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2719E4">
      <w:pPr>
        <w:rPr>
          <w:rFonts w:hint="eastAsia"/>
        </w:rPr>
      </w:pPr>
    </w:p>
    <w:p w:rsidR="0050207E" w:rsidRDefault="0050207E" w:rsidP="0050207E">
      <w:pPr>
        <w:pStyle w:val="1"/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50207E">
      <w:pPr>
        <w:pStyle w:val="2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>
      <w:pPr>
        <w:rPr>
          <w:rFonts w:hint="eastAsia"/>
        </w:rPr>
      </w:pPr>
    </w:p>
    <w:p w:rsidR="009B537D" w:rsidRDefault="002719E4" w:rsidP="002719E4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EA7604">
      <w:r>
        <w:rPr>
          <w:rFonts w:hint="eastAsia"/>
        </w:rPr>
        <w:t>1</w:t>
      </w:r>
      <w:r>
        <w:rPr>
          <w:rFonts w:hint="eastAsia"/>
        </w:rPr>
        <w:t>、利用官方示例</w:t>
      </w:r>
    </w:p>
    <w:p w:rsidR="00EA7604" w:rsidRDefault="0099329A"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99329A" w:rsidRDefault="0099329A">
      <w:bookmarkStart w:id="0" w:name="_GoBack"/>
      <w:bookmarkEnd w:id="0"/>
    </w:p>
    <w:sectPr w:rsidR="0099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2719E4"/>
    <w:rsid w:val="003E1BCE"/>
    <w:rsid w:val="003F35F4"/>
    <w:rsid w:val="0050207E"/>
    <w:rsid w:val="00535CF7"/>
    <w:rsid w:val="00610802"/>
    <w:rsid w:val="00803DB9"/>
    <w:rsid w:val="0099329A"/>
    <w:rsid w:val="009B537D"/>
    <w:rsid w:val="00A0386D"/>
    <w:rsid w:val="00C7745D"/>
    <w:rsid w:val="00D742E2"/>
    <w:rsid w:val="00DA7EEF"/>
    <w:rsid w:val="00E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6</cp:revision>
  <dcterms:created xsi:type="dcterms:W3CDTF">2016-08-15T03:52:00Z</dcterms:created>
  <dcterms:modified xsi:type="dcterms:W3CDTF">2016-08-16T07:09:00Z</dcterms:modified>
</cp:coreProperties>
</file>