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DDE1" w14:textId="228F6607" w:rsidR="00F80D45" w:rsidRDefault="00F80D45" w:rsidP="0014041E">
      <w:pPr>
        <w:pStyle w:val="ng-star-inserted"/>
        <w:shd w:val="clear" w:color="auto" w:fill="FFFFFF"/>
        <w:spacing w:after="270" w:afterAutospacing="0" w:line="360" w:lineRule="auto"/>
        <w:jc w:val="both"/>
        <w:rPr>
          <w:rStyle w:val="ng-star-inserted1"/>
          <w:rFonts w:ascii="Times New Roman" w:hAnsi="Times New Roman" w:cs="Times New Roman"/>
          <w:b/>
          <w:bCs/>
          <w:color w:val="1A1C1E"/>
          <w:sz w:val="21"/>
          <w:szCs w:val="21"/>
        </w:rPr>
      </w:pPr>
      <w:r>
        <w:rPr>
          <w:rStyle w:val="ng-star-inserted1"/>
          <w:rFonts w:ascii="Arial" w:hAnsi="Arial" w:cs="Arial"/>
          <w:b/>
          <w:bCs/>
          <w:color w:val="1A1C1E"/>
          <w:sz w:val="21"/>
          <w:szCs w:val="21"/>
        </w:rPr>
        <w:t xml:space="preserve">High-resolution transcriptomic atlas reveals an SPP1+ lipid-metabolic microglial state </w:t>
      </w:r>
      <w:r w:rsidR="00DE6D4C" w:rsidRPr="00DE6D4C">
        <w:rPr>
          <w:rStyle w:val="ng-star-inserted1"/>
          <w:rFonts w:ascii="Arial" w:hAnsi="Arial" w:cs="Arial"/>
          <w:b/>
          <w:bCs/>
          <w:color w:val="1A1C1E"/>
          <w:sz w:val="21"/>
          <w:szCs w:val="21"/>
        </w:rPr>
        <w:t>implicates</w:t>
      </w:r>
      <w:r w:rsidR="00DE6D4C" w:rsidRPr="00DE6D4C">
        <w:rPr>
          <w:rStyle w:val="ng-star-inserted1"/>
          <w:rFonts w:ascii="Arial" w:hAnsi="Arial" w:cs="Arial" w:hint="eastAsia"/>
          <w:b/>
          <w:bCs/>
          <w:color w:val="1A1C1E"/>
          <w:sz w:val="21"/>
          <w:szCs w:val="21"/>
        </w:rPr>
        <w:t xml:space="preserve"> </w:t>
      </w:r>
      <w:r>
        <w:rPr>
          <w:rStyle w:val="ng-star-inserted1"/>
          <w:rFonts w:ascii="Arial" w:hAnsi="Arial" w:cs="Arial"/>
          <w:b/>
          <w:bCs/>
          <w:color w:val="1A1C1E"/>
          <w:sz w:val="21"/>
          <w:szCs w:val="21"/>
        </w:rPr>
        <w:t xml:space="preserve">synaptic pruning defects in </w:t>
      </w:r>
      <w:proofErr w:type="gramStart"/>
      <w:r>
        <w:rPr>
          <w:rStyle w:val="ng-star-inserted1"/>
          <w:rFonts w:ascii="Arial" w:hAnsi="Arial" w:cs="Arial"/>
          <w:b/>
          <w:bCs/>
          <w:color w:val="1A1C1E"/>
          <w:sz w:val="21"/>
          <w:szCs w:val="21"/>
        </w:rPr>
        <w:t>Autism Spectrum Disorder</w:t>
      </w:r>
      <w:proofErr w:type="gramEnd"/>
    </w:p>
    <w:p w14:paraId="5E27FF72" w14:textId="4E9F2659" w:rsidR="00F80D45" w:rsidRPr="00026492" w:rsidRDefault="00F80D45" w:rsidP="00F80D45">
      <w:pPr>
        <w:spacing w:line="360" w:lineRule="auto"/>
        <w:rPr>
          <w:rFonts w:ascii="Times New Roman" w:hAnsi="Times New Roman" w:cs="Times New Roman"/>
          <w:bCs/>
          <w:color w:val="000000" w:themeColor="text1"/>
          <w:sz w:val="24"/>
        </w:rPr>
      </w:pPr>
      <w:r w:rsidRPr="00026492">
        <w:rPr>
          <w:rFonts w:ascii="Times New Roman" w:hAnsi="Times New Roman" w:cs="Times New Roman"/>
          <w:bCs/>
          <w:color w:val="000000" w:themeColor="text1"/>
          <w:sz w:val="24"/>
        </w:rPr>
        <w:t>Aojie Lian</w:t>
      </w:r>
      <w:r w:rsidRPr="00026492">
        <w:rPr>
          <w:rFonts w:ascii="Times New Roman" w:hAnsi="Times New Roman" w:cs="Times New Roman"/>
          <w:bCs/>
          <w:color w:val="000000" w:themeColor="text1"/>
          <w:sz w:val="24"/>
          <w:vertAlign w:val="superscript"/>
        </w:rPr>
        <w:t>1,</w:t>
      </w:r>
      <w:r w:rsidR="003A57CD" w:rsidRPr="00026492">
        <w:rPr>
          <w:rFonts w:ascii="Times New Roman" w:hAnsi="Times New Roman" w:cs="Times New Roman"/>
          <w:bCs/>
          <w:color w:val="000000" w:themeColor="text1"/>
          <w:sz w:val="24"/>
          <w:vertAlign w:val="superscript"/>
        </w:rPr>
        <w:t>2</w:t>
      </w:r>
      <w:r w:rsidRPr="00026492">
        <w:rPr>
          <w:rFonts w:ascii="Times New Roman" w:hAnsi="Times New Roman" w:cs="Times New Roman"/>
          <w:bCs/>
          <w:color w:val="000000" w:themeColor="text1"/>
          <w:sz w:val="24"/>
          <w:vertAlign w:val="superscript"/>
        </w:rPr>
        <w:t xml:space="preserve">,* </w:t>
      </w:r>
      <w:r w:rsidRPr="00026492">
        <w:rPr>
          <w:rFonts w:ascii="Times New Roman" w:hAnsi="Times New Roman" w:cs="Times New Roman"/>
          <w:bCs/>
          <w:color w:val="000000" w:themeColor="text1"/>
          <w:sz w:val="24"/>
        </w:rPr>
        <w:t>,</w:t>
      </w:r>
      <w:r w:rsidR="00A31037" w:rsidRPr="00026492">
        <w:rPr>
          <w:rFonts w:ascii="Times New Roman" w:hAnsi="Times New Roman" w:cs="Times New Roman"/>
          <w:bCs/>
          <w:color w:val="000000" w:themeColor="text1"/>
          <w:sz w:val="24"/>
        </w:rPr>
        <w:t xml:space="preserve"> </w:t>
      </w:r>
      <w:proofErr w:type="spellStart"/>
      <w:r w:rsidR="00A31037" w:rsidRPr="00026492">
        <w:rPr>
          <w:rFonts w:ascii="Times New Roman" w:hAnsi="Times New Roman" w:cs="Times New Roman"/>
          <w:bCs/>
          <w:color w:val="000000" w:themeColor="text1"/>
          <w:sz w:val="24"/>
        </w:rPr>
        <w:t>Yingmei</w:t>
      </w:r>
      <w:proofErr w:type="spellEnd"/>
      <w:r w:rsidR="00A31037" w:rsidRPr="00026492">
        <w:rPr>
          <w:rFonts w:ascii="Times New Roman" w:hAnsi="Times New Roman" w:cs="Times New Roman"/>
          <w:bCs/>
          <w:color w:val="000000" w:themeColor="text1"/>
          <w:sz w:val="24"/>
        </w:rPr>
        <w:t xml:space="preserve"> Yang</w:t>
      </w:r>
      <w:r w:rsidR="00A31037" w:rsidRPr="00026492">
        <w:rPr>
          <w:rFonts w:ascii="Times New Roman" w:hAnsi="Times New Roman" w:cs="Times New Roman"/>
          <w:bCs/>
          <w:color w:val="000000" w:themeColor="text1"/>
          <w:sz w:val="24"/>
          <w:vertAlign w:val="superscript"/>
        </w:rPr>
        <w:t>3</w:t>
      </w:r>
      <w:r w:rsidR="00A31037" w:rsidRPr="00026492">
        <w:rPr>
          <w:rFonts w:ascii="Times New Roman" w:hAnsi="Times New Roman" w:cs="Times New Roman"/>
          <w:bCs/>
          <w:color w:val="000000" w:themeColor="text1"/>
          <w:sz w:val="24"/>
        </w:rPr>
        <w:t xml:space="preserve"> ,</w:t>
      </w:r>
      <w:proofErr w:type="spellStart"/>
      <w:r w:rsidRPr="00026492">
        <w:rPr>
          <w:rFonts w:ascii="Times New Roman" w:hAnsi="Times New Roman" w:cs="Times New Roman"/>
          <w:bCs/>
          <w:color w:val="000000" w:themeColor="text1"/>
          <w:sz w:val="24"/>
        </w:rPr>
        <w:t>Yizheng</w:t>
      </w:r>
      <w:proofErr w:type="spellEnd"/>
      <w:r w:rsidRPr="00026492">
        <w:rPr>
          <w:rFonts w:ascii="Times New Roman" w:hAnsi="Times New Roman" w:cs="Times New Roman"/>
          <w:bCs/>
          <w:color w:val="000000" w:themeColor="text1"/>
          <w:sz w:val="24"/>
        </w:rPr>
        <w:t xml:space="preserve"> Jiang</w:t>
      </w:r>
      <w:r w:rsidRPr="00026492">
        <w:rPr>
          <w:rFonts w:ascii="Times New Roman" w:hAnsi="Times New Roman" w:cs="Times New Roman"/>
          <w:bCs/>
          <w:color w:val="000000" w:themeColor="text1"/>
          <w:sz w:val="24"/>
          <w:vertAlign w:val="superscript"/>
        </w:rPr>
        <w:t>1,</w:t>
      </w:r>
      <w:r w:rsidR="00A31037" w:rsidRPr="00026492">
        <w:rPr>
          <w:rFonts w:ascii="Times New Roman" w:hAnsi="Times New Roman" w:cs="Times New Roman"/>
          <w:bCs/>
          <w:color w:val="000000" w:themeColor="text1"/>
          <w:sz w:val="24"/>
          <w:vertAlign w:val="superscript"/>
        </w:rPr>
        <w:t>4</w:t>
      </w:r>
      <w:r w:rsidRPr="00026492">
        <w:rPr>
          <w:rFonts w:ascii="Times New Roman" w:hAnsi="Times New Roman" w:cs="Times New Roman"/>
          <w:bCs/>
          <w:color w:val="000000" w:themeColor="text1"/>
          <w:sz w:val="24"/>
        </w:rPr>
        <w:t>,</w:t>
      </w:r>
      <w:r w:rsidR="003A57CD" w:rsidRPr="00026492">
        <w:rPr>
          <w:rFonts w:ascii="Times New Roman" w:hAnsi="Times New Roman" w:cs="Times New Roman"/>
          <w:sz w:val="24"/>
        </w:rPr>
        <w:t xml:space="preserve"> </w:t>
      </w:r>
      <w:r w:rsidR="003A57CD" w:rsidRPr="00026492">
        <w:rPr>
          <w:rFonts w:ascii="Times New Roman" w:hAnsi="Times New Roman" w:cs="Times New Roman"/>
          <w:bCs/>
          <w:color w:val="000000" w:themeColor="text1"/>
          <w:sz w:val="24"/>
        </w:rPr>
        <w:t>Yiping Liu</w:t>
      </w:r>
      <w:r w:rsidR="003A57CD" w:rsidRPr="00026492">
        <w:rPr>
          <w:rFonts w:ascii="Times New Roman" w:hAnsi="Times New Roman" w:cs="Times New Roman"/>
          <w:bCs/>
          <w:color w:val="000000" w:themeColor="text1"/>
          <w:sz w:val="24"/>
          <w:vertAlign w:val="superscript"/>
        </w:rPr>
        <w:t>1</w:t>
      </w:r>
      <w:r w:rsidR="001E116E" w:rsidRPr="00026492">
        <w:rPr>
          <w:rFonts w:ascii="Times New Roman" w:hAnsi="Times New Roman" w:cs="Times New Roman"/>
          <w:bCs/>
          <w:color w:val="000000" w:themeColor="text1"/>
          <w:sz w:val="24"/>
          <w:vertAlign w:val="superscript"/>
        </w:rPr>
        <w:t xml:space="preserve"> </w:t>
      </w:r>
      <w:r w:rsidR="001E116E" w:rsidRPr="00026492">
        <w:rPr>
          <w:rFonts w:ascii="Times New Roman" w:hAnsi="Times New Roman" w:cs="Times New Roman"/>
          <w:bCs/>
          <w:color w:val="000000" w:themeColor="text1"/>
          <w:sz w:val="24"/>
        </w:rPr>
        <w:t>,</w:t>
      </w:r>
      <w:r w:rsidR="00A31037" w:rsidRPr="00026492">
        <w:rPr>
          <w:rFonts w:ascii="Times New Roman" w:hAnsi="Times New Roman" w:cs="Times New Roman"/>
          <w:bCs/>
          <w:color w:val="000000" w:themeColor="text1"/>
          <w:sz w:val="24"/>
        </w:rPr>
        <w:t>Mei He</w:t>
      </w:r>
      <w:r w:rsidR="00A76F89">
        <w:rPr>
          <w:rFonts w:ascii="Times New Roman" w:hAnsi="Times New Roman" w:cs="Times New Roman"/>
          <w:bCs/>
          <w:color w:val="000000" w:themeColor="text1"/>
          <w:sz w:val="24"/>
          <w:vertAlign w:val="superscript"/>
        </w:rPr>
        <w:t>1</w:t>
      </w:r>
    </w:p>
    <w:p w14:paraId="7D903B53" w14:textId="77777777" w:rsidR="00A31037" w:rsidRPr="00026492" w:rsidRDefault="003A57CD" w:rsidP="00026492">
      <w:pPr>
        <w:spacing w:line="360" w:lineRule="auto"/>
        <w:jc w:val="both"/>
        <w:rPr>
          <w:rFonts w:ascii="Times New Roman" w:hAnsi="Times New Roman" w:cs="Times New Roman"/>
          <w:bCs/>
          <w:color w:val="000000" w:themeColor="text1"/>
        </w:rPr>
      </w:pPr>
      <w:r w:rsidRPr="00026492">
        <w:rPr>
          <w:rFonts w:ascii="Times New Roman" w:hAnsi="Times New Roman" w:cs="Times New Roman"/>
          <w:bCs/>
          <w:color w:val="000000" w:themeColor="text1"/>
        </w:rPr>
        <w:t>1. NHC Key Laboratory of Birth Defect for Research and Prevention, Hunan Provincial Maternal and Child Health Care Hospital, Changsha, Hunan, 410028 China</w:t>
      </w:r>
      <w:r w:rsidRPr="00026492">
        <w:rPr>
          <w:rFonts w:ascii="Times New Roman" w:hAnsi="Times New Roman" w:cs="Times New Roman"/>
          <w:bCs/>
          <w:color w:val="000000" w:themeColor="text1"/>
        </w:rPr>
        <w:br/>
      </w:r>
      <w:proofErr w:type="gramStart"/>
      <w:r w:rsidRPr="00026492">
        <w:rPr>
          <w:rStyle w:val="ng-star-inserted1"/>
          <w:rFonts w:ascii="Times New Roman" w:hAnsi="Times New Roman" w:cs="Times New Roman"/>
          <w:b/>
          <w:bCs/>
          <w:color w:val="1A1C1E"/>
          <w:sz w:val="21"/>
          <w:szCs w:val="21"/>
        </w:rPr>
        <w:t>2</w:t>
      </w:r>
      <w:r w:rsidRPr="00026492">
        <w:rPr>
          <w:rFonts w:ascii="Times New Roman" w:hAnsi="Times New Roman" w:cs="Times New Roman"/>
          <w:bCs/>
          <w:color w:val="000000" w:themeColor="text1"/>
        </w:rPr>
        <w:t xml:space="preserve"> .Hunan</w:t>
      </w:r>
      <w:proofErr w:type="gramEnd"/>
      <w:r w:rsidRPr="00026492">
        <w:rPr>
          <w:rFonts w:ascii="Times New Roman" w:hAnsi="Times New Roman" w:cs="Times New Roman"/>
          <w:bCs/>
          <w:color w:val="000000" w:themeColor="text1"/>
        </w:rPr>
        <w:t xml:space="preserve"> Provincial University Key Laboratory of the Fundamental and Clinical Research on Neurodegenerative Diseases, Changsha Medical University, Changsha, Hunan, 410219 China</w:t>
      </w:r>
    </w:p>
    <w:p w14:paraId="4CBBD9EE" w14:textId="3B490357" w:rsidR="003A57CD" w:rsidRPr="00026492" w:rsidRDefault="00A31037" w:rsidP="00026492">
      <w:pPr>
        <w:spacing w:line="360" w:lineRule="auto"/>
        <w:jc w:val="both"/>
        <w:rPr>
          <w:rFonts w:ascii="Times New Roman" w:hAnsi="Times New Roman" w:cs="Times New Roman"/>
          <w:bCs/>
          <w:color w:val="000000" w:themeColor="text1"/>
        </w:rPr>
      </w:pPr>
      <w:r w:rsidRPr="00026492">
        <w:rPr>
          <w:rFonts w:ascii="Times New Roman" w:hAnsi="Times New Roman" w:cs="Times New Roman"/>
          <w:bCs/>
          <w:color w:val="000000" w:themeColor="text1"/>
        </w:rPr>
        <w:t xml:space="preserve">3. The Third </w:t>
      </w:r>
      <w:proofErr w:type="spellStart"/>
      <w:r w:rsidRPr="00026492">
        <w:rPr>
          <w:rFonts w:ascii="Times New Roman" w:hAnsi="Times New Roman" w:cs="Times New Roman"/>
          <w:bCs/>
          <w:color w:val="000000" w:themeColor="text1"/>
        </w:rPr>
        <w:t>Xiangya</w:t>
      </w:r>
      <w:proofErr w:type="spellEnd"/>
      <w:r w:rsidRPr="00026492">
        <w:rPr>
          <w:rFonts w:ascii="Times New Roman" w:hAnsi="Times New Roman" w:cs="Times New Roman"/>
          <w:bCs/>
          <w:color w:val="000000" w:themeColor="text1"/>
        </w:rPr>
        <w:t xml:space="preserve"> Hospital of Central South University, Changsha, Hunan, 410013 China</w:t>
      </w:r>
      <w:r w:rsidR="003A57CD" w:rsidRPr="00026492">
        <w:rPr>
          <w:rFonts w:ascii="Times New Roman" w:hAnsi="Times New Roman" w:cs="Times New Roman"/>
          <w:bCs/>
          <w:color w:val="000000" w:themeColor="text1"/>
        </w:rPr>
        <w:br/>
      </w:r>
      <w:r w:rsidRPr="00026492">
        <w:rPr>
          <w:rStyle w:val="ng-star-inserted1"/>
          <w:rFonts w:ascii="Times New Roman" w:hAnsi="Times New Roman" w:cs="Times New Roman"/>
          <w:b/>
          <w:bCs/>
          <w:color w:val="1A1C1E"/>
          <w:sz w:val="21"/>
          <w:szCs w:val="21"/>
        </w:rPr>
        <w:t>4</w:t>
      </w:r>
      <w:r w:rsidR="003A57CD" w:rsidRPr="00026492">
        <w:rPr>
          <w:rStyle w:val="ng-star-inserted1"/>
          <w:rFonts w:ascii="Times New Roman" w:hAnsi="Times New Roman" w:cs="Times New Roman"/>
          <w:b/>
          <w:bCs/>
          <w:color w:val="1A1C1E"/>
          <w:sz w:val="21"/>
          <w:szCs w:val="21"/>
        </w:rPr>
        <w:t>.</w:t>
      </w:r>
      <w:r w:rsidR="003A57CD" w:rsidRPr="00026492">
        <w:rPr>
          <w:rFonts w:ascii="Times New Roman" w:hAnsi="Times New Roman" w:cs="Times New Roman"/>
          <w:bCs/>
          <w:color w:val="000000" w:themeColor="text1"/>
        </w:rPr>
        <w:t xml:space="preserve"> School of Life Sciences, Central South University, Changsha, Hunan, 410008 China</w:t>
      </w:r>
    </w:p>
    <w:p w14:paraId="55483EA7" w14:textId="77777777" w:rsidR="00026492" w:rsidRDefault="00026492" w:rsidP="00026492">
      <w:pPr>
        <w:tabs>
          <w:tab w:val="left" w:pos="361"/>
        </w:tabs>
        <w:spacing w:line="480" w:lineRule="auto"/>
        <w:rPr>
          <w:rFonts w:ascii="Times New Roman" w:hAnsi="Times New Roman" w:cs="Times New Roman"/>
          <w:b/>
          <w:bCs/>
          <w:spacing w:val="-3"/>
          <w:sz w:val="24"/>
        </w:rPr>
      </w:pPr>
      <w:r>
        <w:rPr>
          <w:rFonts w:ascii="Times New Roman" w:hAnsi="Times New Roman" w:cs="Times New Roman"/>
          <w:b/>
          <w:bCs/>
          <w:sz w:val="24"/>
        </w:rPr>
        <w:t xml:space="preserve">The corresponding author: </w:t>
      </w:r>
    </w:p>
    <w:p w14:paraId="6211B0B2" w14:textId="41F70CFA" w:rsidR="00026492" w:rsidRPr="00026492" w:rsidRDefault="00026492" w:rsidP="00026492">
      <w:pPr>
        <w:spacing w:line="360" w:lineRule="auto"/>
        <w:jc w:val="both"/>
        <w:rPr>
          <w:rFonts w:ascii="Times New Roman" w:hAnsi="Times New Roman" w:cs="Times New Roman"/>
          <w:bCs/>
          <w:color w:val="000000" w:themeColor="text1"/>
          <w:sz w:val="24"/>
        </w:rPr>
      </w:pPr>
      <w:r w:rsidRPr="00026492">
        <w:rPr>
          <w:rFonts w:ascii="Times New Roman" w:eastAsia="Arial" w:hAnsi="Times New Roman" w:cs="Times New Roman"/>
          <w:b/>
          <w:bCs/>
          <w:kern w:val="0"/>
          <w:sz w:val="24"/>
          <w:lang w:bidi="ar"/>
        </w:rPr>
        <w:t>Aojie Lian</w:t>
      </w:r>
      <w:r w:rsidRPr="00026492">
        <w:rPr>
          <w:rFonts w:ascii="Times New Roman" w:eastAsia="Arial" w:hAnsi="Times New Roman" w:cs="Times New Roman"/>
          <w:kern w:val="0"/>
          <w:sz w:val="24"/>
          <w:lang w:bidi="ar"/>
        </w:rPr>
        <w:t xml:space="preserve">, </w:t>
      </w:r>
      <w:r w:rsidRPr="00026492">
        <w:rPr>
          <w:rFonts w:ascii="Times New Roman" w:hAnsi="Times New Roman" w:cs="Times New Roman"/>
          <w:bCs/>
          <w:color w:val="000000" w:themeColor="text1"/>
          <w:sz w:val="24"/>
        </w:rPr>
        <w:t xml:space="preserve">1. NHC Key Laboratory of Birth Defect for Research and Prevention, Hunan Provincial Maternal and Child Health Care Hospital, Changsha, Hunan, 410028 China </w:t>
      </w:r>
      <w:proofErr w:type="gramStart"/>
      <w:r w:rsidRPr="00026492">
        <w:rPr>
          <w:rStyle w:val="ng-star-inserted1"/>
          <w:rFonts w:ascii="Times New Roman" w:hAnsi="Times New Roman" w:cs="Times New Roman"/>
          <w:b/>
          <w:bCs/>
          <w:color w:val="1A1C1E"/>
          <w:sz w:val="24"/>
        </w:rPr>
        <w:t>2</w:t>
      </w:r>
      <w:r w:rsidRPr="00026492">
        <w:rPr>
          <w:rFonts w:ascii="Times New Roman" w:hAnsi="Times New Roman" w:cs="Times New Roman"/>
          <w:bCs/>
          <w:color w:val="000000" w:themeColor="text1"/>
          <w:sz w:val="24"/>
        </w:rPr>
        <w:t xml:space="preserve"> .Hunan</w:t>
      </w:r>
      <w:proofErr w:type="gramEnd"/>
      <w:r w:rsidRPr="00026492">
        <w:rPr>
          <w:rFonts w:ascii="Times New Roman" w:hAnsi="Times New Roman" w:cs="Times New Roman"/>
          <w:bCs/>
          <w:color w:val="000000" w:themeColor="text1"/>
          <w:sz w:val="24"/>
        </w:rPr>
        <w:t xml:space="preserve"> Provincial University Key Laboratory of the Fundamental and Clinical Research on Neurodegenerative Diseases, Changsha Medical University, Changsha, Hunan, 410219 China</w:t>
      </w:r>
    </w:p>
    <w:p w14:paraId="4F9872A5" w14:textId="404DE0CE" w:rsidR="00026492" w:rsidRPr="00026492" w:rsidRDefault="00026492" w:rsidP="00026492">
      <w:pPr>
        <w:tabs>
          <w:tab w:val="left" w:pos="361"/>
        </w:tabs>
        <w:spacing w:before="3" w:line="360" w:lineRule="auto"/>
        <w:jc w:val="both"/>
        <w:rPr>
          <w:rFonts w:ascii="Times New Roman" w:hAnsi="Times New Roman" w:cs="Times New Roman"/>
          <w:spacing w:val="-3"/>
          <w:sz w:val="24"/>
          <w:lang w:eastAsia="zh-Hans"/>
        </w:rPr>
      </w:pPr>
      <w:r w:rsidRPr="00026492">
        <w:rPr>
          <w:rFonts w:ascii="Times New Roman" w:hAnsi="Times New Roman" w:cs="Times New Roman"/>
          <w:spacing w:val="-3"/>
          <w:sz w:val="24"/>
          <w:lang w:eastAsia="zh-Hans"/>
        </w:rPr>
        <w:t xml:space="preserve">E-mail: </w:t>
      </w:r>
      <w:r w:rsidRPr="00026492">
        <w:rPr>
          <w:rFonts w:ascii="Times New Roman" w:hAnsi="Times New Roman" w:cs="Times New Roman"/>
          <w:sz w:val="24"/>
        </w:rPr>
        <w:t>Aojielian@gmail.com</w:t>
      </w:r>
    </w:p>
    <w:p w14:paraId="082D86CD" w14:textId="77777777" w:rsidR="0001671F" w:rsidRPr="0058009A" w:rsidRDefault="0001671F"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Background:</w:t>
      </w:r>
      <w:r w:rsidRPr="0058009A">
        <w:rPr>
          <w:rStyle w:val="ng-star-inserted1"/>
          <w:rFonts w:ascii="Times New Roman" w:hAnsi="Times New Roman" w:cs="Times New Roman"/>
          <w:color w:val="1A1C1E"/>
          <w:sz w:val="21"/>
          <w:szCs w:val="21"/>
        </w:rPr>
        <w:t xml:space="preserve"> Microglia-mediated neuroinflammation and synaptic remodeling defects are implicated in the pathogenesis of </w:t>
      </w:r>
      <w:proofErr w:type="gramStart"/>
      <w:r w:rsidRPr="0058009A">
        <w:rPr>
          <w:rStyle w:val="ng-star-inserted1"/>
          <w:rFonts w:ascii="Times New Roman" w:hAnsi="Times New Roman" w:cs="Times New Roman"/>
          <w:color w:val="1A1C1E"/>
          <w:sz w:val="21"/>
          <w:szCs w:val="21"/>
        </w:rPr>
        <w:t>Autism Spectrum Disorder</w:t>
      </w:r>
      <w:proofErr w:type="gramEnd"/>
      <w:r w:rsidRPr="0058009A">
        <w:rPr>
          <w:rStyle w:val="ng-star-inserted1"/>
          <w:rFonts w:ascii="Times New Roman" w:hAnsi="Times New Roman" w:cs="Times New Roman"/>
          <w:color w:val="1A1C1E"/>
          <w:sz w:val="21"/>
          <w:szCs w:val="21"/>
        </w:rPr>
        <w:t xml:space="preserve"> (ASD). However, the specific microglial subpopulations driving these pathological processes and their underlying </w:t>
      </w:r>
      <w:proofErr w:type="spellStart"/>
      <w:r w:rsidRPr="0058009A">
        <w:rPr>
          <w:rStyle w:val="ng-star-inserted1"/>
          <w:rFonts w:ascii="Times New Roman" w:hAnsi="Times New Roman" w:cs="Times New Roman"/>
          <w:color w:val="1A1C1E"/>
          <w:sz w:val="21"/>
          <w:szCs w:val="21"/>
        </w:rPr>
        <w:t>immunometabolic</w:t>
      </w:r>
      <w:proofErr w:type="spellEnd"/>
      <w:r w:rsidRPr="0058009A">
        <w:rPr>
          <w:rStyle w:val="ng-star-inserted1"/>
          <w:rFonts w:ascii="Times New Roman" w:hAnsi="Times New Roman" w:cs="Times New Roman"/>
          <w:color w:val="1A1C1E"/>
          <w:sz w:val="21"/>
          <w:szCs w:val="21"/>
        </w:rPr>
        <w:t xml:space="preserve"> mechanisms remain poorly defined.</w:t>
      </w:r>
    </w:p>
    <w:p w14:paraId="55990ABD" w14:textId="77777777" w:rsidR="0001671F" w:rsidRPr="0058009A" w:rsidRDefault="0001671F"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Methods:</w:t>
      </w:r>
      <w:r w:rsidRPr="0058009A">
        <w:rPr>
          <w:rStyle w:val="ng-star-inserted1"/>
          <w:rFonts w:ascii="Times New Roman" w:hAnsi="Times New Roman" w:cs="Times New Roman"/>
          <w:color w:val="1A1C1E"/>
          <w:sz w:val="21"/>
          <w:szCs w:val="21"/>
        </w:rPr>
        <w:t> We performed an integrative multi-omics analysis of the human ASD cortex, combining large-scale single-cell RNA sequencing (</w:t>
      </w:r>
      <w:proofErr w:type="spellStart"/>
      <w:r w:rsidRPr="0058009A">
        <w:rPr>
          <w:rStyle w:val="ng-star-inserted1"/>
          <w:rFonts w:ascii="Times New Roman" w:hAnsi="Times New Roman" w:cs="Times New Roman"/>
          <w:color w:val="1A1C1E"/>
          <w:sz w:val="21"/>
          <w:szCs w:val="21"/>
        </w:rPr>
        <w:t>scRNA</w:t>
      </w:r>
      <w:proofErr w:type="spellEnd"/>
      <w:r w:rsidRPr="0058009A">
        <w:rPr>
          <w:rStyle w:val="ng-star-inserted1"/>
          <w:rFonts w:ascii="Times New Roman" w:hAnsi="Times New Roman" w:cs="Times New Roman"/>
          <w:color w:val="1A1C1E"/>
          <w:sz w:val="21"/>
          <w:szCs w:val="21"/>
        </w:rPr>
        <w:t xml:space="preserve">-seq) data from </w:t>
      </w:r>
      <w:proofErr w:type="spellStart"/>
      <w:r w:rsidRPr="0058009A">
        <w:rPr>
          <w:rStyle w:val="ng-star-inserted1"/>
          <w:rFonts w:ascii="Times New Roman" w:hAnsi="Times New Roman" w:cs="Times New Roman"/>
          <w:color w:val="1A1C1E"/>
          <w:sz w:val="21"/>
          <w:szCs w:val="21"/>
        </w:rPr>
        <w:t>PsychENCODE</w:t>
      </w:r>
      <w:proofErr w:type="spellEnd"/>
      <w:r w:rsidRPr="0058009A">
        <w:rPr>
          <w:rStyle w:val="ng-star-inserted1"/>
          <w:rFonts w:ascii="Times New Roman" w:hAnsi="Times New Roman" w:cs="Times New Roman"/>
          <w:color w:val="1A1C1E"/>
          <w:sz w:val="21"/>
          <w:szCs w:val="21"/>
        </w:rPr>
        <w:t xml:space="preserve"> (Discovery) and </w:t>
      </w:r>
      <w:proofErr w:type="spellStart"/>
      <w:r w:rsidRPr="0058009A">
        <w:rPr>
          <w:rStyle w:val="ng-star-inserted1"/>
          <w:rFonts w:ascii="Times New Roman" w:hAnsi="Times New Roman" w:cs="Times New Roman"/>
          <w:color w:val="1A1C1E"/>
          <w:sz w:val="21"/>
          <w:szCs w:val="21"/>
        </w:rPr>
        <w:t>Velmeshev</w:t>
      </w:r>
      <w:proofErr w:type="spellEnd"/>
      <w:r w:rsidRPr="0058009A">
        <w:rPr>
          <w:rStyle w:val="ng-star-inserted1"/>
          <w:rFonts w:ascii="Times New Roman" w:hAnsi="Times New Roman" w:cs="Times New Roman"/>
          <w:color w:val="1A1C1E"/>
          <w:sz w:val="21"/>
          <w:szCs w:val="21"/>
        </w:rPr>
        <w:t xml:space="preserve"> et al. (Validation, snRNA-seq), alongside clinical bulk RNA-seq and metabolomics datasets. Advanced systems biology approaches were employed to dissect microglial heterogeneity and regulatory networks.</w:t>
      </w:r>
    </w:p>
    <w:p w14:paraId="6B3DCB33" w14:textId="6E4E4C3E" w:rsidR="0001671F" w:rsidRPr="0058009A" w:rsidRDefault="0001671F"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lastRenderedPageBreak/>
        <w:t>Results:</w:t>
      </w:r>
      <w:r w:rsidRPr="0058009A">
        <w:rPr>
          <w:rStyle w:val="ng-star-inserted1"/>
          <w:rFonts w:ascii="Times New Roman" w:hAnsi="Times New Roman" w:cs="Times New Roman"/>
          <w:color w:val="1A1C1E"/>
          <w:sz w:val="21"/>
          <w:szCs w:val="21"/>
        </w:rPr>
        <w:t> We identified a robust, ASD-</w:t>
      </w:r>
      <w:r w:rsidR="0031243A">
        <w:rPr>
          <w:rStyle w:val="ng-star-inserted1"/>
          <w:rFonts w:ascii="Times New Roman" w:hAnsi="Times New Roman" w:cs="Times New Roman"/>
          <w:color w:val="1A1C1E"/>
          <w:sz w:val="21"/>
          <w:szCs w:val="21"/>
        </w:rPr>
        <w:t>associate</w:t>
      </w:r>
      <w:r w:rsidRPr="0058009A">
        <w:rPr>
          <w:rStyle w:val="ng-star-inserted1"/>
          <w:rFonts w:ascii="Times New Roman" w:hAnsi="Times New Roman" w:cs="Times New Roman"/>
          <w:color w:val="1A1C1E"/>
          <w:sz w:val="21"/>
          <w:szCs w:val="21"/>
        </w:rPr>
        <w:t xml:space="preserve"> microglial state (Cluster 2), characterized by the upregulation of </w:t>
      </w:r>
      <w:r w:rsidRPr="00A80827">
        <w:rPr>
          <w:rStyle w:val="ng-star-inserted1"/>
          <w:rFonts w:ascii="Times New Roman" w:hAnsi="Times New Roman" w:cs="Times New Roman"/>
          <w:i/>
          <w:iCs/>
          <w:color w:val="1A1C1E"/>
          <w:sz w:val="21"/>
          <w:szCs w:val="21"/>
        </w:rPr>
        <w:t>SPP1</w:t>
      </w:r>
      <w:r w:rsidRPr="0058009A">
        <w:rPr>
          <w:rStyle w:val="ng-star-inserted1"/>
          <w:rFonts w:ascii="Times New Roman" w:hAnsi="Times New Roman" w:cs="Times New Roman"/>
          <w:color w:val="1A1C1E"/>
          <w:sz w:val="21"/>
          <w:szCs w:val="21"/>
        </w:rPr>
        <w:t>, </w:t>
      </w:r>
      <w:r w:rsidRPr="00A80827">
        <w:rPr>
          <w:rStyle w:val="ng-star-inserted1"/>
          <w:rFonts w:ascii="Times New Roman" w:hAnsi="Times New Roman" w:cs="Times New Roman"/>
          <w:i/>
          <w:iCs/>
          <w:color w:val="1A1C1E"/>
          <w:sz w:val="21"/>
          <w:szCs w:val="21"/>
        </w:rPr>
        <w:t>GAS6</w:t>
      </w:r>
      <w:r w:rsidRPr="0058009A">
        <w:rPr>
          <w:rStyle w:val="ng-star-inserted1"/>
          <w:rFonts w:ascii="Times New Roman" w:hAnsi="Times New Roman" w:cs="Times New Roman"/>
          <w:color w:val="1A1C1E"/>
          <w:sz w:val="21"/>
          <w:szCs w:val="21"/>
        </w:rPr>
        <w:t>, and </w:t>
      </w:r>
      <w:r w:rsidRPr="00A80827">
        <w:rPr>
          <w:rStyle w:val="ng-star-inserted1"/>
          <w:rFonts w:ascii="Times New Roman" w:hAnsi="Times New Roman" w:cs="Times New Roman"/>
          <w:i/>
          <w:iCs/>
          <w:color w:val="1A1C1E"/>
          <w:sz w:val="21"/>
          <w:szCs w:val="21"/>
        </w:rPr>
        <w:t>APOE</w:t>
      </w:r>
      <w:r w:rsidRPr="0058009A">
        <w:rPr>
          <w:rStyle w:val="ng-star-inserted1"/>
          <w:rFonts w:ascii="Times New Roman" w:hAnsi="Times New Roman" w:cs="Times New Roman"/>
          <w:color w:val="1A1C1E"/>
          <w:sz w:val="21"/>
          <w:szCs w:val="21"/>
        </w:rPr>
        <w:t>. This pathogenic state was rigorously validated in an independent single-nucleus cohort (P &lt; 0.0001)</w:t>
      </w:r>
      <w:r w:rsidR="00E03BE6" w:rsidRPr="0058009A">
        <w:rPr>
          <w:rStyle w:val="ng-star-inserted1"/>
          <w:rFonts w:ascii="Times New Roman" w:hAnsi="Times New Roman" w:cs="Times New Roman"/>
          <w:color w:val="1A1C1E"/>
          <w:sz w:val="21"/>
          <w:szCs w:val="21"/>
        </w:rPr>
        <w:t xml:space="preserve"> and spatially corroborated via human brain histological atlases. </w:t>
      </w:r>
      <w:r w:rsidRPr="0058009A">
        <w:rPr>
          <w:rStyle w:val="ng-star-inserted1"/>
          <w:rFonts w:ascii="Times New Roman" w:hAnsi="Times New Roman" w:cs="Times New Roman"/>
          <w:color w:val="1A1C1E"/>
          <w:sz w:val="21"/>
          <w:szCs w:val="21"/>
        </w:rPr>
        <w:t>Mechanistically, these microglia exhibited a profound </w:t>
      </w:r>
      <w:proofErr w:type="spellStart"/>
      <w:r w:rsidRPr="0058009A">
        <w:rPr>
          <w:rStyle w:val="ng-star-inserted1"/>
          <w:rFonts w:ascii="Times New Roman" w:hAnsi="Times New Roman" w:cs="Times New Roman"/>
          <w:color w:val="1A1C1E"/>
          <w:sz w:val="21"/>
          <w:szCs w:val="21"/>
        </w:rPr>
        <w:t>immunometabolic</w:t>
      </w:r>
      <w:proofErr w:type="spellEnd"/>
      <w:r w:rsidRPr="0058009A">
        <w:rPr>
          <w:rStyle w:val="ng-star-inserted1"/>
          <w:rFonts w:ascii="Times New Roman" w:hAnsi="Times New Roman" w:cs="Times New Roman"/>
          <w:color w:val="1A1C1E"/>
          <w:sz w:val="21"/>
          <w:szCs w:val="21"/>
        </w:rPr>
        <w:t xml:space="preserve"> reprogramming, featuring hyperactive eicosanoid metabolism and cholesterol efflux. Crucially, this transcriptional signature was functionally corroborated by independent metabolomics analysis, which revealed significantly elevated levels of Prostaglandin E2 (PGE2)—a key downstream inflammatory mediator of the COX-2 pathway—in ASD patients. Cell-cell interaction analysis further revealed that this subpopulation targets excitatory neurons via the GAS6-MERTK and SPP1-CD44 axes, driving excessive synaptic phagocytosis. Consistently, </w:t>
      </w:r>
      <w:r w:rsidRPr="0058009A">
        <w:rPr>
          <w:rStyle w:val="ng-star-inserted1"/>
          <w:rFonts w:ascii="Times New Roman" w:hAnsi="Times New Roman" w:cs="Times New Roman"/>
          <w:i/>
          <w:iCs/>
          <w:color w:val="1A1C1E"/>
          <w:sz w:val="21"/>
          <w:szCs w:val="21"/>
        </w:rPr>
        <w:t>SPP1</w:t>
      </w:r>
      <w:r w:rsidRPr="0058009A">
        <w:rPr>
          <w:rStyle w:val="ng-star-inserted1"/>
          <w:rFonts w:ascii="Times New Roman" w:hAnsi="Times New Roman" w:cs="Times New Roman"/>
          <w:color w:val="1A1C1E"/>
          <w:sz w:val="21"/>
          <w:szCs w:val="21"/>
        </w:rPr>
        <w:t> expression was significantly negatively correlated with synaptic markers (</w:t>
      </w:r>
      <w:r w:rsidRPr="0058009A">
        <w:rPr>
          <w:rStyle w:val="ng-star-inserted1"/>
          <w:rFonts w:ascii="Times New Roman" w:hAnsi="Times New Roman" w:cs="Times New Roman"/>
          <w:i/>
          <w:iCs/>
          <w:color w:val="1A1C1E"/>
          <w:sz w:val="21"/>
          <w:szCs w:val="21"/>
        </w:rPr>
        <w:t>DLG4</w:t>
      </w:r>
      <w:r w:rsidRPr="0058009A">
        <w:rPr>
          <w:rStyle w:val="ng-star-inserted1"/>
          <w:rFonts w:ascii="Times New Roman" w:hAnsi="Times New Roman" w:cs="Times New Roman"/>
          <w:color w:val="1A1C1E"/>
          <w:sz w:val="21"/>
          <w:szCs w:val="21"/>
        </w:rPr>
        <w:t>, </w:t>
      </w:r>
      <w:r w:rsidRPr="0058009A">
        <w:rPr>
          <w:rStyle w:val="ng-star-inserted1"/>
          <w:rFonts w:ascii="Times New Roman" w:hAnsi="Times New Roman" w:cs="Times New Roman"/>
          <w:i/>
          <w:iCs/>
          <w:color w:val="1A1C1E"/>
          <w:sz w:val="21"/>
          <w:szCs w:val="21"/>
        </w:rPr>
        <w:t>SYP</w:t>
      </w:r>
      <w:r w:rsidRPr="0058009A">
        <w:rPr>
          <w:rStyle w:val="ng-star-inserted1"/>
          <w:rFonts w:ascii="Times New Roman" w:hAnsi="Times New Roman" w:cs="Times New Roman"/>
          <w:color w:val="1A1C1E"/>
          <w:sz w:val="21"/>
          <w:szCs w:val="21"/>
        </w:rPr>
        <w:t>) across large-scale clinical cohorts. Upstream regulator analysis identified NFKB1 and NR1H2/LXRβ as key drivers of this state.</w:t>
      </w:r>
    </w:p>
    <w:p w14:paraId="3CA95BDD" w14:textId="77777777" w:rsidR="0001671F" w:rsidRPr="0058009A" w:rsidRDefault="0001671F"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Conclusions:</w:t>
      </w:r>
      <w:r w:rsidRPr="0058009A">
        <w:rPr>
          <w:rStyle w:val="ng-star-inserted1"/>
          <w:rFonts w:ascii="Times New Roman" w:hAnsi="Times New Roman" w:cs="Times New Roman"/>
          <w:color w:val="1A1C1E"/>
          <w:sz w:val="21"/>
          <w:szCs w:val="21"/>
        </w:rPr>
        <w:t> Our study defines a specific "lipid-accumulating, hyper-phagocytic" microglial state in the ASD brain. By linking transcriptional dysregulation of eicosanoid pathways to systemic metabolic alterations, we provide a unified neuroimmune mechanism for synaptic loss and identify novel therapeutic targets for ASD.</w:t>
      </w:r>
    </w:p>
    <w:p w14:paraId="4835FC56" w14:textId="4DED5873" w:rsidR="0001671F" w:rsidRPr="0058009A" w:rsidRDefault="00BA1843" w:rsidP="0014041E">
      <w:pPr>
        <w:spacing w:line="360" w:lineRule="auto"/>
        <w:jc w:val="both"/>
        <w:rPr>
          <w:rFonts w:ascii="Times New Roman" w:hAnsi="Times New Roman" w:cs="Times New Roman"/>
          <w:b/>
          <w:bCs/>
        </w:rPr>
      </w:pPr>
      <w:r w:rsidRPr="0058009A">
        <w:rPr>
          <w:rFonts w:ascii="Times New Roman" w:hAnsi="Times New Roman" w:cs="Times New Roman"/>
          <w:b/>
          <w:bCs/>
        </w:rPr>
        <w:br/>
      </w:r>
      <w:r w:rsidR="00C96C1A" w:rsidRPr="0058009A">
        <w:rPr>
          <w:rFonts w:ascii="Times New Roman" w:hAnsi="Times New Roman" w:cs="Times New Roman"/>
          <w:b/>
          <w:bCs/>
        </w:rPr>
        <w:t>1.</w:t>
      </w:r>
      <w:r w:rsidR="0060715D" w:rsidRPr="0058009A">
        <w:rPr>
          <w:rFonts w:ascii="Times New Roman" w:hAnsi="Times New Roman" w:cs="Times New Roman"/>
          <w:b/>
          <w:bCs/>
        </w:rPr>
        <w:t xml:space="preserve"> </w:t>
      </w:r>
      <w:r w:rsidR="0001671F" w:rsidRPr="0058009A">
        <w:rPr>
          <w:rFonts w:ascii="Times New Roman" w:hAnsi="Times New Roman" w:cs="Times New Roman"/>
          <w:b/>
          <w:bCs/>
        </w:rPr>
        <w:t xml:space="preserve">Introduction </w:t>
      </w:r>
    </w:p>
    <w:p w14:paraId="5A1E3AEB" w14:textId="302260D7" w:rsidR="0001671F" w:rsidRPr="0058009A" w:rsidRDefault="0001671F" w:rsidP="0014041E">
      <w:pPr>
        <w:spacing w:line="360" w:lineRule="auto"/>
        <w:jc w:val="both"/>
        <w:rPr>
          <w:rFonts w:ascii="Times New Roman" w:hAnsi="Times New Roman" w:cs="Times New Roman"/>
        </w:rPr>
      </w:pPr>
      <w:r w:rsidRPr="0058009A">
        <w:rPr>
          <w:rFonts w:ascii="Times New Roman" w:hAnsi="Times New Roman" w:cs="Times New Roman"/>
        </w:rPr>
        <w:t>Autism Spectrum Disorder (ASD) represents a complex, heterogeneous neurodevelopmental continuum characterized by persistent deficits in social communication and restricted, repetitive patterns of behavior. Despite its diverse etiology involving hundreds of genetic risk variants, a converging pathological hallmark across ASD subtypes is synaptic dysfunction, particularly the failure of synaptic refinement circuits. The "Excitatory/Inhibitory (E/I) imbalance" hypothesis posits that aberrant synaptic connectivity—often manifesting as excessive dendritic spine density or impaired synaptic elimination—underlies the cortical network hyperexcitability frequently observed in ASD patients</w:t>
      </w:r>
      <w:r w:rsidR="00AA66C3" w:rsidRPr="0058009A">
        <w:rPr>
          <w:rFonts w:ascii="Times New Roman" w:hAnsi="Times New Roman" w:cs="Times New Roman"/>
        </w:rPr>
        <w:fldChar w:fldCharType="begin">
          <w:fldData xml:space="preserve">PEVuZE5vdGU+PENpdGU+PEF1dGhvcj5SdWJlbnN0ZWluPC9BdXRob3I+PFllYXI+MjAwMzwvWWVh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PEVuZE5vdGU+PENpdGU+PEF1dGhvcj5SdWJlbnN0ZWluPC9BdXRob3I+PFllYXI+MjAwMzwvWWVh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AA66C3" w:rsidRPr="0058009A">
        <w:rPr>
          <w:rFonts w:ascii="Times New Roman" w:hAnsi="Times New Roman" w:cs="Times New Roman"/>
        </w:rPr>
      </w:r>
      <w:r w:rsidR="00AA66C3" w:rsidRPr="0058009A">
        <w:rPr>
          <w:rFonts w:ascii="Times New Roman" w:hAnsi="Times New Roman" w:cs="Times New Roman"/>
        </w:rPr>
        <w:fldChar w:fldCharType="separate"/>
      </w:r>
      <w:r w:rsidR="004A7472">
        <w:rPr>
          <w:rFonts w:ascii="Times New Roman" w:hAnsi="Times New Roman" w:cs="Times New Roman"/>
          <w:noProof/>
        </w:rPr>
        <w:t>[1-3]</w:t>
      </w:r>
      <w:r w:rsidR="00AA66C3" w:rsidRPr="0058009A">
        <w:rPr>
          <w:rFonts w:ascii="Times New Roman" w:hAnsi="Times New Roman" w:cs="Times New Roman"/>
        </w:rPr>
        <w:fldChar w:fldCharType="end"/>
      </w:r>
      <w:r w:rsidRPr="0058009A">
        <w:rPr>
          <w:rFonts w:ascii="Times New Roman" w:hAnsi="Times New Roman" w:cs="Times New Roman"/>
        </w:rPr>
        <w:t>. While earlier research predominantly focused on neuronal intrinsic defects, accumulating evidence suggests that non-</w:t>
      </w:r>
      <w:r w:rsidRPr="0058009A">
        <w:rPr>
          <w:rFonts w:ascii="Times New Roman" w:hAnsi="Times New Roman" w:cs="Times New Roman"/>
        </w:rPr>
        <w:lastRenderedPageBreak/>
        <w:t xml:space="preserve">neuronal cells, particularly the </w:t>
      </w:r>
      <w:r w:rsidR="00BB799C" w:rsidRPr="00BB799C">
        <w:rPr>
          <w:rFonts w:ascii="Times New Roman" w:hAnsi="Times New Roman" w:cs="Times New Roman"/>
        </w:rPr>
        <w:t>innate immune cells, particularly microglia, serve as critical mediators of synaptic refinement.</w:t>
      </w:r>
      <w:r w:rsidR="007C5CD3" w:rsidRPr="0058009A">
        <w:rPr>
          <w:rFonts w:ascii="Times New Roman" w:hAnsi="Times New Roman" w:cs="Times New Roman"/>
        </w:rPr>
        <w:fldChar w:fldCharType="begin">
          <w:fldData xml:space="preserve">PEVuZE5vdGU+PENpdGU+PEF1dGhvcj5TYWx0ZXI8L0F1dGhvcj48WWVhcj4yMDE3PC9ZZWFyPjxS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PEVuZE5vdGU+PENpdGU+PEF1dGhvcj5TYWx0ZXI8L0F1dGhvcj48WWVhcj4yMDE3PC9ZZWFyPjxS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7C5CD3" w:rsidRPr="0058009A">
        <w:rPr>
          <w:rFonts w:ascii="Times New Roman" w:hAnsi="Times New Roman" w:cs="Times New Roman"/>
        </w:rPr>
      </w:r>
      <w:r w:rsidR="007C5CD3" w:rsidRPr="0058009A">
        <w:rPr>
          <w:rFonts w:ascii="Times New Roman" w:hAnsi="Times New Roman" w:cs="Times New Roman"/>
        </w:rPr>
        <w:fldChar w:fldCharType="separate"/>
      </w:r>
      <w:r w:rsidR="004A7472">
        <w:rPr>
          <w:rFonts w:ascii="Times New Roman" w:hAnsi="Times New Roman" w:cs="Times New Roman"/>
          <w:noProof/>
        </w:rPr>
        <w:t>[4]</w:t>
      </w:r>
      <w:r w:rsidR="007C5CD3" w:rsidRPr="0058009A">
        <w:rPr>
          <w:rFonts w:ascii="Times New Roman" w:hAnsi="Times New Roman" w:cs="Times New Roman"/>
        </w:rPr>
        <w:fldChar w:fldCharType="end"/>
      </w:r>
      <w:r w:rsidRPr="0058009A">
        <w:rPr>
          <w:rFonts w:ascii="Times New Roman" w:hAnsi="Times New Roman" w:cs="Times New Roman"/>
        </w:rPr>
        <w:t>.</w:t>
      </w:r>
    </w:p>
    <w:p w14:paraId="54C734BE" w14:textId="6E415AB0" w:rsidR="0001671F" w:rsidRPr="0058009A" w:rsidRDefault="0001671F" w:rsidP="0014041E">
      <w:pPr>
        <w:spacing w:line="360" w:lineRule="auto"/>
        <w:jc w:val="both"/>
        <w:rPr>
          <w:rFonts w:ascii="Times New Roman" w:hAnsi="Times New Roman" w:cs="Times New Roman"/>
        </w:rPr>
      </w:pPr>
      <w:r w:rsidRPr="0058009A">
        <w:rPr>
          <w:rFonts w:ascii="Times New Roman" w:hAnsi="Times New Roman" w:cs="Times New Roman"/>
        </w:rPr>
        <w:t>Microglia, the resident myeloid cells of the brain, actively sculpt neuronal landscapes through synaptic pruning, a process historically attributed to the classical complement cascade (C1q/C3) and specific phagocytic receptors</w:t>
      </w:r>
      <w:r w:rsidR="007C5CD3" w:rsidRPr="0058009A">
        <w:rPr>
          <w:rFonts w:ascii="Times New Roman" w:hAnsi="Times New Roman" w:cs="Times New Roman"/>
        </w:rPr>
        <w:fldChar w:fldCharType="begin">
          <w:fldData xml:space="preserve">PEVuZE5vdGU+PENpdGU+PEF1dGhvcj5QYW9saWNlbGxpPC9BdXRob3I+PFllYXI+MjAxMTwvWWVh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PEVuZE5vdGU+PENpdGU+PEF1dGhvcj5QYW9saWNlbGxpPC9BdXRob3I+PFllYXI+MjAxMTwvWWVh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7C5CD3" w:rsidRPr="0058009A">
        <w:rPr>
          <w:rFonts w:ascii="Times New Roman" w:hAnsi="Times New Roman" w:cs="Times New Roman"/>
        </w:rPr>
      </w:r>
      <w:r w:rsidR="007C5CD3" w:rsidRPr="0058009A">
        <w:rPr>
          <w:rFonts w:ascii="Times New Roman" w:hAnsi="Times New Roman" w:cs="Times New Roman"/>
        </w:rPr>
        <w:fldChar w:fldCharType="separate"/>
      </w:r>
      <w:r w:rsidR="004A7472">
        <w:rPr>
          <w:rFonts w:ascii="Times New Roman" w:hAnsi="Times New Roman" w:cs="Times New Roman"/>
          <w:noProof/>
        </w:rPr>
        <w:t>[5, 6]</w:t>
      </w:r>
      <w:r w:rsidR="007C5CD3" w:rsidRPr="0058009A">
        <w:rPr>
          <w:rFonts w:ascii="Times New Roman" w:hAnsi="Times New Roman" w:cs="Times New Roman"/>
        </w:rPr>
        <w:fldChar w:fldCharType="end"/>
      </w:r>
      <w:r w:rsidRPr="0058009A">
        <w:rPr>
          <w:rFonts w:ascii="Times New Roman" w:hAnsi="Times New Roman" w:cs="Times New Roman"/>
        </w:rPr>
        <w:t>. In the healthy developing brain, microglia engulf supernumerary presynaptic terminals to fine-tune neural transmission. However, in neurodevelopmental disorders, this physiological pruning can become maladaptive. Post-mortem transcriptomic and histological analyses of ASD brains have consistently revealed signs of chronic microglial activation, including morphological ameboid transformation and elevated pro-inflammatory cytokine profiles</w:t>
      </w:r>
      <w:r w:rsidR="009D5C94" w:rsidRPr="0058009A">
        <w:rPr>
          <w:rFonts w:ascii="Times New Roman" w:hAnsi="Times New Roman" w:cs="Times New Roman"/>
        </w:rPr>
        <w:fldChar w:fldCharType="begin">
          <w:fldData xml:space="preserve">PEVuZE5vdGU+PENpdGU+PEF1dGhvcj5Nb3JnYW48L0F1dGhvcj48WWVhcj4yMDEwPC9ZZWFyPjxS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PEVuZE5vdGU+PENpdGU+PEF1dGhvcj5Nb3JnYW48L0F1dGhvcj48WWVhcj4yMDEwPC9ZZWFyPjxS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9D5C94" w:rsidRPr="0058009A">
        <w:rPr>
          <w:rFonts w:ascii="Times New Roman" w:hAnsi="Times New Roman" w:cs="Times New Roman"/>
        </w:rPr>
      </w:r>
      <w:r w:rsidR="009D5C94" w:rsidRPr="0058009A">
        <w:rPr>
          <w:rFonts w:ascii="Times New Roman" w:hAnsi="Times New Roman" w:cs="Times New Roman"/>
        </w:rPr>
        <w:fldChar w:fldCharType="separate"/>
      </w:r>
      <w:r w:rsidR="004A7472">
        <w:rPr>
          <w:rFonts w:ascii="Times New Roman" w:hAnsi="Times New Roman" w:cs="Times New Roman"/>
          <w:noProof/>
        </w:rPr>
        <w:t>[7-9]</w:t>
      </w:r>
      <w:r w:rsidR="009D5C94" w:rsidRPr="0058009A">
        <w:rPr>
          <w:rFonts w:ascii="Times New Roman" w:hAnsi="Times New Roman" w:cs="Times New Roman"/>
        </w:rPr>
        <w:fldChar w:fldCharType="end"/>
      </w:r>
      <w:r w:rsidRPr="0058009A">
        <w:rPr>
          <w:rFonts w:ascii="Times New Roman" w:hAnsi="Times New Roman" w:cs="Times New Roman"/>
        </w:rPr>
        <w:t>. Yet, a critical knowledge gap remains: traditional bulk transcriptomic studies mask cellular heterogeneity, averaging the signatures of homeostatic and pathogenic states</w:t>
      </w:r>
      <w:r w:rsidR="0012619D" w:rsidRPr="0058009A">
        <w:rPr>
          <w:rFonts w:ascii="Times New Roman" w:hAnsi="Times New Roman" w:cs="Times New Roman"/>
        </w:rPr>
        <w:fldChar w:fldCharType="begin">
          <w:fldData xml:space="preserve">PEVuZE5vdGU+PENpdGU+PEF1dGhvcj5Wb2luZWFndTwvQXV0aG9yPjxZZWFyPjIwMTE8L1llYXI+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PEVuZE5vdGU+PENpdGU+PEF1dGhvcj5Wb2luZWFndTwvQXV0aG9yPjxZZWFyPjIwMTE8L1llYXI+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12619D" w:rsidRPr="0058009A">
        <w:rPr>
          <w:rFonts w:ascii="Times New Roman" w:hAnsi="Times New Roman" w:cs="Times New Roman"/>
        </w:rPr>
      </w:r>
      <w:r w:rsidR="0012619D" w:rsidRPr="0058009A">
        <w:rPr>
          <w:rFonts w:ascii="Times New Roman" w:hAnsi="Times New Roman" w:cs="Times New Roman"/>
        </w:rPr>
        <w:fldChar w:fldCharType="separate"/>
      </w:r>
      <w:r w:rsidR="004A7472">
        <w:rPr>
          <w:rFonts w:ascii="Times New Roman" w:hAnsi="Times New Roman" w:cs="Times New Roman"/>
          <w:noProof/>
        </w:rPr>
        <w:t>[10]</w:t>
      </w:r>
      <w:r w:rsidR="0012619D" w:rsidRPr="0058009A">
        <w:rPr>
          <w:rFonts w:ascii="Times New Roman" w:hAnsi="Times New Roman" w:cs="Times New Roman"/>
        </w:rPr>
        <w:fldChar w:fldCharType="end"/>
      </w:r>
      <w:r w:rsidRPr="0058009A">
        <w:rPr>
          <w:rFonts w:ascii="Times New Roman" w:hAnsi="Times New Roman" w:cs="Times New Roman"/>
        </w:rPr>
        <w:t>. Consequently, it remains unclear whether specific microglial subpopulations actively drive synaptic loss in ASD through defined molecular programs or merely react to the neuronal pathology.</w:t>
      </w:r>
    </w:p>
    <w:p w14:paraId="793F4206" w14:textId="51FBDDE1" w:rsidR="0001671F" w:rsidRPr="0058009A" w:rsidRDefault="0001671F" w:rsidP="0014041E">
      <w:pPr>
        <w:spacing w:line="360" w:lineRule="auto"/>
        <w:jc w:val="both"/>
        <w:rPr>
          <w:rFonts w:ascii="Times New Roman" w:hAnsi="Times New Roman" w:cs="Times New Roman"/>
        </w:rPr>
      </w:pPr>
      <w:r w:rsidRPr="0058009A">
        <w:rPr>
          <w:rFonts w:ascii="Times New Roman" w:hAnsi="Times New Roman" w:cs="Times New Roman"/>
        </w:rPr>
        <w:t xml:space="preserve">The functional plasticity of microglia is inextricably linked to their metabolic state, a concept termed "immunometabolism" </w:t>
      </w:r>
      <w:r w:rsidR="00807205" w:rsidRPr="0058009A">
        <w:rPr>
          <w:rFonts w:ascii="Times New Roman" w:hAnsi="Times New Roman" w:cs="Times New Roman"/>
        </w:rPr>
        <w:fldChar w:fldCharType="begin"/>
      </w:r>
      <w:r w:rsidR="004A7472">
        <w:rPr>
          <w:rFonts w:ascii="Times New Roman" w:hAnsi="Times New Roman" w:cs="Times New Roman"/>
        </w:rPr>
        <w:instrText xml:space="preserve"> ADDIN EN.CITE &lt;EndNote&gt;&lt;Cite&gt;&lt;Author&gt;O&amp;apos;Neill&lt;/Author&gt;&lt;Year&gt;2016&lt;/Year&gt;&lt;RecNum&gt;167&lt;/RecNum&gt;&lt;DisplayText&gt;[11]&lt;/DisplayText&gt;&lt;record&gt;&lt;rec-number&gt;167&lt;/rec-number&gt;&lt;foreign-keys&gt;&lt;key app="EN" db-id="s0tarav5befrrlesstqxd5ear5vfaxd0ep20" timestamp="1766974750"&gt;167&lt;/key&gt;&lt;/foreign-keys&gt;&lt;ref-type name="Journal Article"&gt;17&lt;/ref-type&gt;&lt;contributors&gt;&lt;authors&gt;&lt;author&gt;O&amp;apos;Neill, L. A.&lt;/author&gt;&lt;author&gt;Kishton, R. J.&lt;/author&gt;&lt;author&gt;Rathmell, J.&lt;/author&gt;&lt;/authors&gt;&lt;/contributors&gt;&lt;auth-address&gt;School of Biochemistry and Immunology, Trinity Biomedical Sciences Institute, Trinity College Dublin, Dublin 2, Ireland.&amp;#xD;Vanderbilt Centre for Immunobiology, Department of Pathology, Microbiology, and Immunology, Vanderbilt University Medical Center, Nashville, Tennessee 37232, USA.&lt;/auth-address&gt;&lt;titles&gt;&lt;title&gt;A guide to immunometabolism for immunologists&lt;/title&gt;&lt;secondary-title&gt;Nat Rev Immunol&lt;/secondary-title&gt;&lt;/titles&gt;&lt;periodical&gt;&lt;full-title&gt;Nat Rev Immunol&lt;/full-title&gt;&lt;/periodical&gt;&lt;pages&gt;553-65&lt;/pages&gt;&lt;volume&gt;16&lt;/volume&gt;&lt;number&gt;9&lt;/number&gt;&lt;edition&gt;20160711&lt;/edition&gt;&lt;keywords&gt;&lt;keyword&gt;Animals&lt;/keyword&gt;&lt;keyword&gt;Humans&lt;/keyword&gt;&lt;keyword&gt;Immune System/*metabolism&lt;/keyword&gt;&lt;/keywords&gt;&lt;dates&gt;&lt;year&gt;2016&lt;/year&gt;&lt;pub-dates&gt;&lt;date&gt;Sep&lt;/date&gt;&lt;/pub-dates&gt;&lt;/dates&gt;&lt;isbn&gt;1474-1741 (Electronic)&amp;#xD;1474-1733 (Print)&amp;#xD;1474-1733 (Linking)&lt;/isbn&gt;&lt;accession-num&gt;27396447&lt;/accession-num&gt;&lt;urls&gt;&lt;related-urls&gt;&lt;url&gt;https://www.ncbi.nlm.nih.gov/pubmed/27396447&lt;/url&gt;&lt;/related-urls&gt;&lt;/urls&gt;&lt;custom1&gt;statement The authors declare no competing interests.&lt;/custom1&gt;&lt;custom2&gt;PMC5001910&lt;/custom2&gt;&lt;electronic-resource-num&gt;10.1038/nri.2016.70&lt;/electronic-resource-num&gt;&lt;/record&gt;&lt;/Cite&gt;&lt;/EndNote&gt;</w:instrText>
      </w:r>
      <w:r w:rsidR="00807205" w:rsidRPr="0058009A">
        <w:rPr>
          <w:rFonts w:ascii="Times New Roman" w:hAnsi="Times New Roman" w:cs="Times New Roman"/>
        </w:rPr>
        <w:fldChar w:fldCharType="separate"/>
      </w:r>
      <w:r w:rsidR="004A7472">
        <w:rPr>
          <w:rFonts w:ascii="Times New Roman" w:hAnsi="Times New Roman" w:cs="Times New Roman"/>
          <w:noProof/>
        </w:rPr>
        <w:t>[11]</w:t>
      </w:r>
      <w:r w:rsidR="00807205" w:rsidRPr="0058009A">
        <w:rPr>
          <w:rFonts w:ascii="Times New Roman" w:hAnsi="Times New Roman" w:cs="Times New Roman"/>
        </w:rPr>
        <w:fldChar w:fldCharType="end"/>
      </w:r>
      <w:r w:rsidRPr="0058009A">
        <w:rPr>
          <w:rFonts w:ascii="Times New Roman" w:hAnsi="Times New Roman" w:cs="Times New Roman"/>
        </w:rPr>
        <w:t>. Recent single-cell RNA sequencing (</w:t>
      </w:r>
      <w:proofErr w:type="spellStart"/>
      <w:r w:rsidRPr="0058009A">
        <w:rPr>
          <w:rFonts w:ascii="Times New Roman" w:hAnsi="Times New Roman" w:cs="Times New Roman"/>
        </w:rPr>
        <w:t>scRNA</w:t>
      </w:r>
      <w:proofErr w:type="spellEnd"/>
      <w:r w:rsidRPr="0058009A">
        <w:rPr>
          <w:rFonts w:ascii="Times New Roman" w:hAnsi="Times New Roman" w:cs="Times New Roman"/>
        </w:rPr>
        <w:t>-seq) studies in neurodegenerative diseases have identified specific "Disease-Associated Microglia" (DAM) or "Lipid-Accumulating Microglia" (LAM)</w:t>
      </w:r>
      <w:r w:rsidR="004F4F02" w:rsidRPr="0058009A">
        <w:rPr>
          <w:rFonts w:ascii="Times New Roman" w:hAnsi="Times New Roman" w:cs="Times New Roman"/>
        </w:rPr>
        <w:fldChar w:fldCharType="begin">
          <w:fldData xml:space="preserve">PEVuZE5vdGU+PENpdGU+PEF1dGhvcj5LZXJlbi1TaGF1bDwvQXV0aG9yPjxZZWFyPjIwMTc8L1ll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PEVuZE5vdGU+PENpdGU+PEF1dGhvcj5LZXJlbi1TaGF1bDwvQXV0aG9yPjxZZWFyPjIwMTc8L1ll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4F4F02" w:rsidRPr="0058009A">
        <w:rPr>
          <w:rFonts w:ascii="Times New Roman" w:hAnsi="Times New Roman" w:cs="Times New Roman"/>
        </w:rPr>
      </w:r>
      <w:r w:rsidR="004F4F02" w:rsidRPr="0058009A">
        <w:rPr>
          <w:rFonts w:ascii="Times New Roman" w:hAnsi="Times New Roman" w:cs="Times New Roman"/>
        </w:rPr>
        <w:fldChar w:fldCharType="separate"/>
      </w:r>
      <w:r w:rsidR="004A7472">
        <w:rPr>
          <w:rFonts w:ascii="Times New Roman" w:hAnsi="Times New Roman" w:cs="Times New Roman"/>
          <w:noProof/>
        </w:rPr>
        <w:t>[12, 13]</w:t>
      </w:r>
      <w:r w:rsidR="004F4F02" w:rsidRPr="0058009A">
        <w:rPr>
          <w:rFonts w:ascii="Times New Roman" w:hAnsi="Times New Roman" w:cs="Times New Roman"/>
        </w:rPr>
        <w:fldChar w:fldCharType="end"/>
      </w:r>
      <w:r w:rsidRPr="0058009A">
        <w:rPr>
          <w:rFonts w:ascii="Times New Roman" w:hAnsi="Times New Roman" w:cs="Times New Roman"/>
        </w:rPr>
        <w:t>. These states are metabolically reprogrammed to handle lipid-rich debris derived from myelin or synaptic engulfment, a process often regulated by TREM2 and downstream lipid transporters</w:t>
      </w:r>
      <w:r w:rsidR="00227919" w:rsidRPr="0058009A">
        <w:rPr>
          <w:rFonts w:ascii="Times New Roman" w:hAnsi="Times New Roman" w:cs="Times New Roman"/>
        </w:rPr>
        <w:fldChar w:fldCharType="begin">
          <w:fldData xml:space="preserve">PEVuZE5vdGU+PENpdGU+PEF1dGhvcj5VbGxhbmQ8L0F1dGhvcj48WWVhcj4yMDE3PC9ZZWFyPjxS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PEVuZE5vdGU+PENpdGU+PEF1dGhvcj5VbGxhbmQ8L0F1dGhvcj48WWVhcj4yMDE3PC9ZZWFyPjxS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227919" w:rsidRPr="0058009A">
        <w:rPr>
          <w:rFonts w:ascii="Times New Roman" w:hAnsi="Times New Roman" w:cs="Times New Roman"/>
        </w:rPr>
      </w:r>
      <w:r w:rsidR="00227919" w:rsidRPr="0058009A">
        <w:rPr>
          <w:rFonts w:ascii="Times New Roman" w:hAnsi="Times New Roman" w:cs="Times New Roman"/>
        </w:rPr>
        <w:fldChar w:fldCharType="separate"/>
      </w:r>
      <w:r w:rsidR="004A7472">
        <w:rPr>
          <w:rFonts w:ascii="Times New Roman" w:hAnsi="Times New Roman" w:cs="Times New Roman"/>
          <w:noProof/>
        </w:rPr>
        <w:t>[14]</w:t>
      </w:r>
      <w:r w:rsidR="00227919" w:rsidRPr="0058009A">
        <w:rPr>
          <w:rFonts w:ascii="Times New Roman" w:hAnsi="Times New Roman" w:cs="Times New Roman"/>
        </w:rPr>
        <w:fldChar w:fldCharType="end"/>
      </w:r>
      <w:r w:rsidRPr="0058009A">
        <w:rPr>
          <w:rFonts w:ascii="Times New Roman" w:hAnsi="Times New Roman" w:cs="Times New Roman"/>
        </w:rPr>
        <w:t>. Crucially, lipid metabolism in microglia is not merely for energy production; it also generates bioactive lipid mediators, such as eicosanoids (prostaglandins and leukotrienes), which are potent modulators of neuroinflammation</w:t>
      </w:r>
      <w:r w:rsidR="00C43C5F" w:rsidRPr="0058009A">
        <w:rPr>
          <w:rFonts w:ascii="Times New Roman" w:hAnsi="Times New Roman" w:cs="Times New Roman"/>
        </w:rPr>
        <w:fldChar w:fldCharType="begin"/>
      </w:r>
      <w:r w:rsidR="004A7472">
        <w:rPr>
          <w:rFonts w:ascii="Times New Roman" w:hAnsi="Times New Roman" w:cs="Times New Roman"/>
        </w:rPr>
        <w:instrText xml:space="preserve"> ADDIN EN.CITE &lt;EndNote&gt;&lt;Cite&gt;&lt;Author&gt;Chiurchiu&lt;/Author&gt;&lt;Year&gt;2018&lt;/Year&gt;&lt;RecNum&gt;179&lt;/RecNum&gt;&lt;DisplayText&gt;[15]&lt;/DisplayText&gt;&lt;record&gt;&lt;rec-number&gt;179&lt;/rec-number&gt;&lt;foreign-keys&gt;&lt;key app="EN" db-id="s0tarav5befrrlesstqxd5ear5vfaxd0ep20" timestamp="1766976010"&gt;179&lt;/key&gt;&lt;/foreign-keys&gt;&lt;ref-type name="Journal Article"&gt;17&lt;/ref-type&gt;&lt;contributors&gt;&lt;authors&gt;&lt;author&gt;Chiurchiu, V.&lt;/author&gt;&lt;author&gt;Leuti, A.&lt;/author&gt;&lt;author&gt;Maccarrone, M.&lt;/author&gt;&lt;/authors&gt;&lt;/contributors&gt;&lt;auth-address&gt;Department of Medicine, Campus Bio-Medico University of Rome, Rome, Italy.&amp;#xD;European Center for Brain Research (CERC), Santa Lucia Foundation (IRCCS), Rome, Italy.&lt;/auth-address&gt;&lt;titles&gt;&lt;title&gt;Bioactive Lipids and Chronic Inflammation: Managing the Fire Within&lt;/title&gt;&lt;secondary-title&gt;Front Immunol&lt;/secondary-title&gt;&lt;/titles&gt;&lt;periodical&gt;&lt;full-title&gt;Front Immunol&lt;/full-title&gt;&lt;/periodical&gt;&lt;pages&gt;38&lt;/pages&gt;&lt;volume&gt;9&lt;/volume&gt;&lt;edition&gt;20180129&lt;/edition&gt;&lt;keywords&gt;&lt;keyword&gt;Autoimmune Diseases/immunology/pathology&lt;/keyword&gt;&lt;keyword&gt;Eicosanoids/*immunology&lt;/keyword&gt;&lt;keyword&gt;Endocannabinoids/*immunology&lt;/keyword&gt;&lt;keyword&gt;Glycerophospholipids/*immunology&lt;/keyword&gt;&lt;keyword&gt;Humans&lt;/keyword&gt;&lt;keyword&gt;Inflammation/*immunology/pathology&lt;/keyword&gt;&lt;keyword&gt;Inflammation Mediators/*immunology&lt;/keyword&gt;&lt;keyword&gt;Sphingolipids/*immunology&lt;/keyword&gt;&lt;keyword&gt;eicosanoids&lt;/keyword&gt;&lt;keyword&gt;endocannabinoids&lt;/keyword&gt;&lt;keyword&gt;inflammation&lt;/keyword&gt;&lt;keyword&gt;resolution&lt;/keyword&gt;&lt;keyword&gt;specialized proresolving mediators&lt;/keyword&gt;&lt;keyword&gt;sphingolipids&lt;/keyword&gt;&lt;/keywords&gt;&lt;dates&gt;&lt;year&gt;2018&lt;/year&gt;&lt;/dates&gt;&lt;isbn&gt;1664-3224 (Print)&amp;#xD;1664-3224 (Electronic)&amp;#xD;1664-3224 (Linking)&lt;/isbn&gt;&lt;accession-num&gt;29434586&lt;/accession-num&gt;&lt;urls&gt;&lt;related-urls&gt;&lt;url&gt;https://www.ncbi.nlm.nih.gov/pubmed/29434586&lt;/url&gt;&lt;/related-urls&gt;&lt;/urls&gt;&lt;custom2&gt;PMC5797284&lt;/custom2&gt;&lt;electronic-resource-num&gt;10.3389/fimmu.2018.00038&lt;/electronic-resource-num&gt;&lt;/record&gt;&lt;/Cite&gt;&lt;/EndNote&gt;</w:instrText>
      </w:r>
      <w:r w:rsidR="00C43C5F" w:rsidRPr="0058009A">
        <w:rPr>
          <w:rFonts w:ascii="Times New Roman" w:hAnsi="Times New Roman" w:cs="Times New Roman"/>
        </w:rPr>
        <w:fldChar w:fldCharType="separate"/>
      </w:r>
      <w:r w:rsidR="004A7472">
        <w:rPr>
          <w:rFonts w:ascii="Times New Roman" w:hAnsi="Times New Roman" w:cs="Times New Roman"/>
          <w:noProof/>
        </w:rPr>
        <w:t>[15]</w:t>
      </w:r>
      <w:r w:rsidR="00C43C5F" w:rsidRPr="0058009A">
        <w:rPr>
          <w:rFonts w:ascii="Times New Roman" w:hAnsi="Times New Roman" w:cs="Times New Roman"/>
        </w:rPr>
        <w:fldChar w:fldCharType="end"/>
      </w:r>
      <w:r w:rsidRPr="0058009A">
        <w:rPr>
          <w:rFonts w:ascii="Times New Roman" w:hAnsi="Times New Roman" w:cs="Times New Roman"/>
        </w:rPr>
        <w:t xml:space="preserve"> </w:t>
      </w:r>
      <w:r w:rsidR="00DE3AF7" w:rsidRPr="0058009A">
        <w:rPr>
          <w:rFonts w:ascii="Times New Roman" w:hAnsi="Times New Roman" w:cs="Times New Roman"/>
        </w:rPr>
        <w:fldChar w:fldCharType="begin"/>
      </w:r>
      <w:r w:rsidR="004A7472">
        <w:rPr>
          <w:rFonts w:ascii="Times New Roman" w:hAnsi="Times New Roman" w:cs="Times New Roman"/>
        </w:rPr>
        <w:instrText xml:space="preserve"> ADDIN EN.CITE &lt;EndNote&gt;&lt;Cite&gt;&lt;Author&gt;Dennis&lt;/Author&gt;&lt;Year&gt;2015&lt;/Year&gt;&lt;RecNum&gt;181&lt;/RecNum&gt;&lt;DisplayText&gt;[16]&lt;/DisplayText&gt;&lt;record&gt;&lt;rec-number&gt;181&lt;/rec-number&gt;&lt;foreign-keys&gt;&lt;key app="EN" db-id="s0tarav5befrrlesstqxd5ear5vfaxd0ep20" timestamp="1766976213"&gt;181&lt;/key&gt;&lt;/foreign-keys&gt;&lt;ref-type name="Journal Article"&gt;17&lt;/ref-type&gt;&lt;contributors&gt;&lt;authors&gt;&lt;author&gt;Dennis, E. A.&lt;/author&gt;&lt;author&gt;Norris, P. C.&lt;/author&gt;&lt;/authors&gt;&lt;/contributors&gt;&lt;auth-address&gt;Department of Chemistry and Biochemistry and Department of Pharmacology, School of Medicine, University of California at San Diego, La Jolla, California 92093, USA.&lt;/auth-address&gt;&lt;titles&gt;&lt;title&gt;Eicosanoid storm in infection and inflammation&lt;/title&gt;&lt;secondary-title&gt;Nat Rev Immunol&lt;/secondary-title&gt;&lt;/titles&gt;&lt;periodical&gt;&lt;full-title&gt;Nat Rev Immunol&lt;/full-title&gt;&lt;/periodical&gt;&lt;pages&gt;511-23&lt;/pages&gt;&lt;volume&gt;15&lt;/volume&gt;&lt;number&gt;8&lt;/number&gt;&lt;edition&gt;20150703&lt;/edition&gt;&lt;keywords&gt;&lt;keyword&gt;Animals&lt;/keyword&gt;&lt;keyword&gt;Bacterial Infections/genetics/*immunology/microbiology/pathology&lt;/keyword&gt;&lt;keyword&gt;Cytochrome P-450 Enzyme System/genetics/immunology&lt;/keyword&gt;&lt;keyword&gt;Cytokines/immunology/metabolism&lt;/keyword&gt;&lt;keyword&gt;Eicosanoids/biosynthesis/*immunology&lt;/keyword&gt;&lt;keyword&gt;Gene Expression Regulation&lt;/keyword&gt;&lt;keyword&gt;Humans&lt;/keyword&gt;&lt;keyword&gt;*Immunity, Innate&lt;/keyword&gt;&lt;keyword&gt;Inflammation/genetics/immunology/pathology&lt;/keyword&gt;&lt;keyword&gt;Inflammation Mediators/*immunology/metabolism&lt;/keyword&gt;&lt;keyword&gt;Lipid Metabolism/*immunology&lt;/keyword&gt;&lt;keyword&gt;Phospholipases/genetics/immunology&lt;/keyword&gt;&lt;keyword&gt;Prostaglandin-Endoperoxide Synthases/genetics/immunology&lt;/keyword&gt;&lt;keyword&gt;Signal Transduction&lt;/keyword&gt;&lt;/keywords&gt;&lt;dates&gt;&lt;year&gt;2015&lt;/year&gt;&lt;pub-dates&gt;&lt;date&gt;Aug&lt;/date&gt;&lt;/pub-dates&gt;&lt;/dates&gt;&lt;isbn&gt;1474-1741 (Electronic)&amp;#xD;1474-1733 (Print)&amp;#xD;1474-1733 (Linking)&lt;/isbn&gt;&lt;accession-num&gt;26139350&lt;/accession-num&gt;&lt;urls&gt;&lt;related-urls&gt;&lt;url&gt;https://www.ncbi.nlm.nih.gov/pubmed/26139350&lt;/url&gt;&lt;/related-urls&gt;&lt;/urls&gt;&lt;custom2&gt;PMC4606863&lt;/custom2&gt;&lt;electronic-resource-num&gt;10.1038/nri3859&lt;/electronic-resource-num&gt;&lt;/record&gt;&lt;/Cite&gt;&lt;/EndNote&gt;</w:instrText>
      </w:r>
      <w:r w:rsidR="00DE3AF7" w:rsidRPr="0058009A">
        <w:rPr>
          <w:rFonts w:ascii="Times New Roman" w:hAnsi="Times New Roman" w:cs="Times New Roman"/>
        </w:rPr>
        <w:fldChar w:fldCharType="separate"/>
      </w:r>
      <w:r w:rsidR="004A7472">
        <w:rPr>
          <w:rFonts w:ascii="Times New Roman" w:hAnsi="Times New Roman" w:cs="Times New Roman"/>
          <w:noProof/>
        </w:rPr>
        <w:t>[16]</w:t>
      </w:r>
      <w:r w:rsidR="00DE3AF7" w:rsidRPr="0058009A">
        <w:rPr>
          <w:rFonts w:ascii="Times New Roman" w:hAnsi="Times New Roman" w:cs="Times New Roman"/>
        </w:rPr>
        <w:fldChar w:fldCharType="end"/>
      </w:r>
      <w:r w:rsidRPr="0058009A">
        <w:rPr>
          <w:rFonts w:ascii="Times New Roman" w:hAnsi="Times New Roman" w:cs="Times New Roman"/>
        </w:rPr>
        <w:t>. Although SPP1 (</w:t>
      </w:r>
      <w:proofErr w:type="spellStart"/>
      <w:r w:rsidRPr="0058009A">
        <w:rPr>
          <w:rFonts w:ascii="Times New Roman" w:hAnsi="Times New Roman" w:cs="Times New Roman"/>
        </w:rPr>
        <w:t>Osteopontin</w:t>
      </w:r>
      <w:proofErr w:type="spellEnd"/>
      <w:r w:rsidRPr="0058009A">
        <w:rPr>
          <w:rFonts w:ascii="Times New Roman" w:hAnsi="Times New Roman" w:cs="Times New Roman"/>
        </w:rPr>
        <w:t xml:space="preserve">) has been identified as a key driver of synaptic loss in multiple sclerosis models via the SPP1-CD44 axis </w:t>
      </w:r>
      <w:r w:rsidR="00C43C5F" w:rsidRPr="0058009A">
        <w:rPr>
          <w:rFonts w:ascii="Times New Roman" w:hAnsi="Times New Roman" w:cs="Times New Roman"/>
        </w:rPr>
        <w:fldChar w:fldCharType="begin">
          <w:fldData xml:space="preserve">PEVuZE5vdGU+PENpdGU+PEF1dGhvcj5XZXJuZWJ1cmc8L0F1dGhvcj48WWVhcj4yMDIwPC9ZZWFy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PEVuZE5vdGU+PENpdGU+PEF1dGhvcj5XZXJuZWJ1cmc8L0F1dGhvcj48WWVhcj4yMDIwPC9ZZWFy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C43C5F" w:rsidRPr="0058009A">
        <w:rPr>
          <w:rFonts w:ascii="Times New Roman" w:hAnsi="Times New Roman" w:cs="Times New Roman"/>
        </w:rPr>
      </w:r>
      <w:r w:rsidR="00C43C5F" w:rsidRPr="0058009A">
        <w:rPr>
          <w:rFonts w:ascii="Times New Roman" w:hAnsi="Times New Roman" w:cs="Times New Roman"/>
        </w:rPr>
        <w:fldChar w:fldCharType="separate"/>
      </w:r>
      <w:r w:rsidR="004A7472">
        <w:rPr>
          <w:rFonts w:ascii="Times New Roman" w:hAnsi="Times New Roman" w:cs="Times New Roman"/>
          <w:noProof/>
        </w:rPr>
        <w:t>[17, 18]</w:t>
      </w:r>
      <w:r w:rsidR="00C43C5F" w:rsidRPr="0058009A">
        <w:rPr>
          <w:rFonts w:ascii="Times New Roman" w:hAnsi="Times New Roman" w:cs="Times New Roman"/>
        </w:rPr>
        <w:fldChar w:fldCharType="end"/>
      </w:r>
      <w:r w:rsidRPr="0058009A">
        <w:rPr>
          <w:rFonts w:ascii="Times New Roman" w:hAnsi="Times New Roman" w:cs="Times New Roman"/>
        </w:rPr>
        <w:t xml:space="preserve">, how specific microglial states coordinate lipid metabolic reprogramming with phagocytic function in the context of ASD genetics </w:t>
      </w:r>
      <w:r w:rsidR="003B7943" w:rsidRPr="0058009A">
        <w:rPr>
          <w:rFonts w:ascii="Times New Roman" w:hAnsi="Times New Roman" w:cs="Times New Roman"/>
        </w:rPr>
        <w:fldChar w:fldCharType="begin">
          <w:fldData xml:space="preserve">PEVuZE5vdGU+PENpdGU+PEF1dGhvcj5TYXR0ZXJzdHJvbTwvQXV0aG9yPjxZZWFyPjIwMjA8L1ll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PEVuZE5vdGU+PENpdGU+PEF1dGhvcj5TYXR0ZXJzdHJvbTwvQXV0aG9yPjxZZWFyPjIwMjA8L1ll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3B7943" w:rsidRPr="0058009A">
        <w:rPr>
          <w:rFonts w:ascii="Times New Roman" w:hAnsi="Times New Roman" w:cs="Times New Roman"/>
        </w:rPr>
      </w:r>
      <w:r w:rsidR="003B7943" w:rsidRPr="0058009A">
        <w:rPr>
          <w:rFonts w:ascii="Times New Roman" w:hAnsi="Times New Roman" w:cs="Times New Roman"/>
        </w:rPr>
        <w:fldChar w:fldCharType="separate"/>
      </w:r>
      <w:r w:rsidR="004A7472">
        <w:rPr>
          <w:rFonts w:ascii="Times New Roman" w:hAnsi="Times New Roman" w:cs="Times New Roman"/>
          <w:noProof/>
        </w:rPr>
        <w:t>[19]</w:t>
      </w:r>
      <w:r w:rsidR="003B7943" w:rsidRPr="0058009A">
        <w:rPr>
          <w:rFonts w:ascii="Times New Roman" w:hAnsi="Times New Roman" w:cs="Times New Roman"/>
        </w:rPr>
        <w:fldChar w:fldCharType="end"/>
      </w:r>
      <w:r w:rsidRPr="0058009A">
        <w:rPr>
          <w:rFonts w:ascii="Times New Roman" w:hAnsi="Times New Roman" w:cs="Times New Roman"/>
        </w:rPr>
        <w:t>remains largely unexplored.</w:t>
      </w:r>
    </w:p>
    <w:p w14:paraId="0AD4DAB1" w14:textId="164B5D20" w:rsidR="0001671F" w:rsidRPr="0058009A" w:rsidRDefault="0001671F" w:rsidP="0014041E">
      <w:pPr>
        <w:spacing w:line="360" w:lineRule="auto"/>
        <w:jc w:val="both"/>
        <w:rPr>
          <w:rFonts w:ascii="Times New Roman" w:hAnsi="Times New Roman" w:cs="Times New Roman"/>
        </w:rPr>
      </w:pPr>
      <w:r w:rsidRPr="0058009A">
        <w:rPr>
          <w:rFonts w:ascii="Times New Roman" w:hAnsi="Times New Roman" w:cs="Times New Roman"/>
        </w:rPr>
        <w:t xml:space="preserve">Here, we leveraged large-scale single-cell and single-nucleus transcriptomic atlases to dissect microglial heterogeneity in the human ASD cortex. By integrating the </w:t>
      </w:r>
      <w:proofErr w:type="spellStart"/>
      <w:r w:rsidRPr="0058009A">
        <w:rPr>
          <w:rFonts w:ascii="Times New Roman" w:hAnsi="Times New Roman" w:cs="Times New Roman"/>
        </w:rPr>
        <w:t>PsychENCODE</w:t>
      </w:r>
      <w:proofErr w:type="spellEnd"/>
      <w:r w:rsidRPr="0058009A">
        <w:rPr>
          <w:rFonts w:ascii="Times New Roman" w:hAnsi="Times New Roman" w:cs="Times New Roman"/>
        </w:rPr>
        <w:t xml:space="preserve"> dataset </w:t>
      </w:r>
      <w:r w:rsidR="00A27D97" w:rsidRPr="0058009A">
        <w:rPr>
          <w:rFonts w:ascii="Times New Roman" w:hAnsi="Times New Roman" w:cs="Times New Roman"/>
        </w:rPr>
        <w:fldChar w:fldCharType="begin">
          <w:fldData xml:space="preserve">PEVuZE5vdGU+PENpdGU+PEF1dGhvcj5HYW5kYWw8L0F1dGhvcj48WWVhcj4yMDE4PC9ZZWFyPjxS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PEVuZE5vdGU+PENpdGU+PEF1dGhvcj5HYW5kYWw8L0F1dGhvcj48WWVhcj4yMDE4PC9ZZWFyPjxS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A27D97" w:rsidRPr="0058009A">
        <w:rPr>
          <w:rFonts w:ascii="Times New Roman" w:hAnsi="Times New Roman" w:cs="Times New Roman"/>
        </w:rPr>
      </w:r>
      <w:r w:rsidR="00A27D97" w:rsidRPr="0058009A">
        <w:rPr>
          <w:rFonts w:ascii="Times New Roman" w:hAnsi="Times New Roman" w:cs="Times New Roman"/>
        </w:rPr>
        <w:fldChar w:fldCharType="separate"/>
      </w:r>
      <w:r w:rsidR="004A7472">
        <w:rPr>
          <w:rFonts w:ascii="Times New Roman" w:hAnsi="Times New Roman" w:cs="Times New Roman"/>
          <w:noProof/>
        </w:rPr>
        <w:t>[20]</w:t>
      </w:r>
      <w:r w:rsidR="00A27D97" w:rsidRPr="0058009A">
        <w:rPr>
          <w:rFonts w:ascii="Times New Roman" w:hAnsi="Times New Roman" w:cs="Times New Roman"/>
        </w:rPr>
        <w:fldChar w:fldCharType="end"/>
      </w:r>
      <w:r w:rsidRPr="0058009A">
        <w:rPr>
          <w:rFonts w:ascii="Times New Roman" w:hAnsi="Times New Roman" w:cs="Times New Roman"/>
        </w:rPr>
        <w:t xml:space="preserve">with an independent validation cohort from </w:t>
      </w:r>
      <w:proofErr w:type="spellStart"/>
      <w:r w:rsidRPr="0058009A">
        <w:rPr>
          <w:rFonts w:ascii="Times New Roman" w:hAnsi="Times New Roman" w:cs="Times New Roman"/>
        </w:rPr>
        <w:t>Velmeshev</w:t>
      </w:r>
      <w:proofErr w:type="spellEnd"/>
      <w:r w:rsidRPr="0058009A">
        <w:rPr>
          <w:rFonts w:ascii="Times New Roman" w:hAnsi="Times New Roman" w:cs="Times New Roman"/>
        </w:rPr>
        <w:t xml:space="preserve"> et al.</w:t>
      </w:r>
      <w:r w:rsidR="00A27D97" w:rsidRPr="0058009A">
        <w:rPr>
          <w:rFonts w:ascii="Times New Roman" w:hAnsi="Times New Roman" w:cs="Times New Roman"/>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A27D97" w:rsidRPr="0058009A">
        <w:rPr>
          <w:rFonts w:ascii="Times New Roman" w:hAnsi="Times New Roman" w:cs="Times New Roman"/>
        </w:rPr>
      </w:r>
      <w:r w:rsidR="00A27D97" w:rsidRPr="0058009A">
        <w:rPr>
          <w:rFonts w:ascii="Times New Roman" w:hAnsi="Times New Roman" w:cs="Times New Roman"/>
        </w:rPr>
        <w:fldChar w:fldCharType="separate"/>
      </w:r>
      <w:r w:rsidR="004A7472">
        <w:rPr>
          <w:rFonts w:ascii="Times New Roman" w:hAnsi="Times New Roman" w:cs="Times New Roman"/>
          <w:noProof/>
        </w:rPr>
        <w:t>[21]</w:t>
      </w:r>
      <w:r w:rsidR="00A27D97" w:rsidRPr="0058009A">
        <w:rPr>
          <w:rFonts w:ascii="Times New Roman" w:hAnsi="Times New Roman" w:cs="Times New Roman"/>
        </w:rPr>
        <w:fldChar w:fldCharType="end"/>
      </w:r>
      <w:r w:rsidRPr="0058009A">
        <w:rPr>
          <w:rFonts w:ascii="Times New Roman" w:hAnsi="Times New Roman" w:cs="Times New Roman"/>
        </w:rPr>
        <w:t xml:space="preserve">, we identified and robustly </w:t>
      </w:r>
      <w:r w:rsidRPr="0058009A">
        <w:rPr>
          <w:rFonts w:ascii="Times New Roman" w:hAnsi="Times New Roman" w:cs="Times New Roman"/>
        </w:rPr>
        <w:lastRenderedPageBreak/>
        <w:t xml:space="preserve">validated a specific SPP1+ microglial subpopulation significantly expanded in ASD. Unlike a generalized inflammatory response, this subset exhibits a unique </w:t>
      </w:r>
      <w:proofErr w:type="spellStart"/>
      <w:r w:rsidRPr="0058009A">
        <w:rPr>
          <w:rFonts w:ascii="Times New Roman" w:hAnsi="Times New Roman" w:cs="Times New Roman"/>
        </w:rPr>
        <w:t>immunometabolic</w:t>
      </w:r>
      <w:proofErr w:type="spellEnd"/>
      <w:r w:rsidRPr="0058009A">
        <w:rPr>
          <w:rFonts w:ascii="Times New Roman" w:hAnsi="Times New Roman" w:cs="Times New Roman"/>
        </w:rPr>
        <w:t xml:space="preserve"> signature characterized by hyperactive eicosanoid metabolism and cholesterol efflux, coupled with a potent phagocytic program involving the GAS6-MERTK signaling axis</w:t>
      </w:r>
      <w:r w:rsidR="001D5A67" w:rsidRPr="0058009A">
        <w:rPr>
          <w:rFonts w:ascii="Times New Roman" w:hAnsi="Times New Roman" w:cs="Times New Roman"/>
        </w:rPr>
        <w:fldChar w:fldCharType="begin">
          <w:fldData xml:space="preserve">PEVuZE5vdGU+PENpdGU+PEF1dGhvcj5Gb3VyZ2VhdWQ8L0F1dGhvcj48WWVhcj4yMDE2PC9ZZWFy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</w:fldData>
        </w:fldChar>
      </w:r>
      <w:r w:rsidR="004A7472">
        <w:rPr>
          <w:rFonts w:ascii="Times New Roman" w:hAnsi="Times New Roman" w:cs="Times New Roman"/>
        </w:rPr>
        <w:instrText xml:space="preserve"> ADDIN EN.CITE </w:instrText>
      </w:r>
      <w:r w:rsidR="004A7472">
        <w:rPr>
          <w:rFonts w:ascii="Times New Roman" w:hAnsi="Times New Roman" w:cs="Times New Roman"/>
        </w:rPr>
        <w:fldChar w:fldCharType="begin">
          <w:fldData xml:space="preserve">PEVuZE5vdGU+PENpdGU+PEF1dGhvcj5Gb3VyZ2VhdWQ8L0F1dGhvcj48WWVhcj4yMDE2PC9ZZWFy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</w:fldData>
        </w:fldChar>
      </w:r>
      <w:r w:rsidR="004A7472">
        <w:rPr>
          <w:rFonts w:ascii="Times New Roman" w:hAnsi="Times New Roman" w:cs="Times New Roman"/>
        </w:rPr>
        <w:instrText xml:space="preserve"> ADDIN EN.CITE.DATA </w:instrText>
      </w:r>
      <w:r w:rsidR="004A7472">
        <w:rPr>
          <w:rFonts w:ascii="Times New Roman" w:hAnsi="Times New Roman" w:cs="Times New Roman"/>
        </w:rPr>
      </w:r>
      <w:r w:rsidR="004A7472">
        <w:rPr>
          <w:rFonts w:ascii="Times New Roman" w:hAnsi="Times New Roman" w:cs="Times New Roman"/>
        </w:rPr>
        <w:fldChar w:fldCharType="end"/>
      </w:r>
      <w:r w:rsidR="001D5A67" w:rsidRPr="0058009A">
        <w:rPr>
          <w:rFonts w:ascii="Times New Roman" w:hAnsi="Times New Roman" w:cs="Times New Roman"/>
        </w:rPr>
      </w:r>
      <w:r w:rsidR="001D5A67" w:rsidRPr="0058009A">
        <w:rPr>
          <w:rFonts w:ascii="Times New Roman" w:hAnsi="Times New Roman" w:cs="Times New Roman"/>
        </w:rPr>
        <w:fldChar w:fldCharType="separate"/>
      </w:r>
      <w:r w:rsidR="004A7472">
        <w:rPr>
          <w:rFonts w:ascii="Times New Roman" w:hAnsi="Times New Roman" w:cs="Times New Roman"/>
          <w:noProof/>
        </w:rPr>
        <w:t>[22, 23]</w:t>
      </w:r>
      <w:r w:rsidR="001D5A67" w:rsidRPr="0058009A">
        <w:rPr>
          <w:rFonts w:ascii="Times New Roman" w:hAnsi="Times New Roman" w:cs="Times New Roman"/>
        </w:rPr>
        <w:fldChar w:fldCharType="end"/>
      </w:r>
      <w:r w:rsidRPr="0058009A">
        <w:rPr>
          <w:rFonts w:ascii="Times New Roman" w:hAnsi="Times New Roman" w:cs="Times New Roman"/>
        </w:rPr>
        <w:t>. We further validated the functional consequence of this signature by analyzing an independent ASD metabolomics cohort, confirming the elevation of Prostaglandin E2 (PGE2), a key inflammatory product of this pathway. Additionally, we bridged these cellular findings with clinical phenotypes by demonstrating a negative correlation between SPP1 expression and synaptic density markers in large bulk RNA-seq cohorts. Finally, we mapped the upstream transcriptional network driven by NFKB1 and SPI1</w:t>
      </w:r>
      <w:r w:rsidR="00093ACA" w:rsidRPr="0058009A">
        <w:rPr>
          <w:rFonts w:ascii="Times New Roman" w:hAnsi="Times New Roman" w:cs="Times New Roman"/>
        </w:rPr>
        <w:fldChar w:fldCharType="begin"/>
      </w:r>
      <w:r w:rsidR="004A7472">
        <w:rPr>
          <w:rFonts w:ascii="Times New Roman" w:hAnsi="Times New Roman" w:cs="Times New Roman"/>
        </w:rPr>
        <w:instrText xml:space="preserve"> ADDIN EN.CITE &lt;EndNote&gt;&lt;Cite&gt;&lt;Author&gt;Glass&lt;/Author&gt;&lt;Year&gt;2016&lt;/Year&gt;&lt;RecNum&gt;176&lt;/RecNum&gt;&lt;DisplayText&gt;[24]&lt;/DisplayText&gt;&lt;record&gt;&lt;rec-number&gt;176&lt;/rec-number&gt;&lt;foreign-keys&gt;&lt;key app="EN" db-id="s0tarav5befrrlesstqxd5ear5vfaxd0ep20" timestamp="1766975471"&gt;176&lt;/key&gt;&lt;/foreign-keys&gt;&lt;ref-type name="Journal Article"&gt;17&lt;/ref-type&gt;&lt;contributors&gt;&lt;authors&gt;&lt;author&gt;Glass, C. K.&lt;/author&gt;&lt;author&gt;Natoli, G.&lt;/author&gt;&lt;/authors&gt;&lt;/contributors&gt;&lt;auth-address&gt;Department of Cellular and Molecular Medicine and Department of Medicine, School of Medicine, University of California, San Diego, La Jolla, California, USA.&amp;#xD;Department of Experimental Oncology, European Institute of Oncology, Milan, Italy.&lt;/auth-address&gt;&lt;titles&gt;&lt;title&gt;Molecular control of activation and priming in macrophages&lt;/title&gt;&lt;secondary-title&gt;Nat Immunol&lt;/secondary-title&gt;&lt;/titles&gt;&lt;periodical&gt;&lt;full-title&gt;Nat Immunol&lt;/full-title&gt;&lt;/periodical&gt;&lt;pages&gt;26-33&lt;/pages&gt;&lt;volume&gt;17&lt;/volume&gt;&lt;number&gt;1&lt;/number&gt;&lt;keywords&gt;&lt;keyword&gt;Animals&lt;/keyword&gt;&lt;keyword&gt;Epigenesis, Genetic/*immunology&lt;/keyword&gt;&lt;keyword&gt;Gene Expression Regulation/immunology&lt;/keyword&gt;&lt;keyword&gt;Humans&lt;/keyword&gt;&lt;keyword&gt;Macrophage Activation/*immunology&lt;/keyword&gt;&lt;keyword&gt;*Macrophages/cytology/immunology&lt;/keyword&gt;&lt;keyword&gt;Signal Transduction/immunology&lt;/keyword&gt;&lt;/keywords&gt;&lt;dates&gt;&lt;year&gt;2016&lt;/year&gt;&lt;pub-dates&gt;&lt;date&gt;Jan&lt;/date&gt;&lt;/pub-dates&gt;&lt;/dates&gt;&lt;isbn&gt;1529-2916 (Electronic)&amp;#xD;1529-2908 (Print)&amp;#xD;1529-2908 (Linking)&lt;/isbn&gt;&lt;accession-num&gt;26681459&lt;/accession-num&gt;&lt;urls&gt;&lt;related-urls&gt;&lt;url&gt;https://www.ncbi.nlm.nih.gov/pubmed/26681459&lt;/url&gt;&lt;/related-urls&gt;&lt;/urls&gt;&lt;custom2&gt;PMC4795476&lt;/custom2&gt;&lt;electronic-resource-num&gt;10.1038/ni.3306&lt;/electronic-resource-num&gt;&lt;/record&gt;&lt;/Cite&gt;&lt;/EndNote&gt;</w:instrText>
      </w:r>
      <w:r w:rsidR="00093ACA" w:rsidRPr="0058009A">
        <w:rPr>
          <w:rFonts w:ascii="Times New Roman" w:hAnsi="Times New Roman" w:cs="Times New Roman"/>
        </w:rPr>
        <w:fldChar w:fldCharType="separate"/>
      </w:r>
      <w:r w:rsidR="004A7472">
        <w:rPr>
          <w:rFonts w:ascii="Times New Roman" w:hAnsi="Times New Roman" w:cs="Times New Roman"/>
          <w:noProof/>
        </w:rPr>
        <w:t>[24]</w:t>
      </w:r>
      <w:r w:rsidR="00093ACA" w:rsidRPr="0058009A">
        <w:rPr>
          <w:rFonts w:ascii="Times New Roman" w:hAnsi="Times New Roman" w:cs="Times New Roman"/>
        </w:rPr>
        <w:fldChar w:fldCharType="end"/>
      </w:r>
      <w:r w:rsidRPr="0058009A">
        <w:rPr>
          <w:rFonts w:ascii="Times New Roman" w:hAnsi="Times New Roman" w:cs="Times New Roman"/>
        </w:rPr>
        <w:t xml:space="preserve"> </w:t>
      </w:r>
      <w:r w:rsidR="00CD3123" w:rsidRPr="0058009A">
        <w:rPr>
          <w:rFonts w:ascii="Times New Roman" w:hAnsi="Times New Roman" w:cs="Times New Roman"/>
        </w:rPr>
        <w:fldChar w:fldCharType="begin"/>
      </w:r>
      <w:r w:rsidR="004A7472">
        <w:rPr>
          <w:rFonts w:ascii="Times New Roman" w:hAnsi="Times New Roman" w:cs="Times New Roman"/>
        </w:rPr>
        <w:instrText xml:space="preserve"> ADDIN EN.CITE &lt;EndNote&gt;&lt;Cite&gt;&lt;Author&gt;Smith&lt;/Author&gt;&lt;Year&gt;2013&lt;/Year&gt;&lt;RecNum&gt;177&lt;/RecNum&gt;&lt;DisplayText&gt;[25]&lt;/DisplayText&gt;&lt;record&gt;&lt;rec-number&gt;177&lt;/rec-number&gt;&lt;foreign-keys&gt;&lt;key app="EN" db-id="s0tarav5befrrlesstqxd5ear5vfaxd0ep20" timestamp="1766975605"&gt;177&lt;/key&gt;&lt;/foreign-keys&gt;&lt;ref-type name="Journal Article"&gt;17&lt;/ref-type&gt;&lt;contributors&gt;&lt;authors&gt;&lt;author&gt;Smith, A. M.&lt;/author&gt;&lt;author&gt;Gibbons, H. M.&lt;/author&gt;&lt;author&gt;Oldfield, R. L.&lt;/author&gt;&lt;author&gt;Bergin, P. M.&lt;/author&gt;&lt;author&gt;Mee, E. W.&lt;/author&gt;&lt;author&gt;Faull, R. L.&lt;/author&gt;&lt;author&gt;Dragunow, M.&lt;/author&gt;&lt;/authors&gt;&lt;/contributors&gt;&lt;auth-address&gt;Department of Pharmacology and Clinical Pharmacology, the University of Auckland, Auckland, New Zealand.&lt;/auth-address&gt;&lt;titles&gt;&lt;title&gt;The transcription factor PU.1 is critical for viability and function of human brain microglia&lt;/title&gt;&lt;secondary-title&gt;Glia&lt;/secondary-title&gt;&lt;/titles&gt;&lt;periodical&gt;&lt;full-title&gt;Glia&lt;/full-title&gt;&lt;/periodical&gt;&lt;pages&gt;929-42&lt;/pages&gt;&lt;volume&gt;61&lt;/volume&gt;&lt;number&gt;6&lt;/number&gt;&lt;edition&gt;20130309&lt;/edition&gt;&lt;keywords&gt;&lt;keyword&gt;Brain/*metabolism&lt;/keyword&gt;&lt;keyword&gt;Cell Survival/*physiology&lt;/keyword&gt;&lt;keyword&gt;Cells, Cultured&lt;/keyword&gt;&lt;keyword&gt;Gene Expression Regulation&lt;/keyword&gt;&lt;keyword&gt;Humans&lt;/keyword&gt;&lt;keyword&gt;Microglia/*metabolism&lt;/keyword&gt;&lt;keyword&gt;Phagocytosis/physiology&lt;/keyword&gt;&lt;keyword&gt;Proto-Oncogene Proteins/genetics/*metabolism&lt;/keyword&gt;&lt;keyword&gt;RNA, Small Interfering&lt;/keyword&gt;&lt;keyword&gt;Trans-Activators/genetics/*metabolism&lt;/keyword&gt;&lt;/keywords&gt;&lt;dates&gt;&lt;year&gt;2013&lt;/year&gt;&lt;pub-dates&gt;&lt;date&gt;Jun&lt;/date&gt;&lt;/pub-dates&gt;&lt;/dates&gt;&lt;isbn&gt;1098-1136 (Electronic)&amp;#xD;0894-1491 (Linking)&lt;/isbn&gt;&lt;accession-num&gt;23483680&lt;/accession-num&gt;&lt;urls&gt;&lt;related-urls&gt;&lt;url&gt;https://www.ncbi.nlm.nih.gov/pubmed/23483680&lt;/url&gt;&lt;/related-urls&gt;&lt;/urls&gt;&lt;electronic-resource-num&gt;10.1002/glia.22486&lt;/electronic-resource-num&gt;&lt;/record&gt;&lt;/Cite&gt;&lt;/EndNote&gt;</w:instrText>
      </w:r>
      <w:r w:rsidR="00CD3123" w:rsidRPr="0058009A">
        <w:rPr>
          <w:rFonts w:ascii="Times New Roman" w:hAnsi="Times New Roman" w:cs="Times New Roman"/>
        </w:rPr>
        <w:fldChar w:fldCharType="separate"/>
      </w:r>
      <w:r w:rsidR="004A7472">
        <w:rPr>
          <w:rFonts w:ascii="Times New Roman" w:hAnsi="Times New Roman" w:cs="Times New Roman"/>
          <w:noProof/>
        </w:rPr>
        <w:t>[25]</w:t>
      </w:r>
      <w:r w:rsidR="00CD3123" w:rsidRPr="0058009A">
        <w:rPr>
          <w:rFonts w:ascii="Times New Roman" w:hAnsi="Times New Roman" w:cs="Times New Roman"/>
        </w:rPr>
        <w:fldChar w:fldCharType="end"/>
      </w:r>
      <w:r w:rsidRPr="0058009A">
        <w:rPr>
          <w:rFonts w:ascii="Times New Roman" w:hAnsi="Times New Roman" w:cs="Times New Roman"/>
        </w:rPr>
        <w:t>. Our findings delineate a metabolically driven microglial state that actively contributes to synaptic elimination, offering a novel neuroimmune framework for understanding ASD pathophysiology.</w:t>
      </w:r>
    </w:p>
    <w:p w14:paraId="7A556F3D" w14:textId="256718EF" w:rsidR="00764747" w:rsidRPr="0058009A" w:rsidRDefault="00C96C1A" w:rsidP="0014041E">
      <w:pPr>
        <w:widowControl/>
        <w:shd w:val="clear" w:color="auto" w:fill="FFFFFF"/>
        <w:spacing w:after="0" w:line="360" w:lineRule="auto"/>
        <w:jc w:val="both"/>
        <w:outlineLvl w:val="2"/>
        <w:rPr>
          <w:rFonts w:ascii="Times New Roman" w:eastAsia="宋体" w:hAnsi="Times New Roman" w:cs="Times New Roman"/>
          <w:b/>
          <w:bCs/>
          <w:color w:val="1A1C1E"/>
          <w:kern w:val="0"/>
          <w:sz w:val="27"/>
          <w:szCs w:val="27"/>
          <w14:ligatures w14:val="none"/>
        </w:rPr>
      </w:pPr>
      <w:r w:rsidRPr="0058009A">
        <w:rPr>
          <w:rFonts w:ascii="Times New Roman" w:eastAsia="宋体" w:hAnsi="Times New Roman" w:cs="Times New Roman"/>
          <w:b/>
          <w:bCs/>
          <w:color w:val="1A1C1E"/>
          <w:kern w:val="0"/>
          <w:sz w:val="27"/>
          <w:szCs w:val="27"/>
          <w14:ligatures w14:val="none"/>
        </w:rPr>
        <w:t>2.</w:t>
      </w:r>
      <w:r w:rsidR="0060715D" w:rsidRPr="0058009A">
        <w:rPr>
          <w:rFonts w:ascii="Times New Roman" w:eastAsia="宋体" w:hAnsi="Times New Roman" w:cs="Times New Roman"/>
          <w:b/>
          <w:bCs/>
          <w:color w:val="1A1C1E"/>
          <w:kern w:val="0"/>
          <w:sz w:val="27"/>
          <w:szCs w:val="27"/>
          <w14:ligatures w14:val="none"/>
        </w:rPr>
        <w:t xml:space="preserve"> </w:t>
      </w:r>
      <w:r w:rsidR="00764747" w:rsidRPr="0058009A">
        <w:rPr>
          <w:rFonts w:ascii="Times New Roman" w:eastAsia="宋体" w:hAnsi="Times New Roman" w:cs="Times New Roman"/>
          <w:b/>
          <w:bCs/>
          <w:color w:val="1A1C1E"/>
          <w:kern w:val="0"/>
          <w:sz w:val="27"/>
          <w:szCs w:val="27"/>
          <w14:ligatures w14:val="none"/>
        </w:rPr>
        <w:t>Materials and Methods</w:t>
      </w:r>
    </w:p>
    <w:p w14:paraId="3A997F61" w14:textId="28747D51" w:rsidR="00764747" w:rsidRPr="0058009A" w:rsidRDefault="00C96C1A"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2.1 </w:t>
      </w:r>
      <w:r w:rsidR="00764747" w:rsidRPr="0058009A">
        <w:rPr>
          <w:rFonts w:ascii="Times New Roman" w:eastAsia="宋体" w:hAnsi="Times New Roman" w:cs="Times New Roman"/>
          <w:b/>
          <w:bCs/>
          <w:color w:val="1A1C1E"/>
          <w:kern w:val="0"/>
          <w:sz w:val="21"/>
          <w:szCs w:val="21"/>
          <w14:ligatures w14:val="none"/>
        </w:rPr>
        <w:t>Single-Cell and Bulk Transcriptomic Datasets</w:t>
      </w:r>
      <w:r w:rsidR="00764747" w:rsidRPr="0058009A">
        <w:rPr>
          <w:rFonts w:ascii="Times New Roman" w:eastAsia="宋体" w:hAnsi="Times New Roman" w:cs="Times New Roman"/>
          <w:color w:val="1A1C1E"/>
          <w:kern w:val="0"/>
          <w:sz w:val="21"/>
          <w:szCs w:val="21"/>
          <w14:ligatures w14:val="none"/>
        </w:rPr>
        <w:br/>
        <w:t>To construct a high-resolution atlas of the ASD cortical microenvironment, we utilized raw single-cell RNA sequencing (</w:t>
      </w:r>
      <w:proofErr w:type="spellStart"/>
      <w:r w:rsidR="00764747" w:rsidRPr="0058009A">
        <w:rPr>
          <w:rFonts w:ascii="Times New Roman" w:eastAsia="宋体" w:hAnsi="Times New Roman" w:cs="Times New Roman"/>
          <w:color w:val="1A1C1E"/>
          <w:kern w:val="0"/>
          <w:sz w:val="21"/>
          <w:szCs w:val="21"/>
          <w14:ligatures w14:val="none"/>
        </w:rPr>
        <w:t>scRNA</w:t>
      </w:r>
      <w:proofErr w:type="spellEnd"/>
      <w:r w:rsidR="00764747" w:rsidRPr="0058009A">
        <w:rPr>
          <w:rFonts w:ascii="Times New Roman" w:eastAsia="宋体" w:hAnsi="Times New Roman" w:cs="Times New Roman"/>
          <w:color w:val="1A1C1E"/>
          <w:kern w:val="0"/>
          <w:sz w:val="21"/>
          <w:szCs w:val="21"/>
          <w14:ligatures w14:val="none"/>
        </w:rPr>
        <w:t xml:space="preserve">-seq) data from the </w:t>
      </w:r>
      <w:proofErr w:type="spellStart"/>
      <w:r w:rsidR="00764747" w:rsidRPr="0058009A">
        <w:rPr>
          <w:rFonts w:ascii="Times New Roman" w:eastAsia="宋体" w:hAnsi="Times New Roman" w:cs="Times New Roman"/>
          <w:color w:val="1A1C1E"/>
          <w:kern w:val="0"/>
          <w:sz w:val="21"/>
          <w:szCs w:val="21"/>
          <w14:ligatures w14:val="none"/>
        </w:rPr>
        <w:t>PsychENCODE</w:t>
      </w:r>
      <w:proofErr w:type="spellEnd"/>
      <w:r w:rsidR="00764747" w:rsidRPr="0058009A">
        <w:rPr>
          <w:rFonts w:ascii="Times New Roman" w:eastAsia="宋体" w:hAnsi="Times New Roman" w:cs="Times New Roman"/>
          <w:color w:val="1A1C1E"/>
          <w:kern w:val="0"/>
          <w:sz w:val="21"/>
          <w:szCs w:val="21"/>
          <w14:ligatures w14:val="none"/>
        </w:rPr>
        <w:t xml:space="preserve"> Consortium as the discovery cohort</w:t>
      </w:r>
      <w:r w:rsidR="00F06F9D" w:rsidRPr="0058009A">
        <w:rPr>
          <w:rFonts w:ascii="Times New Roman" w:eastAsia="宋体" w:hAnsi="Times New Roman" w:cs="Times New Roman"/>
          <w:color w:val="1A1C1E"/>
          <w:kern w:val="0"/>
          <w:sz w:val="21"/>
          <w:szCs w:val="21"/>
          <w14:ligatures w14:val="none"/>
        </w:rPr>
        <w:fldChar w:fldCharType="begin">
          <w:fldData xml:space="preserve">PEVuZE5vdGU+PENpdGU+PEF1dGhvcj5XYW5nPC9BdXRob3I+PFllYXI+MjAxODwvWWVhcj48UmVj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PEVuZE5vdGU+PENpdGU+PEF1dGhvcj5XYW5nPC9BdXRob3I+PFllYXI+MjAxODwvWWVhcj48UmVj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F06F9D" w:rsidRPr="0058009A">
        <w:rPr>
          <w:rFonts w:ascii="Times New Roman" w:eastAsia="宋体" w:hAnsi="Times New Roman" w:cs="Times New Roman"/>
          <w:color w:val="1A1C1E"/>
          <w:kern w:val="0"/>
          <w:sz w:val="21"/>
          <w:szCs w:val="21"/>
          <w14:ligatures w14:val="none"/>
        </w:rPr>
      </w:r>
      <w:r w:rsidR="00F06F9D"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[26]</w:t>
      </w:r>
      <w:r w:rsidR="00F06F9D"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xml:space="preserve">. For independent validation, single-nucleus RNA sequencing (snRNA-seq) data were obtained from </w:t>
      </w:r>
      <w:proofErr w:type="spellStart"/>
      <w:r w:rsidR="00764747" w:rsidRPr="0058009A">
        <w:rPr>
          <w:rFonts w:ascii="Times New Roman" w:eastAsia="宋体" w:hAnsi="Times New Roman" w:cs="Times New Roman"/>
          <w:color w:val="1A1C1E"/>
          <w:kern w:val="0"/>
          <w:sz w:val="21"/>
          <w:szCs w:val="21"/>
          <w14:ligatures w14:val="none"/>
        </w:rPr>
        <w:t>Velmeshev</w:t>
      </w:r>
      <w:proofErr w:type="spellEnd"/>
      <w:r w:rsidR="00764747" w:rsidRPr="0058009A">
        <w:rPr>
          <w:rFonts w:ascii="Times New Roman" w:eastAsia="宋体" w:hAnsi="Times New Roman" w:cs="Times New Roman"/>
          <w:color w:val="1A1C1E"/>
          <w:kern w:val="0"/>
          <w:sz w:val="21"/>
          <w:szCs w:val="21"/>
          <w14:ligatures w14:val="none"/>
        </w:rPr>
        <w:t xml:space="preserve"> et al., representing the largest available single-nucleus cohort for ASD (n=41 samples)</w:t>
      </w:r>
      <w:r w:rsidR="00F06F9D" w:rsidRPr="0058009A">
        <w:rPr>
          <w:rFonts w:ascii="Times New Roman" w:eastAsia="宋体" w:hAnsi="Times New Roman" w:cs="Times New Roman"/>
          <w:color w:val="1A1C1E"/>
          <w:kern w:val="0"/>
          <w:sz w:val="21"/>
          <w:szCs w:val="21"/>
          <w14:ligatures w14:val="none"/>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F06F9D" w:rsidRPr="0058009A">
        <w:rPr>
          <w:rFonts w:ascii="Times New Roman" w:eastAsia="宋体" w:hAnsi="Times New Roman" w:cs="Times New Roman"/>
          <w:color w:val="1A1C1E"/>
          <w:kern w:val="0"/>
          <w:sz w:val="21"/>
          <w:szCs w:val="21"/>
          <w14:ligatures w14:val="none"/>
        </w:rPr>
      </w:r>
      <w:r w:rsidR="00F06F9D"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[21]</w:t>
      </w:r>
      <w:r w:rsidR="00F06F9D"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xml:space="preserve">. For tissue-level validation, two large-scale bulk RNA-seq datasets derived from post-mortem temporal and frontal cortex were accessed via the Gene Expression Omnibus (GEO): GSE102741 (n=52) and GSE64018 (n=24). High-confidence ASD risk genes (Categories S and 1) were retrieved from the SFARI Gene database </w:t>
      </w:r>
      <w:r w:rsidR="008E210F" w:rsidRPr="0058009A">
        <w:rPr>
          <w:rFonts w:ascii="Times New Roman" w:eastAsia="宋体" w:hAnsi="Times New Roman" w:cs="Times New Roman"/>
          <w:color w:val="1A1C1E"/>
          <w:kern w:val="0"/>
          <w:sz w:val="21"/>
          <w:szCs w:val="21"/>
          <w14:ligatures w14:val="none"/>
        </w:rPr>
        <w:fldChar w:fldCharType="begin">
          <w:fldData xml:space="preserve">PEVuZE5vdGU+PENpdGU+PEF1dGhvcj5XcmlnaHQ8L0F1dGhvcj48WWVhcj4yMDE3PC9ZZWFyPjxS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PEVuZE5vdGU+PENpdGU+PEF1dGhvcj5XcmlnaHQ8L0F1dGhvcj48WWVhcj4yMDE3PC9ZZWFyPjxS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8E210F" w:rsidRPr="0058009A">
        <w:rPr>
          <w:rFonts w:ascii="Times New Roman" w:eastAsia="宋体" w:hAnsi="Times New Roman" w:cs="Times New Roman"/>
          <w:color w:val="1A1C1E"/>
          <w:kern w:val="0"/>
          <w:sz w:val="21"/>
          <w:szCs w:val="21"/>
          <w14:ligatures w14:val="none"/>
        </w:rPr>
      </w:r>
      <w:r w:rsidR="008E210F"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[27-29]</w:t>
      </w:r>
      <w:r w:rsidR="008E210F"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w:t>
      </w:r>
    </w:p>
    <w:p w14:paraId="2DB88EC5" w14:textId="03C5C604" w:rsidR="00764747" w:rsidRPr="0058009A" w:rsidRDefault="00C96C1A"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2.2 </w:t>
      </w:r>
      <w:r w:rsidR="00764747" w:rsidRPr="0058009A">
        <w:rPr>
          <w:rFonts w:ascii="Times New Roman" w:eastAsia="宋体" w:hAnsi="Times New Roman" w:cs="Times New Roman"/>
          <w:b/>
          <w:bCs/>
          <w:color w:val="1A1C1E"/>
          <w:kern w:val="0"/>
          <w:sz w:val="21"/>
          <w:szCs w:val="21"/>
          <w14:ligatures w14:val="none"/>
        </w:rPr>
        <w:t>Metabolomic Data Acquisition</w:t>
      </w:r>
      <w:r w:rsidR="00764747" w:rsidRPr="0058009A">
        <w:rPr>
          <w:rFonts w:ascii="Times New Roman" w:eastAsia="宋体" w:hAnsi="Times New Roman" w:cs="Times New Roman"/>
          <w:color w:val="1A1C1E"/>
          <w:kern w:val="0"/>
          <w:sz w:val="21"/>
          <w:szCs w:val="21"/>
          <w14:ligatures w14:val="none"/>
        </w:rPr>
        <w:br/>
        <w:t xml:space="preserve">To validate </w:t>
      </w:r>
      <w:proofErr w:type="spellStart"/>
      <w:r w:rsidR="00764747" w:rsidRPr="0058009A">
        <w:rPr>
          <w:rFonts w:ascii="Times New Roman" w:eastAsia="宋体" w:hAnsi="Times New Roman" w:cs="Times New Roman"/>
          <w:color w:val="1A1C1E"/>
          <w:kern w:val="0"/>
          <w:sz w:val="21"/>
          <w:szCs w:val="21"/>
          <w14:ligatures w14:val="none"/>
        </w:rPr>
        <w:t>immunometabolic</w:t>
      </w:r>
      <w:proofErr w:type="spellEnd"/>
      <w:r w:rsidR="00764747" w:rsidRPr="0058009A">
        <w:rPr>
          <w:rFonts w:ascii="Times New Roman" w:eastAsia="宋体" w:hAnsi="Times New Roman" w:cs="Times New Roman"/>
          <w:color w:val="1A1C1E"/>
          <w:kern w:val="0"/>
          <w:sz w:val="21"/>
          <w:szCs w:val="21"/>
          <w14:ligatures w14:val="none"/>
        </w:rPr>
        <w:t xml:space="preserve"> alterations at the functional level, we obtained untargeted plasma metabolomics data from Study ST002767, accessible via the Metabolomics Workbench</w:t>
      </w:r>
      <w:r w:rsidR="00933462" w:rsidRPr="0058009A">
        <w:rPr>
          <w:rFonts w:ascii="Times New Roman" w:eastAsia="宋体" w:hAnsi="Times New Roman" w:cs="Times New Roman"/>
          <w:color w:val="1A1C1E"/>
          <w:kern w:val="0"/>
          <w:sz w:val="21"/>
          <w:szCs w:val="21"/>
          <w14:ligatures w14:val="none"/>
        </w:rPr>
        <w:fldChar w:fldCharType="begin">
          <w:fldData xml:space="preserve">PEVuZE5vdGU+PENpdGU+PEF1dGhvcj5DaGU8L0F1dGhvcj48WWVhcj4yMDIzPC9ZZWFyPjxSZWNO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PEVuZE5vdGU+PENpdGU+PEF1dGhvcj5DaGU8L0F1dGhvcj48WWVhcj4yMDIzPC9ZZWFyPjxSZWNO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933462" w:rsidRPr="0058009A">
        <w:rPr>
          <w:rFonts w:ascii="Times New Roman" w:eastAsia="宋体" w:hAnsi="Times New Roman" w:cs="Times New Roman"/>
          <w:color w:val="1A1C1E"/>
          <w:kern w:val="0"/>
          <w:sz w:val="21"/>
          <w:szCs w:val="21"/>
          <w14:ligatures w14:val="none"/>
        </w:rPr>
      </w:r>
      <w:r w:rsidR="00933462"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[30]</w:t>
      </w:r>
      <w:r w:rsidR="00933462"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This dataset compares metabolic profiles between children with ASD and typically developing controls. We specifically interrogated the relative abundance of lipid mediators involved in the eicosanoid pathway, including Prostaglandin E2 (PGE2) and arachidonic acid derivatives.</w:t>
      </w:r>
    </w:p>
    <w:p w14:paraId="1C49EFF0" w14:textId="1809EB98" w:rsidR="00764747" w:rsidRPr="0058009A" w:rsidRDefault="00C96C1A"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lastRenderedPageBreak/>
        <w:t xml:space="preserve">2.3 </w:t>
      </w:r>
      <w:proofErr w:type="spellStart"/>
      <w:r w:rsidR="00764747" w:rsidRPr="0058009A">
        <w:rPr>
          <w:rFonts w:ascii="Times New Roman" w:eastAsia="宋体" w:hAnsi="Times New Roman" w:cs="Times New Roman"/>
          <w:b/>
          <w:bCs/>
          <w:color w:val="1A1C1E"/>
          <w:kern w:val="0"/>
          <w:sz w:val="21"/>
          <w:szCs w:val="21"/>
          <w14:ligatures w14:val="none"/>
        </w:rPr>
        <w:t>scRNA</w:t>
      </w:r>
      <w:proofErr w:type="spellEnd"/>
      <w:r w:rsidR="00764747" w:rsidRPr="0058009A">
        <w:rPr>
          <w:rFonts w:ascii="Times New Roman" w:eastAsia="宋体" w:hAnsi="Times New Roman" w:cs="Times New Roman"/>
          <w:b/>
          <w:bCs/>
          <w:color w:val="1A1C1E"/>
          <w:kern w:val="0"/>
          <w:sz w:val="21"/>
          <w:szCs w:val="21"/>
          <w14:ligatures w14:val="none"/>
        </w:rPr>
        <w:t>-seq Processing, Integration, and Clustering</w:t>
      </w:r>
      <w:r w:rsidR="00764747" w:rsidRPr="0058009A">
        <w:rPr>
          <w:rFonts w:ascii="Times New Roman" w:eastAsia="宋体" w:hAnsi="Times New Roman" w:cs="Times New Roman"/>
          <w:color w:val="1A1C1E"/>
          <w:kern w:val="0"/>
          <w:sz w:val="21"/>
          <w:szCs w:val="21"/>
          <w14:ligatures w14:val="none"/>
        </w:rPr>
        <w:br/>
        <w:t>Raw gene expression matrices were processed using the Seurat R package (v4.3.0)</w:t>
      </w:r>
      <w:r w:rsidR="00CC6604" w:rsidRPr="0058009A">
        <w:rPr>
          <w:rFonts w:ascii="Times New Roman" w:eastAsia="宋体" w:hAnsi="Times New Roman" w:cs="Times New Roman"/>
          <w:color w:val="1A1C1E"/>
          <w:kern w:val="0"/>
          <w:sz w:val="21"/>
          <w:szCs w:val="21"/>
          <w14:ligatures w14:val="none"/>
        </w:rPr>
        <w:fldChar w:fldCharType="begin">
          <w:fldData xml:space="preserve">PEVuZE5vdGU+PENpdGU+PEF1dGhvcj5IYW88L0F1dGhvcj48WWVhcj4yMDIxPC9ZZWFyPjxSZWNO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PEVuZE5vdGU+PENpdGU+PEF1dGhvcj5IYW88L0F1dGhvcj48WWVhcj4yMDIxPC9ZZWFyPjxSZWNO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CC6604" w:rsidRPr="0058009A">
        <w:rPr>
          <w:rFonts w:ascii="Times New Roman" w:eastAsia="宋体" w:hAnsi="Times New Roman" w:cs="Times New Roman"/>
          <w:color w:val="1A1C1E"/>
          <w:kern w:val="0"/>
          <w:sz w:val="21"/>
          <w:szCs w:val="21"/>
          <w14:ligatures w14:val="none"/>
        </w:rPr>
      </w:r>
      <w:r w:rsidR="00CC6604"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[31]</w:t>
      </w:r>
      <w:r w:rsidR="00CC6604"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xml:space="preserve">. Strict quality control (QC) metrics were applied: cells were excluded if they exhibited high mitochondrial gene content (&gt;5% for </w:t>
      </w:r>
      <w:proofErr w:type="spellStart"/>
      <w:r w:rsidR="00764747" w:rsidRPr="0058009A">
        <w:rPr>
          <w:rFonts w:ascii="Times New Roman" w:eastAsia="宋体" w:hAnsi="Times New Roman" w:cs="Times New Roman"/>
          <w:color w:val="1A1C1E"/>
          <w:kern w:val="0"/>
          <w:sz w:val="21"/>
          <w:szCs w:val="21"/>
          <w14:ligatures w14:val="none"/>
        </w:rPr>
        <w:t>scRNA</w:t>
      </w:r>
      <w:proofErr w:type="spellEnd"/>
      <w:r w:rsidR="00764747" w:rsidRPr="0058009A">
        <w:rPr>
          <w:rFonts w:ascii="Times New Roman" w:eastAsia="宋体" w:hAnsi="Times New Roman" w:cs="Times New Roman"/>
          <w:color w:val="1A1C1E"/>
          <w:kern w:val="0"/>
          <w:sz w:val="21"/>
          <w:szCs w:val="21"/>
          <w14:ligatures w14:val="none"/>
        </w:rPr>
        <w:t>-seq, &gt;10% for snRNA-seq) or aberrant gene counts (&lt;200 or &gt;5000). To rigorously correct for inter-individual variability and batch effects inherent in multi-donor human datasets, we applied the Harmony algorithm on the principal component analysis (PCA) embeddings</w:t>
      </w:r>
      <w:r w:rsidR="00CC6604" w:rsidRPr="0058009A">
        <w:rPr>
          <w:rFonts w:ascii="Times New Roman" w:eastAsia="宋体" w:hAnsi="Times New Roman" w:cs="Times New Roman"/>
          <w:color w:val="1A1C1E"/>
          <w:kern w:val="0"/>
          <w:sz w:val="21"/>
          <w:szCs w:val="21"/>
          <w14:ligatures w14:val="none"/>
        </w:rPr>
        <w:fldChar w:fldCharType="begin">
          <w:fldData xml:space="preserve">PEVuZE5vdGU+PENpdGU+PEF1dGhvcj5Lb3JzdW5za3k8L0F1dGhvcj48WWVhcj4yMDE5PC9ZZWFy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PEVuZE5vdGU+PENpdGU+PEF1dGhvcj5Lb3JzdW5za3k8L0F1dGhvcj48WWVhcj4yMDE5PC9ZZWFy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CC6604" w:rsidRPr="0058009A">
        <w:rPr>
          <w:rFonts w:ascii="Times New Roman" w:eastAsia="宋体" w:hAnsi="Times New Roman" w:cs="Times New Roman"/>
          <w:color w:val="1A1C1E"/>
          <w:kern w:val="0"/>
          <w:sz w:val="21"/>
          <w:szCs w:val="21"/>
          <w14:ligatures w14:val="none"/>
        </w:rPr>
      </w:r>
      <w:r w:rsidR="00CC6604"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[32]</w:t>
      </w:r>
      <w:r w:rsidR="00CC6604"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Dimensionality reduction was performed using Uniform Manifold Approximation and Projection (UMAP). Cell type annotation was conducted using canonical marker genes. The microglial population was subsequently isolated and re-clustered at a higher resolution (res = 0.4) to resolve fine-grained heterogeneity.</w:t>
      </w:r>
    </w:p>
    <w:p w14:paraId="5B8691E4" w14:textId="37349ABE" w:rsidR="00764747" w:rsidRPr="0058009A" w:rsidRDefault="00C96C1A"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2.4 </w:t>
      </w:r>
      <w:r w:rsidR="00764747" w:rsidRPr="0058009A">
        <w:rPr>
          <w:rFonts w:ascii="Times New Roman" w:eastAsia="宋体" w:hAnsi="Times New Roman" w:cs="Times New Roman"/>
          <w:b/>
          <w:bCs/>
          <w:color w:val="1A1C1E"/>
          <w:kern w:val="0"/>
          <w:sz w:val="21"/>
          <w:szCs w:val="21"/>
          <w14:ligatures w14:val="none"/>
        </w:rPr>
        <w:t>Functional Scoring and Metabolic Profiling</w:t>
      </w:r>
      <w:r w:rsidR="00764747" w:rsidRPr="0058009A">
        <w:rPr>
          <w:rFonts w:ascii="Times New Roman" w:eastAsia="宋体" w:hAnsi="Times New Roman" w:cs="Times New Roman"/>
          <w:color w:val="1A1C1E"/>
          <w:kern w:val="0"/>
          <w:sz w:val="21"/>
          <w:szCs w:val="21"/>
          <w14:ligatures w14:val="none"/>
        </w:rPr>
        <w:br/>
        <w:t xml:space="preserve">Differentially expressed genes (DEGs) were identified using the Wilcoxon rank-sum test via the </w:t>
      </w:r>
      <w:proofErr w:type="spellStart"/>
      <w:r w:rsidR="00764747" w:rsidRPr="0058009A">
        <w:rPr>
          <w:rFonts w:ascii="Times New Roman" w:eastAsia="宋体" w:hAnsi="Times New Roman" w:cs="Times New Roman"/>
          <w:color w:val="1A1C1E"/>
          <w:kern w:val="0"/>
          <w:sz w:val="21"/>
          <w:szCs w:val="21"/>
          <w14:ligatures w14:val="none"/>
        </w:rPr>
        <w:t>FindMarkers</w:t>
      </w:r>
      <w:proofErr w:type="spellEnd"/>
      <w:r w:rsidR="00764747" w:rsidRPr="0058009A">
        <w:rPr>
          <w:rFonts w:ascii="Times New Roman" w:eastAsia="宋体" w:hAnsi="Times New Roman" w:cs="Times New Roman"/>
          <w:color w:val="1A1C1E"/>
          <w:kern w:val="0"/>
          <w:sz w:val="21"/>
          <w:szCs w:val="21"/>
          <w14:ligatures w14:val="none"/>
        </w:rPr>
        <w:t xml:space="preserve"> function (FDR &lt; 0.05). To characterize the metabolic phenotype of the identified risk subpopulation (Cluster 2), we calculated pathway activity scores using the </w:t>
      </w:r>
      <w:proofErr w:type="spellStart"/>
      <w:r w:rsidR="00764747" w:rsidRPr="0058009A">
        <w:rPr>
          <w:rFonts w:ascii="Times New Roman" w:eastAsia="宋体" w:hAnsi="Times New Roman" w:cs="Times New Roman"/>
          <w:color w:val="1A1C1E"/>
          <w:kern w:val="0"/>
          <w:sz w:val="21"/>
          <w:szCs w:val="21"/>
          <w14:ligatures w14:val="none"/>
        </w:rPr>
        <w:t>AddModuleScore</w:t>
      </w:r>
      <w:proofErr w:type="spellEnd"/>
      <w:r w:rsidR="00764747" w:rsidRPr="0058009A">
        <w:rPr>
          <w:rFonts w:ascii="Times New Roman" w:eastAsia="宋体" w:hAnsi="Times New Roman" w:cs="Times New Roman"/>
          <w:color w:val="1A1C1E"/>
          <w:kern w:val="0"/>
          <w:sz w:val="21"/>
          <w:szCs w:val="21"/>
          <w14:ligatures w14:val="none"/>
        </w:rPr>
        <w:t xml:space="preserve"> function. Metabolic gene sets—specifically for Glycolysis, Oxidative Phosphorylation, Lipid Droplet Formation, Cholesterol Efflux, and Eicosanoid Metabolism—were manually curated based on established immunometabolism literature </w:t>
      </w:r>
      <w:r w:rsidR="005A30C8" w:rsidRPr="0058009A">
        <w:rPr>
          <w:rFonts w:ascii="Times New Roman" w:eastAsia="宋体" w:hAnsi="Times New Roman" w:cs="Times New Roman"/>
          <w:color w:val="1A1C1E"/>
          <w:kern w:val="0"/>
          <w:sz w:val="21"/>
          <w:szCs w:val="21"/>
          <w14:ligatures w14:val="none"/>
        </w:rPr>
        <w:fldChar w:fldCharType="begin">
          <w:fldData xml:space="preserve">PEVuZE5vdGU+PENpdGU+PEF1dGhvcj5PJmFwb3M7TmVpbGw8L0F1dGhvcj48WWVhcj4yMDE2PC9Z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PEVuZE5vdGU+PENpdGU+PEF1dGhvcj5PJmFwb3M7TmVpbGw8L0F1dGhvcj48WWVhcj4yMDE2PC9Z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5A30C8" w:rsidRPr="0058009A">
        <w:rPr>
          <w:rFonts w:ascii="Times New Roman" w:eastAsia="宋体" w:hAnsi="Times New Roman" w:cs="Times New Roman"/>
          <w:color w:val="1A1C1E"/>
          <w:kern w:val="0"/>
          <w:sz w:val="21"/>
          <w:szCs w:val="21"/>
          <w14:ligatures w14:val="none"/>
        </w:rPr>
      </w:r>
      <w:r w:rsidR="005A30C8"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[11, 13]</w:t>
      </w:r>
      <w:r w:rsidR="005A30C8"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w:t>
      </w:r>
    </w:p>
    <w:p w14:paraId="5497D183" w14:textId="371768DE" w:rsidR="00764747" w:rsidRPr="0058009A" w:rsidRDefault="00C96C1A"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2.5 </w:t>
      </w:r>
      <w:r w:rsidR="00764747" w:rsidRPr="0058009A">
        <w:rPr>
          <w:rFonts w:ascii="Times New Roman" w:eastAsia="宋体" w:hAnsi="Times New Roman" w:cs="Times New Roman"/>
          <w:b/>
          <w:bCs/>
          <w:color w:val="1A1C1E"/>
          <w:kern w:val="0"/>
          <w:sz w:val="21"/>
          <w:szCs w:val="21"/>
          <w14:ligatures w14:val="none"/>
        </w:rPr>
        <w:t>Cross-Platform Validation</w:t>
      </w:r>
      <w:r w:rsidR="00764747" w:rsidRPr="0058009A">
        <w:rPr>
          <w:rFonts w:ascii="Times New Roman" w:eastAsia="宋体" w:hAnsi="Times New Roman" w:cs="Times New Roman"/>
          <w:color w:val="1A1C1E"/>
          <w:kern w:val="0"/>
          <w:sz w:val="21"/>
          <w:szCs w:val="21"/>
          <w14:ligatures w14:val="none"/>
        </w:rPr>
        <w:br/>
        <w:t xml:space="preserve">To ensure the reproducibility of the "Risk Microglia" signature across sequencing platforms, we performed a projection-based validation on the </w:t>
      </w:r>
      <w:proofErr w:type="spellStart"/>
      <w:r w:rsidR="00764747" w:rsidRPr="0058009A">
        <w:rPr>
          <w:rFonts w:ascii="Times New Roman" w:eastAsia="宋体" w:hAnsi="Times New Roman" w:cs="Times New Roman"/>
          <w:color w:val="1A1C1E"/>
          <w:kern w:val="0"/>
          <w:sz w:val="21"/>
          <w:szCs w:val="21"/>
          <w14:ligatures w14:val="none"/>
        </w:rPr>
        <w:t>Velmeshev</w:t>
      </w:r>
      <w:proofErr w:type="spellEnd"/>
      <w:r w:rsidR="00764747" w:rsidRPr="0058009A">
        <w:rPr>
          <w:rFonts w:ascii="Times New Roman" w:eastAsia="宋体" w:hAnsi="Times New Roman" w:cs="Times New Roman"/>
          <w:color w:val="1A1C1E"/>
          <w:kern w:val="0"/>
          <w:sz w:val="21"/>
          <w:szCs w:val="21"/>
          <w14:ligatures w14:val="none"/>
        </w:rPr>
        <w:t xml:space="preserve"> et al. snRNA-seq dataset. We derived a specific gene signature from the </w:t>
      </w:r>
      <w:proofErr w:type="spellStart"/>
      <w:r w:rsidR="00764747" w:rsidRPr="0058009A">
        <w:rPr>
          <w:rFonts w:ascii="Times New Roman" w:eastAsia="宋体" w:hAnsi="Times New Roman" w:cs="Times New Roman"/>
          <w:color w:val="1A1C1E"/>
          <w:kern w:val="0"/>
          <w:sz w:val="21"/>
          <w:szCs w:val="21"/>
          <w14:ligatures w14:val="none"/>
        </w:rPr>
        <w:t>PsychENCODE</w:t>
      </w:r>
      <w:proofErr w:type="spellEnd"/>
      <w:r w:rsidR="00764747" w:rsidRPr="0058009A">
        <w:rPr>
          <w:rFonts w:ascii="Times New Roman" w:eastAsia="宋体" w:hAnsi="Times New Roman" w:cs="Times New Roman"/>
          <w:color w:val="1A1C1E"/>
          <w:kern w:val="0"/>
          <w:sz w:val="21"/>
          <w:szCs w:val="21"/>
          <w14:ligatures w14:val="none"/>
        </w:rPr>
        <w:t xml:space="preserve"> Cluster 2 (Risk) and Cluster 4 (Homeostatic) populations. These signatures were scored in the validation dataset using </w:t>
      </w:r>
      <w:proofErr w:type="spellStart"/>
      <w:r w:rsidR="00764747" w:rsidRPr="0058009A">
        <w:rPr>
          <w:rFonts w:ascii="Times New Roman" w:eastAsia="宋体" w:hAnsi="Times New Roman" w:cs="Times New Roman"/>
          <w:color w:val="1A1C1E"/>
          <w:kern w:val="0"/>
          <w:sz w:val="21"/>
          <w:szCs w:val="21"/>
          <w14:ligatures w14:val="none"/>
        </w:rPr>
        <w:t>AddModuleScore</w:t>
      </w:r>
      <w:proofErr w:type="spellEnd"/>
      <w:r w:rsidR="00764747" w:rsidRPr="0058009A">
        <w:rPr>
          <w:rFonts w:ascii="Times New Roman" w:eastAsia="宋体" w:hAnsi="Times New Roman" w:cs="Times New Roman"/>
          <w:color w:val="1A1C1E"/>
          <w:kern w:val="0"/>
          <w:sz w:val="21"/>
          <w:szCs w:val="21"/>
          <w14:ligatures w14:val="none"/>
        </w:rPr>
        <w:t>, and differences between ASD and control subjects were assessed using the Wilcoxon rank-sum test.</w:t>
      </w:r>
    </w:p>
    <w:p w14:paraId="5F4D67D4" w14:textId="1B2016F6" w:rsidR="00764747" w:rsidRPr="0058009A" w:rsidRDefault="00C96C1A"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2.6 </w:t>
      </w:r>
      <w:r w:rsidR="00764747" w:rsidRPr="0058009A">
        <w:rPr>
          <w:rFonts w:ascii="Times New Roman" w:eastAsia="宋体" w:hAnsi="Times New Roman" w:cs="Times New Roman"/>
          <w:b/>
          <w:bCs/>
          <w:color w:val="1A1C1E"/>
          <w:kern w:val="0"/>
          <w:sz w:val="21"/>
          <w:szCs w:val="21"/>
          <w14:ligatures w14:val="none"/>
        </w:rPr>
        <w:t>Cell-Cell Communication Analysis</w:t>
      </w:r>
      <w:r w:rsidR="00764747" w:rsidRPr="0058009A">
        <w:rPr>
          <w:rFonts w:ascii="Times New Roman" w:eastAsia="宋体" w:hAnsi="Times New Roman" w:cs="Times New Roman"/>
          <w:color w:val="1A1C1E"/>
          <w:kern w:val="0"/>
          <w:sz w:val="21"/>
          <w:szCs w:val="21"/>
          <w14:ligatures w14:val="none"/>
        </w:rPr>
        <w:br/>
        <w:t xml:space="preserve">Intercellular signaling networks were inferred using </w:t>
      </w:r>
      <w:proofErr w:type="spellStart"/>
      <w:r w:rsidR="00764747" w:rsidRPr="0058009A">
        <w:rPr>
          <w:rFonts w:ascii="Times New Roman" w:eastAsia="宋体" w:hAnsi="Times New Roman" w:cs="Times New Roman"/>
          <w:color w:val="1A1C1E"/>
          <w:kern w:val="0"/>
          <w:sz w:val="21"/>
          <w:szCs w:val="21"/>
          <w14:ligatures w14:val="none"/>
        </w:rPr>
        <w:t>CellChat</w:t>
      </w:r>
      <w:proofErr w:type="spellEnd"/>
      <w:r w:rsidR="00764747" w:rsidRPr="0058009A">
        <w:rPr>
          <w:rFonts w:ascii="Times New Roman" w:eastAsia="宋体" w:hAnsi="Times New Roman" w:cs="Times New Roman"/>
          <w:color w:val="1A1C1E"/>
          <w:kern w:val="0"/>
          <w:sz w:val="21"/>
          <w:szCs w:val="21"/>
          <w14:ligatures w14:val="none"/>
        </w:rPr>
        <w:t xml:space="preserve"> (v1.6.1) </w:t>
      </w:r>
      <w:r w:rsidR="00D36BB0" w:rsidRPr="0058009A">
        <w:rPr>
          <w:rFonts w:ascii="Times New Roman" w:eastAsia="宋体" w:hAnsi="Times New Roman" w:cs="Times New Roman"/>
          <w:color w:val="1A1C1E"/>
          <w:kern w:val="0"/>
          <w:sz w:val="21"/>
          <w:szCs w:val="21"/>
          <w14:ligatures w14:val="none"/>
        </w:rPr>
        <w:fldChar w:fldCharType="begin">
          <w:fldData xml:space="preserve">PEVuZE5vdGU+PENpdGU+PEF1dGhvcj5KaW48L0F1dGhvcj48WWVhcj4yMDIxPC9ZZWFyPjxSZWNO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PEVuZE5vdGU+PENpdGU+PEF1dGhvcj5KaW48L0F1dGhvcj48WWVhcj4yMDIxPC9ZZWFyPjxSZWNO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D36BB0" w:rsidRPr="0058009A">
        <w:rPr>
          <w:rFonts w:ascii="Times New Roman" w:eastAsia="宋体" w:hAnsi="Times New Roman" w:cs="Times New Roman"/>
          <w:color w:val="1A1C1E"/>
          <w:kern w:val="0"/>
          <w:sz w:val="21"/>
          <w:szCs w:val="21"/>
          <w14:ligatures w14:val="none"/>
        </w:rPr>
      </w:r>
      <w:r w:rsidR="00D36BB0"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[33]</w:t>
      </w:r>
      <w:r w:rsidR="00D36BB0"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xml:space="preserve">. We focused specifically on "Secreted Signaling" interactions to identify ligand-receptor pairs mediating microglia-neuron crosstalk. Interaction probabilities were computed using the </w:t>
      </w:r>
      <w:proofErr w:type="spellStart"/>
      <w:r w:rsidR="00764747" w:rsidRPr="0058009A">
        <w:rPr>
          <w:rFonts w:ascii="Times New Roman" w:eastAsia="宋体" w:hAnsi="Times New Roman" w:cs="Times New Roman"/>
          <w:color w:val="1A1C1E"/>
          <w:kern w:val="0"/>
          <w:sz w:val="21"/>
          <w:szCs w:val="21"/>
          <w14:ligatures w14:val="none"/>
        </w:rPr>
        <w:t>triMean</w:t>
      </w:r>
      <w:proofErr w:type="spellEnd"/>
      <w:r w:rsidR="00764747" w:rsidRPr="0058009A">
        <w:rPr>
          <w:rFonts w:ascii="Times New Roman" w:eastAsia="宋体" w:hAnsi="Times New Roman" w:cs="Times New Roman"/>
          <w:color w:val="1A1C1E"/>
          <w:kern w:val="0"/>
          <w:sz w:val="21"/>
          <w:szCs w:val="21"/>
          <w14:ligatures w14:val="none"/>
        </w:rPr>
        <w:t xml:space="preserve"> method. We prioritized pathways relevant to synaptic elimination (e.g., GAS6-MERTK, SPP1-CD44) and </w:t>
      </w:r>
      <w:r w:rsidR="00764747" w:rsidRPr="0058009A">
        <w:rPr>
          <w:rFonts w:ascii="Times New Roman" w:eastAsia="宋体" w:hAnsi="Times New Roman" w:cs="Times New Roman"/>
          <w:color w:val="1A1C1E"/>
          <w:kern w:val="0"/>
          <w:sz w:val="21"/>
          <w:szCs w:val="21"/>
          <w14:ligatures w14:val="none"/>
        </w:rPr>
        <w:lastRenderedPageBreak/>
        <w:t>neuroinflammation, comparing outgoing signaling strength between Risk and Homeostatic microglial clusters.</w:t>
      </w:r>
    </w:p>
    <w:p w14:paraId="379516AB" w14:textId="7B119725" w:rsidR="00764747" w:rsidRPr="0058009A" w:rsidRDefault="00C96C1A"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2.7 </w:t>
      </w:r>
      <w:r w:rsidR="00764747" w:rsidRPr="0058009A">
        <w:rPr>
          <w:rFonts w:ascii="Times New Roman" w:eastAsia="宋体" w:hAnsi="Times New Roman" w:cs="Times New Roman"/>
          <w:b/>
          <w:bCs/>
          <w:color w:val="1A1C1E"/>
          <w:kern w:val="0"/>
          <w:sz w:val="21"/>
          <w:szCs w:val="21"/>
          <w14:ligatures w14:val="none"/>
        </w:rPr>
        <w:t>Upstream Regulatory Network Inference</w:t>
      </w:r>
      <w:r w:rsidR="00764747" w:rsidRPr="0058009A">
        <w:rPr>
          <w:rFonts w:ascii="Times New Roman" w:eastAsia="宋体" w:hAnsi="Times New Roman" w:cs="Times New Roman"/>
          <w:color w:val="1A1C1E"/>
          <w:kern w:val="0"/>
          <w:sz w:val="21"/>
          <w:szCs w:val="21"/>
          <w14:ligatures w14:val="none"/>
        </w:rPr>
        <w:br/>
        <w:t xml:space="preserve">To dissect the transcriptional regulatory network driving the risk microglial state, transcription factor (TF) activities were inferred using </w:t>
      </w:r>
      <w:proofErr w:type="spellStart"/>
      <w:r w:rsidR="00764747" w:rsidRPr="0058009A">
        <w:rPr>
          <w:rFonts w:ascii="Times New Roman" w:eastAsia="宋体" w:hAnsi="Times New Roman" w:cs="Times New Roman"/>
          <w:color w:val="1A1C1E"/>
          <w:kern w:val="0"/>
          <w:sz w:val="21"/>
          <w:szCs w:val="21"/>
          <w14:ligatures w14:val="none"/>
        </w:rPr>
        <w:t>decoupleR</w:t>
      </w:r>
      <w:proofErr w:type="spellEnd"/>
      <w:r w:rsidR="00764747" w:rsidRPr="0058009A">
        <w:rPr>
          <w:rFonts w:ascii="Times New Roman" w:eastAsia="宋体" w:hAnsi="Times New Roman" w:cs="Times New Roman"/>
          <w:color w:val="1A1C1E"/>
          <w:kern w:val="0"/>
          <w:sz w:val="21"/>
          <w:szCs w:val="21"/>
          <w14:ligatures w14:val="none"/>
        </w:rPr>
        <w:t xml:space="preserve"> paired with the </w:t>
      </w:r>
      <w:proofErr w:type="spellStart"/>
      <w:r w:rsidR="00764747" w:rsidRPr="0058009A">
        <w:rPr>
          <w:rFonts w:ascii="Times New Roman" w:eastAsia="宋体" w:hAnsi="Times New Roman" w:cs="Times New Roman"/>
          <w:color w:val="1A1C1E"/>
          <w:kern w:val="0"/>
          <w:sz w:val="21"/>
          <w:szCs w:val="21"/>
          <w14:ligatures w14:val="none"/>
        </w:rPr>
        <w:t>DoRothEA</w:t>
      </w:r>
      <w:proofErr w:type="spellEnd"/>
      <w:r w:rsidR="00764747" w:rsidRPr="0058009A">
        <w:rPr>
          <w:rFonts w:ascii="Times New Roman" w:eastAsia="宋体" w:hAnsi="Times New Roman" w:cs="Times New Roman"/>
          <w:color w:val="1A1C1E"/>
          <w:kern w:val="0"/>
          <w:sz w:val="21"/>
          <w:szCs w:val="21"/>
          <w14:ligatures w14:val="none"/>
        </w:rPr>
        <w:t xml:space="preserve"> regulon database (Confidence levels A, B, and C) </w:t>
      </w:r>
      <w:r w:rsidR="007C6DEE" w:rsidRPr="0058009A">
        <w:rPr>
          <w:rFonts w:ascii="Times New Roman" w:eastAsia="宋体" w:hAnsi="Times New Roman" w:cs="Times New Roman"/>
          <w:color w:val="1A1C1E"/>
          <w:kern w:val="0"/>
          <w:sz w:val="21"/>
          <w:szCs w:val="21"/>
          <w14:ligatures w14:val="none"/>
        </w:rPr>
        <w:fldChar w:fldCharType="begin">
          <w:fldData xml:space="preserve">PEVuZE5vdGU+PENpdGU+PEF1dGhvcj5CYWRpYTwvQXV0aG9yPjxZZWFyPjIwMjI8L1llYXI+PFJl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PEVuZE5vdGU+PENpdGU+PEF1dGhvcj5CYWRpYTwvQXV0aG9yPjxZZWFyPjIwMjI8L1llYXI+PFJl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7C6DEE" w:rsidRPr="0058009A">
        <w:rPr>
          <w:rFonts w:ascii="Times New Roman" w:eastAsia="宋体" w:hAnsi="Times New Roman" w:cs="Times New Roman"/>
          <w:color w:val="1A1C1E"/>
          <w:kern w:val="0"/>
          <w:sz w:val="21"/>
          <w:szCs w:val="21"/>
          <w14:ligatures w14:val="none"/>
        </w:rPr>
      </w:r>
      <w:r w:rsidR="007C6DEE"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[34, 35]</w:t>
      </w:r>
      <w:r w:rsidR="007C6DEE"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Driver TFs were identified based on differential activity scores (z-scores) between Risk and Homeostatic clusters.</w:t>
      </w:r>
    </w:p>
    <w:p w14:paraId="288D8072" w14:textId="77777777" w:rsidR="0071327B" w:rsidRPr="0058009A" w:rsidRDefault="0071327B" w:rsidP="0071327B">
      <w:pPr>
        <w:widowControl/>
        <w:shd w:val="clear" w:color="auto" w:fill="FFFFFF"/>
        <w:spacing w:before="100" w:beforeAutospacing="1" w:after="0" w:line="360" w:lineRule="auto"/>
        <w:jc w:val="both"/>
        <w:rPr>
          <w:rFonts w:ascii="Times New Roman" w:eastAsia="宋体" w:hAnsi="Times New Roman" w:cs="Times New Roman"/>
          <w:b/>
          <w:bCs/>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2.8. Proteomic and Spatial Validation</w:t>
      </w:r>
    </w:p>
    <w:p w14:paraId="57854ECF" w14:textId="48FC27E1" w:rsidR="0071327B" w:rsidRPr="0058009A" w:rsidRDefault="0071327B" w:rsidP="0071327B">
      <w:pPr>
        <w:widowControl/>
        <w:shd w:val="clear" w:color="auto" w:fill="FFFFFF"/>
        <w:spacing w:before="100" w:beforeAutospacing="1" w:after="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color w:val="1A1C1E"/>
          <w:kern w:val="0"/>
          <w:sz w:val="21"/>
          <w:szCs w:val="21"/>
          <w14:ligatures w14:val="none"/>
        </w:rPr>
        <w:t xml:space="preserve">To </w:t>
      </w:r>
      <w:proofErr w:type="spellStart"/>
      <w:r w:rsidRPr="0058009A">
        <w:rPr>
          <w:rFonts w:ascii="Times New Roman" w:eastAsia="宋体" w:hAnsi="Times New Roman" w:cs="Times New Roman"/>
          <w:color w:val="1A1C1E"/>
          <w:kern w:val="0"/>
          <w:sz w:val="21"/>
          <w:szCs w:val="21"/>
          <w14:ligatures w14:val="none"/>
        </w:rPr>
        <w:t>validatethe</w:t>
      </w:r>
      <w:proofErr w:type="spellEnd"/>
      <w:r w:rsidRPr="0058009A">
        <w:rPr>
          <w:rFonts w:ascii="Times New Roman" w:eastAsia="宋体" w:hAnsi="Times New Roman" w:cs="Times New Roman"/>
          <w:color w:val="1A1C1E"/>
          <w:kern w:val="0"/>
          <w:sz w:val="21"/>
          <w:szCs w:val="21"/>
          <w14:ligatures w14:val="none"/>
        </w:rPr>
        <w:t xml:space="preserve"> cell-type-specific protein expression of key risk markers, we utilized immunohistochemistry (IHC) data from the Human Protein Atlas (HPA)</w:t>
      </w:r>
      <w:r w:rsidR="00D4413F" w:rsidRPr="0058009A">
        <w:rPr>
          <w:rFonts w:ascii="Times New Roman" w:eastAsia="宋体" w:hAnsi="Times New Roman" w:cs="Times New Roman"/>
          <w:color w:val="1A1C1E"/>
          <w:kern w:val="0"/>
          <w:sz w:val="21"/>
          <w:szCs w:val="21"/>
          <w14:ligatures w14:val="none"/>
        </w:rPr>
        <w:fldChar w:fldCharType="begin">
          <w:fldData xml:space="preserve">PEVuZE5vdGU+PENpdGU+PEF1dGhvcj5VaGxlbjwvQXV0aG9yPjxZZWFyPjIwMTU8L1llYXI+PFJl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=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PEVuZE5vdGU+PENpdGU+PEF1dGhvcj5VaGxlbjwvQXV0aG9yPjxZZWFyPjIwMTU8L1llYXI+PFJl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=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D4413F" w:rsidRPr="0058009A">
        <w:rPr>
          <w:rFonts w:ascii="Times New Roman" w:eastAsia="宋体" w:hAnsi="Times New Roman" w:cs="Times New Roman"/>
          <w:color w:val="1A1C1E"/>
          <w:kern w:val="0"/>
          <w:sz w:val="21"/>
          <w:szCs w:val="21"/>
          <w14:ligatures w14:val="none"/>
        </w:rPr>
      </w:r>
      <w:r w:rsidR="00D4413F"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[36]</w:t>
      </w:r>
      <w:r w:rsidR="00D4413F" w:rsidRPr="0058009A">
        <w:rPr>
          <w:rFonts w:ascii="Times New Roman" w:eastAsia="宋体" w:hAnsi="Times New Roman" w:cs="Times New Roman"/>
          <w:color w:val="1A1C1E"/>
          <w:kern w:val="0"/>
          <w:sz w:val="21"/>
          <w:szCs w:val="21"/>
          <w14:ligatures w14:val="none"/>
        </w:rPr>
        <w:fldChar w:fldCharType="end"/>
      </w:r>
      <w:r w:rsidRPr="0058009A">
        <w:rPr>
          <w:rFonts w:ascii="Times New Roman" w:eastAsia="宋体" w:hAnsi="Times New Roman" w:cs="Times New Roman"/>
          <w:color w:val="1A1C1E"/>
          <w:kern w:val="0"/>
          <w:sz w:val="21"/>
          <w:szCs w:val="21"/>
          <w14:ligatures w14:val="none"/>
        </w:rPr>
        <w:t>. We examined staining patterns in normal human cerebral cortex tissue for CD74 (Antibody: CAB079994) and MERTK (Antibody: HPA039136) to confirm their glial localization. Additionally, given the context-dependent expression of SPP1, we assessed its mRNA spatial distribution using in situ hybridization (ISH) data from the Allen Human Brain Atlas (ABA)</w:t>
      </w:r>
      <w:r w:rsidR="00D4413F" w:rsidRPr="0058009A">
        <w:rPr>
          <w:rFonts w:ascii="Times New Roman" w:eastAsia="宋体" w:hAnsi="Times New Roman" w:cs="Times New Roman"/>
          <w:color w:val="1A1C1E"/>
          <w:kern w:val="0"/>
          <w:sz w:val="21"/>
          <w:szCs w:val="21"/>
          <w14:ligatures w14:val="none"/>
        </w:rPr>
        <w:fldChar w:fldCharType="begin">
          <w:fldData xml:space="preserve">PEVuZE5vdGU+PENpdGU+PEF1dGhvcj5IYXdyeWx5Y3o8L0F1dGhvcj48WWVhcj4yMDEyPC9ZZWFy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PEVuZE5vdGU+PENpdGU+PEF1dGhvcj5IYXdyeWx5Y3o8L0F1dGhvcj48WWVhcj4yMDEyPC9ZZWFy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D4413F" w:rsidRPr="0058009A">
        <w:rPr>
          <w:rFonts w:ascii="Times New Roman" w:eastAsia="宋体" w:hAnsi="Times New Roman" w:cs="Times New Roman"/>
          <w:color w:val="1A1C1E"/>
          <w:kern w:val="0"/>
          <w:sz w:val="21"/>
          <w:szCs w:val="21"/>
          <w14:ligatures w14:val="none"/>
        </w:rPr>
      </w:r>
      <w:r w:rsidR="00D4413F"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[37]</w:t>
      </w:r>
      <w:r w:rsidR="00D4413F" w:rsidRPr="0058009A">
        <w:rPr>
          <w:rFonts w:ascii="Times New Roman" w:eastAsia="宋体" w:hAnsi="Times New Roman" w:cs="Times New Roman"/>
          <w:color w:val="1A1C1E"/>
          <w:kern w:val="0"/>
          <w:sz w:val="21"/>
          <w:szCs w:val="21"/>
          <w14:ligatures w14:val="none"/>
        </w:rPr>
        <w:fldChar w:fldCharType="end"/>
      </w:r>
      <w:r w:rsidRPr="0058009A">
        <w:rPr>
          <w:rFonts w:ascii="Times New Roman" w:eastAsia="宋体" w:hAnsi="Times New Roman" w:cs="Times New Roman"/>
          <w:color w:val="1A1C1E"/>
          <w:kern w:val="0"/>
          <w:sz w:val="21"/>
          <w:szCs w:val="21"/>
          <w14:ligatures w14:val="none"/>
        </w:rPr>
        <w:t>. High-resolution ISH images (Experiment ID: 80556953) were analyzed to verify the presence of SPP1 transcripts in non-neuronal cells within the cortical parenchyma.</w:t>
      </w:r>
    </w:p>
    <w:p w14:paraId="4AB27F68" w14:textId="4F4BE5BA" w:rsidR="0071327B" w:rsidRPr="0058009A" w:rsidRDefault="0071327B" w:rsidP="0071327B">
      <w:pPr>
        <w:widowControl/>
        <w:shd w:val="clear" w:color="auto" w:fill="FFFFFF"/>
        <w:spacing w:before="100" w:beforeAutospacing="1" w:after="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color w:val="1A1C1E"/>
          <w:kern w:val="0"/>
          <w:sz w:val="21"/>
          <w:szCs w:val="21"/>
          <w14:ligatures w14:val="none"/>
        </w:rPr>
        <w:t xml:space="preserve">To further corroborate the physical binding potential of the ligand-receptor pairs inferred by </w:t>
      </w:r>
      <w:proofErr w:type="spellStart"/>
      <w:r w:rsidRPr="0058009A">
        <w:rPr>
          <w:rFonts w:ascii="Times New Roman" w:eastAsia="宋体" w:hAnsi="Times New Roman" w:cs="Times New Roman"/>
          <w:color w:val="1A1C1E"/>
          <w:kern w:val="0"/>
          <w:sz w:val="21"/>
          <w:szCs w:val="21"/>
          <w14:ligatures w14:val="none"/>
        </w:rPr>
        <w:t>CellChat</w:t>
      </w:r>
      <w:proofErr w:type="spellEnd"/>
      <w:r w:rsidRPr="0058009A">
        <w:rPr>
          <w:rFonts w:ascii="Times New Roman" w:eastAsia="宋体" w:hAnsi="Times New Roman" w:cs="Times New Roman"/>
          <w:color w:val="1A1C1E"/>
          <w:kern w:val="0"/>
          <w:sz w:val="21"/>
          <w:szCs w:val="21"/>
          <w14:ligatures w14:val="none"/>
        </w:rPr>
        <w:t xml:space="preserve">, we constructed a protein-protein interaction (PPI) network using the STRING database (v11.5) </w:t>
      </w:r>
      <w:r w:rsidR="00C62878" w:rsidRPr="0058009A">
        <w:rPr>
          <w:rFonts w:ascii="Times New Roman" w:eastAsia="宋体" w:hAnsi="Times New Roman" w:cs="Times New Roman"/>
          <w:color w:val="1A1C1E"/>
          <w:kern w:val="0"/>
          <w:sz w:val="21"/>
          <w:szCs w:val="21"/>
          <w14:ligatures w14:val="none"/>
        </w:rPr>
        <w:fldChar w:fldCharType="begin">
          <w:fldData xml:space="preserve">PEVuZE5vdGU+PENpdGU+PEF1dGhvcj5TemtsYXJjenlrPC9BdXRob3I+PFllYXI+MjAyMTwvWWVh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==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PEVuZE5vdGU+PENpdGU+PEF1dGhvcj5TemtsYXJjenlrPC9BdXRob3I+PFllYXI+MjAyMTwvWWVh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==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C62878" w:rsidRPr="0058009A">
        <w:rPr>
          <w:rFonts w:ascii="Times New Roman" w:eastAsia="宋体" w:hAnsi="Times New Roman" w:cs="Times New Roman"/>
          <w:color w:val="1A1C1E"/>
          <w:kern w:val="0"/>
          <w:sz w:val="21"/>
          <w:szCs w:val="21"/>
          <w14:ligatures w14:val="none"/>
        </w:rPr>
      </w:r>
      <w:r w:rsidR="00C62878" w:rsidRPr="0058009A">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[38]</w:t>
      </w:r>
      <w:r w:rsidR="00C62878" w:rsidRPr="0058009A">
        <w:rPr>
          <w:rFonts w:ascii="Times New Roman" w:eastAsia="宋体" w:hAnsi="Times New Roman" w:cs="Times New Roman"/>
          <w:color w:val="1A1C1E"/>
          <w:kern w:val="0"/>
          <w:sz w:val="21"/>
          <w:szCs w:val="21"/>
          <w14:ligatures w14:val="none"/>
        </w:rPr>
        <w:fldChar w:fldCharType="end"/>
      </w:r>
      <w:r w:rsidRPr="0058009A">
        <w:rPr>
          <w:rFonts w:ascii="Times New Roman" w:eastAsia="宋体" w:hAnsi="Times New Roman" w:cs="Times New Roman"/>
          <w:color w:val="1A1C1E"/>
          <w:kern w:val="0"/>
          <w:sz w:val="21"/>
          <w:szCs w:val="21"/>
          <w14:ligatures w14:val="none"/>
        </w:rPr>
        <w:t>. The network was generated for the core signaling molecules (GAS6, MERTK, SPP1, CD44) with a focus on edges supported by experimental evidence and curated databases to ensure biological plausibility.</w:t>
      </w:r>
    </w:p>
    <w:p w14:paraId="383F4387" w14:textId="34930994" w:rsidR="001E7877" w:rsidRPr="0058009A" w:rsidRDefault="00C96C1A" w:rsidP="00B8570C">
      <w:pPr>
        <w:widowControl/>
        <w:shd w:val="clear" w:color="auto" w:fill="FFFFFF"/>
        <w:spacing w:before="100" w:beforeAutospacing="1" w:after="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2.</w:t>
      </w:r>
      <w:r w:rsidR="0071327B" w:rsidRPr="0058009A">
        <w:rPr>
          <w:rFonts w:ascii="Times New Roman" w:eastAsia="宋体" w:hAnsi="Times New Roman" w:cs="Times New Roman"/>
          <w:b/>
          <w:bCs/>
          <w:color w:val="1A1C1E"/>
          <w:kern w:val="0"/>
          <w:sz w:val="21"/>
          <w:szCs w:val="21"/>
          <w14:ligatures w14:val="none"/>
        </w:rPr>
        <w:t>9</w:t>
      </w:r>
      <w:r w:rsidRPr="0058009A">
        <w:rPr>
          <w:rFonts w:ascii="Times New Roman" w:eastAsia="宋体" w:hAnsi="Times New Roman" w:cs="Times New Roman"/>
          <w:b/>
          <w:bCs/>
          <w:color w:val="1A1C1E"/>
          <w:kern w:val="0"/>
          <w:sz w:val="21"/>
          <w:szCs w:val="21"/>
          <w14:ligatures w14:val="none"/>
        </w:rPr>
        <w:t xml:space="preserve"> </w:t>
      </w:r>
      <w:r w:rsidR="00764747" w:rsidRPr="0058009A">
        <w:rPr>
          <w:rFonts w:ascii="Times New Roman" w:eastAsia="宋体" w:hAnsi="Times New Roman" w:cs="Times New Roman"/>
          <w:b/>
          <w:bCs/>
          <w:color w:val="1A1C1E"/>
          <w:kern w:val="0"/>
          <w:sz w:val="21"/>
          <w:szCs w:val="21"/>
          <w14:ligatures w14:val="none"/>
        </w:rPr>
        <w:t>Clinical Correlation and Statistical Analysis</w:t>
      </w:r>
      <w:r w:rsidR="00764747" w:rsidRPr="0058009A">
        <w:rPr>
          <w:rFonts w:ascii="Times New Roman" w:eastAsia="宋体" w:hAnsi="Times New Roman" w:cs="Times New Roman"/>
          <w:color w:val="1A1C1E"/>
          <w:kern w:val="0"/>
          <w:sz w:val="21"/>
          <w:szCs w:val="21"/>
          <w14:ligatures w14:val="none"/>
        </w:rPr>
        <w:br/>
        <w:t xml:space="preserve">To bridge cellular findings with clinical pathology, we analyzed the Spearman’s rank correlation between SPP1 expression (the core marker of Risk Microglia) and synaptic density markers (SYP, DLG4) in the normalized bulk RNA-seq datasets. For metabolomics data, differential abundance of PGE2 was assessed using a two-tailed t-test. All statistical analyses were performed in R (v4.2.0). </w:t>
      </w:r>
      <w:r w:rsidR="00764747" w:rsidRPr="0058009A">
        <w:rPr>
          <w:rFonts w:ascii="Times New Roman" w:eastAsia="宋体" w:hAnsi="Times New Roman" w:cs="Times New Roman"/>
          <w:color w:val="1A1C1E"/>
          <w:kern w:val="0"/>
          <w:sz w:val="21"/>
          <w:szCs w:val="21"/>
          <w14:ligatures w14:val="none"/>
        </w:rPr>
        <w:lastRenderedPageBreak/>
        <w:t>P-values were adjusted for multiple comparisons using the Benjamini-Hochberg (FDR) method where appropriate. A P-value &lt; 0.05 was considered statistically significant.</w:t>
      </w:r>
    </w:p>
    <w:p w14:paraId="64940C56" w14:textId="7F34448A" w:rsidR="0070480A" w:rsidRPr="0058009A" w:rsidRDefault="0060715D" w:rsidP="0014041E">
      <w:pPr>
        <w:spacing w:line="360" w:lineRule="auto"/>
        <w:jc w:val="both"/>
        <w:rPr>
          <w:rFonts w:ascii="Times New Roman" w:hAnsi="Times New Roman" w:cs="Times New Roman"/>
        </w:rPr>
      </w:pPr>
      <w:r w:rsidRPr="0058009A">
        <w:rPr>
          <w:rFonts w:ascii="Times New Roman" w:hAnsi="Times New Roman" w:cs="Times New Roman"/>
          <w:b/>
          <w:bCs/>
        </w:rPr>
        <w:t>3. Results</w:t>
      </w:r>
    </w:p>
    <w:p w14:paraId="07CC26EA" w14:textId="3F790F27" w:rsidR="0070480A" w:rsidRPr="0058009A" w:rsidRDefault="0060715D"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 xml:space="preserve">3.1 </w:t>
      </w:r>
      <w:r w:rsidR="0070480A" w:rsidRPr="0058009A">
        <w:rPr>
          <w:rStyle w:val="ng-star-inserted1"/>
          <w:rFonts w:ascii="Times New Roman" w:hAnsi="Times New Roman" w:cs="Times New Roman"/>
          <w:b/>
          <w:bCs/>
          <w:color w:val="1A1C1E"/>
          <w:sz w:val="21"/>
          <w:szCs w:val="21"/>
        </w:rPr>
        <w:t>Single-cell transcriptomic profiling reveals a disease-specific expansion of SPP1+ inflammatory microglia in the ASD cortex</w:t>
      </w:r>
    </w:p>
    <w:p w14:paraId="3DFD9CF9" w14:textId="77777777" w:rsidR="0070480A" w:rsidRPr="0058009A" w:rsidRDefault="0070480A"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 xml:space="preserve">To systematically dissect the cellular heterogeneity and molecular perturbations underlying ASD pathogenesis, we first analyzed the </w:t>
      </w:r>
      <w:proofErr w:type="spellStart"/>
      <w:r w:rsidRPr="0058009A">
        <w:rPr>
          <w:rStyle w:val="ng-star-inserted1"/>
          <w:rFonts w:ascii="Times New Roman" w:hAnsi="Times New Roman" w:cs="Times New Roman"/>
          <w:color w:val="1A1C1E"/>
          <w:sz w:val="21"/>
          <w:szCs w:val="21"/>
        </w:rPr>
        <w:t>PsychENCODE</w:t>
      </w:r>
      <w:proofErr w:type="spellEnd"/>
      <w:r w:rsidRPr="0058009A">
        <w:rPr>
          <w:rStyle w:val="ng-star-inserted1"/>
          <w:rFonts w:ascii="Times New Roman" w:hAnsi="Times New Roman" w:cs="Times New Roman"/>
          <w:color w:val="1A1C1E"/>
          <w:sz w:val="21"/>
          <w:szCs w:val="21"/>
        </w:rPr>
        <w:t xml:space="preserve"> single-cell transcriptomic dataset, which profiles the prefrontal cortex of individuals with ASD and neurotypical controls. Following rigorous quality control and doublet removal (see Supplementary Figure S1 for quality metrics), we retained high-quality cells for downstream analysis. To overcome the inter-individual variability inherent in human post-mortem tissues, we applied the Harmony algorithm, which successfully integrated data across multiple donors while preserving biological variation. Unsupervised clustering and dimensionality reduction via Uniform Manifold Approximation and Projection (UMAP) revealed major cortical cell lineages, including excitatory neurons (SLC17A7+), inhibitory neurons (GAD1+), astrocytes (AQP4+), oligodendrocytes (PLP1+), oligodendrocyte precursor cells (PDGFRA+), and microglia (C3+) (Figure 1A). All major cell types were identifiable in both ASD and control samples, confirming the robustness of our dataset integration.</w:t>
      </w:r>
    </w:p>
    <w:p w14:paraId="457BDE9D" w14:textId="77777777" w:rsidR="0070480A" w:rsidRPr="0058009A" w:rsidRDefault="0070480A"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 xml:space="preserve">Given the converging evidence implicating neuroinflammation in ASD etiology, we performed a focused sub-clustering analysis on the microglial population to resolve fine-grained activation states. This identified distinct microglial transcriptional states (Figure 1B). The majority of cells (Clusters 0 and 1) expressed high levels of canonical homeostatic markers, such as P2RY12, CX3CR1, and TMEM119, representing the surveillance state of microglia. However, we identified a unique subpopulation (Cluster 2) that was </w:t>
      </w:r>
      <w:proofErr w:type="spellStart"/>
      <w:r w:rsidRPr="0058009A">
        <w:rPr>
          <w:rStyle w:val="ng-star-inserted1"/>
          <w:rFonts w:ascii="Times New Roman" w:hAnsi="Times New Roman" w:cs="Times New Roman"/>
          <w:color w:val="1A1C1E"/>
          <w:sz w:val="21"/>
          <w:szCs w:val="21"/>
        </w:rPr>
        <w:t>transcriptomically</w:t>
      </w:r>
      <w:proofErr w:type="spellEnd"/>
      <w:r w:rsidRPr="0058009A">
        <w:rPr>
          <w:rStyle w:val="ng-star-inserted1"/>
          <w:rFonts w:ascii="Times New Roman" w:hAnsi="Times New Roman" w:cs="Times New Roman"/>
          <w:color w:val="1A1C1E"/>
          <w:sz w:val="21"/>
          <w:szCs w:val="21"/>
        </w:rPr>
        <w:t xml:space="preserve"> distinct from the homeostatic clusters.</w:t>
      </w:r>
    </w:p>
    <w:p w14:paraId="3C1804ED" w14:textId="5A44AEA1" w:rsidR="0070480A" w:rsidRPr="0058009A" w:rsidRDefault="0070480A"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 xml:space="preserve">Compositional analysis revealed a marked trend towards the expansion of Cluster 2 in ASD samples compared to age-matched controls (P = 0.058), a finding we sought to rigorously validate in an independent cohort. To characterize the molecular identity of this risk-associated subpopulation, we performed differential expression analysis. Cluster 2 was distinguished by the acquisition of specific </w:t>
      </w:r>
      <w:r w:rsidRPr="0058009A">
        <w:rPr>
          <w:rStyle w:val="ng-star-inserted1"/>
          <w:rFonts w:ascii="Times New Roman" w:hAnsi="Times New Roman" w:cs="Times New Roman"/>
          <w:color w:val="1A1C1E"/>
          <w:sz w:val="21"/>
          <w:szCs w:val="21"/>
        </w:rPr>
        <w:lastRenderedPageBreak/>
        <w:t>activation markers, most notably SPP1 (</w:t>
      </w:r>
      <w:proofErr w:type="spellStart"/>
      <w:r w:rsidRPr="0058009A">
        <w:rPr>
          <w:rStyle w:val="ng-star-inserted1"/>
          <w:rFonts w:ascii="Times New Roman" w:hAnsi="Times New Roman" w:cs="Times New Roman"/>
          <w:color w:val="1A1C1E"/>
          <w:sz w:val="21"/>
          <w:szCs w:val="21"/>
        </w:rPr>
        <w:t>Osteopontin</w:t>
      </w:r>
      <w:proofErr w:type="spellEnd"/>
      <w:r w:rsidRPr="0058009A">
        <w:rPr>
          <w:rStyle w:val="ng-star-inserted1"/>
          <w:rFonts w:ascii="Times New Roman" w:hAnsi="Times New Roman" w:cs="Times New Roman"/>
          <w:color w:val="1A1C1E"/>
          <w:sz w:val="21"/>
          <w:szCs w:val="21"/>
        </w:rPr>
        <w:t xml:space="preserve">), GAS6, APOE, CD74, and C3, while retaining core microglial signatures (Figure 1D; full marker list provided in Supplementary Table S1). </w:t>
      </w:r>
      <w:r w:rsidR="00006992" w:rsidRPr="0058009A">
        <w:rPr>
          <w:rStyle w:val="ng-star-inserted1"/>
          <w:rFonts w:ascii="Times New Roman" w:hAnsi="Times New Roman" w:cs="Times New Roman"/>
          <w:color w:val="1A1C1E"/>
          <w:sz w:val="21"/>
          <w:szCs w:val="21"/>
        </w:rPr>
        <w:t>To validate the cell-type specificity of these markers at the protein and spatial levels, we queried the Human Protein Atlas (HPA) and Allen Brain Atlas (ABA). Immunohistochemistry and in situ hybridization confirmed that CD74 and MERTK are predominantly expressed in glial cells, while SPP1 mRNA shows sparse, non-neuronal localization consistent with a reactive state (Supplementary Figure S6) .</w:t>
      </w:r>
      <w:r w:rsidRPr="0058009A">
        <w:rPr>
          <w:rStyle w:val="ng-star-inserted1"/>
          <w:rFonts w:ascii="Times New Roman" w:hAnsi="Times New Roman" w:cs="Times New Roman"/>
          <w:color w:val="1A1C1E"/>
          <w:sz w:val="21"/>
          <w:szCs w:val="21"/>
        </w:rPr>
        <w:t>The co-expression of SPP1 and GAS6—ligands critically involved in phagocytosis and synaptic remodeling—suggests that this state may not represent generalized inflammation, but rather a functional specialization towards engulfment. Gene Ontology (GO) enrichment analysis further corroborated this, highlighting enrichments in "myeloid leukocyte activation" and "regulation of small GTPase mediated signal transduction" (Figure 1E). Based on these distinct molecular and functional features, we defined Cluster 2 as "SPP1+ Risk Microglia."</w:t>
      </w:r>
    </w:p>
    <w:p w14:paraId="0081D46A" w14:textId="71EBCBDF" w:rsidR="0070480A" w:rsidRPr="0058009A" w:rsidRDefault="00BF0F62"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 xml:space="preserve">3.2 </w:t>
      </w:r>
      <w:r w:rsidR="0070480A" w:rsidRPr="0058009A">
        <w:rPr>
          <w:rStyle w:val="ng-star-inserted1"/>
          <w:rFonts w:ascii="Times New Roman" w:hAnsi="Times New Roman" w:cs="Times New Roman"/>
          <w:b/>
          <w:bCs/>
          <w:color w:val="1A1C1E"/>
          <w:sz w:val="21"/>
          <w:szCs w:val="21"/>
        </w:rPr>
        <w:t>Cross-platform validation confirms the specific induction of the risk microglial state in an independent single-nucleus cohort</w:t>
      </w:r>
    </w:p>
    <w:p w14:paraId="0FBE9198" w14:textId="4A9F4ADF" w:rsidR="0070480A" w:rsidRPr="0058009A" w:rsidRDefault="0070480A"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 xml:space="preserve">A pervasive challenge in single-cell transcriptomics is distinguishing genuine biological signals from technical artifacts driven by tissue processing or cohort-specific batch effects. To rigorously interrogate the reproducibility of the SPP1+ risk microglial state, we extended our analysis to an independent dataset from </w:t>
      </w:r>
      <w:proofErr w:type="spellStart"/>
      <w:r w:rsidRPr="0058009A">
        <w:rPr>
          <w:rStyle w:val="ng-star-inserted1"/>
          <w:rFonts w:ascii="Times New Roman" w:hAnsi="Times New Roman" w:cs="Times New Roman"/>
          <w:color w:val="1A1C1E"/>
          <w:sz w:val="21"/>
          <w:szCs w:val="21"/>
        </w:rPr>
        <w:t>Velmeshev</w:t>
      </w:r>
      <w:proofErr w:type="spellEnd"/>
      <w:r w:rsidRPr="0058009A">
        <w:rPr>
          <w:rStyle w:val="ng-star-inserted1"/>
          <w:rFonts w:ascii="Times New Roman" w:hAnsi="Times New Roman" w:cs="Times New Roman"/>
          <w:color w:val="1A1C1E"/>
          <w:sz w:val="21"/>
          <w:szCs w:val="21"/>
        </w:rPr>
        <w:t xml:space="preserve"> et al. (2019) </w:t>
      </w:r>
      <w:r w:rsidR="00BF0F62" w:rsidRPr="0058009A">
        <w:rPr>
          <w:rStyle w:val="ng-star-inserted1"/>
          <w:rFonts w:ascii="Times New Roman" w:hAnsi="Times New Roman" w:cs="Times New Roman"/>
          <w:color w:val="1A1C1E"/>
          <w:sz w:val="21"/>
          <w:szCs w:val="21"/>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4A7472">
        <w:rPr>
          <w:rStyle w:val="ng-star-inserted1"/>
          <w:rFonts w:ascii="Times New Roman" w:hAnsi="Times New Roman" w:cs="Times New Roman"/>
          <w:color w:val="1A1C1E"/>
          <w:sz w:val="21"/>
          <w:szCs w:val="21"/>
        </w:rPr>
        <w:instrText xml:space="preserve"> ADDIN EN.CITE </w:instrText>
      </w:r>
      <w:r w:rsidR="004A7472">
        <w:rPr>
          <w:rStyle w:val="ng-star-inserted1"/>
          <w:rFonts w:ascii="Times New Roman" w:hAnsi="Times New Roman" w:cs="Times New Roman"/>
          <w:color w:val="1A1C1E"/>
          <w:sz w:val="21"/>
          <w:szCs w:val="21"/>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4A7472">
        <w:rPr>
          <w:rStyle w:val="ng-star-inserted1"/>
          <w:rFonts w:ascii="Times New Roman" w:hAnsi="Times New Roman" w:cs="Times New Roman"/>
          <w:color w:val="1A1C1E"/>
          <w:sz w:val="21"/>
          <w:szCs w:val="21"/>
        </w:rPr>
        <w:instrText xml:space="preserve"> ADDIN EN.CITE.DATA </w:instrText>
      </w:r>
      <w:r w:rsidR="004A7472">
        <w:rPr>
          <w:rStyle w:val="ng-star-inserted1"/>
          <w:rFonts w:ascii="Times New Roman" w:hAnsi="Times New Roman" w:cs="Times New Roman"/>
          <w:color w:val="1A1C1E"/>
          <w:sz w:val="21"/>
          <w:szCs w:val="21"/>
        </w:rPr>
      </w:r>
      <w:r w:rsidR="004A7472">
        <w:rPr>
          <w:rStyle w:val="ng-star-inserted1"/>
          <w:rFonts w:ascii="Times New Roman" w:hAnsi="Times New Roman" w:cs="Times New Roman"/>
          <w:color w:val="1A1C1E"/>
          <w:sz w:val="21"/>
          <w:szCs w:val="21"/>
        </w:rPr>
        <w:fldChar w:fldCharType="end"/>
      </w:r>
      <w:r w:rsidR="00BF0F62" w:rsidRPr="0058009A">
        <w:rPr>
          <w:rStyle w:val="ng-star-inserted1"/>
          <w:rFonts w:ascii="Times New Roman" w:hAnsi="Times New Roman" w:cs="Times New Roman"/>
          <w:color w:val="1A1C1E"/>
          <w:sz w:val="21"/>
          <w:szCs w:val="21"/>
        </w:rPr>
      </w:r>
      <w:r w:rsidR="00BF0F62" w:rsidRPr="0058009A">
        <w:rPr>
          <w:rStyle w:val="ng-star-inserted1"/>
          <w:rFonts w:ascii="Times New Roman" w:hAnsi="Times New Roman" w:cs="Times New Roman"/>
          <w:color w:val="1A1C1E"/>
          <w:sz w:val="21"/>
          <w:szCs w:val="21"/>
        </w:rPr>
        <w:fldChar w:fldCharType="separate"/>
      </w:r>
      <w:r w:rsidR="004A7472">
        <w:rPr>
          <w:rStyle w:val="ng-star-inserted1"/>
          <w:rFonts w:ascii="Times New Roman" w:hAnsi="Times New Roman" w:cs="Times New Roman"/>
          <w:noProof/>
          <w:color w:val="1A1C1E"/>
          <w:sz w:val="21"/>
          <w:szCs w:val="21"/>
        </w:rPr>
        <w:t>[21]</w:t>
      </w:r>
      <w:r w:rsidR="00BF0F62" w:rsidRPr="0058009A">
        <w:rPr>
          <w:rStyle w:val="ng-star-inserted1"/>
          <w:rFonts w:ascii="Times New Roman" w:hAnsi="Times New Roman" w:cs="Times New Roman"/>
          <w:color w:val="1A1C1E"/>
          <w:sz w:val="21"/>
          <w:szCs w:val="21"/>
        </w:rPr>
        <w:fldChar w:fldCharType="end"/>
      </w:r>
      <w:r w:rsidRPr="0058009A">
        <w:rPr>
          <w:rStyle w:val="ng-star-inserted1"/>
          <w:rFonts w:ascii="Times New Roman" w:hAnsi="Times New Roman" w:cs="Times New Roman"/>
          <w:color w:val="1A1C1E"/>
          <w:sz w:val="21"/>
          <w:szCs w:val="21"/>
        </w:rPr>
        <w:t>. Crucially, this dataset utilized single-nucleus RNA sequencing (snRNA-seq) on frozen post-mortem cortical tissue from a distinct cohort of ASD patients (n=13) and matched controls (n=10). This validation strategy offers a particularly stringent test of biological conservation, as it requires the pathogenic signature to persist across different sequencing modalities (whole-cell vs. single-nucleus) and distinct library preparation protocols.</w:t>
      </w:r>
    </w:p>
    <w:p w14:paraId="1CE438B5" w14:textId="77777777" w:rsidR="0070480A" w:rsidRPr="0058009A" w:rsidRDefault="0070480A"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 xml:space="preserve">We first processed the validation dataset, successfully recovering microglial nuclei based on the robust expression of canonical lineage markers (Supplementary Figure S2; Figure 2A). Instead of performing de novo clustering, we employed a hypothesis-driven module scoring approach. We constructed a specific "Risk Microglia Signature" comprising the top 50 upregulated genes </w:t>
      </w:r>
      <w:r w:rsidRPr="0058009A">
        <w:rPr>
          <w:rStyle w:val="ng-star-inserted1"/>
          <w:rFonts w:ascii="Times New Roman" w:hAnsi="Times New Roman" w:cs="Times New Roman"/>
          <w:color w:val="1A1C1E"/>
          <w:sz w:val="21"/>
          <w:szCs w:val="21"/>
        </w:rPr>
        <w:lastRenderedPageBreak/>
        <w:t xml:space="preserve">identified in the </w:t>
      </w:r>
      <w:proofErr w:type="spellStart"/>
      <w:r w:rsidRPr="0058009A">
        <w:rPr>
          <w:rStyle w:val="ng-star-inserted1"/>
          <w:rFonts w:ascii="Times New Roman" w:hAnsi="Times New Roman" w:cs="Times New Roman"/>
          <w:color w:val="1A1C1E"/>
          <w:sz w:val="21"/>
          <w:szCs w:val="21"/>
        </w:rPr>
        <w:t>PsychENCODE</w:t>
      </w:r>
      <w:proofErr w:type="spellEnd"/>
      <w:r w:rsidRPr="0058009A">
        <w:rPr>
          <w:rStyle w:val="ng-star-inserted1"/>
          <w:rFonts w:ascii="Times New Roman" w:hAnsi="Times New Roman" w:cs="Times New Roman"/>
          <w:color w:val="1A1C1E"/>
          <w:sz w:val="21"/>
          <w:szCs w:val="21"/>
        </w:rPr>
        <w:t xml:space="preserve"> discovery cohort and computed a composite expression score for every microglial nucleus in the validation cohort.</w:t>
      </w:r>
    </w:p>
    <w:p w14:paraId="7A60377A" w14:textId="77777777" w:rsidR="0070480A" w:rsidRPr="0058009A" w:rsidRDefault="0070480A"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Quantitative analysis revealed a striking and highly significant elevation of the Risk Microglia score in ASD patients compared to neurotypical controls (Wilcoxon rank-sum test, P &lt; 0.0001) (Figure 2B). The robustness of this signal in nuclear transcriptomes indicates that the upregulation of SPP1 and associated genes is driven by active transcriptional induction rather than post-transcriptional RNA accumulation. To assess the specificity of this phenotypic shift, we performed a parallel evaluation of the "Homeostatic Signature" (derived from Cluster 0/1 markers). Remarkably, in contrast to the robust induction of the risk signature, the homeostatic score remained statistically indistinguishable between ASD and control samples (P = 0.75) (Figure 2C). This points to a specific phenotypic state transition, where microglia acquire a pathogenic, inflammatory-phagocytic program while maintaining their core identity.</w:t>
      </w:r>
    </w:p>
    <w:p w14:paraId="572FC010" w14:textId="77777777" w:rsidR="00E43E6E" w:rsidRPr="00E43E6E" w:rsidRDefault="000C26EB" w:rsidP="00E43E6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0C26EB">
        <w:rPr>
          <w:rFonts w:ascii="Arial" w:hAnsi="Arial" w:cs="Arial"/>
          <w:b/>
          <w:bCs/>
          <w:color w:val="1A1C1E"/>
          <w:sz w:val="21"/>
          <w:szCs w:val="21"/>
        </w:rPr>
        <w:t xml:space="preserve">3.3 </w:t>
      </w:r>
      <w:r w:rsidR="00B36067" w:rsidRPr="00B36067">
        <w:rPr>
          <w:rFonts w:ascii="Arial" w:hAnsi="Arial" w:cs="Arial"/>
          <w:b/>
          <w:bCs/>
          <w:color w:val="1A1C1E"/>
          <w:sz w:val="21"/>
          <w:szCs w:val="21"/>
          <w:shd w:val="clear" w:color="auto" w:fill="FFFFFF"/>
        </w:rPr>
        <w:t>The </w:t>
      </w:r>
      <w:r w:rsidR="00B36067" w:rsidRPr="00B36067">
        <w:rPr>
          <w:rFonts w:ascii="Arial" w:hAnsi="Arial" w:cs="Arial"/>
          <w:b/>
          <w:bCs/>
          <w:i/>
          <w:iCs/>
          <w:color w:val="1A1C1E"/>
          <w:sz w:val="21"/>
          <w:szCs w:val="21"/>
          <w:shd w:val="clear" w:color="auto" w:fill="FFFFFF"/>
        </w:rPr>
        <w:t>SPP1</w:t>
      </w:r>
      <w:r w:rsidR="00B36067" w:rsidRPr="00B36067">
        <w:rPr>
          <w:rFonts w:ascii="Arial" w:hAnsi="Arial" w:cs="Arial"/>
          <w:b/>
          <w:bCs/>
          <w:color w:val="1A1C1E"/>
          <w:sz w:val="21"/>
          <w:szCs w:val="21"/>
          <w:shd w:val="clear" w:color="auto" w:fill="FFFFFF"/>
        </w:rPr>
        <w:t>+ microglial state engages the cortical microenvironment via phagocytic signaling axes associated with synaptic elimination</w:t>
      </w:r>
      <w:r w:rsidRPr="000C26EB">
        <w:rPr>
          <w:rFonts w:ascii="Arial" w:hAnsi="Arial" w:cs="Arial"/>
          <w:color w:val="1A1C1E"/>
          <w:sz w:val="21"/>
          <w:szCs w:val="21"/>
        </w:rPr>
        <w:br/>
      </w:r>
      <w:r w:rsidR="00E43E6E" w:rsidRPr="00E43E6E">
        <w:rPr>
          <w:rStyle w:val="ng-star-inserted1"/>
          <w:rFonts w:ascii="Times New Roman" w:hAnsi="Times New Roman" w:cs="Times New Roman"/>
          <w:color w:val="1A1C1E"/>
          <w:sz w:val="21"/>
          <w:szCs w:val="21"/>
        </w:rPr>
        <w:t xml:space="preserve">Microglia sculpt neural circuits through the activity-dependent pruning of synapses, a process tightly regulated by specific ligand-receptor checkpoints. To decipher the molecular rules governing the interplay between the expanded risk microglial state and the neuronal niche, we reconstructed intercellular signaling networks using the </w:t>
      </w:r>
      <w:proofErr w:type="spellStart"/>
      <w:r w:rsidR="00E43E6E" w:rsidRPr="00E43E6E">
        <w:rPr>
          <w:rStyle w:val="ng-star-inserted1"/>
          <w:rFonts w:ascii="Times New Roman" w:hAnsi="Times New Roman" w:cs="Times New Roman"/>
          <w:color w:val="1A1C1E"/>
          <w:sz w:val="21"/>
          <w:szCs w:val="21"/>
        </w:rPr>
        <w:t>CellChat</w:t>
      </w:r>
      <w:proofErr w:type="spellEnd"/>
      <w:r w:rsidR="00E43E6E" w:rsidRPr="00E43E6E">
        <w:rPr>
          <w:rStyle w:val="ng-star-inserted1"/>
          <w:rFonts w:ascii="Times New Roman" w:hAnsi="Times New Roman" w:cs="Times New Roman"/>
          <w:color w:val="1A1C1E"/>
          <w:sz w:val="21"/>
          <w:szCs w:val="21"/>
        </w:rPr>
        <w:t xml:space="preserve"> inference algorithm. We specifically interrogated "outgoing" signaling patterns to determine how the </w:t>
      </w:r>
      <w:r w:rsidR="00E43E6E" w:rsidRPr="00E43E6E">
        <w:rPr>
          <w:rStyle w:val="ng-star-inserted1"/>
          <w:rFonts w:ascii="Times New Roman" w:hAnsi="Times New Roman" w:cs="Times New Roman"/>
          <w:i/>
          <w:iCs/>
          <w:color w:val="1A1C1E"/>
          <w:sz w:val="21"/>
          <w:szCs w:val="21"/>
        </w:rPr>
        <w:t>SPP1</w:t>
      </w:r>
      <w:r w:rsidR="00E43E6E" w:rsidRPr="00E43E6E">
        <w:rPr>
          <w:rStyle w:val="ng-star-inserted1"/>
          <w:rFonts w:ascii="Times New Roman" w:hAnsi="Times New Roman" w:cs="Times New Roman"/>
          <w:color w:val="1A1C1E"/>
          <w:sz w:val="21"/>
          <w:szCs w:val="21"/>
        </w:rPr>
        <w:t>+ risk subpopulation might actively influence cellular neighbors. Network topology and signaling role analysis revealed that while the </w:t>
      </w:r>
      <w:r w:rsidR="00E43E6E" w:rsidRPr="00E43E6E">
        <w:rPr>
          <w:rStyle w:val="ng-star-inserted1"/>
          <w:rFonts w:ascii="Times New Roman" w:hAnsi="Times New Roman" w:cs="Times New Roman"/>
          <w:i/>
          <w:iCs/>
          <w:color w:val="1A1C1E"/>
          <w:sz w:val="21"/>
          <w:szCs w:val="21"/>
        </w:rPr>
        <w:t>SPP1</w:t>
      </w:r>
      <w:r w:rsidR="00E43E6E" w:rsidRPr="00E43E6E">
        <w:rPr>
          <w:rStyle w:val="ng-star-inserted1"/>
          <w:rFonts w:ascii="Times New Roman" w:hAnsi="Times New Roman" w:cs="Times New Roman"/>
          <w:color w:val="1A1C1E"/>
          <w:sz w:val="21"/>
          <w:szCs w:val="21"/>
        </w:rPr>
        <w:t>+ cluster represents a numerically small population, it possesses a highly specialized and distinct signaling profile compared to homeostatic clusters (Supplementary Figure S3). In particular, the </w:t>
      </w:r>
      <w:r w:rsidR="00E43E6E" w:rsidRPr="00E43E6E">
        <w:rPr>
          <w:rStyle w:val="ng-star-inserted1"/>
          <w:rFonts w:ascii="Times New Roman" w:hAnsi="Times New Roman" w:cs="Times New Roman"/>
          <w:i/>
          <w:iCs/>
          <w:color w:val="1A1C1E"/>
          <w:sz w:val="21"/>
          <w:szCs w:val="21"/>
        </w:rPr>
        <w:t>SPP1</w:t>
      </w:r>
      <w:r w:rsidR="00E43E6E" w:rsidRPr="00E43E6E">
        <w:rPr>
          <w:rStyle w:val="ng-star-inserted1"/>
          <w:rFonts w:ascii="Times New Roman" w:hAnsi="Times New Roman" w:cs="Times New Roman"/>
          <w:color w:val="1A1C1E"/>
          <w:sz w:val="21"/>
          <w:szCs w:val="21"/>
        </w:rPr>
        <w:t>+ cluster acts as a prominent sender of specific signals within the intercellular network (Figure 3A).</w:t>
      </w:r>
    </w:p>
    <w:p w14:paraId="5DE814EE" w14:textId="77777777" w:rsidR="00E43E6E" w:rsidRPr="00E43E6E" w:rsidRDefault="00E43E6E" w:rsidP="00E43E6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E43E6E">
        <w:rPr>
          <w:rStyle w:val="ng-star-inserted1"/>
          <w:rFonts w:ascii="Times New Roman" w:hAnsi="Times New Roman" w:cs="Times New Roman"/>
          <w:color w:val="1A1C1E"/>
          <w:sz w:val="21"/>
          <w:szCs w:val="21"/>
        </w:rPr>
        <w:t xml:space="preserve">Ligand-receptor pair analysis identified a specific enrichment of the </w:t>
      </w:r>
      <w:r w:rsidRPr="00F44968">
        <w:rPr>
          <w:rStyle w:val="ng-star-inserted1"/>
          <w:rFonts w:ascii="Times New Roman" w:hAnsi="Times New Roman" w:cs="Times New Roman"/>
          <w:i/>
          <w:iCs/>
          <w:color w:val="1A1C1E"/>
          <w:sz w:val="21"/>
          <w:szCs w:val="21"/>
        </w:rPr>
        <w:t>GAS6</w:t>
      </w:r>
      <w:r w:rsidRPr="00E43E6E">
        <w:rPr>
          <w:rStyle w:val="ng-star-inserted1"/>
          <w:rFonts w:ascii="Times New Roman" w:hAnsi="Times New Roman" w:cs="Times New Roman"/>
          <w:color w:val="1A1C1E"/>
          <w:sz w:val="21"/>
          <w:szCs w:val="21"/>
        </w:rPr>
        <w:t>-</w:t>
      </w:r>
      <w:r w:rsidRPr="00F44968">
        <w:rPr>
          <w:rStyle w:val="ng-star-inserted1"/>
          <w:rFonts w:ascii="Times New Roman" w:hAnsi="Times New Roman" w:cs="Times New Roman"/>
          <w:i/>
          <w:iCs/>
          <w:color w:val="1A1C1E"/>
          <w:sz w:val="21"/>
          <w:szCs w:val="21"/>
        </w:rPr>
        <w:t>MERTK</w:t>
      </w:r>
      <w:r w:rsidRPr="00E43E6E">
        <w:rPr>
          <w:rStyle w:val="ng-star-inserted1"/>
          <w:rFonts w:ascii="Times New Roman" w:hAnsi="Times New Roman" w:cs="Times New Roman"/>
          <w:color w:val="1A1C1E"/>
          <w:sz w:val="21"/>
          <w:szCs w:val="21"/>
        </w:rPr>
        <w:t xml:space="preserve"> signaling axis originating from risk microglia, showing the strongest interaction probabilities with astrocytes (AST) and broad communication potential within the niche (Figure 3B). Protein-protein interaction (PPI) network analysis further confirmed the physical binding capabilities of the inferred ligand-receptor </w:t>
      </w:r>
      <w:r w:rsidRPr="00E43E6E">
        <w:rPr>
          <w:rStyle w:val="ng-star-inserted1"/>
          <w:rFonts w:ascii="Times New Roman" w:hAnsi="Times New Roman" w:cs="Times New Roman"/>
          <w:color w:val="1A1C1E"/>
          <w:sz w:val="21"/>
          <w:szCs w:val="21"/>
        </w:rPr>
        <w:lastRenderedPageBreak/>
        <w:t xml:space="preserve">pairs, supported by experimental evidence from curated databases (Supplementary Figure S5). </w:t>
      </w:r>
      <w:r w:rsidRPr="00F44968">
        <w:rPr>
          <w:rStyle w:val="ng-star-inserted1"/>
          <w:rFonts w:ascii="Times New Roman" w:hAnsi="Times New Roman" w:cs="Times New Roman"/>
          <w:i/>
          <w:iCs/>
          <w:color w:val="1A1C1E"/>
          <w:sz w:val="21"/>
          <w:szCs w:val="21"/>
        </w:rPr>
        <w:t>GAS6</w:t>
      </w:r>
      <w:r w:rsidRPr="00E43E6E">
        <w:rPr>
          <w:rStyle w:val="ng-star-inserted1"/>
          <w:rFonts w:ascii="Times New Roman" w:hAnsi="Times New Roman" w:cs="Times New Roman"/>
          <w:color w:val="1A1C1E"/>
          <w:sz w:val="21"/>
          <w:szCs w:val="21"/>
        </w:rPr>
        <w:t xml:space="preserve"> serves as a bridging molecule that links phosphatidylserine on "eat-me" tagged synapses to the phagocytic receptor </w:t>
      </w:r>
      <w:r w:rsidRPr="00F44968">
        <w:rPr>
          <w:rStyle w:val="ng-star-inserted1"/>
          <w:rFonts w:ascii="Times New Roman" w:hAnsi="Times New Roman" w:cs="Times New Roman"/>
          <w:i/>
          <w:iCs/>
          <w:color w:val="1A1C1E"/>
          <w:sz w:val="21"/>
          <w:szCs w:val="21"/>
        </w:rPr>
        <w:t>MERTK</w:t>
      </w:r>
      <w:r w:rsidRPr="00E43E6E">
        <w:rPr>
          <w:rStyle w:val="ng-star-inserted1"/>
          <w:rFonts w:ascii="Times New Roman" w:hAnsi="Times New Roman" w:cs="Times New Roman"/>
          <w:color w:val="1A1C1E"/>
          <w:sz w:val="21"/>
          <w:szCs w:val="21"/>
        </w:rPr>
        <w:t xml:space="preserve">. The robust upregulation of </w:t>
      </w:r>
      <w:r w:rsidRPr="00F44968">
        <w:rPr>
          <w:rStyle w:val="ng-star-inserted1"/>
          <w:rFonts w:ascii="Times New Roman" w:hAnsi="Times New Roman" w:cs="Times New Roman"/>
          <w:i/>
          <w:iCs/>
          <w:color w:val="1A1C1E"/>
          <w:sz w:val="21"/>
          <w:szCs w:val="21"/>
        </w:rPr>
        <w:t>GAS6</w:t>
      </w:r>
      <w:r w:rsidRPr="00E43E6E">
        <w:rPr>
          <w:rStyle w:val="ng-star-inserted1"/>
          <w:rFonts w:ascii="Times New Roman" w:hAnsi="Times New Roman" w:cs="Times New Roman"/>
          <w:color w:val="1A1C1E"/>
          <w:sz w:val="21"/>
          <w:szCs w:val="21"/>
        </w:rPr>
        <w:t xml:space="preserve"> ligand expression specifically within the risk cluster (Figure 3C) suggests that this subpopulation is primed to initiate phagocytic clearance, potentially in concert with astrocytes which also express high levels of </w:t>
      </w:r>
      <w:r w:rsidRPr="00AD3B66">
        <w:rPr>
          <w:rStyle w:val="ng-star-inserted1"/>
          <w:rFonts w:ascii="Times New Roman" w:hAnsi="Times New Roman" w:cs="Times New Roman"/>
          <w:i/>
          <w:iCs/>
          <w:color w:val="1A1C1E"/>
          <w:sz w:val="21"/>
          <w:szCs w:val="21"/>
        </w:rPr>
        <w:t>MERTK</w:t>
      </w:r>
      <w:r w:rsidRPr="00E43E6E">
        <w:rPr>
          <w:rStyle w:val="ng-star-inserted1"/>
          <w:rFonts w:ascii="Times New Roman" w:hAnsi="Times New Roman" w:cs="Times New Roman"/>
          <w:color w:val="1A1C1E"/>
          <w:sz w:val="21"/>
          <w:szCs w:val="21"/>
        </w:rPr>
        <w:t xml:space="preserve">. Additionally, we observed significant </w:t>
      </w:r>
      <w:r w:rsidRPr="00F44968">
        <w:rPr>
          <w:rStyle w:val="ng-star-inserted1"/>
          <w:rFonts w:ascii="Times New Roman" w:hAnsi="Times New Roman" w:cs="Times New Roman"/>
          <w:i/>
          <w:iCs/>
          <w:color w:val="1A1C1E"/>
          <w:sz w:val="21"/>
          <w:szCs w:val="21"/>
        </w:rPr>
        <w:t>IGF1</w:t>
      </w:r>
      <w:r w:rsidRPr="00E43E6E">
        <w:rPr>
          <w:rStyle w:val="ng-star-inserted1"/>
          <w:rFonts w:ascii="Times New Roman" w:hAnsi="Times New Roman" w:cs="Times New Roman"/>
          <w:color w:val="1A1C1E"/>
          <w:sz w:val="21"/>
          <w:szCs w:val="21"/>
        </w:rPr>
        <w:t>-</w:t>
      </w:r>
      <w:r w:rsidRPr="00F44968">
        <w:rPr>
          <w:rStyle w:val="ng-star-inserted1"/>
          <w:rFonts w:ascii="Times New Roman" w:hAnsi="Times New Roman" w:cs="Times New Roman"/>
          <w:i/>
          <w:iCs/>
          <w:color w:val="1A1C1E"/>
          <w:sz w:val="21"/>
          <w:szCs w:val="21"/>
        </w:rPr>
        <w:t>IGF1R</w:t>
      </w:r>
      <w:r w:rsidRPr="00E43E6E">
        <w:rPr>
          <w:rStyle w:val="ng-star-inserted1"/>
          <w:rFonts w:ascii="Times New Roman" w:hAnsi="Times New Roman" w:cs="Times New Roman"/>
          <w:color w:val="1A1C1E"/>
          <w:sz w:val="21"/>
          <w:szCs w:val="21"/>
        </w:rPr>
        <w:t xml:space="preserve"> and </w:t>
      </w:r>
      <w:r w:rsidRPr="00AD3B66">
        <w:rPr>
          <w:rStyle w:val="ng-star-inserted1"/>
          <w:rFonts w:ascii="Times New Roman" w:hAnsi="Times New Roman" w:cs="Times New Roman"/>
          <w:i/>
          <w:iCs/>
          <w:color w:val="1A1C1E"/>
          <w:sz w:val="21"/>
          <w:szCs w:val="21"/>
        </w:rPr>
        <w:t>PSAP</w:t>
      </w:r>
      <w:r w:rsidRPr="00E43E6E">
        <w:rPr>
          <w:rStyle w:val="ng-star-inserted1"/>
          <w:rFonts w:ascii="Times New Roman" w:hAnsi="Times New Roman" w:cs="Times New Roman"/>
          <w:color w:val="1A1C1E"/>
          <w:sz w:val="21"/>
          <w:szCs w:val="21"/>
        </w:rPr>
        <w:t>-</w:t>
      </w:r>
      <w:r w:rsidRPr="00AD3B66">
        <w:rPr>
          <w:rStyle w:val="ng-star-inserted1"/>
          <w:rFonts w:ascii="Times New Roman" w:hAnsi="Times New Roman" w:cs="Times New Roman"/>
          <w:i/>
          <w:iCs/>
          <w:color w:val="1A1C1E"/>
          <w:sz w:val="21"/>
          <w:szCs w:val="21"/>
        </w:rPr>
        <w:t>GPR37</w:t>
      </w:r>
      <w:r w:rsidRPr="00E43E6E">
        <w:rPr>
          <w:rStyle w:val="ng-star-inserted1"/>
          <w:rFonts w:ascii="Times New Roman" w:hAnsi="Times New Roman" w:cs="Times New Roman"/>
          <w:color w:val="1A1C1E"/>
          <w:sz w:val="21"/>
          <w:szCs w:val="21"/>
        </w:rPr>
        <w:t xml:space="preserve"> signaling from risk microglia to neurons and oligodendrocytes, respectively, suggesting a complex interplay of trophic and phagocytic signals.</w:t>
      </w:r>
    </w:p>
    <w:p w14:paraId="2B77D69D" w14:textId="77777777" w:rsidR="00E43E6E" w:rsidRPr="00E43E6E" w:rsidRDefault="00E43E6E" w:rsidP="00E43E6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E43E6E">
        <w:rPr>
          <w:rStyle w:val="ng-star-inserted1"/>
          <w:rFonts w:ascii="Times New Roman" w:hAnsi="Times New Roman" w:cs="Times New Roman"/>
          <w:color w:val="1A1C1E"/>
          <w:sz w:val="21"/>
          <w:szCs w:val="21"/>
        </w:rPr>
        <w:t xml:space="preserve">To substantiate the functional impact of this microglial state on synaptic integrity at the tissue level, we analyzed the relationship between its core marker </w:t>
      </w:r>
      <w:r w:rsidRPr="00AD3B66">
        <w:rPr>
          <w:rStyle w:val="ng-star-inserted1"/>
          <w:rFonts w:ascii="Times New Roman" w:hAnsi="Times New Roman" w:cs="Times New Roman"/>
          <w:i/>
          <w:iCs/>
          <w:color w:val="1A1C1E"/>
          <w:sz w:val="21"/>
          <w:szCs w:val="21"/>
        </w:rPr>
        <w:t>SPP1</w:t>
      </w:r>
      <w:r w:rsidRPr="00E43E6E">
        <w:rPr>
          <w:rStyle w:val="ng-star-inserted1"/>
          <w:rFonts w:ascii="Times New Roman" w:hAnsi="Times New Roman" w:cs="Times New Roman"/>
          <w:color w:val="1A1C1E"/>
          <w:sz w:val="21"/>
          <w:szCs w:val="21"/>
        </w:rPr>
        <w:t xml:space="preserve"> and synaptic density markers in two independent bulk RNA-seq cohorts. In the large-scale GSE102741 dataset (n=52), </w:t>
      </w:r>
      <w:r w:rsidRPr="00AD3B66">
        <w:rPr>
          <w:rStyle w:val="ng-star-inserted1"/>
          <w:rFonts w:ascii="Times New Roman" w:hAnsi="Times New Roman" w:cs="Times New Roman"/>
          <w:i/>
          <w:iCs/>
          <w:color w:val="1A1C1E"/>
          <w:sz w:val="21"/>
          <w:szCs w:val="21"/>
        </w:rPr>
        <w:t>SPP1</w:t>
      </w:r>
      <w:r w:rsidRPr="00E43E6E">
        <w:rPr>
          <w:rStyle w:val="ng-star-inserted1"/>
          <w:rFonts w:ascii="Times New Roman" w:hAnsi="Times New Roman" w:cs="Times New Roman"/>
          <w:color w:val="1A1C1E"/>
          <w:sz w:val="21"/>
          <w:szCs w:val="21"/>
        </w:rPr>
        <w:t xml:space="preserve"> expression exhibited a significant negative correlation with the post-synaptic density marker </w:t>
      </w:r>
      <w:r w:rsidRPr="00AD3B66">
        <w:rPr>
          <w:rStyle w:val="ng-star-inserted1"/>
          <w:rFonts w:ascii="Times New Roman" w:hAnsi="Times New Roman" w:cs="Times New Roman"/>
          <w:i/>
          <w:iCs/>
          <w:color w:val="1A1C1E"/>
          <w:sz w:val="21"/>
          <w:szCs w:val="21"/>
        </w:rPr>
        <w:t>DLG4</w:t>
      </w:r>
      <w:r w:rsidRPr="00E43E6E">
        <w:rPr>
          <w:rStyle w:val="ng-star-inserted1"/>
          <w:rFonts w:ascii="Times New Roman" w:hAnsi="Times New Roman" w:cs="Times New Roman"/>
          <w:color w:val="1A1C1E"/>
          <w:sz w:val="21"/>
          <w:szCs w:val="21"/>
        </w:rPr>
        <w:t xml:space="preserve"> (PSD-95) (Spearman’s rho = -0.46, P &lt; 0.001) (Figure 3D). This inverse relationship was robustly validated in the independent GSE64018 cohort (P = 0.018) (Figure 3E). These convergent multi-omics data support a model where the expansion of </w:t>
      </w:r>
      <w:r w:rsidRPr="00AD3B66">
        <w:rPr>
          <w:rStyle w:val="ng-star-inserted1"/>
          <w:rFonts w:ascii="Times New Roman" w:hAnsi="Times New Roman" w:cs="Times New Roman"/>
          <w:i/>
          <w:iCs/>
          <w:color w:val="1A1C1E"/>
          <w:sz w:val="21"/>
          <w:szCs w:val="21"/>
        </w:rPr>
        <w:t>SPP1</w:t>
      </w:r>
      <w:r w:rsidRPr="00E43E6E">
        <w:rPr>
          <w:rStyle w:val="ng-star-inserted1"/>
          <w:rFonts w:ascii="Times New Roman" w:hAnsi="Times New Roman" w:cs="Times New Roman"/>
          <w:color w:val="1A1C1E"/>
          <w:sz w:val="21"/>
          <w:szCs w:val="21"/>
        </w:rPr>
        <w:t>+/</w:t>
      </w:r>
      <w:r w:rsidRPr="00AD3B66">
        <w:rPr>
          <w:rStyle w:val="ng-star-inserted1"/>
          <w:rFonts w:ascii="Times New Roman" w:hAnsi="Times New Roman" w:cs="Times New Roman"/>
          <w:i/>
          <w:iCs/>
          <w:color w:val="1A1C1E"/>
          <w:sz w:val="21"/>
          <w:szCs w:val="21"/>
        </w:rPr>
        <w:t>GAS6</w:t>
      </w:r>
      <w:r w:rsidRPr="00E43E6E">
        <w:rPr>
          <w:rStyle w:val="ng-star-inserted1"/>
          <w:rFonts w:ascii="Times New Roman" w:hAnsi="Times New Roman" w:cs="Times New Roman"/>
          <w:color w:val="1A1C1E"/>
          <w:sz w:val="21"/>
          <w:szCs w:val="21"/>
        </w:rPr>
        <w:t>+ microglia is inextricably linked to pathological synaptic elimination in the ASD cortex.</w:t>
      </w:r>
    </w:p>
    <w:p w14:paraId="58B08F42" w14:textId="2F710AF2" w:rsidR="004A5DA9" w:rsidRPr="0058009A" w:rsidRDefault="004A5DA9" w:rsidP="00E43E6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3.</w:t>
      </w:r>
      <w:r w:rsidR="008074AC" w:rsidRPr="0058009A">
        <w:rPr>
          <w:rStyle w:val="ng-star-inserted1"/>
          <w:rFonts w:ascii="Times New Roman" w:hAnsi="Times New Roman" w:cs="Times New Roman"/>
          <w:b/>
          <w:bCs/>
          <w:color w:val="1A1C1E"/>
          <w:sz w:val="21"/>
          <w:szCs w:val="21"/>
        </w:rPr>
        <w:t>4</w:t>
      </w:r>
      <w:r w:rsidRPr="0058009A">
        <w:rPr>
          <w:rStyle w:val="ng-star-inserted1"/>
          <w:rFonts w:ascii="Times New Roman" w:hAnsi="Times New Roman" w:cs="Times New Roman"/>
          <w:b/>
          <w:bCs/>
          <w:color w:val="1A1C1E"/>
          <w:sz w:val="21"/>
          <w:szCs w:val="21"/>
        </w:rPr>
        <w:t xml:space="preserve"> </w:t>
      </w:r>
      <w:proofErr w:type="spellStart"/>
      <w:r w:rsidRPr="0058009A">
        <w:rPr>
          <w:rStyle w:val="ng-star-inserted1"/>
          <w:rFonts w:ascii="Times New Roman" w:hAnsi="Times New Roman" w:cs="Times New Roman"/>
          <w:b/>
          <w:bCs/>
          <w:color w:val="1A1C1E"/>
          <w:sz w:val="21"/>
          <w:szCs w:val="21"/>
        </w:rPr>
        <w:t>Immunometabolic</w:t>
      </w:r>
      <w:proofErr w:type="spellEnd"/>
      <w:r w:rsidRPr="0058009A">
        <w:rPr>
          <w:rStyle w:val="ng-star-inserted1"/>
          <w:rFonts w:ascii="Times New Roman" w:hAnsi="Times New Roman" w:cs="Times New Roman"/>
          <w:b/>
          <w:bCs/>
          <w:color w:val="1A1C1E"/>
          <w:sz w:val="21"/>
          <w:szCs w:val="21"/>
        </w:rPr>
        <w:t xml:space="preserve"> reprogramming and eicosanoid dysregulation fuel the phagocytic activity of risk microglia</w:t>
      </w:r>
    </w:p>
    <w:p w14:paraId="0874CB58" w14:textId="77777777" w:rsidR="004A5DA9" w:rsidRPr="0058009A" w:rsidRDefault="004A5DA9" w:rsidP="004A5DA9">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Microglial transition from a homeostatic surveillance state to a reactive phagocytic phenotype imposes substantial bioenergetic and biosynthetic demands. To interrogate the metabolic machinery sustaining the </w:t>
      </w:r>
      <w:r w:rsidRPr="0058009A">
        <w:rPr>
          <w:rStyle w:val="ng-star-inserted1"/>
          <w:rFonts w:ascii="Times New Roman" w:hAnsi="Times New Roman" w:cs="Times New Roman"/>
          <w:i/>
          <w:iCs/>
          <w:color w:val="1A1C1E"/>
          <w:sz w:val="21"/>
          <w:szCs w:val="21"/>
        </w:rPr>
        <w:t>SPP1</w:t>
      </w:r>
      <w:r w:rsidRPr="0058009A">
        <w:rPr>
          <w:rStyle w:val="ng-star-inserted1"/>
          <w:rFonts w:ascii="Times New Roman" w:hAnsi="Times New Roman" w:cs="Times New Roman"/>
          <w:color w:val="1A1C1E"/>
          <w:sz w:val="21"/>
          <w:szCs w:val="21"/>
        </w:rPr>
        <w:t xml:space="preserve">+ risk state, we reconstructed the metabolic landscape of microglial subpopulations using pathway scoring algorithms based on established </w:t>
      </w:r>
      <w:proofErr w:type="spellStart"/>
      <w:r w:rsidRPr="0058009A">
        <w:rPr>
          <w:rStyle w:val="ng-star-inserted1"/>
          <w:rFonts w:ascii="Times New Roman" w:hAnsi="Times New Roman" w:cs="Times New Roman"/>
          <w:color w:val="1A1C1E"/>
          <w:sz w:val="21"/>
          <w:szCs w:val="21"/>
        </w:rPr>
        <w:t>immunometabolic</w:t>
      </w:r>
      <w:proofErr w:type="spellEnd"/>
      <w:r w:rsidRPr="0058009A">
        <w:rPr>
          <w:rStyle w:val="ng-star-inserted1"/>
          <w:rFonts w:ascii="Times New Roman" w:hAnsi="Times New Roman" w:cs="Times New Roman"/>
          <w:color w:val="1A1C1E"/>
          <w:sz w:val="21"/>
          <w:szCs w:val="21"/>
        </w:rPr>
        <w:t xml:space="preserve"> gene signatures.</w:t>
      </w:r>
    </w:p>
    <w:p w14:paraId="03A9A5D2" w14:textId="77777777" w:rsidR="004A5DA9" w:rsidRPr="0058009A" w:rsidRDefault="004A5DA9" w:rsidP="004A5DA9">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 xml:space="preserve">Deep phenotyping revealed a profound metabolic reprogramming in Cluster 2. Compared to homeostatic microglia, this risk subpopulation exhibited significantly elevated activity in Glycolysis and Oxidative Phosphorylation pathways, consistent with the high energy requirements of cellular motility and engulfment. Crucially, functional scoring confirmed that </w:t>
      </w:r>
      <w:r w:rsidRPr="0058009A">
        <w:rPr>
          <w:rStyle w:val="ng-star-inserted1"/>
          <w:rFonts w:ascii="Times New Roman" w:hAnsi="Times New Roman" w:cs="Times New Roman"/>
          <w:color w:val="1A1C1E"/>
          <w:sz w:val="21"/>
          <w:szCs w:val="21"/>
        </w:rPr>
        <w:lastRenderedPageBreak/>
        <w:t>Cluster 2 was the primary effector of "Synaptic Pruning" and "Phagocytosis" within the microglial compartment (Figure 4A), corroborating our cell-cell communication findings.</w:t>
      </w:r>
    </w:p>
    <w:p w14:paraId="1E4B1B45" w14:textId="77777777" w:rsidR="004A5DA9" w:rsidRPr="0058009A" w:rsidRDefault="004A5DA9" w:rsidP="004A5DA9">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Given that synaptic membranes are rich in cholesterol and phospholipids, we hypothesized that excessive synaptic engulfment would impose a specific lipid metabolic burden. Indeed, analysis of lipid handling pathways revealed a coordinated adaptive response in Risk Microglia: upregulation of "Cholesterol Efflux" (driven by </w:t>
      </w:r>
      <w:r w:rsidRPr="0058009A">
        <w:rPr>
          <w:rStyle w:val="ng-star-inserted1"/>
          <w:rFonts w:ascii="Times New Roman" w:hAnsi="Times New Roman" w:cs="Times New Roman"/>
          <w:i/>
          <w:iCs/>
          <w:color w:val="1A1C1E"/>
          <w:sz w:val="21"/>
          <w:szCs w:val="21"/>
        </w:rPr>
        <w:t>APOE</w:t>
      </w:r>
      <w:r w:rsidRPr="0058009A">
        <w:rPr>
          <w:rStyle w:val="ng-star-inserted1"/>
          <w:rFonts w:ascii="Times New Roman" w:hAnsi="Times New Roman" w:cs="Times New Roman"/>
          <w:color w:val="1A1C1E"/>
          <w:sz w:val="21"/>
          <w:szCs w:val="21"/>
        </w:rPr>
        <w:t>, </w:t>
      </w:r>
      <w:r w:rsidRPr="0058009A">
        <w:rPr>
          <w:rStyle w:val="ng-star-inserted1"/>
          <w:rFonts w:ascii="Times New Roman" w:hAnsi="Times New Roman" w:cs="Times New Roman"/>
          <w:i/>
          <w:iCs/>
          <w:color w:val="1A1C1E"/>
          <w:sz w:val="21"/>
          <w:szCs w:val="21"/>
        </w:rPr>
        <w:t>ABCA1</w:t>
      </w:r>
      <w:r w:rsidRPr="0058009A">
        <w:rPr>
          <w:rStyle w:val="ng-star-inserted1"/>
          <w:rFonts w:ascii="Times New Roman" w:hAnsi="Times New Roman" w:cs="Times New Roman"/>
          <w:color w:val="1A1C1E"/>
          <w:sz w:val="21"/>
          <w:szCs w:val="21"/>
        </w:rPr>
        <w:t>) and "Lipid Droplet Formation" (driven by </w:t>
      </w:r>
      <w:r w:rsidRPr="0058009A">
        <w:rPr>
          <w:rStyle w:val="ng-star-inserted1"/>
          <w:rFonts w:ascii="Times New Roman" w:hAnsi="Times New Roman" w:cs="Times New Roman"/>
          <w:i/>
          <w:iCs/>
          <w:color w:val="1A1C1E"/>
          <w:sz w:val="21"/>
          <w:szCs w:val="21"/>
        </w:rPr>
        <w:t>ACSL1</w:t>
      </w:r>
      <w:r w:rsidRPr="0058009A">
        <w:rPr>
          <w:rStyle w:val="ng-star-inserted1"/>
          <w:rFonts w:ascii="Times New Roman" w:hAnsi="Times New Roman" w:cs="Times New Roman"/>
          <w:color w:val="1A1C1E"/>
          <w:sz w:val="21"/>
          <w:szCs w:val="21"/>
        </w:rPr>
        <w:t>, </w:t>
      </w:r>
      <w:r w:rsidRPr="0058009A">
        <w:rPr>
          <w:rStyle w:val="ng-star-inserted1"/>
          <w:rFonts w:ascii="Times New Roman" w:hAnsi="Times New Roman" w:cs="Times New Roman"/>
          <w:i/>
          <w:iCs/>
          <w:color w:val="1A1C1E"/>
          <w:sz w:val="21"/>
          <w:szCs w:val="21"/>
        </w:rPr>
        <w:t>PLIN2</w:t>
      </w:r>
      <w:r w:rsidRPr="0058009A">
        <w:rPr>
          <w:rStyle w:val="ng-star-inserted1"/>
          <w:rFonts w:ascii="Times New Roman" w:hAnsi="Times New Roman" w:cs="Times New Roman"/>
          <w:color w:val="1A1C1E"/>
          <w:sz w:val="21"/>
          <w:szCs w:val="21"/>
        </w:rPr>
        <w:t>), concomitant with a relative downregulation of </w:t>
      </w:r>
      <w:r w:rsidRPr="0058009A">
        <w:rPr>
          <w:rStyle w:val="ng-star-inserted1"/>
          <w:rFonts w:ascii="Times New Roman" w:hAnsi="Times New Roman" w:cs="Times New Roman"/>
          <w:i/>
          <w:iCs/>
          <w:color w:val="1A1C1E"/>
          <w:sz w:val="21"/>
          <w:szCs w:val="21"/>
        </w:rPr>
        <w:t>de novo</w:t>
      </w:r>
      <w:r w:rsidRPr="0058009A">
        <w:rPr>
          <w:rStyle w:val="ng-star-inserted1"/>
          <w:rFonts w:ascii="Times New Roman" w:hAnsi="Times New Roman" w:cs="Times New Roman"/>
          <w:color w:val="1A1C1E"/>
          <w:sz w:val="21"/>
          <w:szCs w:val="21"/>
        </w:rPr>
        <w:t> "Fatty Acid Synthesis" (Figure 4B). This "Lipid-Accumulating" signature mirrors the phenotype of foam cells and suggests that these microglia are actively catabolizing engulfed lipid-rich synaptic debris rather than synthesizing new lipids.</w:t>
      </w:r>
    </w:p>
    <w:p w14:paraId="4261DF76" w14:textId="77777777" w:rsidR="004A5DA9" w:rsidRPr="0058009A" w:rsidRDefault="004A5DA9" w:rsidP="004A5DA9">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Most strikingly, among all metabolic pathways interrogated, "Eicosanoid Metabolism" showed the most dramatic upregulation in the risk subpopulation (Figure 4C). This pathway controls the synthesis of potent lipid inflammatory mediators, including prostaglandins and leukotrienes, via rate-limiting enzymes such as </w:t>
      </w:r>
      <w:r w:rsidRPr="0058009A">
        <w:rPr>
          <w:rStyle w:val="ng-star-inserted1"/>
          <w:rFonts w:ascii="Times New Roman" w:hAnsi="Times New Roman" w:cs="Times New Roman"/>
          <w:i/>
          <w:iCs/>
          <w:color w:val="1A1C1E"/>
          <w:sz w:val="21"/>
          <w:szCs w:val="21"/>
        </w:rPr>
        <w:t>PTGS2</w:t>
      </w:r>
      <w:r w:rsidRPr="0058009A">
        <w:rPr>
          <w:rStyle w:val="ng-star-inserted1"/>
          <w:rFonts w:ascii="Times New Roman" w:hAnsi="Times New Roman" w:cs="Times New Roman"/>
          <w:color w:val="1A1C1E"/>
          <w:sz w:val="21"/>
          <w:szCs w:val="21"/>
        </w:rPr>
        <w:t> (COX-2) and </w:t>
      </w:r>
      <w:r w:rsidRPr="0058009A">
        <w:rPr>
          <w:rStyle w:val="ng-star-inserted1"/>
          <w:rFonts w:ascii="Times New Roman" w:hAnsi="Times New Roman" w:cs="Times New Roman"/>
          <w:i/>
          <w:iCs/>
          <w:color w:val="1A1C1E"/>
          <w:sz w:val="21"/>
          <w:szCs w:val="21"/>
        </w:rPr>
        <w:t>ALOX5</w:t>
      </w:r>
      <w:r w:rsidRPr="0058009A">
        <w:rPr>
          <w:rStyle w:val="ng-star-inserted1"/>
          <w:rFonts w:ascii="Times New Roman" w:hAnsi="Times New Roman" w:cs="Times New Roman"/>
          <w:color w:val="1A1C1E"/>
          <w:sz w:val="21"/>
          <w:szCs w:val="21"/>
        </w:rPr>
        <w:t>, which were specifically enriched in Cluster 2 (Supplementary Figure S4B).</w:t>
      </w:r>
    </w:p>
    <w:p w14:paraId="3FC690F4" w14:textId="77777777" w:rsidR="004A5DA9" w:rsidRPr="0058009A" w:rsidRDefault="004A5DA9" w:rsidP="004A5DA9">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color w:val="1A1C1E"/>
          <w:sz w:val="21"/>
          <w:szCs w:val="21"/>
        </w:rPr>
        <w:t>To validate whether this transcriptomic signature translates into a systemic functional phenotype, we analyzed an independent plasma metabolomics dataset from children with ASD (ST002767). Strikingly, Prostaglandin E2 (PGE2), the direct downstream bioactive product of the COX-2 pathway, was significantly elevated in ASD patients compared to controls (Fold Change = 1.19, P = 0.042) (Figure 4D). This cross-omics validation provides compelling evidence that the </w:t>
      </w:r>
      <w:r w:rsidRPr="0058009A">
        <w:rPr>
          <w:rStyle w:val="ng-star-inserted1"/>
          <w:rFonts w:ascii="Times New Roman" w:hAnsi="Times New Roman" w:cs="Times New Roman"/>
          <w:i/>
          <w:iCs/>
          <w:color w:val="1A1C1E"/>
          <w:sz w:val="21"/>
          <w:szCs w:val="21"/>
        </w:rPr>
        <w:t>SPP1</w:t>
      </w:r>
      <w:r w:rsidRPr="0058009A">
        <w:rPr>
          <w:rStyle w:val="ng-star-inserted1"/>
          <w:rFonts w:ascii="Times New Roman" w:hAnsi="Times New Roman" w:cs="Times New Roman"/>
          <w:color w:val="1A1C1E"/>
          <w:sz w:val="21"/>
          <w:szCs w:val="21"/>
        </w:rPr>
        <w:t>+ microglial state is not only transcriptionally defined by inflammatory markers but is functionally active in generating systemic lipid mediators that may perpetuate neuroinflammation and synaptic dysfunction.</w:t>
      </w:r>
    </w:p>
    <w:p w14:paraId="4A541584" w14:textId="1A24F9C4" w:rsidR="004A5DA9" w:rsidRPr="0058009A" w:rsidRDefault="004A5DA9" w:rsidP="008074AC">
      <w:pPr>
        <w:pStyle w:val="ng-star-inserted"/>
        <w:shd w:val="clear" w:color="auto" w:fill="FFFFFF"/>
        <w:spacing w:after="270" w:afterAutospacing="0" w:line="360" w:lineRule="auto"/>
        <w:jc w:val="both"/>
        <w:rPr>
          <w:rStyle w:val="ng-star-inserted1"/>
          <w:rFonts w:ascii="Times New Roman" w:hAnsi="Times New Roman" w:cs="Times New Roman"/>
          <w:b/>
          <w:bCs/>
          <w:color w:val="1A1C1E"/>
          <w:sz w:val="21"/>
          <w:szCs w:val="21"/>
        </w:rPr>
      </w:pPr>
      <w:r w:rsidRPr="0058009A">
        <w:rPr>
          <w:rStyle w:val="ng-star-inserted1"/>
          <w:rFonts w:ascii="Times New Roman" w:hAnsi="Times New Roman" w:cs="Times New Roman"/>
          <w:b/>
          <w:bCs/>
          <w:sz w:val="21"/>
          <w:szCs w:val="21"/>
        </w:rPr>
        <w:t>3.</w:t>
      </w:r>
      <w:r w:rsidR="008074AC" w:rsidRPr="0058009A">
        <w:rPr>
          <w:rStyle w:val="ng-star-inserted1"/>
          <w:rFonts w:ascii="Times New Roman" w:hAnsi="Times New Roman" w:cs="Times New Roman"/>
          <w:b/>
          <w:bCs/>
          <w:sz w:val="21"/>
          <w:szCs w:val="21"/>
        </w:rPr>
        <w:t>5</w:t>
      </w:r>
      <w:r w:rsidRPr="0058009A">
        <w:rPr>
          <w:rStyle w:val="ng-star-inserted1"/>
          <w:rFonts w:ascii="Times New Roman" w:hAnsi="Times New Roman" w:cs="Times New Roman"/>
          <w:b/>
          <w:bCs/>
        </w:rPr>
        <w:t xml:space="preserve"> </w:t>
      </w:r>
      <w:r w:rsidRPr="0058009A">
        <w:rPr>
          <w:rStyle w:val="ng-star-inserted1"/>
          <w:rFonts w:ascii="Times New Roman" w:hAnsi="Times New Roman" w:cs="Times New Roman"/>
          <w:b/>
          <w:bCs/>
          <w:color w:val="1A1C1E"/>
          <w:sz w:val="21"/>
          <w:szCs w:val="21"/>
        </w:rPr>
        <w:t>A synergistic regulatory network driven by NFKB1 and LXR-beta orchestrates the pathogenic microglial state</w:t>
      </w:r>
    </w:p>
    <w:p w14:paraId="16CA5620" w14:textId="77777777" w:rsidR="004A5DA9" w:rsidRPr="0058009A" w:rsidRDefault="004A5DA9" w:rsidP="008074AC">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kern w:val="0"/>
          <w:sz w:val="21"/>
          <w:szCs w:val="21"/>
        </w:rPr>
        <w:t xml:space="preserve">To move beyond descriptive profiling and identify the molecular drivers governing the transition to the risk phenotype, we reconstructed the upstream transcriptional regulatory network using the </w:t>
      </w:r>
      <w:proofErr w:type="spellStart"/>
      <w:r w:rsidRPr="0058009A">
        <w:rPr>
          <w:rFonts w:ascii="Times New Roman" w:hAnsi="Times New Roman" w:cs="Times New Roman"/>
          <w:kern w:val="0"/>
          <w:sz w:val="21"/>
          <w:szCs w:val="21"/>
        </w:rPr>
        <w:lastRenderedPageBreak/>
        <w:t>decoupleR</w:t>
      </w:r>
      <w:proofErr w:type="spellEnd"/>
      <w:r w:rsidRPr="0058009A">
        <w:rPr>
          <w:rFonts w:ascii="Times New Roman" w:hAnsi="Times New Roman" w:cs="Times New Roman"/>
          <w:kern w:val="0"/>
          <w:sz w:val="21"/>
          <w:szCs w:val="21"/>
        </w:rPr>
        <w:t xml:space="preserve"> framework with the </w:t>
      </w:r>
      <w:proofErr w:type="spellStart"/>
      <w:r w:rsidRPr="0058009A">
        <w:rPr>
          <w:rFonts w:ascii="Times New Roman" w:hAnsi="Times New Roman" w:cs="Times New Roman"/>
          <w:kern w:val="0"/>
          <w:sz w:val="21"/>
          <w:szCs w:val="21"/>
        </w:rPr>
        <w:t>DoRothEA</w:t>
      </w:r>
      <w:proofErr w:type="spellEnd"/>
      <w:r w:rsidRPr="0058009A">
        <w:rPr>
          <w:rFonts w:ascii="Times New Roman" w:hAnsi="Times New Roman" w:cs="Times New Roman"/>
          <w:kern w:val="0"/>
          <w:sz w:val="21"/>
          <w:szCs w:val="21"/>
        </w:rPr>
        <w:t xml:space="preserve"> regulon database. This approach infers transcription factor (TF) activity based on the collective expression of their downstream targets, providing a more robust metric of functional state than TF mRNA expression levels alone.</w:t>
      </w:r>
    </w:p>
    <w:p w14:paraId="6B56D60D" w14:textId="77777777" w:rsidR="004A5DA9" w:rsidRPr="0058009A" w:rsidRDefault="004A5DA9" w:rsidP="008074AC">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kern w:val="0"/>
          <w:sz w:val="21"/>
          <w:szCs w:val="21"/>
        </w:rPr>
        <w:t>Differential activity analysis revealed a hierarchical regulatory architecture specific to the risk microglial subpopulation (Figure 5A; full TF list in Supplementary Table S2). As expected for cells of the myeloid lineage, the master regulator SPI1 (PU.1) showed robust activity across all clusters but was further hyper-activated specifically within the risk subpopulation. Crucially, the top-ranked drivers of this state included NFKB1 and RELA, the canonical effectors of the NF-</w:t>
      </w:r>
      <w:proofErr w:type="spellStart"/>
      <w:r w:rsidRPr="0058009A">
        <w:rPr>
          <w:rFonts w:ascii="Times New Roman" w:hAnsi="Times New Roman" w:cs="Times New Roman"/>
          <w:kern w:val="0"/>
          <w:sz w:val="21"/>
          <w:szCs w:val="21"/>
        </w:rPr>
        <w:t>kappaB</w:t>
      </w:r>
      <w:proofErr w:type="spellEnd"/>
      <w:r w:rsidRPr="0058009A">
        <w:rPr>
          <w:rFonts w:ascii="Times New Roman" w:hAnsi="Times New Roman" w:cs="Times New Roman"/>
          <w:kern w:val="0"/>
          <w:sz w:val="21"/>
          <w:szCs w:val="21"/>
        </w:rPr>
        <w:t xml:space="preserve"> signaling pathway. This confirms that the transcriptional program of these cells is driven by a potent pro-inflammatory engine, distinct from homeostatic surveillance. This was accompanied by the activation of interferon-response factors, including IRF1 and STAT1, reflecting a concerted immune activation signature. The spatial restriction of these high-activity states to Cluster 2 was visually confirmed via feature plots (Figure 5B).</w:t>
      </w:r>
    </w:p>
    <w:p w14:paraId="7D5E950C" w14:textId="77777777" w:rsidR="004A5DA9" w:rsidRPr="0058009A" w:rsidRDefault="004A5DA9" w:rsidP="008074AC">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kern w:val="0"/>
          <w:sz w:val="21"/>
          <w:szCs w:val="21"/>
        </w:rPr>
        <w:t>Most intriguingly, we identified NR1H2 (Liver X Receptor beta, LXR-beta) as a specific master regulator in Cluster 2. LXR-beta is a nuclear receptor that functions as a cellular lipid sensor; its physiological activation triggers the transcription of cholesterol efflux transporters (such as APOE and ABCA1) and represses inflammatory cytokines. The concurrent activation of NFKB1 (pro-inflammatory) and NR1H2 (lipid-resolving) suggests that the risk microglial state represents a frustrated attempt to resolve chronic lipid stress derived from excessive synaptic phagocytosis. The failure of this homeostatic feedback loop likely contributes to the sustained pathogenic phenotype observed in ASD.</w:t>
      </w:r>
    </w:p>
    <w:p w14:paraId="3088F5F4" w14:textId="3A33EA94" w:rsidR="004A5DA9" w:rsidRPr="0058009A" w:rsidRDefault="008074AC" w:rsidP="008074AC">
      <w:pPr>
        <w:pStyle w:val="ng-star-inserted"/>
        <w:shd w:val="clear" w:color="auto" w:fill="FFFFFF"/>
        <w:spacing w:after="270" w:afterAutospacing="0" w:line="360" w:lineRule="auto"/>
        <w:jc w:val="both"/>
        <w:rPr>
          <w:rStyle w:val="ng-star-inserted1"/>
          <w:rFonts w:ascii="Times New Roman" w:hAnsi="Times New Roman" w:cs="Times New Roman"/>
          <w:b/>
          <w:bCs/>
          <w:sz w:val="21"/>
          <w:szCs w:val="21"/>
        </w:rPr>
      </w:pPr>
      <w:r w:rsidRPr="0058009A">
        <w:rPr>
          <w:rStyle w:val="ng-star-inserted1"/>
          <w:rFonts w:ascii="Times New Roman" w:hAnsi="Times New Roman" w:cs="Times New Roman"/>
          <w:b/>
          <w:bCs/>
          <w:sz w:val="21"/>
          <w:szCs w:val="21"/>
        </w:rPr>
        <w:t>3.6</w:t>
      </w:r>
      <w:r w:rsidR="004A5DA9" w:rsidRPr="0058009A">
        <w:rPr>
          <w:rStyle w:val="ng-star-inserted1"/>
          <w:rFonts w:ascii="Times New Roman" w:hAnsi="Times New Roman" w:cs="Times New Roman"/>
          <w:b/>
          <w:bCs/>
          <w:sz w:val="21"/>
          <w:szCs w:val="21"/>
        </w:rPr>
        <w:t xml:space="preserve"> Identification of </w:t>
      </w:r>
      <w:proofErr w:type="spellStart"/>
      <w:r w:rsidR="004A5DA9" w:rsidRPr="0058009A">
        <w:rPr>
          <w:rStyle w:val="ng-star-inserted1"/>
          <w:rFonts w:ascii="Times New Roman" w:hAnsi="Times New Roman" w:cs="Times New Roman"/>
          <w:b/>
          <w:bCs/>
          <w:sz w:val="21"/>
          <w:szCs w:val="21"/>
        </w:rPr>
        <w:t>repurposable</w:t>
      </w:r>
      <w:proofErr w:type="spellEnd"/>
      <w:r w:rsidR="004A5DA9" w:rsidRPr="0058009A">
        <w:rPr>
          <w:rStyle w:val="ng-star-inserted1"/>
          <w:rFonts w:ascii="Times New Roman" w:hAnsi="Times New Roman" w:cs="Times New Roman"/>
          <w:b/>
          <w:bCs/>
          <w:sz w:val="21"/>
          <w:szCs w:val="21"/>
        </w:rPr>
        <w:t xml:space="preserve"> therapeutic targets modulating the </w:t>
      </w:r>
      <w:proofErr w:type="spellStart"/>
      <w:r w:rsidR="004A5DA9" w:rsidRPr="0058009A">
        <w:rPr>
          <w:rStyle w:val="ng-star-inserted1"/>
          <w:rFonts w:ascii="Times New Roman" w:hAnsi="Times New Roman" w:cs="Times New Roman"/>
          <w:b/>
          <w:bCs/>
          <w:sz w:val="21"/>
          <w:szCs w:val="21"/>
        </w:rPr>
        <w:t>immunometabolic</w:t>
      </w:r>
      <w:proofErr w:type="spellEnd"/>
      <w:r w:rsidR="004A5DA9" w:rsidRPr="0058009A">
        <w:rPr>
          <w:rStyle w:val="ng-star-inserted1"/>
          <w:rFonts w:ascii="Times New Roman" w:hAnsi="Times New Roman" w:cs="Times New Roman"/>
          <w:b/>
          <w:bCs/>
          <w:sz w:val="21"/>
          <w:szCs w:val="21"/>
        </w:rPr>
        <w:t xml:space="preserve"> axis</w:t>
      </w:r>
    </w:p>
    <w:p w14:paraId="11507094" w14:textId="77777777" w:rsidR="004A5DA9" w:rsidRPr="0058009A" w:rsidRDefault="004A5DA9" w:rsidP="008074AC">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kern w:val="0"/>
          <w:sz w:val="21"/>
          <w:szCs w:val="21"/>
        </w:rPr>
        <w:t>The convergence of inflammatory and lipid-metabolic dysregulation in Risk Microglia points towards specific, druggable molecular targets. We first examined the expression of enzymes governing the eicosanoid cascade, which we previously identified as hyperactive in our metabolic analysis. Cluster 2 exhibited specific and robust enrichment of PTGS2 (COX-2), the rate-limiting enzyme for prostaglandin synthesis, as well as ALOX5 (5-Lipoxygenase) and its receptor CYSLTR1 (Figure 5C). This provides a direct mechanistic rationale for the potential utility of COX-</w:t>
      </w:r>
      <w:r w:rsidRPr="0058009A">
        <w:rPr>
          <w:rFonts w:ascii="Times New Roman" w:hAnsi="Times New Roman" w:cs="Times New Roman"/>
          <w:kern w:val="0"/>
          <w:sz w:val="21"/>
          <w:szCs w:val="21"/>
        </w:rPr>
        <w:lastRenderedPageBreak/>
        <w:t>2 inhibitors (e.g., celecoxib) or leukotriene antagonists (e.g., montelukast) in mitigating neuroinflammation in ASD, drugs which have shown preliminary efficacy in clinical trials.</w:t>
      </w:r>
    </w:p>
    <w:p w14:paraId="4ABAEE8B" w14:textId="67A66446" w:rsidR="004A5DA9" w:rsidRPr="0058009A" w:rsidRDefault="004A5DA9" w:rsidP="00DD3791">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kern w:val="0"/>
          <w:sz w:val="21"/>
          <w:szCs w:val="21"/>
        </w:rPr>
        <w:t xml:space="preserve">To explore broader therapeutic strategies, we queried the gene signature of Risk Microglia against the </w:t>
      </w:r>
      <w:proofErr w:type="spellStart"/>
      <w:r w:rsidRPr="0058009A">
        <w:rPr>
          <w:rFonts w:ascii="Times New Roman" w:hAnsi="Times New Roman" w:cs="Times New Roman"/>
          <w:kern w:val="0"/>
          <w:sz w:val="21"/>
          <w:szCs w:val="21"/>
        </w:rPr>
        <w:t>DSigDB</w:t>
      </w:r>
      <w:proofErr w:type="spellEnd"/>
      <w:r w:rsidRPr="0058009A">
        <w:rPr>
          <w:rFonts w:ascii="Times New Roman" w:hAnsi="Times New Roman" w:cs="Times New Roman"/>
          <w:kern w:val="0"/>
          <w:sz w:val="21"/>
          <w:szCs w:val="21"/>
        </w:rPr>
        <w:t xml:space="preserve"> drug perturbation database. This in silico screen identified alprostadil (a prostaglandin analog), retinoic acid (tretinoin), and valproic acid (VPA) as top compounds whose transcriptomic footprints significantly overlap with the risk signature (Figure 5D). The identification of retinoic acid is particularly mechanistic: its receptor, RXR, forms an obligate heterodimer with LXR (NR1H2), the metabolic driver we identified above. This suggests that pharmacological modulation of the LXR/RXR nuclear receptor axis could potentially enhance the lipid-resolving capacity of these microglia, promoting a return to homeostasis. Conversely, the enrichment of VPA—a known environmental risk factor for ASD—suggests that exposure to epigenetic disruptors may induce a microglial transcriptional state mimicking the spontaneous pathology observed in patients. Collectively, these findings highlight the COX-2/PGE2 and LXR/RXR axes as prioritized targets for therapeutic intervention.</w:t>
      </w:r>
    </w:p>
    <w:p w14:paraId="63C574D2" w14:textId="1624FF80" w:rsidR="00F12080" w:rsidRPr="0058009A" w:rsidRDefault="00F12080" w:rsidP="00F12080">
      <w:pPr>
        <w:widowControl/>
        <w:spacing w:after="0" w:line="360" w:lineRule="auto"/>
        <w:jc w:val="both"/>
        <w:rPr>
          <w:rFonts w:ascii="Times New Roman" w:eastAsia="宋体" w:hAnsi="Times New Roman" w:cs="Times New Roman"/>
          <w:b/>
          <w:bCs/>
          <w:kern w:val="0"/>
          <w:sz w:val="21"/>
          <w:szCs w:val="21"/>
          <w14:ligatures w14:val="none"/>
        </w:rPr>
      </w:pPr>
      <w:r w:rsidRPr="0058009A">
        <w:rPr>
          <w:rFonts w:ascii="Times New Roman" w:hAnsi="Times New Roman" w:cs="Times New Roman"/>
          <w:b/>
          <w:bCs/>
          <w:color w:val="1A1C1E"/>
        </w:rPr>
        <w:t>4. Discussion</w:t>
      </w:r>
    </w:p>
    <w:p w14:paraId="4F3302FF" w14:textId="760D41ED" w:rsidR="00A60080" w:rsidRPr="00A60080" w:rsidRDefault="00EE62FE" w:rsidP="00A60080">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EE62FE">
        <w:rPr>
          <w:rFonts w:ascii="Arial" w:eastAsia="宋体" w:hAnsi="Arial" w:cs="Arial"/>
          <w:b/>
          <w:bCs/>
          <w:color w:val="1A1C1E"/>
          <w:kern w:val="0"/>
          <w:sz w:val="21"/>
          <w:szCs w:val="21"/>
          <w14:ligatures w14:val="none"/>
        </w:rPr>
        <w:t>4.1. Main findings</w:t>
      </w:r>
      <w:r w:rsidRPr="00EE62FE">
        <w:rPr>
          <w:rFonts w:ascii="Arial" w:eastAsia="宋体" w:hAnsi="Arial" w:cs="Arial"/>
          <w:color w:val="1A1C1E"/>
          <w:kern w:val="0"/>
          <w:sz w:val="21"/>
          <w:szCs w:val="21"/>
          <w14:ligatures w14:val="none"/>
        </w:rPr>
        <w:br/>
      </w:r>
      <w:r w:rsidR="00A60080" w:rsidRPr="00A60080">
        <w:rPr>
          <w:rFonts w:ascii="Times New Roman" w:eastAsia="宋体" w:hAnsi="Times New Roman" w:cs="Times New Roman"/>
          <w:color w:val="1A1C1E"/>
          <w:kern w:val="0"/>
          <w:sz w:val="21"/>
          <w:szCs w:val="21"/>
          <w14:ligatures w14:val="none"/>
        </w:rPr>
        <w:t xml:space="preserve">In this study, we employed a multi-omics systems biology approach to resolve the microglial heterogeneity underlying ASD pathogenesis, overcoming the resolution limits of traditional bulk transcriptomics. Our analysis yielded four major insights. First, we identified a specific, disease-associated microglial state (Cluster 2) in the ASD cortex, defined by the co-expression of </w:t>
      </w:r>
      <w:r w:rsidR="00A60080" w:rsidRPr="00A60080">
        <w:rPr>
          <w:rFonts w:ascii="Times New Roman" w:eastAsia="宋体" w:hAnsi="Times New Roman" w:cs="Times New Roman"/>
          <w:i/>
          <w:iCs/>
          <w:color w:val="1A1C1E"/>
          <w:kern w:val="0"/>
          <w:sz w:val="21"/>
          <w:szCs w:val="21"/>
          <w14:ligatures w14:val="none"/>
        </w:rPr>
        <w:t>SPP1</w:t>
      </w:r>
      <w:r w:rsidR="00A60080" w:rsidRPr="00A60080">
        <w:rPr>
          <w:rFonts w:ascii="Times New Roman" w:eastAsia="宋体" w:hAnsi="Times New Roman" w:cs="Times New Roman"/>
          <w:color w:val="1A1C1E"/>
          <w:kern w:val="0"/>
          <w:sz w:val="21"/>
          <w:szCs w:val="21"/>
          <w14:ligatures w14:val="none"/>
        </w:rPr>
        <w:t xml:space="preserve">, </w:t>
      </w:r>
      <w:r w:rsidR="00A60080" w:rsidRPr="00A60080">
        <w:rPr>
          <w:rFonts w:ascii="Times New Roman" w:eastAsia="宋体" w:hAnsi="Times New Roman" w:cs="Times New Roman"/>
          <w:i/>
          <w:iCs/>
          <w:color w:val="1A1C1E"/>
          <w:kern w:val="0"/>
          <w:sz w:val="21"/>
          <w:szCs w:val="21"/>
          <w14:ligatures w14:val="none"/>
        </w:rPr>
        <w:t>GAS6</w:t>
      </w:r>
      <w:r w:rsidR="00A60080" w:rsidRPr="00A60080">
        <w:rPr>
          <w:rFonts w:ascii="Times New Roman" w:eastAsia="宋体" w:hAnsi="Times New Roman" w:cs="Times New Roman"/>
          <w:color w:val="1A1C1E"/>
          <w:kern w:val="0"/>
          <w:sz w:val="21"/>
          <w:szCs w:val="21"/>
          <w14:ligatures w14:val="none"/>
        </w:rPr>
        <w:t xml:space="preserve">, and </w:t>
      </w:r>
      <w:r w:rsidR="00A60080" w:rsidRPr="00A60080">
        <w:rPr>
          <w:rFonts w:ascii="Times New Roman" w:eastAsia="宋体" w:hAnsi="Times New Roman" w:cs="Times New Roman"/>
          <w:i/>
          <w:iCs/>
          <w:color w:val="1A1C1E"/>
          <w:kern w:val="0"/>
          <w:sz w:val="21"/>
          <w:szCs w:val="21"/>
          <w14:ligatures w14:val="none"/>
        </w:rPr>
        <w:t>APOE</w:t>
      </w:r>
      <w:r w:rsidR="00A60080" w:rsidRPr="00A60080">
        <w:rPr>
          <w:rFonts w:ascii="Times New Roman" w:eastAsia="宋体" w:hAnsi="Times New Roman" w:cs="Times New Roman"/>
          <w:color w:val="1A1C1E"/>
          <w:kern w:val="0"/>
          <w:sz w:val="21"/>
          <w:szCs w:val="21"/>
          <w14:ligatures w14:val="none"/>
        </w:rPr>
        <w:t xml:space="preserve">. Importantly, the identification of this specific </w:t>
      </w:r>
      <w:r w:rsidR="00A60080" w:rsidRPr="00A60080">
        <w:rPr>
          <w:rFonts w:ascii="Times New Roman" w:eastAsia="宋体" w:hAnsi="Times New Roman" w:cs="Times New Roman"/>
          <w:i/>
          <w:iCs/>
          <w:color w:val="1A1C1E"/>
          <w:kern w:val="0"/>
          <w:sz w:val="21"/>
          <w:szCs w:val="21"/>
          <w14:ligatures w14:val="none"/>
        </w:rPr>
        <w:t>SPP1</w:t>
      </w:r>
      <w:r w:rsidR="00A60080" w:rsidRPr="00A60080">
        <w:rPr>
          <w:rFonts w:ascii="Times New Roman" w:eastAsia="宋体" w:hAnsi="Times New Roman" w:cs="Times New Roman"/>
          <w:color w:val="1A1C1E"/>
          <w:kern w:val="0"/>
          <w:sz w:val="21"/>
          <w:szCs w:val="21"/>
          <w14:ligatures w14:val="none"/>
        </w:rPr>
        <w:t xml:space="preserve">+ population was previously hindered by the limited sample sizes of earlier single-cell studies and the inherent noise in bulk tissue homogenates. </w:t>
      </w:r>
      <w:r w:rsidR="00BA6DB1" w:rsidRPr="00BA6DB1">
        <w:rPr>
          <w:rFonts w:ascii="Times New Roman" w:eastAsia="宋体" w:hAnsi="Times New Roman" w:cs="Times New Roman"/>
          <w:color w:val="1A1C1E"/>
          <w:kern w:val="0"/>
          <w:sz w:val="21"/>
          <w:szCs w:val="21"/>
          <w14:ligatures w14:val="none"/>
        </w:rPr>
        <w:t xml:space="preserve">To resolve the cellular heterogeneity of the ASD cortex, we integrated single-cell transcriptomic data from the </w:t>
      </w:r>
      <w:proofErr w:type="spellStart"/>
      <w:r w:rsidR="00BA6DB1" w:rsidRPr="00BA6DB1">
        <w:rPr>
          <w:rFonts w:ascii="Times New Roman" w:eastAsia="宋体" w:hAnsi="Times New Roman" w:cs="Times New Roman"/>
          <w:color w:val="1A1C1E"/>
          <w:kern w:val="0"/>
          <w:sz w:val="21"/>
          <w:szCs w:val="21"/>
          <w14:ligatures w14:val="none"/>
        </w:rPr>
        <w:t>PsychENCODE</w:t>
      </w:r>
      <w:proofErr w:type="spellEnd"/>
      <w:r w:rsidR="00BA6DB1" w:rsidRPr="00BA6DB1">
        <w:rPr>
          <w:rFonts w:ascii="Times New Roman" w:eastAsia="宋体" w:hAnsi="Times New Roman" w:cs="Times New Roman"/>
          <w:color w:val="1A1C1E"/>
          <w:kern w:val="0"/>
          <w:sz w:val="21"/>
          <w:szCs w:val="21"/>
          <w14:ligatures w14:val="none"/>
        </w:rPr>
        <w:t xml:space="preserve"> consortium, encompassing over 700,000 cells</w:t>
      </w:r>
      <w:r w:rsidR="00A60080" w:rsidRPr="00A60080">
        <w:rPr>
          <w:rFonts w:ascii="Times New Roman" w:eastAsia="宋体" w:hAnsi="Times New Roman" w:cs="Times New Roman"/>
          <w:color w:val="1A1C1E"/>
          <w:kern w:val="0"/>
          <w:sz w:val="21"/>
          <w:szCs w:val="21"/>
          <w14:ligatures w14:val="none"/>
        </w:rPr>
        <w:t>, our study unmasked this cryptic cell state that represents only a small fraction of total cortical cells yet exerts a disproportionate impact on neuroimmune homeostasis. This discovery highlights the necessity of ultra-large-scale datasets in identifying rare, disease-specific immune subpopulations that remain invisible to lower-resolution approaches.</w:t>
      </w:r>
    </w:p>
    <w:p w14:paraId="0A758E34" w14:textId="77777777" w:rsidR="00A60080" w:rsidRDefault="00A60080" w:rsidP="00A60080">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A60080">
        <w:rPr>
          <w:rFonts w:ascii="Times New Roman" w:eastAsia="宋体" w:hAnsi="Times New Roman" w:cs="Times New Roman"/>
          <w:color w:val="1A1C1E"/>
          <w:kern w:val="0"/>
          <w:sz w:val="21"/>
          <w:szCs w:val="21"/>
          <w14:ligatures w14:val="none"/>
        </w:rPr>
        <w:lastRenderedPageBreak/>
        <w:t>Second, using an independent single-nucleus RNA-seq dataset (</w:t>
      </w:r>
      <w:proofErr w:type="spellStart"/>
      <w:r w:rsidRPr="00A60080">
        <w:rPr>
          <w:rFonts w:ascii="Times New Roman" w:eastAsia="宋体" w:hAnsi="Times New Roman" w:cs="Times New Roman"/>
          <w:color w:val="1A1C1E"/>
          <w:kern w:val="0"/>
          <w:sz w:val="21"/>
          <w:szCs w:val="21"/>
          <w14:ligatures w14:val="none"/>
        </w:rPr>
        <w:t>Velmeshev</w:t>
      </w:r>
      <w:proofErr w:type="spellEnd"/>
      <w:r w:rsidRPr="00A60080">
        <w:rPr>
          <w:rFonts w:ascii="Times New Roman" w:eastAsia="宋体" w:hAnsi="Times New Roman" w:cs="Times New Roman"/>
          <w:color w:val="1A1C1E"/>
          <w:kern w:val="0"/>
          <w:sz w:val="21"/>
          <w:szCs w:val="21"/>
          <w14:ligatures w14:val="none"/>
        </w:rPr>
        <w:t xml:space="preserve"> et al.), we rigorously validated that this specific subpopulation is significantly expanded in ASD patients (P &lt; 0.0001), ruling out artifacts related to tissue dissociation or sequencing modality. Third, we established a mechanistic link between this microglial state and synaptic pathology: these cells exhibit a hyper-phagocytic interactome dominated by the </w:t>
      </w:r>
      <w:r w:rsidRPr="004250A9">
        <w:rPr>
          <w:rFonts w:ascii="Times New Roman" w:eastAsia="宋体" w:hAnsi="Times New Roman" w:cs="Times New Roman"/>
          <w:i/>
          <w:iCs/>
          <w:color w:val="1A1C1E"/>
          <w:kern w:val="0"/>
          <w:sz w:val="21"/>
          <w:szCs w:val="21"/>
          <w14:ligatures w14:val="none"/>
        </w:rPr>
        <w:t>GAS6</w:t>
      </w:r>
      <w:r w:rsidRPr="00A60080">
        <w:rPr>
          <w:rFonts w:ascii="Times New Roman" w:eastAsia="宋体" w:hAnsi="Times New Roman" w:cs="Times New Roman"/>
          <w:color w:val="1A1C1E"/>
          <w:kern w:val="0"/>
          <w:sz w:val="21"/>
          <w:szCs w:val="21"/>
          <w14:ligatures w14:val="none"/>
        </w:rPr>
        <w:t>-</w:t>
      </w:r>
      <w:r w:rsidRPr="004250A9">
        <w:rPr>
          <w:rFonts w:ascii="Times New Roman" w:eastAsia="宋体" w:hAnsi="Times New Roman" w:cs="Times New Roman"/>
          <w:i/>
          <w:iCs/>
          <w:color w:val="1A1C1E"/>
          <w:kern w:val="0"/>
          <w:sz w:val="21"/>
          <w:szCs w:val="21"/>
          <w14:ligatures w14:val="none"/>
        </w:rPr>
        <w:t>MERTK</w:t>
      </w:r>
      <w:r w:rsidRPr="00A60080">
        <w:rPr>
          <w:rFonts w:ascii="Times New Roman" w:eastAsia="宋体" w:hAnsi="Times New Roman" w:cs="Times New Roman"/>
          <w:color w:val="1A1C1E"/>
          <w:kern w:val="0"/>
          <w:sz w:val="21"/>
          <w:szCs w:val="21"/>
          <w14:ligatures w14:val="none"/>
        </w:rPr>
        <w:t xml:space="preserve"> and </w:t>
      </w:r>
      <w:r w:rsidRPr="004250A9">
        <w:rPr>
          <w:rFonts w:ascii="Times New Roman" w:eastAsia="宋体" w:hAnsi="Times New Roman" w:cs="Times New Roman"/>
          <w:i/>
          <w:iCs/>
          <w:color w:val="1A1C1E"/>
          <w:kern w:val="0"/>
          <w:sz w:val="21"/>
          <w:szCs w:val="21"/>
          <w14:ligatures w14:val="none"/>
        </w:rPr>
        <w:t>SPP1</w:t>
      </w:r>
      <w:r w:rsidRPr="00A60080">
        <w:rPr>
          <w:rFonts w:ascii="Times New Roman" w:eastAsia="宋体" w:hAnsi="Times New Roman" w:cs="Times New Roman"/>
          <w:color w:val="1A1C1E"/>
          <w:kern w:val="0"/>
          <w:sz w:val="21"/>
          <w:szCs w:val="21"/>
          <w14:ligatures w14:val="none"/>
        </w:rPr>
        <w:t>-</w:t>
      </w:r>
      <w:r w:rsidRPr="004250A9">
        <w:rPr>
          <w:rFonts w:ascii="Times New Roman" w:eastAsia="宋体" w:hAnsi="Times New Roman" w:cs="Times New Roman"/>
          <w:i/>
          <w:iCs/>
          <w:color w:val="1A1C1E"/>
          <w:kern w:val="0"/>
          <w:sz w:val="21"/>
          <w:szCs w:val="21"/>
          <w14:ligatures w14:val="none"/>
        </w:rPr>
        <w:t>CD44</w:t>
      </w:r>
      <w:r w:rsidRPr="00A60080">
        <w:rPr>
          <w:rFonts w:ascii="Times New Roman" w:eastAsia="宋体" w:hAnsi="Times New Roman" w:cs="Times New Roman"/>
          <w:color w:val="1A1C1E"/>
          <w:kern w:val="0"/>
          <w:sz w:val="21"/>
          <w:szCs w:val="21"/>
          <w14:ligatures w14:val="none"/>
        </w:rPr>
        <w:t xml:space="preserve"> axes—physically validated by protein interaction networks—and their marker </w:t>
      </w:r>
      <w:r w:rsidRPr="004250A9">
        <w:rPr>
          <w:rFonts w:ascii="Times New Roman" w:eastAsia="宋体" w:hAnsi="Times New Roman" w:cs="Times New Roman"/>
          <w:i/>
          <w:iCs/>
          <w:color w:val="1A1C1E"/>
          <w:kern w:val="0"/>
          <w:sz w:val="21"/>
          <w:szCs w:val="21"/>
          <w14:ligatures w14:val="none"/>
        </w:rPr>
        <w:t>SPP1</w:t>
      </w:r>
      <w:r w:rsidRPr="00A60080">
        <w:rPr>
          <w:rFonts w:ascii="Times New Roman" w:eastAsia="宋体" w:hAnsi="Times New Roman" w:cs="Times New Roman"/>
          <w:color w:val="1A1C1E"/>
          <w:kern w:val="0"/>
          <w:sz w:val="21"/>
          <w:szCs w:val="21"/>
          <w14:ligatures w14:val="none"/>
        </w:rPr>
        <w:t xml:space="preserve"> correlates negatively with synaptic density (</w:t>
      </w:r>
      <w:r w:rsidRPr="004250A9">
        <w:rPr>
          <w:rFonts w:ascii="Times New Roman" w:eastAsia="宋体" w:hAnsi="Times New Roman" w:cs="Times New Roman"/>
          <w:i/>
          <w:iCs/>
          <w:color w:val="1A1C1E"/>
          <w:kern w:val="0"/>
          <w:sz w:val="21"/>
          <w:szCs w:val="21"/>
          <w14:ligatures w14:val="none"/>
        </w:rPr>
        <w:t>DLG4</w:t>
      </w:r>
      <w:r w:rsidRPr="00A60080">
        <w:rPr>
          <w:rFonts w:ascii="Times New Roman" w:eastAsia="宋体" w:hAnsi="Times New Roman" w:cs="Times New Roman"/>
          <w:color w:val="1A1C1E"/>
          <w:kern w:val="0"/>
          <w:sz w:val="21"/>
          <w:szCs w:val="21"/>
          <w14:ligatures w14:val="none"/>
        </w:rPr>
        <w:t xml:space="preserve">, </w:t>
      </w:r>
      <w:r w:rsidRPr="004250A9">
        <w:rPr>
          <w:rFonts w:ascii="Times New Roman" w:eastAsia="宋体" w:hAnsi="Times New Roman" w:cs="Times New Roman"/>
          <w:i/>
          <w:iCs/>
          <w:color w:val="1A1C1E"/>
          <w:kern w:val="0"/>
          <w:sz w:val="21"/>
          <w:szCs w:val="21"/>
          <w14:ligatures w14:val="none"/>
        </w:rPr>
        <w:t>SYP</w:t>
      </w:r>
      <w:r w:rsidRPr="00A60080">
        <w:rPr>
          <w:rFonts w:ascii="Times New Roman" w:eastAsia="宋体" w:hAnsi="Times New Roman" w:cs="Times New Roman"/>
          <w:color w:val="1A1C1E"/>
          <w:kern w:val="0"/>
          <w:sz w:val="21"/>
          <w:szCs w:val="21"/>
          <w14:ligatures w14:val="none"/>
        </w:rPr>
        <w:t xml:space="preserve">) across large-scale clinical cohorts. Finally, we uncovered a distinct </w:t>
      </w:r>
      <w:proofErr w:type="spellStart"/>
      <w:r w:rsidRPr="00A60080">
        <w:rPr>
          <w:rFonts w:ascii="Times New Roman" w:eastAsia="宋体" w:hAnsi="Times New Roman" w:cs="Times New Roman"/>
          <w:color w:val="1A1C1E"/>
          <w:kern w:val="0"/>
          <w:sz w:val="21"/>
          <w:szCs w:val="21"/>
          <w14:ligatures w14:val="none"/>
        </w:rPr>
        <w:t>immunometabolic</w:t>
      </w:r>
      <w:proofErr w:type="spellEnd"/>
      <w:r w:rsidRPr="00A60080">
        <w:rPr>
          <w:rFonts w:ascii="Times New Roman" w:eastAsia="宋体" w:hAnsi="Times New Roman" w:cs="Times New Roman"/>
          <w:color w:val="1A1C1E"/>
          <w:kern w:val="0"/>
          <w:sz w:val="21"/>
          <w:szCs w:val="21"/>
          <w14:ligatures w14:val="none"/>
        </w:rPr>
        <w:t xml:space="preserve"> program driving this phenotype, characterized by a glycolytic shift and eicosanoid dysregulation, the latter being functionally corroborated by elevated plasma </w:t>
      </w:r>
      <w:r w:rsidRPr="004250A9">
        <w:rPr>
          <w:rFonts w:ascii="Times New Roman" w:eastAsia="宋体" w:hAnsi="Times New Roman" w:cs="Times New Roman"/>
          <w:i/>
          <w:iCs/>
          <w:color w:val="1A1C1E"/>
          <w:kern w:val="0"/>
          <w:sz w:val="21"/>
          <w:szCs w:val="21"/>
          <w14:ligatures w14:val="none"/>
        </w:rPr>
        <w:t>PGE2</w:t>
      </w:r>
      <w:r w:rsidRPr="00A60080">
        <w:rPr>
          <w:rFonts w:ascii="Times New Roman" w:eastAsia="宋体" w:hAnsi="Times New Roman" w:cs="Times New Roman"/>
          <w:color w:val="1A1C1E"/>
          <w:kern w:val="0"/>
          <w:sz w:val="21"/>
          <w:szCs w:val="21"/>
          <w14:ligatures w14:val="none"/>
        </w:rPr>
        <w:t xml:space="preserve"> levels in an independent ASD cohort. Collectively, these findings delineate a metabolically driven, </w:t>
      </w:r>
      <w:proofErr w:type="spellStart"/>
      <w:r w:rsidRPr="00A60080">
        <w:rPr>
          <w:rFonts w:ascii="Times New Roman" w:eastAsia="宋体" w:hAnsi="Times New Roman" w:cs="Times New Roman"/>
          <w:color w:val="1A1C1E"/>
          <w:kern w:val="0"/>
          <w:sz w:val="21"/>
          <w:szCs w:val="21"/>
          <w14:ligatures w14:val="none"/>
        </w:rPr>
        <w:t>phagocytically</w:t>
      </w:r>
      <w:proofErr w:type="spellEnd"/>
      <w:r w:rsidRPr="00A60080">
        <w:rPr>
          <w:rFonts w:ascii="Times New Roman" w:eastAsia="宋体" w:hAnsi="Times New Roman" w:cs="Times New Roman"/>
          <w:color w:val="1A1C1E"/>
          <w:kern w:val="0"/>
          <w:sz w:val="21"/>
          <w:szCs w:val="21"/>
          <w14:ligatures w14:val="none"/>
        </w:rPr>
        <w:t xml:space="preserve"> active microglial state that likely contributes to the excitatory/inhibitory imbalance in ASD.</w:t>
      </w:r>
    </w:p>
    <w:p w14:paraId="07E1598D" w14:textId="61CAE122" w:rsidR="00112A47" w:rsidRPr="00112A47" w:rsidRDefault="00112A47" w:rsidP="00A60080">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112A47">
        <w:rPr>
          <w:rFonts w:ascii="Times New Roman" w:eastAsia="宋体" w:hAnsi="Times New Roman" w:cs="Times New Roman"/>
          <w:b/>
          <w:bCs/>
          <w:color w:val="1A1C1E"/>
          <w:kern w:val="0"/>
          <w:sz w:val="21"/>
          <w:szCs w:val="21"/>
          <w14:ligatures w14:val="none"/>
        </w:rPr>
        <w:t xml:space="preserve">4.2. </w:t>
      </w:r>
      <w:proofErr w:type="spellStart"/>
      <w:r w:rsidRPr="00112A47">
        <w:rPr>
          <w:rFonts w:ascii="Times New Roman" w:eastAsia="宋体" w:hAnsi="Times New Roman" w:cs="Times New Roman"/>
          <w:b/>
          <w:bCs/>
          <w:color w:val="1A1C1E"/>
          <w:kern w:val="0"/>
          <w:sz w:val="21"/>
          <w:szCs w:val="21"/>
          <w14:ligatures w14:val="none"/>
        </w:rPr>
        <w:t>Immunometabolic</w:t>
      </w:r>
      <w:proofErr w:type="spellEnd"/>
      <w:r w:rsidRPr="00112A47">
        <w:rPr>
          <w:rFonts w:ascii="Times New Roman" w:eastAsia="宋体" w:hAnsi="Times New Roman" w:cs="Times New Roman"/>
          <w:b/>
          <w:bCs/>
          <w:color w:val="1A1C1E"/>
          <w:kern w:val="0"/>
          <w:sz w:val="21"/>
          <w:szCs w:val="21"/>
          <w14:ligatures w14:val="none"/>
        </w:rPr>
        <w:t xml:space="preserve"> reprogramming fuels microglial pathogenicity</w:t>
      </w:r>
      <w:r w:rsidRPr="00112A47">
        <w:rPr>
          <w:rFonts w:ascii="Times New Roman" w:eastAsia="宋体" w:hAnsi="Times New Roman" w:cs="Times New Roman"/>
          <w:color w:val="1A1C1E"/>
          <w:kern w:val="0"/>
          <w:sz w:val="21"/>
          <w:szCs w:val="21"/>
          <w14:ligatures w14:val="none"/>
        </w:rPr>
        <w:br/>
      </w:r>
      <w:r w:rsidR="001168B8" w:rsidRPr="001168B8">
        <w:rPr>
          <w:rFonts w:ascii="Times New Roman" w:eastAsia="宋体" w:hAnsi="Times New Roman" w:cs="Times New Roman"/>
          <w:color w:val="1A1C1E"/>
          <w:kern w:val="0"/>
          <w:sz w:val="21"/>
          <w:szCs w:val="21"/>
          <w14:ligatures w14:val="none"/>
        </w:rPr>
        <w:t xml:space="preserve">A pivotal contribution of this study is the definition of a previously unappreciated, metabolically distinct microglial phenotype in the ASD brain. While previous research has broadly described "microglial activation" in ASD, our work reveals that this activation is not a monolithic response but is driven by a specialized </w:t>
      </w:r>
      <w:r w:rsidR="001168B8" w:rsidRPr="001168B8">
        <w:rPr>
          <w:rFonts w:ascii="Times New Roman" w:eastAsia="宋体" w:hAnsi="Times New Roman" w:cs="Times New Roman"/>
          <w:i/>
          <w:iCs/>
          <w:color w:val="1A1C1E"/>
          <w:kern w:val="0"/>
          <w:sz w:val="21"/>
          <w:szCs w:val="21"/>
          <w14:ligatures w14:val="none"/>
        </w:rPr>
        <w:t>SPP1</w:t>
      </w:r>
      <w:r w:rsidR="001168B8" w:rsidRPr="001168B8">
        <w:rPr>
          <w:rFonts w:ascii="Times New Roman" w:eastAsia="宋体" w:hAnsi="Times New Roman" w:cs="Times New Roman"/>
          <w:color w:val="1A1C1E"/>
          <w:kern w:val="0"/>
          <w:sz w:val="21"/>
          <w:szCs w:val="21"/>
          <w14:ligatures w14:val="none"/>
        </w:rPr>
        <w:t xml:space="preserve">+ "engine" that undergoes profound </w:t>
      </w:r>
      <w:proofErr w:type="spellStart"/>
      <w:r w:rsidR="001168B8" w:rsidRPr="001168B8">
        <w:rPr>
          <w:rFonts w:ascii="Times New Roman" w:eastAsia="宋体" w:hAnsi="Times New Roman" w:cs="Times New Roman"/>
          <w:color w:val="1A1C1E"/>
          <w:kern w:val="0"/>
          <w:sz w:val="21"/>
          <w:szCs w:val="21"/>
          <w14:ligatures w14:val="none"/>
        </w:rPr>
        <w:t>immunometabolic</w:t>
      </w:r>
      <w:proofErr w:type="spellEnd"/>
      <w:r w:rsidR="001168B8" w:rsidRPr="001168B8">
        <w:rPr>
          <w:rFonts w:ascii="Times New Roman" w:eastAsia="宋体" w:hAnsi="Times New Roman" w:cs="Times New Roman"/>
          <w:color w:val="1A1C1E"/>
          <w:kern w:val="0"/>
          <w:sz w:val="21"/>
          <w:szCs w:val="21"/>
          <w14:ligatures w14:val="none"/>
        </w:rPr>
        <w:t xml:space="preserve"> reprogramming.</w:t>
      </w:r>
      <w:r w:rsidR="001168B8">
        <w:rPr>
          <w:rFonts w:ascii="Times New Roman" w:eastAsia="宋体" w:hAnsi="Times New Roman" w:cs="Times New Roman"/>
          <w:color w:val="1A1C1E"/>
          <w:kern w:val="0"/>
          <w:sz w:val="21"/>
          <w:szCs w:val="21"/>
          <w14:ligatures w14:val="none"/>
        </w:rPr>
        <w:t xml:space="preserve"> </w:t>
      </w:r>
      <w:r w:rsidRPr="00112A47">
        <w:rPr>
          <w:rFonts w:ascii="Times New Roman" w:eastAsia="宋体" w:hAnsi="Times New Roman" w:cs="Times New Roman"/>
          <w:color w:val="1A1C1E"/>
          <w:kern w:val="0"/>
          <w:sz w:val="21"/>
          <w:szCs w:val="21"/>
          <w14:ligatures w14:val="none"/>
        </w:rPr>
        <w:t>We observed a significant upregulation of glycolytic and lipid metabolism genes, mirroring the "Warburg effect" often seen in activated immune cells. However, the metabolic signature of Cluster 2 extends beyond simple activation. The concomitant upregulation of lipid transporters (</w:t>
      </w:r>
      <w:r w:rsidRPr="00112A47">
        <w:rPr>
          <w:rFonts w:ascii="Times New Roman" w:eastAsia="宋体" w:hAnsi="Times New Roman" w:cs="Times New Roman"/>
          <w:i/>
          <w:iCs/>
          <w:color w:val="1A1C1E"/>
          <w:kern w:val="0"/>
          <w:sz w:val="21"/>
          <w:szCs w:val="21"/>
          <w14:ligatures w14:val="none"/>
        </w:rPr>
        <w:t>APOE</w:t>
      </w:r>
      <w:r w:rsidRPr="00112A47">
        <w:rPr>
          <w:rFonts w:ascii="Times New Roman" w:eastAsia="宋体" w:hAnsi="Times New Roman" w:cs="Times New Roman"/>
          <w:color w:val="1A1C1E"/>
          <w:kern w:val="0"/>
          <w:sz w:val="21"/>
          <w:szCs w:val="21"/>
          <w14:ligatures w14:val="none"/>
        </w:rPr>
        <w:t>, </w:t>
      </w:r>
      <w:r w:rsidRPr="00112A47">
        <w:rPr>
          <w:rFonts w:ascii="Times New Roman" w:eastAsia="宋体" w:hAnsi="Times New Roman" w:cs="Times New Roman"/>
          <w:i/>
          <w:iCs/>
          <w:color w:val="1A1C1E"/>
          <w:kern w:val="0"/>
          <w:sz w:val="21"/>
          <w:szCs w:val="21"/>
          <w14:ligatures w14:val="none"/>
        </w:rPr>
        <w:t>ABCA1</w:t>
      </w:r>
      <w:r w:rsidRPr="00112A47">
        <w:rPr>
          <w:rFonts w:ascii="Times New Roman" w:eastAsia="宋体" w:hAnsi="Times New Roman" w:cs="Times New Roman"/>
          <w:color w:val="1A1C1E"/>
          <w:kern w:val="0"/>
          <w:sz w:val="21"/>
          <w:szCs w:val="21"/>
          <w14:ligatures w14:val="none"/>
        </w:rPr>
        <w:t>) and lipid droplet-associated genes (</w:t>
      </w:r>
      <w:r w:rsidRPr="00112A47">
        <w:rPr>
          <w:rFonts w:ascii="Times New Roman" w:eastAsia="宋体" w:hAnsi="Times New Roman" w:cs="Times New Roman"/>
          <w:i/>
          <w:iCs/>
          <w:color w:val="1A1C1E"/>
          <w:kern w:val="0"/>
          <w:sz w:val="21"/>
          <w:szCs w:val="21"/>
          <w14:ligatures w14:val="none"/>
        </w:rPr>
        <w:t>ACSL1</w:t>
      </w:r>
      <w:r w:rsidRPr="00112A47">
        <w:rPr>
          <w:rFonts w:ascii="Times New Roman" w:eastAsia="宋体" w:hAnsi="Times New Roman" w:cs="Times New Roman"/>
          <w:color w:val="1A1C1E"/>
          <w:kern w:val="0"/>
          <w:sz w:val="21"/>
          <w:szCs w:val="21"/>
          <w14:ligatures w14:val="none"/>
        </w:rPr>
        <w:t>, </w:t>
      </w:r>
      <w:r w:rsidRPr="00112A47">
        <w:rPr>
          <w:rFonts w:ascii="Times New Roman" w:eastAsia="宋体" w:hAnsi="Times New Roman" w:cs="Times New Roman"/>
          <w:i/>
          <w:iCs/>
          <w:color w:val="1A1C1E"/>
          <w:kern w:val="0"/>
          <w:sz w:val="21"/>
          <w:szCs w:val="21"/>
          <w14:ligatures w14:val="none"/>
        </w:rPr>
        <w:t>PLIN2</w:t>
      </w:r>
      <w:r w:rsidRPr="00112A47">
        <w:rPr>
          <w:rFonts w:ascii="Times New Roman" w:eastAsia="宋体" w:hAnsi="Times New Roman" w:cs="Times New Roman"/>
          <w:color w:val="1A1C1E"/>
          <w:kern w:val="0"/>
          <w:sz w:val="21"/>
          <w:szCs w:val="21"/>
          <w14:ligatures w14:val="none"/>
        </w:rPr>
        <w:t>) suggests that these cells are under heavy lipid stress, likely resulting from the massive burden of processing lipid-rich membranes derived from engulfed synapses. This "lipid-accumulating" phenotype bears a striking resemblance to the "Foamy Microglia" observed in multiple sclerosis and the "DAM" state in Alzheimer’s disease </w:t>
      </w:r>
      <w:r w:rsidR="00F60B1F" w:rsidRPr="00492F23">
        <w:rPr>
          <w:rFonts w:ascii="Times New Roman" w:eastAsia="宋体" w:hAnsi="Times New Roman" w:cs="Times New Roman"/>
          <w:color w:val="1A1C1E"/>
          <w:kern w:val="0"/>
          <w:sz w:val="21"/>
          <w:szCs w:val="21"/>
          <w14:ligatures w14:val="none"/>
        </w:rPr>
        <w:fldChar w:fldCharType="begin">
          <w:fldData xml:space="preserve">PEVuZE5vdGU+PENpdGU+PEF1dGhvcj5LZXJlbi1TaGF1bDwvQXV0aG9yPjxZZWFyPjIwMTc8L1ll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PEVuZE5vdGU+PENpdGU+PEF1dGhvcj5LZXJlbi1TaGF1bDwvQXV0aG9yPjxZZWFyPjIwMTc8L1ll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F60B1F" w:rsidRPr="00492F23">
        <w:rPr>
          <w:rFonts w:ascii="Times New Roman" w:eastAsia="宋体" w:hAnsi="Times New Roman" w:cs="Times New Roman"/>
          <w:color w:val="1A1C1E"/>
          <w:kern w:val="0"/>
          <w:sz w:val="21"/>
          <w:szCs w:val="21"/>
          <w14:ligatures w14:val="none"/>
        </w:rPr>
      </w:r>
      <w:r w:rsidR="00F60B1F" w:rsidRPr="00492F23">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[12, 13]</w:t>
      </w:r>
      <w:r w:rsidR="00F60B1F" w:rsidRPr="00492F23">
        <w:rPr>
          <w:rFonts w:ascii="Times New Roman" w:eastAsia="宋体" w:hAnsi="Times New Roman" w:cs="Times New Roman"/>
          <w:color w:val="1A1C1E"/>
          <w:kern w:val="0"/>
          <w:sz w:val="21"/>
          <w:szCs w:val="21"/>
          <w14:ligatures w14:val="none"/>
        </w:rPr>
        <w:fldChar w:fldCharType="end"/>
      </w:r>
      <w:r w:rsidRPr="00112A47">
        <w:rPr>
          <w:rFonts w:ascii="Times New Roman" w:eastAsia="宋体" w:hAnsi="Times New Roman" w:cs="Times New Roman"/>
          <w:color w:val="1A1C1E"/>
          <w:kern w:val="0"/>
          <w:sz w:val="21"/>
          <w:szCs w:val="21"/>
          <w14:ligatures w14:val="none"/>
        </w:rPr>
        <w:t>, suggesting a convergent response to protein/lipid aggregates across neuroinflammatory conditions.</w:t>
      </w:r>
    </w:p>
    <w:p w14:paraId="6B35244D" w14:textId="0E975A8E" w:rsidR="00112A47" w:rsidRPr="00112A47" w:rsidRDefault="00112A47" w:rsidP="00112A47">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112A47">
        <w:rPr>
          <w:rFonts w:ascii="Times New Roman" w:eastAsia="宋体" w:hAnsi="Times New Roman" w:cs="Times New Roman"/>
          <w:color w:val="1A1C1E"/>
          <w:kern w:val="0"/>
          <w:sz w:val="21"/>
          <w:szCs w:val="21"/>
          <w14:ligatures w14:val="none"/>
        </w:rPr>
        <w:t>Crucially, our analysis identified the eicosanoid biosynthetic pathway as the most dysregulated metabolic module. The specific upregulation of </w:t>
      </w:r>
      <w:r w:rsidRPr="00112A47">
        <w:rPr>
          <w:rFonts w:ascii="Times New Roman" w:eastAsia="宋体" w:hAnsi="Times New Roman" w:cs="Times New Roman"/>
          <w:i/>
          <w:iCs/>
          <w:color w:val="1A1C1E"/>
          <w:kern w:val="0"/>
          <w:sz w:val="21"/>
          <w:szCs w:val="21"/>
          <w14:ligatures w14:val="none"/>
        </w:rPr>
        <w:t>PTGS2</w:t>
      </w:r>
      <w:r w:rsidRPr="00112A47">
        <w:rPr>
          <w:rFonts w:ascii="Times New Roman" w:eastAsia="宋体" w:hAnsi="Times New Roman" w:cs="Times New Roman"/>
          <w:color w:val="1A1C1E"/>
          <w:kern w:val="0"/>
          <w:sz w:val="21"/>
          <w:szCs w:val="21"/>
          <w14:ligatures w14:val="none"/>
        </w:rPr>
        <w:t> (COX-2) and </w:t>
      </w:r>
      <w:r w:rsidRPr="00112A47">
        <w:rPr>
          <w:rFonts w:ascii="Times New Roman" w:eastAsia="宋体" w:hAnsi="Times New Roman" w:cs="Times New Roman"/>
          <w:i/>
          <w:iCs/>
          <w:color w:val="1A1C1E"/>
          <w:kern w:val="0"/>
          <w:sz w:val="21"/>
          <w:szCs w:val="21"/>
          <w14:ligatures w14:val="none"/>
        </w:rPr>
        <w:t>ALOX5</w:t>
      </w:r>
      <w:r w:rsidRPr="00112A47">
        <w:rPr>
          <w:rFonts w:ascii="Times New Roman" w:eastAsia="宋体" w:hAnsi="Times New Roman" w:cs="Times New Roman"/>
          <w:color w:val="1A1C1E"/>
          <w:kern w:val="0"/>
          <w:sz w:val="21"/>
          <w:szCs w:val="21"/>
          <w14:ligatures w14:val="none"/>
        </w:rPr>
        <w:t xml:space="preserve"> in Cluster 2 suggests </w:t>
      </w:r>
      <w:r w:rsidRPr="00112A47">
        <w:rPr>
          <w:rFonts w:ascii="Times New Roman" w:eastAsia="宋体" w:hAnsi="Times New Roman" w:cs="Times New Roman"/>
          <w:color w:val="1A1C1E"/>
          <w:kern w:val="0"/>
          <w:sz w:val="21"/>
          <w:szCs w:val="21"/>
          <w14:ligatures w14:val="none"/>
        </w:rPr>
        <w:lastRenderedPageBreak/>
        <w:t>that these cells are not merely sequestering lipids but actively converting arachidonic acid into bioactive inflammatory mediators. This transcriptomic prediction was strikingly validated by our re-analysis of independent metabolomic data, which showed significantly elevated levels of Prostaglandin E2 (PGE2) in ASD patients. PGE2 is a potent modulator of neuronal excitability and has been shown to suppress dendritic spine formation and induce cell death in developing neurons</w:t>
      </w:r>
      <w:r w:rsidR="00FE26D2">
        <w:rPr>
          <w:rFonts w:ascii="Times New Roman" w:eastAsia="宋体" w:hAnsi="Times New Roman" w:cs="Times New Roman"/>
          <w:color w:val="1A1C1E"/>
          <w:kern w:val="0"/>
          <w:sz w:val="21"/>
          <w:szCs w:val="21"/>
          <w14:ligatures w14:val="none"/>
        </w:rPr>
        <w:fldChar w:fldCharType="begin">
          <w:fldData xml:space="preserve">PEVuZE5vdGU+PENpdGU+PEF1dGhvcj5UYWthZGVyYTwvQXV0aG9yPjxZZWFyPjIwMDQ8L1llYXI+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PEVuZE5vdGU+PENpdGU+PEF1dGhvcj5UYWthZGVyYTwvQXV0aG9yPjxZZWFyPjIwMDQ8L1llYXI+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FE26D2">
        <w:rPr>
          <w:rFonts w:ascii="Times New Roman" w:eastAsia="宋体" w:hAnsi="Times New Roman" w:cs="Times New Roman"/>
          <w:color w:val="1A1C1E"/>
          <w:kern w:val="0"/>
          <w:sz w:val="21"/>
          <w:szCs w:val="21"/>
          <w14:ligatures w14:val="none"/>
        </w:rPr>
      </w:r>
      <w:r w:rsidR="00FE26D2">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[39]</w:t>
      </w:r>
      <w:r w:rsidR="00FE26D2">
        <w:rPr>
          <w:rFonts w:ascii="Times New Roman" w:eastAsia="宋体" w:hAnsi="Times New Roman" w:cs="Times New Roman"/>
          <w:color w:val="1A1C1E"/>
          <w:kern w:val="0"/>
          <w:sz w:val="21"/>
          <w:szCs w:val="21"/>
          <w14:ligatures w14:val="none"/>
        </w:rPr>
        <w:fldChar w:fldCharType="end"/>
      </w:r>
      <w:r w:rsidRPr="00112A47">
        <w:rPr>
          <w:rFonts w:ascii="Times New Roman" w:eastAsia="宋体" w:hAnsi="Times New Roman" w:cs="Times New Roman"/>
          <w:color w:val="1A1C1E"/>
          <w:kern w:val="0"/>
          <w:sz w:val="21"/>
          <w:szCs w:val="21"/>
          <w14:ligatures w14:val="none"/>
        </w:rPr>
        <w:t xml:space="preserve">. Thus, the </w:t>
      </w:r>
      <w:r w:rsidR="00576363" w:rsidRPr="00576363">
        <w:rPr>
          <w:rFonts w:ascii="Times New Roman" w:eastAsia="宋体" w:hAnsi="Times New Roman" w:cs="Times New Roman"/>
          <w:color w:val="1A1C1E"/>
          <w:kern w:val="0"/>
          <w:sz w:val="21"/>
          <w:szCs w:val="21"/>
          <w14:ligatures w14:val="none"/>
        </w:rPr>
        <w:t>pro-inflammatory lipid mediator imbalance</w:t>
      </w:r>
      <w:r w:rsidRPr="00112A47">
        <w:rPr>
          <w:rFonts w:ascii="Times New Roman" w:eastAsia="宋体" w:hAnsi="Times New Roman" w:cs="Times New Roman"/>
          <w:color w:val="1A1C1E"/>
          <w:kern w:val="0"/>
          <w:sz w:val="21"/>
          <w:szCs w:val="21"/>
          <w14:ligatures w14:val="none"/>
        </w:rPr>
        <w:t xml:space="preserve"> generated by </w:t>
      </w:r>
      <w:r w:rsidRPr="00112A47">
        <w:rPr>
          <w:rFonts w:ascii="Times New Roman" w:eastAsia="宋体" w:hAnsi="Times New Roman" w:cs="Times New Roman"/>
          <w:i/>
          <w:iCs/>
          <w:color w:val="1A1C1E"/>
          <w:kern w:val="0"/>
          <w:sz w:val="21"/>
          <w:szCs w:val="21"/>
          <w14:ligatures w14:val="none"/>
        </w:rPr>
        <w:t>SPP1</w:t>
      </w:r>
      <w:r w:rsidRPr="00112A47">
        <w:rPr>
          <w:rFonts w:ascii="Times New Roman" w:eastAsia="宋体" w:hAnsi="Times New Roman" w:cs="Times New Roman"/>
          <w:color w:val="1A1C1E"/>
          <w:kern w:val="0"/>
          <w:sz w:val="21"/>
          <w:szCs w:val="21"/>
          <w14:ligatures w14:val="none"/>
        </w:rPr>
        <w:t>+ microglia may represent a dual-hit mechanism: directly promoting neurotoxicity via PGE2 while fueling the cell's own phagocytic machinery</w:t>
      </w:r>
      <w:r w:rsidR="00736291">
        <w:rPr>
          <w:rFonts w:ascii="Times New Roman" w:eastAsia="宋体" w:hAnsi="Times New Roman" w:cs="Times New Roman"/>
          <w:color w:val="1A1C1E"/>
          <w:kern w:val="0"/>
          <w:sz w:val="21"/>
          <w:szCs w:val="21"/>
          <w14:ligatures w14:val="none"/>
        </w:rPr>
        <w:fldChar w:fldCharType="begin"/>
      </w:r>
      <w:r w:rsidR="004A7472">
        <w:rPr>
          <w:rFonts w:ascii="Times New Roman" w:eastAsia="宋体" w:hAnsi="Times New Roman" w:cs="Times New Roman"/>
          <w:color w:val="1A1C1E"/>
          <w:kern w:val="0"/>
          <w:sz w:val="21"/>
          <w:szCs w:val="21"/>
          <w14:ligatures w14:val="none"/>
        </w:rPr>
        <w:instrText xml:space="preserve"> ADDIN EN.CITE &lt;EndNote&gt;&lt;Cite&gt;&lt;Author&gt;Dennis&lt;/Author&gt;&lt;Year&gt;2015&lt;/Year&gt;&lt;RecNum&gt;181&lt;/RecNum&gt;&lt;DisplayText&gt;[16]&lt;/DisplayText&gt;&lt;record&gt;&lt;rec-number&gt;181&lt;/rec-number&gt;&lt;foreign-keys&gt;&lt;key app="EN" db-id="s0tarav5befrrlesstqxd5ear5vfaxd0ep20" timestamp="1766976213"&gt;181&lt;/key&gt;&lt;/foreign-keys&gt;&lt;ref-type name="Journal Article"&gt;17&lt;/ref-type&gt;&lt;contributors&gt;&lt;authors&gt;&lt;author&gt;Dennis, E. A.&lt;/author&gt;&lt;author&gt;Norris, P. C.&lt;/author&gt;&lt;/authors&gt;&lt;/contributors&gt;&lt;auth-address&gt;Department of Chemistry and Biochemistry and Department of Pharmacology, School of Medicine, University of California at San Diego, La Jolla, California 92093, USA.&lt;/auth-address&gt;&lt;titles&gt;&lt;title&gt;Eicosanoid storm in infection and inflammation&lt;/title&gt;&lt;secondary-title&gt;Nat Rev Immunol&lt;/secondary-title&gt;&lt;/titles&gt;&lt;periodical&gt;&lt;full-title&gt;Nat Rev Immunol&lt;/full-title&gt;&lt;/periodical&gt;&lt;pages&gt;511-23&lt;/pages&gt;&lt;volume&gt;15&lt;/volume&gt;&lt;number&gt;8&lt;/number&gt;&lt;edition&gt;20150703&lt;/edition&gt;&lt;keywords&gt;&lt;keyword&gt;Animals&lt;/keyword&gt;&lt;keyword&gt;Bacterial Infections/genetics/*immunology/microbiology/pathology&lt;/keyword&gt;&lt;keyword&gt;Cytochrome P-450 Enzyme System/genetics/immunology&lt;/keyword&gt;&lt;keyword&gt;Cytokines/immunology/metabolism&lt;/keyword&gt;&lt;keyword&gt;Eicosanoids/biosynthesis/*immunology&lt;/keyword&gt;&lt;keyword&gt;Gene Expression Regulation&lt;/keyword&gt;&lt;keyword&gt;Humans&lt;/keyword&gt;&lt;keyword&gt;*Immunity, Innate&lt;/keyword&gt;&lt;keyword&gt;Inflammation/genetics/immunology/pathology&lt;/keyword&gt;&lt;keyword&gt;Inflammation Mediators/*immunology/metabolism&lt;/keyword&gt;&lt;keyword&gt;Lipid Metabolism/*immunology&lt;/keyword&gt;&lt;keyword&gt;Phospholipases/genetics/immunology&lt;/keyword&gt;&lt;keyword&gt;Prostaglandin-Endoperoxide Synthases/genetics/immunology&lt;/keyword&gt;&lt;keyword&gt;Signal Transduction&lt;/keyword&gt;&lt;/keywords&gt;&lt;dates&gt;&lt;year&gt;2015&lt;/year&gt;&lt;pub-dates&gt;&lt;date&gt;Aug&lt;/date&gt;&lt;/pub-dates&gt;&lt;/dates&gt;&lt;isbn&gt;1474-1741 (Electronic)&amp;#xD;1474-1733 (Print)&amp;#xD;1474-1733 (Linking)&lt;/isbn&gt;&lt;accession-num&gt;26139350&lt;/accession-num&gt;&lt;urls&gt;&lt;related-urls&gt;&lt;url&gt;https://www.ncbi.nlm.nih.gov/pubmed/26139350&lt;/url&gt;&lt;/related-urls&gt;&lt;/urls&gt;&lt;custom2&gt;PMC4606863&lt;/custom2&gt;&lt;electronic-resource-num&gt;10.1038/nri3859&lt;/electronic-resource-num&gt;&lt;/record&gt;&lt;/Cite&gt;&lt;/EndNote&gt;</w:instrText>
      </w:r>
      <w:r w:rsidR="00736291">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[16]</w:t>
      </w:r>
      <w:r w:rsidR="00736291">
        <w:rPr>
          <w:rFonts w:ascii="Times New Roman" w:eastAsia="宋体" w:hAnsi="Times New Roman" w:cs="Times New Roman"/>
          <w:color w:val="1A1C1E"/>
          <w:kern w:val="0"/>
          <w:sz w:val="21"/>
          <w:szCs w:val="21"/>
          <w14:ligatures w14:val="none"/>
        </w:rPr>
        <w:fldChar w:fldCharType="end"/>
      </w:r>
      <w:r w:rsidRPr="00112A47">
        <w:rPr>
          <w:rFonts w:ascii="Times New Roman" w:eastAsia="宋体" w:hAnsi="Times New Roman" w:cs="Times New Roman"/>
          <w:color w:val="1A1C1E"/>
          <w:kern w:val="0"/>
          <w:sz w:val="21"/>
          <w:szCs w:val="21"/>
          <w14:ligatures w14:val="none"/>
        </w:rPr>
        <w:t>.</w:t>
      </w:r>
    </w:p>
    <w:p w14:paraId="70BE9302" w14:textId="0C1B5910" w:rsidR="00112A47" w:rsidRPr="00112A47" w:rsidRDefault="00112A47" w:rsidP="00112A47">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112A47">
        <w:rPr>
          <w:rFonts w:ascii="Times New Roman" w:eastAsia="宋体" w:hAnsi="Times New Roman" w:cs="Times New Roman"/>
          <w:b/>
          <w:bCs/>
          <w:color w:val="1A1C1E"/>
          <w:kern w:val="0"/>
          <w:sz w:val="21"/>
          <w:szCs w:val="21"/>
          <w14:ligatures w14:val="none"/>
        </w:rPr>
        <w:t>4.3. </w:t>
      </w:r>
      <w:r w:rsidRPr="00112A47">
        <w:rPr>
          <w:rFonts w:ascii="Times New Roman" w:eastAsia="宋体" w:hAnsi="Times New Roman" w:cs="Times New Roman"/>
          <w:b/>
          <w:bCs/>
          <w:i/>
          <w:iCs/>
          <w:color w:val="1A1C1E"/>
          <w:kern w:val="0"/>
          <w:sz w:val="21"/>
          <w:szCs w:val="21"/>
          <w14:ligatures w14:val="none"/>
        </w:rPr>
        <w:t>SPP1</w:t>
      </w:r>
      <w:r w:rsidRPr="00112A47">
        <w:rPr>
          <w:rFonts w:ascii="Times New Roman" w:eastAsia="宋体" w:hAnsi="Times New Roman" w:cs="Times New Roman"/>
          <w:b/>
          <w:bCs/>
          <w:color w:val="1A1C1E"/>
          <w:kern w:val="0"/>
          <w:sz w:val="21"/>
          <w:szCs w:val="21"/>
          <w14:ligatures w14:val="none"/>
        </w:rPr>
        <w:t>+ microglia as drivers of synaptic elimination in ASD</w:t>
      </w:r>
      <w:r w:rsidRPr="00112A47">
        <w:rPr>
          <w:rFonts w:ascii="Times New Roman" w:eastAsia="宋体" w:hAnsi="Times New Roman" w:cs="Times New Roman"/>
          <w:color w:val="1A1C1E"/>
          <w:kern w:val="0"/>
          <w:sz w:val="21"/>
          <w:szCs w:val="21"/>
          <w14:ligatures w14:val="none"/>
        </w:rPr>
        <w:br/>
        <w:t xml:space="preserve">Synaptic over-pruning is a leading hypothesis for ASD structural connectivity deficits. Our </w:t>
      </w:r>
      <w:proofErr w:type="spellStart"/>
      <w:r w:rsidRPr="00112A47">
        <w:rPr>
          <w:rFonts w:ascii="Times New Roman" w:eastAsia="宋体" w:hAnsi="Times New Roman" w:cs="Times New Roman"/>
          <w:color w:val="1A1C1E"/>
          <w:kern w:val="0"/>
          <w:sz w:val="21"/>
          <w:szCs w:val="21"/>
          <w14:ligatures w14:val="none"/>
        </w:rPr>
        <w:t>CellChat</w:t>
      </w:r>
      <w:proofErr w:type="spellEnd"/>
      <w:r w:rsidRPr="00112A47">
        <w:rPr>
          <w:rFonts w:ascii="Times New Roman" w:eastAsia="宋体" w:hAnsi="Times New Roman" w:cs="Times New Roman"/>
          <w:color w:val="1A1C1E"/>
          <w:kern w:val="0"/>
          <w:sz w:val="21"/>
          <w:szCs w:val="21"/>
          <w14:ligatures w14:val="none"/>
        </w:rPr>
        <w:t xml:space="preserve"> analysis positions the </w:t>
      </w:r>
      <w:r w:rsidRPr="00112A47">
        <w:rPr>
          <w:rFonts w:ascii="Times New Roman" w:eastAsia="宋体" w:hAnsi="Times New Roman" w:cs="Times New Roman"/>
          <w:i/>
          <w:iCs/>
          <w:color w:val="1A1C1E"/>
          <w:kern w:val="0"/>
          <w:sz w:val="21"/>
          <w:szCs w:val="21"/>
          <w14:ligatures w14:val="none"/>
        </w:rPr>
        <w:t>SPP1</w:t>
      </w:r>
      <w:r w:rsidRPr="00112A47">
        <w:rPr>
          <w:rFonts w:ascii="Times New Roman" w:eastAsia="宋体" w:hAnsi="Times New Roman" w:cs="Times New Roman"/>
          <w:color w:val="1A1C1E"/>
          <w:kern w:val="0"/>
          <w:sz w:val="21"/>
          <w:szCs w:val="21"/>
          <w14:ligatures w14:val="none"/>
        </w:rPr>
        <w:t>+ microglial subset as a primary driver of this process via the GAS6-MERTK signaling axis. </w:t>
      </w:r>
      <w:r w:rsidRPr="00112A47">
        <w:rPr>
          <w:rFonts w:ascii="Times New Roman" w:eastAsia="宋体" w:hAnsi="Times New Roman" w:cs="Times New Roman"/>
          <w:i/>
          <w:iCs/>
          <w:color w:val="1A1C1E"/>
          <w:kern w:val="0"/>
          <w:sz w:val="21"/>
          <w:szCs w:val="21"/>
          <w14:ligatures w14:val="none"/>
        </w:rPr>
        <w:t>GAS6</w:t>
      </w:r>
      <w:r w:rsidRPr="00112A47">
        <w:rPr>
          <w:rFonts w:ascii="Times New Roman" w:eastAsia="宋体" w:hAnsi="Times New Roman" w:cs="Times New Roman"/>
          <w:color w:val="1A1C1E"/>
          <w:kern w:val="0"/>
          <w:sz w:val="21"/>
          <w:szCs w:val="21"/>
          <w14:ligatures w14:val="none"/>
        </w:rPr>
        <w:t> functions as a bridging molecule, binding to phosphatidylserine exposed on active synapses and linking them to the phagocytic receptor </w:t>
      </w:r>
      <w:r w:rsidRPr="00112A47">
        <w:rPr>
          <w:rFonts w:ascii="Times New Roman" w:eastAsia="宋体" w:hAnsi="Times New Roman" w:cs="Times New Roman"/>
          <w:i/>
          <w:iCs/>
          <w:color w:val="1A1C1E"/>
          <w:kern w:val="0"/>
          <w:sz w:val="21"/>
          <w:szCs w:val="21"/>
          <w14:ligatures w14:val="none"/>
        </w:rPr>
        <w:t>MERTK</w:t>
      </w:r>
      <w:r w:rsidRPr="00112A47">
        <w:rPr>
          <w:rFonts w:ascii="Times New Roman" w:eastAsia="宋体" w:hAnsi="Times New Roman" w:cs="Times New Roman"/>
          <w:color w:val="1A1C1E"/>
          <w:kern w:val="0"/>
          <w:sz w:val="21"/>
          <w:szCs w:val="21"/>
          <w14:ligatures w14:val="none"/>
        </w:rPr>
        <w:t> on microglia</w:t>
      </w:r>
      <w:r w:rsidR="00736291">
        <w:rPr>
          <w:rFonts w:ascii="Times New Roman" w:eastAsia="宋体" w:hAnsi="Times New Roman" w:cs="Times New Roman"/>
          <w:color w:val="1A1C1E"/>
          <w:kern w:val="0"/>
          <w:sz w:val="21"/>
          <w:szCs w:val="21"/>
          <w14:ligatures w14:val="none"/>
        </w:rPr>
        <w:fldChar w:fldCharType="begin">
          <w:fldData xml:space="preserve">PEVuZE5vdGU+PENpdGU+PEF1dGhvcj5TY290dC1IZXdpdHQ8L0F1dGhvcj48WWVhcj4yMDIwPC9Z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=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PEVuZE5vdGU+PENpdGU+PEF1dGhvcj5TY290dC1IZXdpdHQ8L0F1dGhvcj48WWVhcj4yMDIwPC9Z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=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736291">
        <w:rPr>
          <w:rFonts w:ascii="Times New Roman" w:eastAsia="宋体" w:hAnsi="Times New Roman" w:cs="Times New Roman"/>
          <w:color w:val="1A1C1E"/>
          <w:kern w:val="0"/>
          <w:sz w:val="21"/>
          <w:szCs w:val="21"/>
          <w14:ligatures w14:val="none"/>
        </w:rPr>
      </w:r>
      <w:r w:rsidR="00736291">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[23]</w:t>
      </w:r>
      <w:r w:rsidR="00736291">
        <w:rPr>
          <w:rFonts w:ascii="Times New Roman" w:eastAsia="宋体" w:hAnsi="Times New Roman" w:cs="Times New Roman"/>
          <w:color w:val="1A1C1E"/>
          <w:kern w:val="0"/>
          <w:sz w:val="21"/>
          <w:szCs w:val="21"/>
          <w14:ligatures w14:val="none"/>
        </w:rPr>
        <w:fldChar w:fldCharType="end"/>
      </w:r>
      <w:r w:rsidRPr="00112A47">
        <w:rPr>
          <w:rFonts w:ascii="Times New Roman" w:eastAsia="宋体" w:hAnsi="Times New Roman" w:cs="Times New Roman"/>
          <w:color w:val="1A1C1E"/>
          <w:kern w:val="0"/>
          <w:sz w:val="21"/>
          <w:szCs w:val="21"/>
          <w14:ligatures w14:val="none"/>
        </w:rPr>
        <w:t>. The specific overexpression of </w:t>
      </w:r>
      <w:r w:rsidRPr="00112A47">
        <w:rPr>
          <w:rFonts w:ascii="Times New Roman" w:eastAsia="宋体" w:hAnsi="Times New Roman" w:cs="Times New Roman"/>
          <w:i/>
          <w:iCs/>
          <w:color w:val="1A1C1E"/>
          <w:kern w:val="0"/>
          <w:sz w:val="21"/>
          <w:szCs w:val="21"/>
          <w14:ligatures w14:val="none"/>
        </w:rPr>
        <w:t>GAS6</w:t>
      </w:r>
      <w:r w:rsidRPr="00112A47">
        <w:rPr>
          <w:rFonts w:ascii="Times New Roman" w:eastAsia="宋体" w:hAnsi="Times New Roman" w:cs="Times New Roman"/>
          <w:color w:val="1A1C1E"/>
          <w:kern w:val="0"/>
          <w:sz w:val="21"/>
          <w:szCs w:val="21"/>
          <w14:ligatures w14:val="none"/>
        </w:rPr>
        <w:t> in the risk cluster suggests these cells are primed to recognize and engulf synaptic elements. Importantly, the physical interaction capabilities of both GAS6-MERTK and SPP1-CD44 pairs are supported by experimental evidence from protein interaction databases (STRING).</w:t>
      </w:r>
    </w:p>
    <w:p w14:paraId="5A1AA970" w14:textId="36C2B99F" w:rsidR="00112A47" w:rsidRPr="00112A47" w:rsidRDefault="00112A47" w:rsidP="00112A47">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112A47">
        <w:rPr>
          <w:rFonts w:ascii="Times New Roman" w:eastAsia="宋体" w:hAnsi="Times New Roman" w:cs="Times New Roman"/>
          <w:color w:val="1A1C1E"/>
          <w:kern w:val="0"/>
          <w:sz w:val="21"/>
          <w:szCs w:val="21"/>
          <w14:ligatures w14:val="none"/>
        </w:rPr>
        <w:t>Furthermore, </w:t>
      </w:r>
      <w:r w:rsidRPr="00112A47">
        <w:rPr>
          <w:rFonts w:ascii="Times New Roman" w:eastAsia="宋体" w:hAnsi="Times New Roman" w:cs="Times New Roman"/>
          <w:i/>
          <w:iCs/>
          <w:color w:val="1A1C1E"/>
          <w:kern w:val="0"/>
          <w:sz w:val="21"/>
          <w:szCs w:val="21"/>
          <w14:ligatures w14:val="none"/>
        </w:rPr>
        <w:t>SPP1</w:t>
      </w:r>
      <w:r w:rsidRPr="00112A47">
        <w:rPr>
          <w:rFonts w:ascii="Times New Roman" w:eastAsia="宋体" w:hAnsi="Times New Roman" w:cs="Times New Roman"/>
          <w:color w:val="1A1C1E"/>
          <w:kern w:val="0"/>
          <w:sz w:val="21"/>
          <w:szCs w:val="21"/>
          <w14:ligatures w14:val="none"/>
        </w:rPr>
        <w:t> (</w:t>
      </w:r>
      <w:proofErr w:type="spellStart"/>
      <w:r w:rsidRPr="00112A47">
        <w:rPr>
          <w:rFonts w:ascii="Times New Roman" w:eastAsia="宋体" w:hAnsi="Times New Roman" w:cs="Times New Roman"/>
          <w:color w:val="1A1C1E"/>
          <w:kern w:val="0"/>
          <w:sz w:val="21"/>
          <w:szCs w:val="21"/>
          <w14:ligatures w14:val="none"/>
        </w:rPr>
        <w:t>Osteopontin</w:t>
      </w:r>
      <w:proofErr w:type="spellEnd"/>
      <w:r w:rsidRPr="00112A47">
        <w:rPr>
          <w:rFonts w:ascii="Times New Roman" w:eastAsia="宋体" w:hAnsi="Times New Roman" w:cs="Times New Roman"/>
          <w:color w:val="1A1C1E"/>
          <w:kern w:val="0"/>
          <w:sz w:val="21"/>
          <w:szCs w:val="21"/>
          <w14:ligatures w14:val="none"/>
        </w:rPr>
        <w:t>) itself acts as a potent pro-phagocytic signal. Previous studies in mouse models of synaptic loss have demonstrated that </w:t>
      </w:r>
      <w:r w:rsidRPr="00112A47">
        <w:rPr>
          <w:rFonts w:ascii="Times New Roman" w:eastAsia="宋体" w:hAnsi="Times New Roman" w:cs="Times New Roman"/>
          <w:i/>
          <w:iCs/>
          <w:color w:val="1A1C1E"/>
          <w:kern w:val="0"/>
          <w:sz w:val="21"/>
          <w:szCs w:val="21"/>
          <w14:ligatures w14:val="none"/>
        </w:rPr>
        <w:t>SPP1</w:t>
      </w:r>
      <w:r w:rsidRPr="00112A47">
        <w:rPr>
          <w:rFonts w:ascii="Times New Roman" w:eastAsia="宋体" w:hAnsi="Times New Roman" w:cs="Times New Roman"/>
          <w:color w:val="1A1C1E"/>
          <w:kern w:val="0"/>
          <w:sz w:val="21"/>
          <w:szCs w:val="21"/>
          <w14:ligatures w14:val="none"/>
        </w:rPr>
        <w:t> expression by microglia is required for complement-independent synapse elimination</w:t>
      </w:r>
      <w:r w:rsidR="00736291">
        <w:rPr>
          <w:rFonts w:ascii="Times New Roman" w:eastAsia="宋体" w:hAnsi="Times New Roman" w:cs="Times New Roman"/>
          <w:color w:val="1A1C1E"/>
          <w:kern w:val="0"/>
          <w:sz w:val="21"/>
          <w:szCs w:val="21"/>
          <w14:ligatures w14:val="none"/>
        </w:rPr>
        <w:fldChar w:fldCharType="begin">
          <w:fldData xml:space="preserve">PEVuZE5vdGU+PENpdGU+PEF1dGhvcj5EZSBTY2hlcHBlcjwvQXV0aG9yPjxZZWFyPjIwMjM8L1ll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PEVuZE5vdGU+PENpdGU+PEF1dGhvcj5EZSBTY2hlcHBlcjwvQXV0aG9yPjxZZWFyPjIwMjM8L1ll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736291">
        <w:rPr>
          <w:rFonts w:ascii="Times New Roman" w:eastAsia="宋体" w:hAnsi="Times New Roman" w:cs="Times New Roman"/>
          <w:color w:val="1A1C1E"/>
          <w:kern w:val="0"/>
          <w:sz w:val="21"/>
          <w:szCs w:val="21"/>
          <w14:ligatures w14:val="none"/>
        </w:rPr>
      </w:r>
      <w:r w:rsidR="00736291">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[17, 18]</w:t>
      </w:r>
      <w:r w:rsidR="00736291">
        <w:rPr>
          <w:rFonts w:ascii="Times New Roman" w:eastAsia="宋体" w:hAnsi="Times New Roman" w:cs="Times New Roman"/>
          <w:color w:val="1A1C1E"/>
          <w:kern w:val="0"/>
          <w:sz w:val="21"/>
          <w:szCs w:val="21"/>
          <w14:ligatures w14:val="none"/>
        </w:rPr>
        <w:fldChar w:fldCharType="end"/>
      </w:r>
      <w:r w:rsidRPr="00112A47">
        <w:rPr>
          <w:rFonts w:ascii="Times New Roman" w:eastAsia="宋体" w:hAnsi="Times New Roman" w:cs="Times New Roman"/>
          <w:color w:val="1A1C1E"/>
          <w:kern w:val="0"/>
          <w:sz w:val="21"/>
          <w:szCs w:val="21"/>
          <w14:ligatures w14:val="none"/>
        </w:rPr>
        <w:t>. Our observation that </w:t>
      </w:r>
      <w:r w:rsidRPr="00112A47">
        <w:rPr>
          <w:rFonts w:ascii="Times New Roman" w:eastAsia="宋体" w:hAnsi="Times New Roman" w:cs="Times New Roman"/>
          <w:i/>
          <w:iCs/>
          <w:color w:val="1A1C1E"/>
          <w:kern w:val="0"/>
          <w:sz w:val="21"/>
          <w:szCs w:val="21"/>
          <w14:ligatures w14:val="none"/>
        </w:rPr>
        <w:t>SPP1</w:t>
      </w:r>
      <w:r w:rsidRPr="00112A47">
        <w:rPr>
          <w:rFonts w:ascii="Times New Roman" w:eastAsia="宋体" w:hAnsi="Times New Roman" w:cs="Times New Roman"/>
          <w:color w:val="1A1C1E"/>
          <w:kern w:val="0"/>
          <w:sz w:val="21"/>
          <w:szCs w:val="21"/>
          <w14:ligatures w14:val="none"/>
        </w:rPr>
        <w:t> expression is inversely correlated with postsynaptic density markers (</w:t>
      </w:r>
      <w:r w:rsidRPr="00112A47">
        <w:rPr>
          <w:rFonts w:ascii="Times New Roman" w:eastAsia="宋体" w:hAnsi="Times New Roman" w:cs="Times New Roman"/>
          <w:i/>
          <w:iCs/>
          <w:color w:val="1A1C1E"/>
          <w:kern w:val="0"/>
          <w:sz w:val="21"/>
          <w:szCs w:val="21"/>
          <w14:ligatures w14:val="none"/>
        </w:rPr>
        <w:t>DLG4</w:t>
      </w:r>
      <w:r w:rsidRPr="00112A47">
        <w:rPr>
          <w:rFonts w:ascii="Times New Roman" w:eastAsia="宋体" w:hAnsi="Times New Roman" w:cs="Times New Roman"/>
          <w:color w:val="1A1C1E"/>
          <w:kern w:val="0"/>
          <w:sz w:val="21"/>
          <w:szCs w:val="21"/>
          <w14:ligatures w14:val="none"/>
        </w:rPr>
        <w:t>) in two independent human bulk RNA-seq cohorts provides compelling clinical evidence that this mechanism is active in the ASD brain.</w:t>
      </w:r>
    </w:p>
    <w:p w14:paraId="0CAF90D0" w14:textId="18D5471F" w:rsidR="00112A47" w:rsidRPr="00112A47" w:rsidRDefault="00112A47" w:rsidP="00F60B1F">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112A47">
        <w:rPr>
          <w:rFonts w:ascii="Times New Roman" w:eastAsia="宋体" w:hAnsi="Times New Roman" w:cs="Times New Roman"/>
          <w:b/>
          <w:bCs/>
          <w:color w:val="1A1C1E"/>
          <w:kern w:val="0"/>
          <w:sz w:val="21"/>
          <w:szCs w:val="21"/>
          <w14:ligatures w14:val="none"/>
        </w:rPr>
        <w:t>4.4. Upstream regulation and therapeutic implications</w:t>
      </w:r>
      <w:r w:rsidRPr="00112A47">
        <w:rPr>
          <w:rFonts w:ascii="Times New Roman" w:eastAsia="宋体" w:hAnsi="Times New Roman" w:cs="Times New Roman"/>
          <w:color w:val="1A1C1E"/>
          <w:kern w:val="0"/>
          <w:sz w:val="21"/>
          <w:szCs w:val="21"/>
          <w14:ligatures w14:val="none"/>
        </w:rPr>
        <w:br/>
        <w:t>By reconstructing the upstream regulatory network, we identified a synergistic interplay between inflammatory and metabolic transcription factors. The co-activation of </w:t>
      </w:r>
      <w:r w:rsidRPr="00112A47">
        <w:rPr>
          <w:rFonts w:ascii="Times New Roman" w:eastAsia="宋体" w:hAnsi="Times New Roman" w:cs="Times New Roman"/>
          <w:i/>
          <w:iCs/>
          <w:color w:val="1A1C1E"/>
          <w:kern w:val="0"/>
          <w:sz w:val="21"/>
          <w:szCs w:val="21"/>
          <w14:ligatures w14:val="none"/>
        </w:rPr>
        <w:t>NFKB1</w:t>
      </w:r>
      <w:r w:rsidRPr="00112A47">
        <w:rPr>
          <w:rFonts w:ascii="Times New Roman" w:eastAsia="宋体" w:hAnsi="Times New Roman" w:cs="Times New Roman"/>
          <w:color w:val="1A1C1E"/>
          <w:kern w:val="0"/>
          <w:sz w:val="21"/>
          <w:szCs w:val="21"/>
          <w14:ligatures w14:val="none"/>
        </w:rPr>
        <w:t> and </w:t>
      </w:r>
      <w:r w:rsidRPr="00112A47">
        <w:rPr>
          <w:rFonts w:ascii="Times New Roman" w:eastAsia="宋体" w:hAnsi="Times New Roman" w:cs="Times New Roman"/>
          <w:i/>
          <w:iCs/>
          <w:color w:val="1A1C1E"/>
          <w:kern w:val="0"/>
          <w:sz w:val="21"/>
          <w:szCs w:val="21"/>
          <w14:ligatures w14:val="none"/>
        </w:rPr>
        <w:t>SPI1</w:t>
      </w:r>
      <w:r w:rsidRPr="00112A47">
        <w:rPr>
          <w:rFonts w:ascii="Times New Roman" w:eastAsia="宋体" w:hAnsi="Times New Roman" w:cs="Times New Roman"/>
          <w:color w:val="1A1C1E"/>
          <w:kern w:val="0"/>
          <w:sz w:val="21"/>
          <w:szCs w:val="21"/>
          <w14:ligatures w14:val="none"/>
        </w:rPr>
        <w:t> (PU.1) confirms the inflammatory identity of these cells </w:t>
      </w:r>
      <w:r w:rsidR="00217481">
        <w:rPr>
          <w:rFonts w:ascii="Times New Roman" w:eastAsia="宋体" w:hAnsi="Times New Roman" w:cs="Times New Roman"/>
          <w:color w:val="1A1C1E"/>
          <w:kern w:val="0"/>
          <w:sz w:val="21"/>
          <w:szCs w:val="21"/>
          <w14:ligatures w14:val="none"/>
        </w:rPr>
        <w:fldChar w:fldCharType="begin">
          <w:fldData xml:space="preserve">PEVuZE5vdGU+PENpdGU+PEF1dGhvcj5HbGFzczwvQXV0aG9yPjxZZWFyPjIwMTY8L1llYXI+PFJl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PEVuZE5vdGU+PENpdGU+PEF1dGhvcj5HbGFzczwvQXV0aG9yPjxZZWFyPjIwMTY8L1llYXI+PFJl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217481">
        <w:rPr>
          <w:rFonts w:ascii="Times New Roman" w:eastAsia="宋体" w:hAnsi="Times New Roman" w:cs="Times New Roman"/>
          <w:color w:val="1A1C1E"/>
          <w:kern w:val="0"/>
          <w:sz w:val="21"/>
          <w:szCs w:val="21"/>
          <w14:ligatures w14:val="none"/>
        </w:rPr>
      </w:r>
      <w:r w:rsidR="00217481">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[24, 25]</w:t>
      </w:r>
      <w:r w:rsidR="00217481">
        <w:rPr>
          <w:rFonts w:ascii="Times New Roman" w:eastAsia="宋体" w:hAnsi="Times New Roman" w:cs="Times New Roman"/>
          <w:color w:val="1A1C1E"/>
          <w:kern w:val="0"/>
          <w:sz w:val="21"/>
          <w:szCs w:val="21"/>
          <w14:ligatures w14:val="none"/>
        </w:rPr>
        <w:fldChar w:fldCharType="end"/>
      </w:r>
      <w:r w:rsidRPr="00112A47">
        <w:rPr>
          <w:rFonts w:ascii="Times New Roman" w:eastAsia="宋体" w:hAnsi="Times New Roman" w:cs="Times New Roman"/>
          <w:color w:val="1A1C1E"/>
          <w:kern w:val="0"/>
          <w:sz w:val="21"/>
          <w:szCs w:val="21"/>
          <w14:ligatures w14:val="none"/>
        </w:rPr>
        <w:t>. More importantly, the identification of </w:t>
      </w:r>
      <w:r w:rsidRPr="00112A47">
        <w:rPr>
          <w:rFonts w:ascii="Times New Roman" w:eastAsia="宋体" w:hAnsi="Times New Roman" w:cs="Times New Roman"/>
          <w:i/>
          <w:iCs/>
          <w:color w:val="1A1C1E"/>
          <w:kern w:val="0"/>
          <w:sz w:val="21"/>
          <w:szCs w:val="21"/>
          <w14:ligatures w14:val="none"/>
        </w:rPr>
        <w:t>NR1H2</w:t>
      </w:r>
      <w:r w:rsidRPr="00112A47">
        <w:rPr>
          <w:rFonts w:ascii="Times New Roman" w:eastAsia="宋体" w:hAnsi="Times New Roman" w:cs="Times New Roman"/>
          <w:color w:val="1A1C1E"/>
          <w:kern w:val="0"/>
          <w:sz w:val="21"/>
          <w:szCs w:val="21"/>
          <w14:ligatures w14:val="none"/>
        </w:rPr>
        <w:t> (LXR</w:t>
      </w:r>
      <m:oMath>
        <m:r>
          <w:rPr>
            <w:rFonts w:ascii="Cambria Math" w:eastAsia="宋体" w:hAnsi="Cambria Math" w:cs="Times New Roman"/>
            <w:kern w:val="0"/>
            <w:sz w:val="21"/>
            <w:szCs w:val="21"/>
            <w14:ligatures w14:val="none"/>
          </w:rPr>
          <m:t>β</m:t>
        </m:r>
      </m:oMath>
      <w:r w:rsidRPr="00112A47">
        <w:rPr>
          <w:rFonts w:ascii="Times New Roman" w:eastAsia="宋体" w:hAnsi="Times New Roman" w:cs="Times New Roman"/>
          <w:kern w:val="0"/>
          <w:sz w:val="21"/>
          <w:szCs w:val="21"/>
          <w14:ligatures w14:val="none"/>
        </w:rPr>
        <w:t xml:space="preserve">) as a master regulator provides a mechanistic explanation for the observed lipid </w:t>
      </w:r>
      <w:r w:rsidRPr="00112A47">
        <w:rPr>
          <w:rFonts w:ascii="Times New Roman" w:eastAsia="宋体" w:hAnsi="Times New Roman" w:cs="Times New Roman"/>
          <w:kern w:val="0"/>
          <w:sz w:val="21"/>
          <w:szCs w:val="21"/>
          <w14:ligatures w14:val="none"/>
        </w:rPr>
        <w:lastRenderedPageBreak/>
        <w:t>phenotype. LXR</w:t>
      </w:r>
      <m:oMath>
        <m:r>
          <w:rPr>
            <w:rFonts w:ascii="Cambria Math" w:eastAsia="宋体" w:hAnsi="Cambria Math" w:cs="Times New Roman"/>
            <w:kern w:val="0"/>
            <w:sz w:val="21"/>
            <w:szCs w:val="21"/>
            <w14:ligatures w14:val="none"/>
          </w:rPr>
          <m:t>β</m:t>
        </m:r>
      </m:oMath>
      <w:r w:rsidR="00F60B1F">
        <w:rPr>
          <w:rFonts w:ascii="Times New Roman" w:eastAsia="宋体" w:hAnsi="Times New Roman" w:cs="Times New Roman" w:hint="eastAsia"/>
          <w:color w:val="1A1C1E"/>
          <w:kern w:val="0"/>
          <w:sz w:val="21"/>
          <w:szCs w:val="21"/>
          <w14:ligatures w14:val="none"/>
        </w:rPr>
        <w:t xml:space="preserve"> </w:t>
      </w:r>
      <w:r w:rsidRPr="00112A47">
        <w:rPr>
          <w:rFonts w:ascii="Times New Roman" w:eastAsia="宋体" w:hAnsi="Times New Roman" w:cs="Times New Roman"/>
          <w:kern w:val="0"/>
          <w:sz w:val="21"/>
          <w:szCs w:val="21"/>
          <w14:ligatures w14:val="none"/>
        </w:rPr>
        <w:t>is a nuclear receptor that senses intracellular cholesterol excess and triggers the transcription of efflux transporters like </w:t>
      </w:r>
      <w:r w:rsidRPr="00112A47">
        <w:rPr>
          <w:rFonts w:ascii="Times New Roman" w:eastAsia="宋体" w:hAnsi="Times New Roman" w:cs="Times New Roman"/>
          <w:i/>
          <w:iCs/>
          <w:kern w:val="0"/>
          <w:sz w:val="21"/>
          <w:szCs w:val="21"/>
          <w14:ligatures w14:val="none"/>
        </w:rPr>
        <w:t>APOE</w:t>
      </w:r>
      <w:r w:rsidRPr="00112A47">
        <w:rPr>
          <w:rFonts w:ascii="Times New Roman" w:eastAsia="宋体" w:hAnsi="Times New Roman" w:cs="Times New Roman"/>
          <w:kern w:val="0"/>
          <w:sz w:val="21"/>
          <w:szCs w:val="21"/>
          <w14:ligatures w14:val="none"/>
        </w:rPr>
        <w:t> and </w:t>
      </w:r>
      <w:r w:rsidRPr="00112A47">
        <w:rPr>
          <w:rFonts w:ascii="Times New Roman" w:eastAsia="宋体" w:hAnsi="Times New Roman" w:cs="Times New Roman"/>
          <w:i/>
          <w:iCs/>
          <w:kern w:val="0"/>
          <w:sz w:val="21"/>
          <w:szCs w:val="21"/>
          <w14:ligatures w14:val="none"/>
        </w:rPr>
        <w:t>ABCA1</w:t>
      </w:r>
      <w:r w:rsidRPr="00112A47">
        <w:rPr>
          <w:rFonts w:ascii="Times New Roman" w:eastAsia="宋体" w:hAnsi="Times New Roman" w:cs="Times New Roman"/>
          <w:kern w:val="0"/>
          <w:sz w:val="21"/>
          <w:szCs w:val="21"/>
          <w14:ligatures w14:val="none"/>
        </w:rPr>
        <w:t> to prevent toxicity</w:t>
      </w:r>
      <w:r w:rsidR="001A0383">
        <w:rPr>
          <w:rFonts w:ascii="Times New Roman" w:eastAsia="宋体" w:hAnsi="Times New Roman" w:cs="Times New Roman"/>
          <w:kern w:val="0"/>
          <w:sz w:val="21"/>
          <w:szCs w:val="21"/>
          <w14:ligatures w14:val="none"/>
        </w:rPr>
        <w:fldChar w:fldCharType="begin"/>
      </w:r>
      <w:r w:rsidR="004A7472">
        <w:rPr>
          <w:rFonts w:ascii="Times New Roman" w:eastAsia="宋体" w:hAnsi="Times New Roman" w:cs="Times New Roman"/>
          <w:kern w:val="0"/>
          <w:sz w:val="21"/>
          <w:szCs w:val="21"/>
          <w14:ligatures w14:val="none"/>
        </w:rPr>
        <w:instrText xml:space="preserve"> ADDIN EN.CITE &lt;EndNote&gt;&lt;Cite&gt;&lt;Author&gt;Spann&lt;/Author&gt;&lt;Year&gt;2013&lt;/Year&gt;&lt;RecNum&gt;195&lt;/RecNum&gt;&lt;DisplayText&gt;[40]&lt;/DisplayText&gt;&lt;record&gt;&lt;rec-number&gt;195&lt;/rec-number&gt;&lt;foreign-keys&gt;&lt;key app="EN" db-id="s0tarav5befrrlesstqxd5ear5vfaxd0ep20" timestamp="1766982648"&gt;195&lt;/key&gt;&lt;/foreign-keys&gt;&lt;ref-type name="Journal Article"&gt;17&lt;/ref-type&gt;&lt;contributors&gt;&lt;authors&gt;&lt;author&gt;Spann, N. J.&lt;/author&gt;&lt;author&gt;Glass, C. K.&lt;/author&gt;&lt;/authors&gt;&lt;/contributors&gt;&lt;auth-address&gt;Department of Cellular and Molecular Medicine, University of California, San Diego, La Jolla, California, USA.&lt;/auth-address&gt;&lt;titles&gt;&lt;title&gt;Sterols and oxysterols in immune cell function&lt;/title&gt;&lt;secondary-title&gt;Nat Immunol&lt;/secondary-title&gt;&lt;/titles&gt;&lt;periodical&gt;&lt;full-title&gt;Nat Immunol&lt;/full-title&gt;&lt;/periodical&gt;&lt;pages&gt;893-900&lt;/pages&gt;&lt;volume&gt;14&lt;/volume&gt;&lt;number&gt;9&lt;/number&gt;&lt;keywords&gt;&lt;keyword&gt;Animals&lt;/keyword&gt;&lt;keyword&gt;Humans&lt;/keyword&gt;&lt;keyword&gt;Immune System/*cytology/*physiology&lt;/keyword&gt;&lt;keyword&gt;Sterols/*metabolism&lt;/keyword&gt;&lt;/keywords&gt;&lt;dates&gt;&lt;year&gt;2013&lt;/year&gt;&lt;pub-dates&gt;&lt;date&gt;Sep&lt;/date&gt;&lt;/pub-dates&gt;&lt;/dates&gt;&lt;isbn&gt;1529-2916 (Electronic)&amp;#xD;1529-2908 (Linking)&lt;/isbn&gt;&lt;accession-num&gt;23959186&lt;/accession-num&gt;&lt;urls&gt;&lt;related-urls&gt;&lt;url&gt;https://www.ncbi.nlm.nih.gov/pubmed/23959186&lt;/url&gt;&lt;/related-urls&gt;&lt;/urls&gt;&lt;electronic-resource-num&gt;10.1038/ni.2681&lt;/electronic-resource-num&gt;&lt;/record&gt;&lt;/Cite&gt;&lt;/EndNote&gt;</w:instrText>
      </w:r>
      <w:r w:rsidR="001A0383">
        <w:rPr>
          <w:rFonts w:ascii="Times New Roman" w:eastAsia="宋体" w:hAnsi="Times New Roman" w:cs="Times New Roman"/>
          <w:kern w:val="0"/>
          <w:sz w:val="21"/>
          <w:szCs w:val="21"/>
          <w14:ligatures w14:val="none"/>
        </w:rPr>
        <w:fldChar w:fldCharType="separate"/>
      </w:r>
      <w:r w:rsidR="004A7472">
        <w:rPr>
          <w:rFonts w:ascii="Times New Roman" w:eastAsia="宋体" w:hAnsi="Times New Roman" w:cs="Times New Roman"/>
          <w:noProof/>
          <w:kern w:val="0"/>
          <w:sz w:val="21"/>
          <w:szCs w:val="21"/>
          <w14:ligatures w14:val="none"/>
        </w:rPr>
        <w:t>[40]</w:t>
      </w:r>
      <w:r w:rsidR="001A0383">
        <w:rPr>
          <w:rFonts w:ascii="Times New Roman" w:eastAsia="宋体" w:hAnsi="Times New Roman" w:cs="Times New Roman"/>
          <w:kern w:val="0"/>
          <w:sz w:val="21"/>
          <w:szCs w:val="21"/>
          <w14:ligatures w14:val="none"/>
        </w:rPr>
        <w:fldChar w:fldCharType="end"/>
      </w:r>
      <w:r w:rsidRPr="00112A47">
        <w:rPr>
          <w:rFonts w:ascii="Times New Roman" w:eastAsia="宋体" w:hAnsi="Times New Roman" w:cs="Times New Roman"/>
          <w:kern w:val="0"/>
          <w:sz w:val="21"/>
          <w:szCs w:val="21"/>
          <w14:ligatures w14:val="none"/>
        </w:rPr>
        <w:t>.</w:t>
      </w:r>
    </w:p>
    <w:p w14:paraId="446CDA32" w14:textId="0F6F6422" w:rsidR="00006D08" w:rsidRPr="008D03BE" w:rsidRDefault="008D03BE" w:rsidP="008D03BE">
      <w:pPr>
        <w:widowControl/>
        <w:shd w:val="clear" w:color="auto" w:fill="FFFFFF"/>
        <w:spacing w:before="100" w:beforeAutospacing="1" w:after="270" w:line="360" w:lineRule="auto"/>
        <w:jc w:val="both"/>
        <w:rPr>
          <w:rFonts w:ascii="Times New Roman" w:hAnsi="Times New Roman" w:cs="Times New Roman"/>
          <w:kern w:val="0"/>
          <w:sz w:val="21"/>
          <w:szCs w:val="21"/>
        </w:rPr>
      </w:pPr>
      <w:r w:rsidRPr="008D03BE">
        <w:rPr>
          <w:rFonts w:ascii="Times New Roman" w:hAnsi="Times New Roman" w:cs="Times New Roman"/>
          <w:color w:val="1A1C1E"/>
          <w:sz w:val="21"/>
          <w:szCs w:val="21"/>
          <w:shd w:val="clear" w:color="auto" w:fill="FFFFFF"/>
        </w:rPr>
        <w:t>This regulatory architecture highlights specific therapeutic opportunities. Our drug repurposing analysis identified Retinoic Acid (an RXR agonist) and Valproic Acid (VPA) as compounds with overlapping signatures. Since LXR functions as an obligate heterodimer with RXR, retinoids could potentially enhance the lipid-resolving capacity of these microglia, promoting a return to homeostasis. Furthermore, the specific upregulation of </w:t>
      </w:r>
      <w:r w:rsidRPr="008D03BE">
        <w:rPr>
          <w:rFonts w:ascii="Times New Roman" w:hAnsi="Times New Roman" w:cs="Times New Roman"/>
          <w:i/>
          <w:iCs/>
          <w:color w:val="1A1C1E"/>
          <w:sz w:val="21"/>
          <w:szCs w:val="21"/>
          <w:shd w:val="clear" w:color="auto" w:fill="FFFFFF"/>
        </w:rPr>
        <w:t>PTGS2</w:t>
      </w:r>
      <w:r w:rsidRPr="008D03BE">
        <w:rPr>
          <w:rFonts w:ascii="Times New Roman" w:hAnsi="Times New Roman" w:cs="Times New Roman"/>
          <w:color w:val="1A1C1E"/>
          <w:sz w:val="21"/>
          <w:szCs w:val="21"/>
          <w:shd w:val="clear" w:color="auto" w:fill="FFFFFF"/>
        </w:rPr>
        <w:t> (COX-2) and </w:t>
      </w:r>
      <w:r w:rsidRPr="008D03BE">
        <w:rPr>
          <w:rFonts w:ascii="Times New Roman" w:hAnsi="Times New Roman" w:cs="Times New Roman"/>
          <w:i/>
          <w:iCs/>
          <w:color w:val="1A1C1E"/>
          <w:sz w:val="21"/>
          <w:szCs w:val="21"/>
          <w:shd w:val="clear" w:color="auto" w:fill="FFFFFF"/>
        </w:rPr>
        <w:t>CYSLTR1</w:t>
      </w:r>
      <w:r w:rsidRPr="008D03BE">
        <w:rPr>
          <w:rFonts w:ascii="Times New Roman" w:hAnsi="Times New Roman" w:cs="Times New Roman"/>
          <w:color w:val="1A1C1E"/>
          <w:sz w:val="21"/>
          <w:szCs w:val="21"/>
          <w:shd w:val="clear" w:color="auto" w:fill="FFFFFF"/>
        </w:rPr>
        <w:t> supports the repurposing of existing anti-inflammatory drugs. Indeed, clinical trials have reported that celecoxib (COX-2 inhibitor) can improve behavioral symptoms in ASD subsets</w:t>
      </w:r>
      <w:r w:rsidR="001A0383" w:rsidRPr="008D03BE">
        <w:rPr>
          <w:rFonts w:ascii="Times New Roman" w:eastAsia="宋体" w:hAnsi="Times New Roman" w:cs="Times New Roman"/>
          <w:color w:val="1A1C1E"/>
          <w:kern w:val="0"/>
          <w:sz w:val="21"/>
          <w:szCs w:val="21"/>
          <w14:ligatures w14:val="none"/>
        </w:rPr>
        <w:fldChar w:fldCharType="begin">
          <w:fldData xml:space="preserve">PEVuZE5vdGU+PENpdGU+PEF1dGhvcj5Bc2FkYWJhZGk8L0F1dGhvcj48WWVhcj4yMDEzPC9ZZWFy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</w:fldData>
        </w:fldChar>
      </w:r>
      <w:r w:rsidR="004A7472">
        <w:rPr>
          <w:rFonts w:ascii="Times New Roman" w:eastAsia="宋体" w:hAnsi="Times New Roman" w:cs="Times New Roman"/>
          <w:color w:val="1A1C1E"/>
          <w:kern w:val="0"/>
          <w:sz w:val="21"/>
          <w:szCs w:val="21"/>
          <w14:ligatures w14:val="none"/>
        </w:rPr>
        <w:instrText xml:space="preserve"> ADDIN EN.CITE </w:instrText>
      </w:r>
      <w:r w:rsidR="004A7472">
        <w:rPr>
          <w:rFonts w:ascii="Times New Roman" w:eastAsia="宋体" w:hAnsi="Times New Roman" w:cs="Times New Roman"/>
          <w:color w:val="1A1C1E"/>
          <w:kern w:val="0"/>
          <w:sz w:val="21"/>
          <w:szCs w:val="21"/>
          <w14:ligatures w14:val="none"/>
        </w:rPr>
        <w:fldChar w:fldCharType="begin">
          <w:fldData xml:space="preserve">PEVuZE5vdGU+PENpdGU+PEF1dGhvcj5Bc2FkYWJhZGk8L0F1dGhvcj48WWVhcj4yMDEzPC9ZZWFy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</w:fldData>
        </w:fldChar>
      </w:r>
      <w:r w:rsidR="004A7472">
        <w:rPr>
          <w:rFonts w:ascii="Times New Roman" w:eastAsia="宋体" w:hAnsi="Times New Roman" w:cs="Times New Roman"/>
          <w:color w:val="1A1C1E"/>
          <w:kern w:val="0"/>
          <w:sz w:val="21"/>
          <w:szCs w:val="21"/>
          <w14:ligatures w14:val="none"/>
        </w:rPr>
        <w:instrText xml:space="preserve"> ADDIN EN.CITE.DATA </w:instrText>
      </w:r>
      <w:r w:rsidR="004A7472">
        <w:rPr>
          <w:rFonts w:ascii="Times New Roman" w:eastAsia="宋体" w:hAnsi="Times New Roman" w:cs="Times New Roman"/>
          <w:color w:val="1A1C1E"/>
          <w:kern w:val="0"/>
          <w:sz w:val="21"/>
          <w:szCs w:val="21"/>
          <w14:ligatures w14:val="none"/>
        </w:rPr>
      </w:r>
      <w:r w:rsidR="004A7472">
        <w:rPr>
          <w:rFonts w:ascii="Times New Roman" w:eastAsia="宋体" w:hAnsi="Times New Roman" w:cs="Times New Roman"/>
          <w:color w:val="1A1C1E"/>
          <w:kern w:val="0"/>
          <w:sz w:val="21"/>
          <w:szCs w:val="21"/>
          <w14:ligatures w14:val="none"/>
        </w:rPr>
        <w:fldChar w:fldCharType="end"/>
      </w:r>
      <w:r w:rsidR="001A0383" w:rsidRPr="008D03BE">
        <w:rPr>
          <w:rFonts w:ascii="Times New Roman" w:eastAsia="宋体" w:hAnsi="Times New Roman" w:cs="Times New Roman"/>
          <w:color w:val="1A1C1E"/>
          <w:kern w:val="0"/>
          <w:sz w:val="21"/>
          <w:szCs w:val="21"/>
          <w14:ligatures w14:val="none"/>
        </w:rPr>
      </w:r>
      <w:r w:rsidR="001A0383" w:rsidRPr="008D03BE">
        <w:rPr>
          <w:rFonts w:ascii="Times New Roman" w:eastAsia="宋体" w:hAnsi="Times New Roman" w:cs="Times New Roman"/>
          <w:color w:val="1A1C1E"/>
          <w:kern w:val="0"/>
          <w:sz w:val="21"/>
          <w:szCs w:val="21"/>
          <w14:ligatures w14:val="none"/>
        </w:rPr>
        <w:fldChar w:fldCharType="separate"/>
      </w:r>
      <w:r w:rsidR="004A7472">
        <w:rPr>
          <w:rFonts w:ascii="Times New Roman" w:eastAsia="宋体" w:hAnsi="Times New Roman" w:cs="Times New Roman"/>
          <w:noProof/>
          <w:color w:val="1A1C1E"/>
          <w:kern w:val="0"/>
          <w:sz w:val="21"/>
          <w:szCs w:val="21"/>
          <w14:ligatures w14:val="none"/>
        </w:rPr>
        <w:t>[41]</w:t>
      </w:r>
      <w:r w:rsidR="001A0383" w:rsidRPr="008D03BE">
        <w:rPr>
          <w:rFonts w:ascii="Times New Roman" w:eastAsia="宋体" w:hAnsi="Times New Roman" w:cs="Times New Roman"/>
          <w:color w:val="1A1C1E"/>
          <w:kern w:val="0"/>
          <w:sz w:val="21"/>
          <w:szCs w:val="21"/>
          <w14:ligatures w14:val="none"/>
        </w:rPr>
        <w:fldChar w:fldCharType="end"/>
      </w:r>
      <w:r w:rsidRPr="008D03BE">
        <w:rPr>
          <w:rFonts w:ascii="Times New Roman" w:eastAsia="宋体" w:hAnsi="Times New Roman" w:cs="Times New Roman"/>
          <w:color w:val="1A1C1E"/>
          <w:kern w:val="0"/>
          <w:sz w:val="21"/>
          <w:szCs w:val="21"/>
          <w14:ligatures w14:val="none"/>
        </w:rPr>
        <w:t xml:space="preserve">. </w:t>
      </w:r>
      <w:r w:rsidRPr="008D03BE">
        <w:rPr>
          <w:rFonts w:ascii="Times New Roman" w:hAnsi="Times New Roman" w:cs="Times New Roman"/>
          <w:color w:val="1A1C1E"/>
          <w:sz w:val="21"/>
          <w:szCs w:val="21"/>
          <w:shd w:val="clear" w:color="auto" w:fill="FFFFFF"/>
        </w:rPr>
        <w:t>Moreover, recent preclinical studies have demonstrated that montelukast can alleviate ASD-like behaviors and neuroinflammation by inhibiting the NF-</w:t>
      </w:r>
      <w:proofErr w:type="spellStart"/>
      <w:r w:rsidRPr="008D03BE">
        <w:rPr>
          <w:rFonts w:ascii="Times New Roman" w:hAnsi="Times New Roman" w:cs="Times New Roman"/>
          <w:color w:val="1A1C1E"/>
          <w:sz w:val="21"/>
          <w:szCs w:val="21"/>
          <w:shd w:val="clear" w:color="auto" w:fill="FFFFFF"/>
        </w:rPr>
        <w:t>κB</w:t>
      </w:r>
      <w:proofErr w:type="spellEnd"/>
      <w:r w:rsidRPr="008D03BE">
        <w:rPr>
          <w:rFonts w:ascii="Times New Roman" w:hAnsi="Times New Roman" w:cs="Times New Roman"/>
          <w:color w:val="1A1C1E"/>
          <w:sz w:val="21"/>
          <w:szCs w:val="21"/>
          <w:shd w:val="clear" w:color="auto" w:fill="FFFFFF"/>
        </w:rPr>
        <w:t xml:space="preserve"> pathway</w:t>
      </w:r>
      <w:r w:rsidRPr="008D03BE">
        <w:rPr>
          <w:rFonts w:ascii="Times New Roman" w:hAnsi="Times New Roman" w:cs="Times New Roman"/>
          <w:color w:val="1A1C1E"/>
          <w:sz w:val="21"/>
          <w:szCs w:val="21"/>
          <w:shd w:val="clear" w:color="auto" w:fill="FFFFFF"/>
        </w:rPr>
        <w:fldChar w:fldCharType="begin">
          <w:fldData xml:space="preserve">PEVuZE5vdGU+PENpdGU+PEF1dGhvcj5BYmRlbHphaGVyPC9BdXRob3I+PFllYXI+MjAyMTwvWWVh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</w:fldData>
        </w:fldChar>
      </w:r>
      <w:r w:rsidR="004A7472">
        <w:rPr>
          <w:rFonts w:ascii="Times New Roman" w:hAnsi="Times New Roman" w:cs="Times New Roman"/>
          <w:color w:val="1A1C1E"/>
          <w:sz w:val="21"/>
          <w:szCs w:val="21"/>
          <w:shd w:val="clear" w:color="auto" w:fill="FFFFFF"/>
        </w:rPr>
        <w:instrText xml:space="preserve"> ADDIN EN.CITE </w:instrText>
      </w:r>
      <w:r w:rsidR="004A7472">
        <w:rPr>
          <w:rFonts w:ascii="Times New Roman" w:hAnsi="Times New Roman" w:cs="Times New Roman"/>
          <w:color w:val="1A1C1E"/>
          <w:sz w:val="21"/>
          <w:szCs w:val="21"/>
          <w:shd w:val="clear" w:color="auto" w:fill="FFFFFF"/>
        </w:rPr>
        <w:fldChar w:fldCharType="begin">
          <w:fldData xml:space="preserve">PEVuZE5vdGU+PENpdGU+PEF1dGhvcj5BYmRlbHphaGVyPC9BdXRob3I+PFllYXI+MjAyMTwvWWVh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</w:fldData>
        </w:fldChar>
      </w:r>
      <w:r w:rsidR="004A7472">
        <w:rPr>
          <w:rFonts w:ascii="Times New Roman" w:hAnsi="Times New Roman" w:cs="Times New Roman"/>
          <w:color w:val="1A1C1E"/>
          <w:sz w:val="21"/>
          <w:szCs w:val="21"/>
          <w:shd w:val="clear" w:color="auto" w:fill="FFFFFF"/>
        </w:rPr>
        <w:instrText xml:space="preserve"> ADDIN EN.CITE.DATA </w:instrText>
      </w:r>
      <w:r w:rsidR="004A7472">
        <w:rPr>
          <w:rFonts w:ascii="Times New Roman" w:hAnsi="Times New Roman" w:cs="Times New Roman"/>
          <w:color w:val="1A1C1E"/>
          <w:sz w:val="21"/>
          <w:szCs w:val="21"/>
          <w:shd w:val="clear" w:color="auto" w:fill="FFFFFF"/>
        </w:rPr>
      </w:r>
      <w:r w:rsidR="004A7472">
        <w:rPr>
          <w:rFonts w:ascii="Times New Roman" w:hAnsi="Times New Roman" w:cs="Times New Roman"/>
          <w:color w:val="1A1C1E"/>
          <w:sz w:val="21"/>
          <w:szCs w:val="21"/>
          <w:shd w:val="clear" w:color="auto" w:fill="FFFFFF"/>
        </w:rPr>
        <w:fldChar w:fldCharType="end"/>
      </w:r>
      <w:r w:rsidRPr="008D03BE">
        <w:rPr>
          <w:rFonts w:ascii="Times New Roman" w:hAnsi="Times New Roman" w:cs="Times New Roman"/>
          <w:color w:val="1A1C1E"/>
          <w:sz w:val="21"/>
          <w:szCs w:val="21"/>
          <w:shd w:val="clear" w:color="auto" w:fill="FFFFFF"/>
        </w:rPr>
      </w:r>
      <w:r w:rsidRPr="008D03BE">
        <w:rPr>
          <w:rFonts w:ascii="Times New Roman" w:hAnsi="Times New Roman" w:cs="Times New Roman"/>
          <w:color w:val="1A1C1E"/>
          <w:sz w:val="21"/>
          <w:szCs w:val="21"/>
          <w:shd w:val="clear" w:color="auto" w:fill="FFFFFF"/>
        </w:rPr>
        <w:fldChar w:fldCharType="separate"/>
      </w:r>
      <w:r w:rsidR="004A7472">
        <w:rPr>
          <w:rFonts w:ascii="Times New Roman" w:hAnsi="Times New Roman" w:cs="Times New Roman"/>
          <w:noProof/>
          <w:color w:val="1A1C1E"/>
          <w:sz w:val="21"/>
          <w:szCs w:val="21"/>
          <w:shd w:val="clear" w:color="auto" w:fill="FFFFFF"/>
        </w:rPr>
        <w:t>[42]</w:t>
      </w:r>
      <w:r w:rsidRPr="008D03BE">
        <w:rPr>
          <w:rFonts w:ascii="Times New Roman" w:hAnsi="Times New Roman" w:cs="Times New Roman"/>
          <w:color w:val="1A1C1E"/>
          <w:sz w:val="21"/>
          <w:szCs w:val="21"/>
          <w:shd w:val="clear" w:color="auto" w:fill="FFFFFF"/>
        </w:rPr>
        <w:fldChar w:fldCharType="end"/>
      </w:r>
      <w:r w:rsidRPr="008D03BE">
        <w:rPr>
          <w:rFonts w:ascii="Times New Roman" w:hAnsi="Times New Roman" w:cs="Times New Roman"/>
          <w:color w:val="1A1C1E"/>
          <w:sz w:val="21"/>
          <w:szCs w:val="21"/>
          <w:shd w:val="clear" w:color="auto" w:fill="FFFFFF"/>
        </w:rPr>
        <w:t>, aligning perfectly with our upstream regulator analysis. Our data provide a precise mechanistic rationale for these observations: these drugs may specifically target the metabolic hyperactivity of the </w:t>
      </w:r>
      <w:r w:rsidRPr="008D03BE">
        <w:rPr>
          <w:rFonts w:ascii="Times New Roman" w:hAnsi="Times New Roman" w:cs="Times New Roman"/>
          <w:i/>
          <w:iCs/>
          <w:color w:val="1A1C1E"/>
          <w:sz w:val="21"/>
          <w:szCs w:val="21"/>
          <w:shd w:val="clear" w:color="auto" w:fill="FFFFFF"/>
        </w:rPr>
        <w:t>SPP1</w:t>
      </w:r>
      <w:r w:rsidRPr="008D03BE">
        <w:rPr>
          <w:rFonts w:ascii="Times New Roman" w:hAnsi="Times New Roman" w:cs="Times New Roman"/>
          <w:color w:val="1A1C1E"/>
          <w:sz w:val="21"/>
          <w:szCs w:val="21"/>
          <w:shd w:val="clear" w:color="auto" w:fill="FFFFFF"/>
        </w:rPr>
        <w:t>+ risk microglial population.</w:t>
      </w:r>
    </w:p>
    <w:p w14:paraId="4795243A" w14:textId="77777777" w:rsidR="0036674B" w:rsidRDefault="00006D08" w:rsidP="00EE62FE">
      <w:pPr>
        <w:autoSpaceDE w:val="0"/>
        <w:autoSpaceDN w:val="0"/>
        <w:adjustRightInd w:val="0"/>
        <w:spacing w:after="0" w:line="360" w:lineRule="auto"/>
        <w:jc w:val="both"/>
        <w:rPr>
          <w:rFonts w:ascii="Times New Roman" w:eastAsia="MS Gothic" w:hAnsi="Times New Roman" w:cs="Times New Roman"/>
          <w:kern w:val="0"/>
          <w:sz w:val="21"/>
          <w:szCs w:val="21"/>
        </w:rPr>
      </w:pPr>
      <w:r w:rsidRPr="00EE62FE">
        <w:rPr>
          <w:rFonts w:ascii="Times New Roman" w:hAnsi="Times New Roman" w:cs="Times New Roman"/>
          <w:b/>
          <w:bCs/>
          <w:kern w:val="0"/>
          <w:sz w:val="21"/>
          <w:szCs w:val="21"/>
        </w:rPr>
        <w:t>4.5. Limitations</w:t>
      </w:r>
      <w:r w:rsidR="00494126" w:rsidRPr="00EE62FE">
        <w:rPr>
          <w:rFonts w:ascii="Times New Roman" w:eastAsia="MS Gothic" w:hAnsi="Times New Roman" w:cs="Times New Roman"/>
          <w:kern w:val="0"/>
          <w:sz w:val="21"/>
          <w:szCs w:val="21"/>
        </w:rPr>
        <w:t xml:space="preserve"> </w:t>
      </w:r>
    </w:p>
    <w:p w14:paraId="1EFB7CAB" w14:textId="1AC9B799" w:rsidR="00006D08" w:rsidRPr="00EE62FE" w:rsidRDefault="00006D08" w:rsidP="00EE62FE">
      <w:pPr>
        <w:autoSpaceDE w:val="0"/>
        <w:autoSpaceDN w:val="0"/>
        <w:adjustRightInd w:val="0"/>
        <w:spacing w:after="0" w:line="360" w:lineRule="auto"/>
        <w:jc w:val="both"/>
        <w:rPr>
          <w:rFonts w:ascii="Times New Roman" w:hAnsi="Times New Roman" w:cs="Times New Roman"/>
          <w:kern w:val="0"/>
          <w:sz w:val="21"/>
          <w:szCs w:val="21"/>
        </w:rPr>
      </w:pPr>
      <w:r w:rsidRPr="00EE62FE">
        <w:rPr>
          <w:rFonts w:ascii="Times New Roman" w:hAnsi="Times New Roman" w:cs="Times New Roman"/>
          <w:kern w:val="0"/>
          <w:sz w:val="21"/>
          <w:szCs w:val="21"/>
        </w:rPr>
        <w:t>Our study has several limitations. First, although we validated our findings across multiple transcriptomic and metabolomic cohorts, the study remains correlational due to the lack of experimental manipulation in human tissue. While our </w:t>
      </w:r>
      <w:proofErr w:type="gramStart"/>
      <w:r w:rsidRPr="00EE62FE">
        <w:rPr>
          <w:rFonts w:ascii="Times New Roman" w:hAnsi="Times New Roman" w:cs="Times New Roman"/>
          <w:i/>
          <w:iCs/>
          <w:kern w:val="0"/>
          <w:sz w:val="21"/>
          <w:szCs w:val="21"/>
        </w:rPr>
        <w:t>in silico</w:t>
      </w:r>
      <w:proofErr w:type="gramEnd"/>
      <w:r w:rsidRPr="00EE62FE">
        <w:rPr>
          <w:rFonts w:ascii="Times New Roman" w:hAnsi="Times New Roman" w:cs="Times New Roman"/>
          <w:kern w:val="0"/>
          <w:sz w:val="21"/>
          <w:szCs w:val="21"/>
        </w:rPr>
        <w:t> inference of TF activity and ligand-receptor interactions is robust, definitive causality requires validation in humanized animal models or iPSC-derived organoid systems containing microglia. Second, bulk RNA-seq correlations, while statistically significant, are subject to tissue heterogeneity; however, our single-cell resolution analysis helps deconvolve these signals. Finally, immunohistochemical data from healthy controls (Human Protein Atlas) typically show low SPP1 protein levels; however, our identification of </w:t>
      </w:r>
      <w:r w:rsidRPr="00EE62FE">
        <w:rPr>
          <w:rFonts w:ascii="Times New Roman" w:hAnsi="Times New Roman" w:cs="Times New Roman"/>
          <w:i/>
          <w:iCs/>
          <w:kern w:val="0"/>
          <w:sz w:val="21"/>
          <w:szCs w:val="21"/>
        </w:rPr>
        <w:t>SPP1</w:t>
      </w:r>
      <w:r w:rsidRPr="00EE62FE">
        <w:rPr>
          <w:rFonts w:ascii="Times New Roman" w:hAnsi="Times New Roman" w:cs="Times New Roman"/>
          <w:kern w:val="0"/>
          <w:sz w:val="21"/>
          <w:szCs w:val="21"/>
        </w:rPr>
        <w:t> mRNA in sparse glial cells via the Allen Brain Atlas, combined with its dramatic upregulation in ASD, strongly supports </w:t>
      </w:r>
      <w:r w:rsidRPr="00EE62FE">
        <w:rPr>
          <w:rFonts w:ascii="Times New Roman" w:hAnsi="Times New Roman" w:cs="Times New Roman"/>
          <w:i/>
          <w:iCs/>
          <w:kern w:val="0"/>
          <w:sz w:val="21"/>
          <w:szCs w:val="21"/>
        </w:rPr>
        <w:t>de novo</w:t>
      </w:r>
      <w:r w:rsidRPr="00EE62FE">
        <w:rPr>
          <w:rFonts w:ascii="Times New Roman" w:hAnsi="Times New Roman" w:cs="Times New Roman"/>
          <w:kern w:val="0"/>
          <w:sz w:val="21"/>
          <w:szCs w:val="21"/>
        </w:rPr>
        <w:t> transcriptional activation as a hallmark of the reactive state.</w:t>
      </w:r>
    </w:p>
    <w:p w14:paraId="36880237" w14:textId="77777777" w:rsidR="0036674B" w:rsidRDefault="00006D08" w:rsidP="00EE62FE">
      <w:pPr>
        <w:widowControl/>
        <w:shd w:val="clear" w:color="auto" w:fill="FFFFFF"/>
        <w:spacing w:after="0" w:line="360" w:lineRule="auto"/>
        <w:jc w:val="both"/>
        <w:outlineLvl w:val="2"/>
        <w:rPr>
          <w:rFonts w:ascii="Times New Roman" w:eastAsia="MS Gothic" w:hAnsi="Times New Roman" w:cs="Times New Roman"/>
          <w:kern w:val="0"/>
          <w:sz w:val="21"/>
          <w:szCs w:val="21"/>
        </w:rPr>
      </w:pPr>
      <w:r w:rsidRPr="00EE62FE">
        <w:rPr>
          <w:rFonts w:ascii="Times New Roman" w:hAnsi="Times New Roman" w:cs="Times New Roman"/>
          <w:b/>
          <w:bCs/>
          <w:kern w:val="0"/>
          <w:sz w:val="21"/>
          <w:szCs w:val="21"/>
        </w:rPr>
        <w:t>4.6. Conclusions</w:t>
      </w:r>
      <w:r w:rsidR="00494126" w:rsidRPr="00EE62FE">
        <w:rPr>
          <w:rFonts w:ascii="Times New Roman" w:eastAsia="MS Gothic" w:hAnsi="Times New Roman" w:cs="Times New Roman"/>
          <w:kern w:val="0"/>
          <w:sz w:val="21"/>
          <w:szCs w:val="21"/>
        </w:rPr>
        <w:t xml:space="preserve"> </w:t>
      </w:r>
    </w:p>
    <w:p w14:paraId="37EB9525" w14:textId="7D72C1F6" w:rsidR="00F12080" w:rsidRPr="0058009A" w:rsidRDefault="00006D08" w:rsidP="00EE62FE">
      <w:pPr>
        <w:widowControl/>
        <w:shd w:val="clear" w:color="auto" w:fill="FFFFFF"/>
        <w:spacing w:after="0" w:line="360" w:lineRule="auto"/>
        <w:jc w:val="both"/>
        <w:outlineLvl w:val="2"/>
        <w:rPr>
          <w:rFonts w:ascii="Times New Roman" w:eastAsia="宋体" w:hAnsi="Times New Roman" w:cs="Times New Roman"/>
          <w:b/>
          <w:bCs/>
          <w:color w:val="1A1C1E"/>
          <w:kern w:val="0"/>
          <w:sz w:val="21"/>
          <w:szCs w:val="21"/>
          <w14:ligatures w14:val="none"/>
        </w:rPr>
      </w:pPr>
      <w:r w:rsidRPr="00EE62FE">
        <w:rPr>
          <w:rFonts w:ascii="Times New Roman" w:hAnsi="Times New Roman" w:cs="Times New Roman"/>
          <w:kern w:val="0"/>
          <w:sz w:val="21"/>
          <w:szCs w:val="21"/>
        </w:rPr>
        <w:t>In summary, we identify a specific </w:t>
      </w:r>
      <w:r w:rsidRPr="00EE62FE">
        <w:rPr>
          <w:rFonts w:ascii="Times New Roman" w:hAnsi="Times New Roman" w:cs="Times New Roman"/>
          <w:i/>
          <w:iCs/>
          <w:kern w:val="0"/>
          <w:sz w:val="21"/>
          <w:szCs w:val="21"/>
        </w:rPr>
        <w:t>SPP1</w:t>
      </w:r>
      <w:r w:rsidRPr="00EE62FE">
        <w:rPr>
          <w:rFonts w:ascii="Times New Roman" w:hAnsi="Times New Roman" w:cs="Times New Roman"/>
          <w:kern w:val="0"/>
          <w:sz w:val="21"/>
          <w:szCs w:val="21"/>
        </w:rPr>
        <w:t xml:space="preserve">+ microglial state in the ASD brain that is defined by </w:t>
      </w:r>
      <w:proofErr w:type="spellStart"/>
      <w:r w:rsidRPr="00EE62FE">
        <w:rPr>
          <w:rFonts w:ascii="Times New Roman" w:hAnsi="Times New Roman" w:cs="Times New Roman"/>
          <w:kern w:val="0"/>
          <w:sz w:val="21"/>
          <w:szCs w:val="21"/>
        </w:rPr>
        <w:t>immunometabolic</w:t>
      </w:r>
      <w:proofErr w:type="spellEnd"/>
      <w:r w:rsidRPr="00EE62FE">
        <w:rPr>
          <w:rFonts w:ascii="Times New Roman" w:hAnsi="Times New Roman" w:cs="Times New Roman"/>
          <w:kern w:val="0"/>
          <w:sz w:val="21"/>
          <w:szCs w:val="21"/>
        </w:rPr>
        <w:t xml:space="preserve"> reprogramming and excessive phagocytic signaling. By linking transcriptional </w:t>
      </w:r>
      <w:r w:rsidRPr="00EE62FE">
        <w:rPr>
          <w:rFonts w:ascii="Times New Roman" w:hAnsi="Times New Roman" w:cs="Times New Roman"/>
          <w:kern w:val="0"/>
          <w:sz w:val="21"/>
          <w:szCs w:val="21"/>
        </w:rPr>
        <w:lastRenderedPageBreak/>
        <w:t>dysregulation of the eicosanoid pathway to systemic PGE2 elevation and synaptic gene downregulation, we provide a unified neuroimmune mechanism for synaptic loss in ASD. These findings shift the focus from generalized neuroinflammation to specific, metabolically active cell states, identifying the LXR/RXR and COX-2 pathways as promising targets for precision immunomodulatory therapies.</w:t>
      </w:r>
    </w:p>
    <w:p w14:paraId="309F7A75" w14:textId="4A18E3E5" w:rsidR="00B449FD" w:rsidRPr="0058009A" w:rsidRDefault="00B449FD" w:rsidP="0014041E">
      <w:pPr>
        <w:widowControl/>
        <w:shd w:val="clear" w:color="auto" w:fill="FFFFFF"/>
        <w:spacing w:after="0" w:line="360" w:lineRule="auto"/>
        <w:jc w:val="both"/>
        <w:outlineLvl w:val="2"/>
        <w:rPr>
          <w:rFonts w:ascii="Times New Roman" w:eastAsia="宋体" w:hAnsi="Times New Roman" w:cs="Times New Roman"/>
          <w:b/>
          <w:bCs/>
          <w:color w:val="1A1C1E"/>
          <w:kern w:val="0"/>
          <w:sz w:val="27"/>
          <w:szCs w:val="27"/>
          <w14:ligatures w14:val="none"/>
        </w:rPr>
      </w:pPr>
      <w:r w:rsidRPr="0058009A">
        <w:rPr>
          <w:rFonts w:ascii="Times New Roman" w:eastAsia="宋体" w:hAnsi="Times New Roman" w:cs="Times New Roman"/>
          <w:b/>
          <w:bCs/>
          <w:color w:val="1A1C1E"/>
          <w:kern w:val="0"/>
          <w:sz w:val="27"/>
          <w:szCs w:val="27"/>
          <w14:ligatures w14:val="none"/>
        </w:rPr>
        <w:t>Figure Legends</w:t>
      </w:r>
    </w:p>
    <w:p w14:paraId="7129BAB6" w14:textId="77777777" w:rsidR="00B449FD" w:rsidRPr="0058009A" w:rsidRDefault="00B449FD"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Figure 1. Construction of a single-cell atlas of the ASD cortex identifies a specific SPP1+ microglial subpopulation.</w:t>
      </w:r>
    </w:p>
    <w:p w14:paraId="68ECBAA5" w14:textId="77777777" w:rsidR="00B449FD" w:rsidRPr="0058009A" w:rsidRDefault="00B449FD"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(A)</w:t>
      </w:r>
      <w:r w:rsidRPr="0058009A">
        <w:rPr>
          <w:rFonts w:ascii="Times New Roman" w:eastAsia="宋体" w:hAnsi="Times New Roman" w:cs="Times New Roman"/>
          <w:color w:val="1A1C1E"/>
          <w:kern w:val="0"/>
          <w:sz w:val="21"/>
          <w:szCs w:val="21"/>
          <w14:ligatures w14:val="none"/>
        </w:rPr>
        <w:t xml:space="preserve"> Uniform Manifold Approximation and Projection (UMAP) visualization of the global cortical cell landscape derived from the </w:t>
      </w:r>
      <w:proofErr w:type="spellStart"/>
      <w:r w:rsidRPr="0058009A">
        <w:rPr>
          <w:rFonts w:ascii="Times New Roman" w:eastAsia="宋体" w:hAnsi="Times New Roman" w:cs="Times New Roman"/>
          <w:color w:val="1A1C1E"/>
          <w:kern w:val="0"/>
          <w:sz w:val="21"/>
          <w:szCs w:val="21"/>
          <w14:ligatures w14:val="none"/>
        </w:rPr>
        <w:t>PsychENCODE</w:t>
      </w:r>
      <w:proofErr w:type="spellEnd"/>
      <w:r w:rsidRPr="0058009A">
        <w:rPr>
          <w:rFonts w:ascii="Times New Roman" w:eastAsia="宋体" w:hAnsi="Times New Roman" w:cs="Times New Roman"/>
          <w:color w:val="1A1C1E"/>
          <w:kern w:val="0"/>
          <w:sz w:val="21"/>
          <w:szCs w:val="21"/>
          <w14:ligatures w14:val="none"/>
        </w:rPr>
        <w:t xml:space="preserve"> dataset. Major cell types are annotated based on canonical markers.</w:t>
      </w:r>
    </w:p>
    <w:p w14:paraId="5CC146BF" w14:textId="77777777" w:rsidR="00B449FD" w:rsidRPr="0058009A" w:rsidRDefault="00B449FD"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(B)</w:t>
      </w:r>
      <w:r w:rsidRPr="0058009A">
        <w:rPr>
          <w:rFonts w:ascii="Times New Roman" w:eastAsia="宋体" w:hAnsi="Times New Roman" w:cs="Times New Roman"/>
          <w:color w:val="1A1C1E"/>
          <w:kern w:val="0"/>
          <w:sz w:val="21"/>
          <w:szCs w:val="21"/>
          <w14:ligatures w14:val="none"/>
        </w:rPr>
        <w:t> </w:t>
      </w:r>
      <w:bookmarkStart w:id="0" w:name="OLE_LINK1"/>
      <w:r w:rsidRPr="0058009A">
        <w:rPr>
          <w:rFonts w:ascii="Times New Roman" w:eastAsia="宋体" w:hAnsi="Times New Roman" w:cs="Times New Roman"/>
          <w:color w:val="1A1C1E"/>
          <w:kern w:val="0"/>
          <w:sz w:val="21"/>
          <w:szCs w:val="21"/>
          <w14:ligatures w14:val="none"/>
        </w:rPr>
        <w:t>UMAP embedding of the re-clustered microglial population, revealing distinct subpopulations. Cluster 2 (highlighted) represents the focal population of interest.</w:t>
      </w:r>
      <w:bookmarkEnd w:id="0"/>
    </w:p>
    <w:p w14:paraId="7DC4026C" w14:textId="77777777" w:rsidR="00B449FD" w:rsidRPr="0058009A" w:rsidRDefault="00B449FD"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(C)</w:t>
      </w:r>
      <w:r w:rsidRPr="0058009A">
        <w:rPr>
          <w:rFonts w:ascii="Times New Roman" w:eastAsia="宋体" w:hAnsi="Times New Roman" w:cs="Times New Roman"/>
          <w:color w:val="1A1C1E"/>
          <w:kern w:val="0"/>
          <w:sz w:val="21"/>
          <w:szCs w:val="21"/>
          <w14:ligatures w14:val="none"/>
        </w:rPr>
        <w:t> Boxplot showing the proportion of Cluster 2 microglia in ASD versus Control samples. A marked trend towards expansion is observed in ASD donors (P = 0.058, Wilcoxon rank-sum test), serving as the basis for subsequent validation.</w:t>
      </w:r>
    </w:p>
    <w:p w14:paraId="639DDECC" w14:textId="77777777" w:rsidR="00B449FD" w:rsidRPr="0058009A" w:rsidRDefault="00B449FD"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(D)</w:t>
      </w:r>
      <w:r w:rsidRPr="0058009A">
        <w:rPr>
          <w:rFonts w:ascii="Times New Roman" w:eastAsia="宋体" w:hAnsi="Times New Roman" w:cs="Times New Roman"/>
          <w:color w:val="1A1C1E"/>
          <w:kern w:val="0"/>
          <w:sz w:val="21"/>
          <w:szCs w:val="21"/>
          <w14:ligatures w14:val="none"/>
        </w:rPr>
        <w:t> Dot plot illustrating the expression of key marker genes across microglial clusters. Dot size represents the percentage of cells expressing the gene, and color intensity indicates the scaled average expression level. Cluster 2 is characterized by the high expression of </w:t>
      </w:r>
      <w:r w:rsidRPr="0058009A">
        <w:rPr>
          <w:rFonts w:ascii="Times New Roman" w:eastAsia="宋体" w:hAnsi="Times New Roman" w:cs="Times New Roman"/>
          <w:i/>
          <w:iCs/>
          <w:color w:val="1A1C1E"/>
          <w:kern w:val="0"/>
          <w:sz w:val="21"/>
          <w:szCs w:val="21"/>
          <w14:ligatures w14:val="none"/>
        </w:rPr>
        <w:t>SPP1</w:t>
      </w:r>
      <w:r w:rsidRPr="0058009A">
        <w:rPr>
          <w:rFonts w:ascii="Times New Roman" w:eastAsia="宋体" w:hAnsi="Times New Roman" w:cs="Times New Roman"/>
          <w:color w:val="1A1C1E"/>
          <w:kern w:val="0"/>
          <w:sz w:val="21"/>
          <w:szCs w:val="21"/>
          <w14:ligatures w14:val="none"/>
        </w:rPr>
        <w:t>, </w:t>
      </w:r>
      <w:r w:rsidRPr="0058009A">
        <w:rPr>
          <w:rFonts w:ascii="Times New Roman" w:eastAsia="宋体" w:hAnsi="Times New Roman" w:cs="Times New Roman"/>
          <w:i/>
          <w:iCs/>
          <w:color w:val="1A1C1E"/>
          <w:kern w:val="0"/>
          <w:sz w:val="21"/>
          <w:szCs w:val="21"/>
          <w14:ligatures w14:val="none"/>
        </w:rPr>
        <w:t>GAS6</w:t>
      </w:r>
      <w:r w:rsidRPr="0058009A">
        <w:rPr>
          <w:rFonts w:ascii="Times New Roman" w:eastAsia="宋体" w:hAnsi="Times New Roman" w:cs="Times New Roman"/>
          <w:color w:val="1A1C1E"/>
          <w:kern w:val="0"/>
          <w:sz w:val="21"/>
          <w:szCs w:val="21"/>
          <w14:ligatures w14:val="none"/>
        </w:rPr>
        <w:t>, and </w:t>
      </w:r>
      <w:r w:rsidRPr="0058009A">
        <w:rPr>
          <w:rFonts w:ascii="Times New Roman" w:eastAsia="宋体" w:hAnsi="Times New Roman" w:cs="Times New Roman"/>
          <w:i/>
          <w:iCs/>
          <w:color w:val="1A1C1E"/>
          <w:kern w:val="0"/>
          <w:sz w:val="21"/>
          <w:szCs w:val="21"/>
          <w14:ligatures w14:val="none"/>
        </w:rPr>
        <w:t>APOE</w:t>
      </w:r>
      <w:r w:rsidRPr="0058009A">
        <w:rPr>
          <w:rFonts w:ascii="Times New Roman" w:eastAsia="宋体" w:hAnsi="Times New Roman" w:cs="Times New Roman"/>
          <w:color w:val="1A1C1E"/>
          <w:kern w:val="0"/>
          <w:sz w:val="21"/>
          <w:szCs w:val="21"/>
          <w14:ligatures w14:val="none"/>
        </w:rPr>
        <w:t>, alongside the retention of the homeostatic marker </w:t>
      </w:r>
      <w:r w:rsidRPr="0058009A">
        <w:rPr>
          <w:rFonts w:ascii="Times New Roman" w:eastAsia="宋体" w:hAnsi="Times New Roman" w:cs="Times New Roman"/>
          <w:i/>
          <w:iCs/>
          <w:color w:val="1A1C1E"/>
          <w:kern w:val="0"/>
          <w:sz w:val="21"/>
          <w:szCs w:val="21"/>
          <w14:ligatures w14:val="none"/>
        </w:rPr>
        <w:t>P2RY12</w:t>
      </w:r>
      <w:r w:rsidRPr="0058009A">
        <w:rPr>
          <w:rFonts w:ascii="Times New Roman" w:eastAsia="宋体" w:hAnsi="Times New Roman" w:cs="Times New Roman"/>
          <w:color w:val="1A1C1E"/>
          <w:kern w:val="0"/>
          <w:sz w:val="21"/>
          <w:szCs w:val="21"/>
          <w14:ligatures w14:val="none"/>
        </w:rPr>
        <w:t>.</w:t>
      </w:r>
    </w:p>
    <w:p w14:paraId="3A7911CD" w14:textId="77777777" w:rsidR="00B449FD" w:rsidRPr="0058009A" w:rsidRDefault="00B449FD" w:rsidP="0014041E">
      <w:pPr>
        <w:widowControl/>
        <w:shd w:val="clear" w:color="auto" w:fill="FFFFFF"/>
        <w:spacing w:before="100" w:beforeAutospacing="1" w:after="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(E)</w:t>
      </w:r>
      <w:r w:rsidRPr="0058009A">
        <w:rPr>
          <w:rFonts w:ascii="Times New Roman" w:eastAsia="宋体" w:hAnsi="Times New Roman" w:cs="Times New Roman"/>
          <w:color w:val="1A1C1E"/>
          <w:kern w:val="0"/>
          <w:sz w:val="21"/>
          <w:szCs w:val="21"/>
          <w14:ligatures w14:val="none"/>
        </w:rPr>
        <w:t> Bar plot showing the top enriched Gene Ontology (GO) Biological Process terms for the upregulated genes in Cluster 2. The enrichment of "myeloid leukocyte activation" and "GTPase mediated signal transduction" highlights the activated and motile nature of this subpopulation.</w:t>
      </w:r>
    </w:p>
    <w:p w14:paraId="67E437E2" w14:textId="77777777" w:rsidR="00E52192" w:rsidRPr="0058009A" w:rsidRDefault="00E52192"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Figure 2. Robust cross-platform validation of the </w:t>
      </w:r>
      <w:r w:rsidRPr="0058009A">
        <w:rPr>
          <w:rStyle w:val="ng-star-inserted1"/>
          <w:rFonts w:ascii="Times New Roman" w:hAnsi="Times New Roman" w:cs="Times New Roman"/>
          <w:b/>
          <w:bCs/>
          <w:i/>
          <w:iCs/>
          <w:color w:val="1A1C1E"/>
          <w:sz w:val="21"/>
          <w:szCs w:val="21"/>
        </w:rPr>
        <w:t>SPP1</w:t>
      </w:r>
      <w:r w:rsidRPr="0058009A">
        <w:rPr>
          <w:rStyle w:val="ng-star-inserted1"/>
          <w:rFonts w:ascii="Times New Roman" w:hAnsi="Times New Roman" w:cs="Times New Roman"/>
          <w:b/>
          <w:bCs/>
          <w:color w:val="1A1C1E"/>
          <w:sz w:val="21"/>
          <w:szCs w:val="21"/>
        </w:rPr>
        <w:t>+ risk microglial state in an independent snRNA-seq cohort.</w:t>
      </w:r>
    </w:p>
    <w:p w14:paraId="3940CCF1" w14:textId="77777777" w:rsidR="00E52192" w:rsidRPr="0058009A" w:rsidRDefault="00E52192"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lastRenderedPageBreak/>
        <w:t>(A)</w:t>
      </w:r>
      <w:r w:rsidRPr="0058009A">
        <w:rPr>
          <w:rStyle w:val="ng-star-inserted1"/>
          <w:rFonts w:ascii="Times New Roman" w:hAnsi="Times New Roman" w:cs="Times New Roman"/>
          <w:color w:val="1A1C1E"/>
          <w:sz w:val="21"/>
          <w:szCs w:val="21"/>
        </w:rPr>
        <w:t xml:space="preserve"> Uniform Manifold Approximation and Projection (UMAP) visualization of microglial nuclei extracted from the independent </w:t>
      </w:r>
      <w:proofErr w:type="spellStart"/>
      <w:r w:rsidRPr="0058009A">
        <w:rPr>
          <w:rStyle w:val="ng-star-inserted1"/>
          <w:rFonts w:ascii="Times New Roman" w:hAnsi="Times New Roman" w:cs="Times New Roman"/>
          <w:color w:val="1A1C1E"/>
          <w:sz w:val="21"/>
          <w:szCs w:val="21"/>
        </w:rPr>
        <w:t>Velmeshev</w:t>
      </w:r>
      <w:proofErr w:type="spellEnd"/>
      <w:r w:rsidRPr="0058009A">
        <w:rPr>
          <w:rStyle w:val="ng-star-inserted1"/>
          <w:rFonts w:ascii="Times New Roman" w:hAnsi="Times New Roman" w:cs="Times New Roman"/>
          <w:color w:val="1A1C1E"/>
          <w:sz w:val="21"/>
          <w:szCs w:val="21"/>
        </w:rPr>
        <w:t xml:space="preserve"> et al. dataset. Cells are colored by diagnosis (ASD vs. Control), demonstrating the integration of conditions within the embedding space.</w:t>
      </w:r>
    </w:p>
    <w:p w14:paraId="06030C5A" w14:textId="77777777" w:rsidR="00E52192" w:rsidRPr="0058009A" w:rsidRDefault="00E52192"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(B)</w:t>
      </w:r>
      <w:r w:rsidRPr="0058009A">
        <w:rPr>
          <w:rStyle w:val="ng-star-inserted1"/>
          <w:rFonts w:ascii="Times New Roman" w:hAnsi="Times New Roman" w:cs="Times New Roman"/>
          <w:color w:val="1A1C1E"/>
          <w:sz w:val="21"/>
          <w:szCs w:val="21"/>
        </w:rPr>
        <w:t xml:space="preserve"> Violin plots comparing the "Risk Microglia Module Score" between ASD and Control individuals in the validation cohort. The score is derived from the top 50 marker genes of the </w:t>
      </w:r>
      <w:proofErr w:type="spellStart"/>
      <w:r w:rsidRPr="0058009A">
        <w:rPr>
          <w:rStyle w:val="ng-star-inserted1"/>
          <w:rFonts w:ascii="Times New Roman" w:hAnsi="Times New Roman" w:cs="Times New Roman"/>
          <w:color w:val="1A1C1E"/>
          <w:sz w:val="21"/>
          <w:szCs w:val="21"/>
        </w:rPr>
        <w:t>PsychENCODE</w:t>
      </w:r>
      <w:proofErr w:type="spellEnd"/>
      <w:r w:rsidRPr="0058009A">
        <w:rPr>
          <w:rStyle w:val="ng-star-inserted1"/>
          <w:rFonts w:ascii="Times New Roman" w:hAnsi="Times New Roman" w:cs="Times New Roman"/>
          <w:color w:val="1A1C1E"/>
          <w:sz w:val="21"/>
          <w:szCs w:val="21"/>
        </w:rPr>
        <w:t xml:space="preserve"> Cluster 2 (e.g., </w:t>
      </w:r>
      <w:r w:rsidRPr="0058009A">
        <w:rPr>
          <w:rStyle w:val="ng-star-inserted1"/>
          <w:rFonts w:ascii="Times New Roman" w:hAnsi="Times New Roman" w:cs="Times New Roman"/>
          <w:i/>
          <w:iCs/>
          <w:color w:val="1A1C1E"/>
          <w:sz w:val="21"/>
          <w:szCs w:val="21"/>
        </w:rPr>
        <w:t>SPP1</w:t>
      </w:r>
      <w:r w:rsidRPr="0058009A">
        <w:rPr>
          <w:rStyle w:val="ng-star-inserted1"/>
          <w:rFonts w:ascii="Times New Roman" w:hAnsi="Times New Roman" w:cs="Times New Roman"/>
          <w:color w:val="1A1C1E"/>
          <w:sz w:val="21"/>
          <w:szCs w:val="21"/>
        </w:rPr>
        <w:t>, </w:t>
      </w:r>
      <w:r w:rsidRPr="0058009A">
        <w:rPr>
          <w:rStyle w:val="ng-star-inserted1"/>
          <w:rFonts w:ascii="Times New Roman" w:hAnsi="Times New Roman" w:cs="Times New Roman"/>
          <w:i/>
          <w:iCs/>
          <w:color w:val="1A1C1E"/>
          <w:sz w:val="21"/>
          <w:szCs w:val="21"/>
        </w:rPr>
        <w:t>GAS6</w:t>
      </w:r>
      <w:r w:rsidRPr="0058009A">
        <w:rPr>
          <w:rStyle w:val="ng-star-inserted1"/>
          <w:rFonts w:ascii="Times New Roman" w:hAnsi="Times New Roman" w:cs="Times New Roman"/>
          <w:color w:val="1A1C1E"/>
          <w:sz w:val="21"/>
          <w:szCs w:val="21"/>
        </w:rPr>
        <w:t>). The highly significant upregulation (P &lt; 0.0001, Wilcoxon rank-sum test) confirms that the molecular signature of the risk state is conserved and expanded in ASD, even in single-nucleus data.</w:t>
      </w:r>
    </w:p>
    <w:p w14:paraId="3DFD8128" w14:textId="77777777" w:rsidR="00E52192" w:rsidRPr="0058009A" w:rsidRDefault="00E52192" w:rsidP="0014041E">
      <w:pPr>
        <w:pStyle w:val="ng-star-inserted"/>
        <w:shd w:val="clear" w:color="auto" w:fill="FFFFFF"/>
        <w:spacing w:after="270" w:afterAutospacing="0" w:line="360" w:lineRule="auto"/>
        <w:jc w:val="both"/>
        <w:rPr>
          <w:rStyle w:val="ng-star-inserted1"/>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(C)</w:t>
      </w:r>
      <w:r w:rsidRPr="0058009A">
        <w:rPr>
          <w:rStyle w:val="ng-star-inserted1"/>
          <w:rFonts w:ascii="Times New Roman" w:hAnsi="Times New Roman" w:cs="Times New Roman"/>
          <w:color w:val="1A1C1E"/>
          <w:sz w:val="21"/>
          <w:szCs w:val="21"/>
        </w:rPr>
        <w:t> Violin plots comparing the "Homeostatic Module Score" in the validation cohort. The homeostatic baseline (defined by markers such as </w:t>
      </w:r>
      <w:r w:rsidRPr="0058009A">
        <w:rPr>
          <w:rStyle w:val="ng-star-inserted1"/>
          <w:rFonts w:ascii="Times New Roman" w:hAnsi="Times New Roman" w:cs="Times New Roman"/>
          <w:i/>
          <w:iCs/>
          <w:color w:val="1A1C1E"/>
          <w:sz w:val="21"/>
          <w:szCs w:val="21"/>
        </w:rPr>
        <w:t>P2RY12</w:t>
      </w:r>
      <w:r w:rsidRPr="0058009A">
        <w:rPr>
          <w:rStyle w:val="ng-star-inserted1"/>
          <w:rFonts w:ascii="Times New Roman" w:hAnsi="Times New Roman" w:cs="Times New Roman"/>
          <w:color w:val="1A1C1E"/>
          <w:sz w:val="21"/>
          <w:szCs w:val="21"/>
        </w:rPr>
        <w:t>) shows no significant difference between groups (P = 0.75), highlighting that the pathogenic shift is characterized by the specific gain of the risk signature rather than the loss of microglial identity.</w:t>
      </w:r>
    </w:p>
    <w:p w14:paraId="55154AA7" w14:textId="3E392D9C" w:rsidR="00FF6E6F" w:rsidRPr="0058009A" w:rsidRDefault="00FA5E69" w:rsidP="004A5DA9">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 xml:space="preserve">Figure 3. </w:t>
      </w:r>
      <w:r w:rsidR="00FD6C42" w:rsidRPr="00FD6C42">
        <w:rPr>
          <w:rFonts w:ascii="Arial" w:eastAsiaTheme="minorEastAsia" w:hAnsi="Arial" w:cs="Arial"/>
          <w:b/>
          <w:bCs/>
          <w:color w:val="1A1C1E"/>
          <w:kern w:val="2"/>
          <w:sz w:val="21"/>
          <w:szCs w:val="21"/>
          <w:shd w:val="clear" w:color="auto" w:fill="FFFFFF"/>
          <w14:ligatures w14:val="standardContextual"/>
        </w:rPr>
        <w:t>The </w:t>
      </w:r>
      <w:r w:rsidR="00FD6C42" w:rsidRPr="00FD6C42">
        <w:rPr>
          <w:rFonts w:ascii="Arial" w:eastAsiaTheme="minorEastAsia" w:hAnsi="Arial" w:cs="Arial"/>
          <w:b/>
          <w:bCs/>
          <w:i/>
          <w:iCs/>
          <w:color w:val="1A1C1E"/>
          <w:kern w:val="2"/>
          <w:sz w:val="21"/>
          <w:szCs w:val="21"/>
          <w:shd w:val="clear" w:color="auto" w:fill="FFFFFF"/>
          <w14:ligatures w14:val="standardContextual"/>
        </w:rPr>
        <w:t>SPP1</w:t>
      </w:r>
      <w:r w:rsidR="00FD6C42" w:rsidRPr="00FD6C42">
        <w:rPr>
          <w:rFonts w:ascii="Arial" w:eastAsiaTheme="minorEastAsia" w:hAnsi="Arial" w:cs="Arial"/>
          <w:b/>
          <w:bCs/>
          <w:color w:val="1A1C1E"/>
          <w:kern w:val="2"/>
          <w:sz w:val="21"/>
          <w:szCs w:val="21"/>
          <w:shd w:val="clear" w:color="auto" w:fill="FFFFFF"/>
          <w14:ligatures w14:val="standardContextual"/>
        </w:rPr>
        <w:t>+ microglial state communicates with neurons via phagocytic signaling axes linked to synaptic loss.</w:t>
      </w:r>
    </w:p>
    <w:p w14:paraId="7722842D" w14:textId="77777777" w:rsidR="00FD6C42" w:rsidRPr="00FD6C42" w:rsidRDefault="00FD6C42" w:rsidP="00FD6C42">
      <w:pPr>
        <w:pStyle w:val="ng-star-inserted"/>
        <w:shd w:val="clear" w:color="auto" w:fill="FFFFFF"/>
        <w:spacing w:after="270" w:afterAutospacing="0" w:line="360" w:lineRule="auto"/>
        <w:jc w:val="both"/>
        <w:rPr>
          <w:rFonts w:ascii="Times New Roman" w:hAnsi="Times New Roman" w:cs="Times New Roman"/>
          <w:color w:val="1A1C1E"/>
          <w:sz w:val="21"/>
          <w:szCs w:val="21"/>
        </w:rPr>
      </w:pPr>
      <w:bookmarkStart w:id="1" w:name="OLE_LINK2"/>
      <w:r w:rsidRPr="00FD6C42">
        <w:rPr>
          <w:rStyle w:val="ng-star-inserted1"/>
          <w:rFonts w:ascii="Times New Roman" w:hAnsi="Times New Roman" w:cs="Times New Roman"/>
          <w:b/>
          <w:bCs/>
          <w:color w:val="1A1C1E"/>
          <w:sz w:val="21"/>
          <w:szCs w:val="21"/>
        </w:rPr>
        <w:t>(A)</w:t>
      </w:r>
      <w:r w:rsidRPr="00FD6C42">
        <w:rPr>
          <w:rStyle w:val="ng-star-inserted1"/>
          <w:rFonts w:ascii="Times New Roman" w:hAnsi="Times New Roman" w:cs="Times New Roman"/>
          <w:color w:val="1A1C1E"/>
          <w:sz w:val="21"/>
          <w:szCs w:val="21"/>
        </w:rPr>
        <w:t xml:space="preserve"> Circle plot visualizing the aggregated cell-cell communication network inferred by </w:t>
      </w:r>
      <w:proofErr w:type="spellStart"/>
      <w:r w:rsidRPr="00FD6C42">
        <w:rPr>
          <w:rStyle w:val="ng-star-inserted1"/>
          <w:rFonts w:ascii="Times New Roman" w:hAnsi="Times New Roman" w:cs="Times New Roman"/>
          <w:color w:val="1A1C1E"/>
          <w:sz w:val="21"/>
          <w:szCs w:val="21"/>
        </w:rPr>
        <w:t>CellChat</w:t>
      </w:r>
      <w:proofErr w:type="spellEnd"/>
      <w:r w:rsidRPr="00FD6C42">
        <w:rPr>
          <w:rStyle w:val="ng-star-inserted1"/>
          <w:rFonts w:ascii="Times New Roman" w:hAnsi="Times New Roman" w:cs="Times New Roman"/>
          <w:color w:val="1A1C1E"/>
          <w:sz w:val="21"/>
          <w:szCs w:val="21"/>
        </w:rPr>
        <w:t>. Edge width represents the interaction strength. The </w:t>
      </w:r>
      <w:r w:rsidRPr="00FD6C42">
        <w:rPr>
          <w:rStyle w:val="ng-star-inserted1"/>
          <w:rFonts w:ascii="Times New Roman" w:hAnsi="Times New Roman" w:cs="Times New Roman"/>
          <w:i/>
          <w:iCs/>
          <w:color w:val="1A1C1E"/>
          <w:sz w:val="21"/>
          <w:szCs w:val="21"/>
        </w:rPr>
        <w:t>SPP1</w:t>
      </w:r>
      <w:r w:rsidRPr="00FD6C42">
        <w:rPr>
          <w:rStyle w:val="ng-star-inserted1"/>
          <w:rFonts w:ascii="Times New Roman" w:hAnsi="Times New Roman" w:cs="Times New Roman"/>
          <w:color w:val="1A1C1E"/>
          <w:sz w:val="21"/>
          <w:szCs w:val="21"/>
        </w:rPr>
        <w:t>+ Risk Microglia (Cluster 2) exhibits distinct outgoing signaling patterns compared to homeostatic clusters.</w:t>
      </w:r>
    </w:p>
    <w:p w14:paraId="02359DA6" w14:textId="77777777" w:rsidR="00FD6C42" w:rsidRPr="00FD6C42" w:rsidRDefault="00FD6C42" w:rsidP="00FD6C42">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FD6C42">
        <w:rPr>
          <w:rStyle w:val="ng-star-inserted1"/>
          <w:rFonts w:ascii="Times New Roman" w:hAnsi="Times New Roman" w:cs="Times New Roman"/>
          <w:b/>
          <w:bCs/>
          <w:color w:val="1A1C1E"/>
          <w:sz w:val="21"/>
          <w:szCs w:val="21"/>
        </w:rPr>
        <w:t>(B)</w:t>
      </w:r>
      <w:r w:rsidRPr="00FD6C42">
        <w:rPr>
          <w:rStyle w:val="ng-star-inserted1"/>
          <w:rFonts w:ascii="Times New Roman" w:hAnsi="Times New Roman" w:cs="Times New Roman"/>
          <w:color w:val="1A1C1E"/>
          <w:sz w:val="21"/>
          <w:szCs w:val="21"/>
        </w:rPr>
        <w:t> Bubble plot showing significant ligand-receptor interactions originating from Risk Microglia (Source) targeting Astrocytes (AST), Excitatory Neurons (EXN), and other glial cells. Dot size indicates P-value, and color intensity indicates communication probability. Key pathways </w:t>
      </w:r>
      <w:r w:rsidRPr="00FD6C42">
        <w:rPr>
          <w:rStyle w:val="ng-star-inserted1"/>
          <w:rFonts w:ascii="Times New Roman" w:hAnsi="Times New Roman" w:cs="Times New Roman"/>
          <w:i/>
          <w:iCs/>
          <w:color w:val="1A1C1E"/>
          <w:sz w:val="21"/>
          <w:szCs w:val="21"/>
        </w:rPr>
        <w:t>GAS6-MERTK</w:t>
      </w:r>
      <w:r w:rsidRPr="00FD6C42">
        <w:rPr>
          <w:rStyle w:val="ng-star-inserted1"/>
          <w:rFonts w:ascii="Times New Roman" w:hAnsi="Times New Roman" w:cs="Times New Roman"/>
          <w:color w:val="1A1C1E"/>
          <w:sz w:val="21"/>
          <w:szCs w:val="21"/>
        </w:rPr>
        <w:t> (phagocytosis) and </w:t>
      </w:r>
      <w:r w:rsidRPr="00FD6C42">
        <w:rPr>
          <w:rStyle w:val="ng-star-inserted1"/>
          <w:rFonts w:ascii="Times New Roman" w:hAnsi="Times New Roman" w:cs="Times New Roman"/>
          <w:i/>
          <w:iCs/>
          <w:color w:val="1A1C1E"/>
          <w:sz w:val="21"/>
          <w:szCs w:val="21"/>
        </w:rPr>
        <w:t>IGF1-IGF1R</w:t>
      </w:r>
      <w:r w:rsidRPr="00FD6C42">
        <w:rPr>
          <w:rStyle w:val="ng-star-inserted1"/>
          <w:rFonts w:ascii="Times New Roman" w:hAnsi="Times New Roman" w:cs="Times New Roman"/>
          <w:color w:val="1A1C1E"/>
          <w:sz w:val="21"/>
          <w:szCs w:val="21"/>
        </w:rPr>
        <w:t> (trophic support) are highlighted.</w:t>
      </w:r>
    </w:p>
    <w:p w14:paraId="5DEDA0FA" w14:textId="77777777" w:rsidR="00FD6C42" w:rsidRPr="00FD6C42" w:rsidRDefault="00FD6C42" w:rsidP="00FD6C42">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FD6C42">
        <w:rPr>
          <w:rStyle w:val="ng-star-inserted1"/>
          <w:rFonts w:ascii="Times New Roman" w:hAnsi="Times New Roman" w:cs="Times New Roman"/>
          <w:b/>
          <w:bCs/>
          <w:color w:val="1A1C1E"/>
          <w:sz w:val="21"/>
          <w:szCs w:val="21"/>
        </w:rPr>
        <w:t>(C)</w:t>
      </w:r>
      <w:r w:rsidRPr="00FD6C42">
        <w:rPr>
          <w:rStyle w:val="ng-star-inserted1"/>
          <w:rFonts w:ascii="Times New Roman" w:hAnsi="Times New Roman" w:cs="Times New Roman"/>
          <w:color w:val="1A1C1E"/>
          <w:sz w:val="21"/>
          <w:szCs w:val="21"/>
        </w:rPr>
        <w:t> Violin plots showing the expression of key ligand (</w:t>
      </w:r>
      <w:r w:rsidRPr="00FD6C42">
        <w:rPr>
          <w:rStyle w:val="ng-star-inserted1"/>
          <w:rFonts w:ascii="Times New Roman" w:hAnsi="Times New Roman" w:cs="Times New Roman"/>
          <w:i/>
          <w:iCs/>
          <w:color w:val="1A1C1E"/>
          <w:sz w:val="21"/>
          <w:szCs w:val="21"/>
        </w:rPr>
        <w:t>GAS6</w:t>
      </w:r>
      <w:r w:rsidRPr="00FD6C42">
        <w:rPr>
          <w:rStyle w:val="ng-star-inserted1"/>
          <w:rFonts w:ascii="Times New Roman" w:hAnsi="Times New Roman" w:cs="Times New Roman"/>
          <w:color w:val="1A1C1E"/>
          <w:sz w:val="21"/>
          <w:szCs w:val="21"/>
        </w:rPr>
        <w:t>, </w:t>
      </w:r>
      <w:r w:rsidRPr="00FD6C42">
        <w:rPr>
          <w:rStyle w:val="ng-star-inserted1"/>
          <w:rFonts w:ascii="Times New Roman" w:hAnsi="Times New Roman" w:cs="Times New Roman"/>
          <w:i/>
          <w:iCs/>
          <w:color w:val="1A1C1E"/>
          <w:sz w:val="21"/>
          <w:szCs w:val="21"/>
        </w:rPr>
        <w:t>SPP1</w:t>
      </w:r>
      <w:r w:rsidRPr="00FD6C42">
        <w:rPr>
          <w:rStyle w:val="ng-star-inserted1"/>
          <w:rFonts w:ascii="Times New Roman" w:hAnsi="Times New Roman" w:cs="Times New Roman"/>
          <w:color w:val="1A1C1E"/>
          <w:sz w:val="21"/>
          <w:szCs w:val="21"/>
        </w:rPr>
        <w:t>) and receptor (</w:t>
      </w:r>
      <w:r w:rsidRPr="00FD6C42">
        <w:rPr>
          <w:rStyle w:val="ng-star-inserted1"/>
          <w:rFonts w:ascii="Times New Roman" w:hAnsi="Times New Roman" w:cs="Times New Roman"/>
          <w:i/>
          <w:iCs/>
          <w:color w:val="1A1C1E"/>
          <w:sz w:val="21"/>
          <w:szCs w:val="21"/>
        </w:rPr>
        <w:t>MERTK</w:t>
      </w:r>
      <w:r w:rsidRPr="00FD6C42">
        <w:rPr>
          <w:rStyle w:val="ng-star-inserted1"/>
          <w:rFonts w:ascii="Times New Roman" w:hAnsi="Times New Roman" w:cs="Times New Roman"/>
          <w:color w:val="1A1C1E"/>
          <w:sz w:val="21"/>
          <w:szCs w:val="21"/>
        </w:rPr>
        <w:t>, </w:t>
      </w:r>
      <w:r w:rsidRPr="00FD6C42">
        <w:rPr>
          <w:rStyle w:val="ng-star-inserted1"/>
          <w:rFonts w:ascii="Times New Roman" w:hAnsi="Times New Roman" w:cs="Times New Roman"/>
          <w:i/>
          <w:iCs/>
          <w:color w:val="1A1C1E"/>
          <w:sz w:val="21"/>
          <w:szCs w:val="21"/>
        </w:rPr>
        <w:t>CD44</w:t>
      </w:r>
      <w:r w:rsidRPr="00FD6C42">
        <w:rPr>
          <w:rStyle w:val="ng-star-inserted1"/>
          <w:rFonts w:ascii="Times New Roman" w:hAnsi="Times New Roman" w:cs="Times New Roman"/>
          <w:color w:val="1A1C1E"/>
          <w:sz w:val="21"/>
          <w:szCs w:val="21"/>
        </w:rPr>
        <w:t>) genes across microglial clusters. </w:t>
      </w:r>
      <w:r w:rsidRPr="00FD6C42">
        <w:rPr>
          <w:rStyle w:val="ng-star-inserted1"/>
          <w:rFonts w:ascii="Times New Roman" w:hAnsi="Times New Roman" w:cs="Times New Roman"/>
          <w:i/>
          <w:iCs/>
          <w:color w:val="1A1C1E"/>
          <w:sz w:val="21"/>
          <w:szCs w:val="21"/>
        </w:rPr>
        <w:t>GAS6</w:t>
      </w:r>
      <w:r w:rsidRPr="00FD6C42">
        <w:rPr>
          <w:rStyle w:val="ng-star-inserted1"/>
          <w:rFonts w:ascii="Times New Roman" w:hAnsi="Times New Roman" w:cs="Times New Roman"/>
          <w:color w:val="1A1C1E"/>
          <w:sz w:val="21"/>
          <w:szCs w:val="21"/>
        </w:rPr>
        <w:t> and </w:t>
      </w:r>
      <w:r w:rsidRPr="00FD6C42">
        <w:rPr>
          <w:rStyle w:val="ng-star-inserted1"/>
          <w:rFonts w:ascii="Times New Roman" w:hAnsi="Times New Roman" w:cs="Times New Roman"/>
          <w:i/>
          <w:iCs/>
          <w:color w:val="1A1C1E"/>
          <w:sz w:val="21"/>
          <w:szCs w:val="21"/>
        </w:rPr>
        <w:t>SPP1</w:t>
      </w:r>
      <w:r w:rsidRPr="00FD6C42">
        <w:rPr>
          <w:rStyle w:val="ng-star-inserted1"/>
          <w:rFonts w:ascii="Times New Roman" w:hAnsi="Times New Roman" w:cs="Times New Roman"/>
          <w:color w:val="1A1C1E"/>
          <w:sz w:val="21"/>
          <w:szCs w:val="21"/>
        </w:rPr>
        <w:t> are specifically upregulated in the Risk Microglia cluster (Cluster 2), while receptors are broadly expressed to facilitate interactions.</w:t>
      </w:r>
    </w:p>
    <w:p w14:paraId="00456F18" w14:textId="77777777" w:rsidR="00FD6C42" w:rsidRPr="00FD6C42" w:rsidRDefault="00FD6C42" w:rsidP="00FD6C42">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FD6C42">
        <w:rPr>
          <w:rStyle w:val="ng-star-inserted1"/>
          <w:rFonts w:ascii="Times New Roman" w:hAnsi="Times New Roman" w:cs="Times New Roman"/>
          <w:b/>
          <w:bCs/>
          <w:color w:val="1A1C1E"/>
          <w:sz w:val="21"/>
          <w:szCs w:val="21"/>
        </w:rPr>
        <w:lastRenderedPageBreak/>
        <w:t>(D)</w:t>
      </w:r>
      <w:r w:rsidRPr="00FD6C42">
        <w:rPr>
          <w:rStyle w:val="ng-star-inserted1"/>
          <w:rFonts w:ascii="Times New Roman" w:hAnsi="Times New Roman" w:cs="Times New Roman"/>
          <w:color w:val="1A1C1E"/>
          <w:sz w:val="21"/>
          <w:szCs w:val="21"/>
        </w:rPr>
        <w:t> Scatter plot from the GSE102741 bulk RNA-seq cohort, showing a significant negative correlation between </w:t>
      </w:r>
      <w:r w:rsidRPr="00FD6C42">
        <w:rPr>
          <w:rStyle w:val="ng-star-inserted1"/>
          <w:rFonts w:ascii="Times New Roman" w:hAnsi="Times New Roman" w:cs="Times New Roman"/>
          <w:i/>
          <w:iCs/>
          <w:color w:val="1A1C1E"/>
          <w:sz w:val="21"/>
          <w:szCs w:val="21"/>
        </w:rPr>
        <w:t>SPP1</w:t>
      </w:r>
      <w:r w:rsidRPr="00FD6C42">
        <w:rPr>
          <w:rStyle w:val="ng-star-inserted1"/>
          <w:rFonts w:ascii="Times New Roman" w:hAnsi="Times New Roman" w:cs="Times New Roman"/>
          <w:color w:val="1A1C1E"/>
          <w:sz w:val="21"/>
          <w:szCs w:val="21"/>
        </w:rPr>
        <w:t> expression and the postsynaptic marker </w:t>
      </w:r>
      <w:r w:rsidRPr="00FD6C42">
        <w:rPr>
          <w:rStyle w:val="ng-star-inserted1"/>
          <w:rFonts w:ascii="Times New Roman" w:hAnsi="Times New Roman" w:cs="Times New Roman"/>
          <w:i/>
          <w:iCs/>
          <w:color w:val="1A1C1E"/>
          <w:sz w:val="21"/>
          <w:szCs w:val="21"/>
        </w:rPr>
        <w:t>DLG4</w:t>
      </w:r>
      <w:r w:rsidRPr="00FD6C42">
        <w:rPr>
          <w:rStyle w:val="ng-star-inserted1"/>
          <w:rFonts w:ascii="Times New Roman" w:hAnsi="Times New Roman" w:cs="Times New Roman"/>
          <w:color w:val="1A1C1E"/>
          <w:sz w:val="21"/>
          <w:szCs w:val="21"/>
        </w:rPr>
        <w:t> (PSD-95). ASD samples (red) generally exhibit higher </w:t>
      </w:r>
      <w:r w:rsidRPr="00FD6C42">
        <w:rPr>
          <w:rStyle w:val="ng-star-inserted1"/>
          <w:rFonts w:ascii="Times New Roman" w:hAnsi="Times New Roman" w:cs="Times New Roman"/>
          <w:i/>
          <w:iCs/>
          <w:color w:val="1A1C1E"/>
          <w:sz w:val="21"/>
          <w:szCs w:val="21"/>
        </w:rPr>
        <w:t>SPP1</w:t>
      </w:r>
      <w:r w:rsidRPr="00FD6C42">
        <w:rPr>
          <w:rStyle w:val="ng-star-inserted1"/>
          <w:rFonts w:ascii="Times New Roman" w:hAnsi="Times New Roman" w:cs="Times New Roman"/>
          <w:color w:val="1A1C1E"/>
          <w:sz w:val="21"/>
          <w:szCs w:val="21"/>
        </w:rPr>
        <w:t> and lower </w:t>
      </w:r>
      <w:r w:rsidRPr="00FD6C42">
        <w:rPr>
          <w:rStyle w:val="ng-star-inserted1"/>
          <w:rFonts w:ascii="Times New Roman" w:hAnsi="Times New Roman" w:cs="Times New Roman"/>
          <w:i/>
          <w:iCs/>
          <w:color w:val="1A1C1E"/>
          <w:sz w:val="21"/>
          <w:szCs w:val="21"/>
        </w:rPr>
        <w:t>DLG4</w:t>
      </w:r>
      <w:r w:rsidRPr="00FD6C42">
        <w:rPr>
          <w:rStyle w:val="ng-star-inserted1"/>
          <w:rFonts w:ascii="Times New Roman" w:hAnsi="Times New Roman" w:cs="Times New Roman"/>
          <w:color w:val="1A1C1E"/>
          <w:sz w:val="21"/>
          <w:szCs w:val="21"/>
        </w:rPr>
        <w:t> compared to controls (grey).</w:t>
      </w:r>
    </w:p>
    <w:p w14:paraId="02C38ECA" w14:textId="77777777" w:rsidR="00FD6C42" w:rsidRPr="00FD6C42" w:rsidRDefault="00FD6C42" w:rsidP="00FD6C42">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FD6C42">
        <w:rPr>
          <w:rStyle w:val="ng-star-inserted1"/>
          <w:rFonts w:ascii="Times New Roman" w:hAnsi="Times New Roman" w:cs="Times New Roman"/>
          <w:b/>
          <w:bCs/>
          <w:color w:val="1A1C1E"/>
          <w:sz w:val="21"/>
          <w:szCs w:val="21"/>
        </w:rPr>
        <w:t>(E)</w:t>
      </w:r>
      <w:r w:rsidRPr="00FD6C42">
        <w:rPr>
          <w:rStyle w:val="ng-star-inserted1"/>
          <w:rFonts w:ascii="Times New Roman" w:hAnsi="Times New Roman" w:cs="Times New Roman"/>
          <w:color w:val="1A1C1E"/>
          <w:sz w:val="21"/>
          <w:szCs w:val="21"/>
        </w:rPr>
        <w:t> Validation scatter plot from the independent GSE64018 cohort, confirming the negative correlation between </w:t>
      </w:r>
      <w:r w:rsidRPr="00FD6C42">
        <w:rPr>
          <w:rStyle w:val="ng-star-inserted1"/>
          <w:rFonts w:ascii="Times New Roman" w:hAnsi="Times New Roman" w:cs="Times New Roman"/>
          <w:i/>
          <w:iCs/>
          <w:color w:val="1A1C1E"/>
          <w:sz w:val="21"/>
          <w:szCs w:val="21"/>
        </w:rPr>
        <w:t>SPP1</w:t>
      </w:r>
      <w:r w:rsidRPr="00FD6C42">
        <w:rPr>
          <w:rStyle w:val="ng-star-inserted1"/>
          <w:rFonts w:ascii="Times New Roman" w:hAnsi="Times New Roman" w:cs="Times New Roman"/>
          <w:color w:val="1A1C1E"/>
          <w:sz w:val="21"/>
          <w:szCs w:val="21"/>
        </w:rPr>
        <w:t> and </w:t>
      </w:r>
      <w:r w:rsidRPr="00FD6C42">
        <w:rPr>
          <w:rStyle w:val="ng-star-inserted1"/>
          <w:rFonts w:ascii="Times New Roman" w:hAnsi="Times New Roman" w:cs="Times New Roman"/>
          <w:i/>
          <w:iCs/>
          <w:color w:val="1A1C1E"/>
          <w:sz w:val="21"/>
          <w:szCs w:val="21"/>
        </w:rPr>
        <w:t>DLG4</w:t>
      </w:r>
      <w:r w:rsidRPr="00FD6C42">
        <w:rPr>
          <w:rStyle w:val="ng-star-inserted1"/>
          <w:rFonts w:ascii="Times New Roman" w:hAnsi="Times New Roman" w:cs="Times New Roman"/>
          <w:color w:val="1A1C1E"/>
          <w:sz w:val="21"/>
          <w:szCs w:val="21"/>
        </w:rPr>
        <w:t> (P &lt; 0.05). Shaded areas represent 95% confidence intervals.</w:t>
      </w:r>
    </w:p>
    <w:p w14:paraId="6AB917E3" w14:textId="66662190" w:rsidR="00FF6E6F" w:rsidRPr="0058009A" w:rsidRDefault="00FF6E6F" w:rsidP="00040163">
      <w:pPr>
        <w:pStyle w:val="ng-star-inserted"/>
        <w:shd w:val="clear" w:color="auto" w:fill="FFFFFF"/>
        <w:spacing w:after="0" w:afterAutospacing="0" w:line="360" w:lineRule="auto"/>
        <w:jc w:val="both"/>
        <w:rPr>
          <w:rFonts w:ascii="Times New Roman" w:hAnsi="Times New Roman" w:cs="Times New Roman"/>
          <w:color w:val="1A1C1E"/>
          <w:sz w:val="21"/>
          <w:szCs w:val="21"/>
        </w:rPr>
      </w:pPr>
    </w:p>
    <w:bookmarkEnd w:id="1"/>
    <w:p w14:paraId="50AB0C0C" w14:textId="77777777" w:rsidR="00FA07A3" w:rsidRPr="0058009A" w:rsidRDefault="00FA07A3" w:rsidP="0014041E">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58009A">
        <w:rPr>
          <w:rStyle w:val="ng-star-inserted1"/>
          <w:rFonts w:ascii="Times New Roman" w:hAnsi="Times New Roman" w:cs="Times New Roman"/>
          <w:b/>
          <w:bCs/>
          <w:color w:val="1A1C1E"/>
          <w:sz w:val="21"/>
          <w:szCs w:val="21"/>
        </w:rPr>
        <w:t xml:space="preserve">Figure 4. </w:t>
      </w:r>
      <w:proofErr w:type="spellStart"/>
      <w:r w:rsidRPr="0058009A">
        <w:rPr>
          <w:rStyle w:val="ng-star-inserted1"/>
          <w:rFonts w:ascii="Times New Roman" w:hAnsi="Times New Roman" w:cs="Times New Roman"/>
          <w:b/>
          <w:bCs/>
          <w:color w:val="1A1C1E"/>
          <w:sz w:val="21"/>
          <w:szCs w:val="21"/>
        </w:rPr>
        <w:t>Immunometabolic</w:t>
      </w:r>
      <w:proofErr w:type="spellEnd"/>
      <w:r w:rsidRPr="0058009A">
        <w:rPr>
          <w:rStyle w:val="ng-star-inserted1"/>
          <w:rFonts w:ascii="Times New Roman" w:hAnsi="Times New Roman" w:cs="Times New Roman"/>
          <w:b/>
          <w:bCs/>
          <w:color w:val="1A1C1E"/>
          <w:sz w:val="21"/>
          <w:szCs w:val="21"/>
        </w:rPr>
        <w:t xml:space="preserve"> reprogramming and eicosanoid dysregulation characterize the phagocytic risk state.</w:t>
      </w:r>
    </w:p>
    <w:p w14:paraId="4C923717" w14:textId="77777777" w:rsidR="00853868" w:rsidRPr="00853868" w:rsidRDefault="00853868" w:rsidP="00853868">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853868">
        <w:rPr>
          <w:rStyle w:val="ng-star-inserted1"/>
          <w:rFonts w:ascii="Times New Roman" w:hAnsi="Times New Roman" w:cs="Times New Roman"/>
          <w:color w:val="1A1C1E"/>
          <w:sz w:val="21"/>
          <w:szCs w:val="21"/>
        </w:rPr>
        <w:t xml:space="preserve">(A) Heatmap showing the relative activity scores of key metabolic and functional pathways across microglial clusters. Scores were calculated using the Seurat </w:t>
      </w:r>
      <w:proofErr w:type="spellStart"/>
      <w:r w:rsidRPr="00853868">
        <w:rPr>
          <w:rStyle w:val="ng-star-inserted1"/>
          <w:rFonts w:ascii="Times New Roman" w:hAnsi="Times New Roman" w:cs="Times New Roman"/>
          <w:color w:val="1A1C1E"/>
          <w:sz w:val="21"/>
          <w:szCs w:val="21"/>
        </w:rPr>
        <w:t>AddModuleScore</w:t>
      </w:r>
      <w:proofErr w:type="spellEnd"/>
      <w:r w:rsidRPr="00853868">
        <w:rPr>
          <w:rStyle w:val="ng-star-inserted1"/>
          <w:rFonts w:ascii="Times New Roman" w:hAnsi="Times New Roman" w:cs="Times New Roman"/>
          <w:color w:val="1A1C1E"/>
          <w:sz w:val="21"/>
          <w:szCs w:val="21"/>
        </w:rPr>
        <w:t xml:space="preserve"> function. The Risk Microglia (Cluster 2) exhibits a specific enrichment for Synaptic Pruning, Phagocytosis, and Glycolysis signatures compared to homeostatic clusters. Color scale indicates row-scaled average expression.</w:t>
      </w:r>
    </w:p>
    <w:p w14:paraId="20585103" w14:textId="77777777" w:rsidR="00853868" w:rsidRPr="00853868" w:rsidRDefault="00853868" w:rsidP="00853868">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853868">
        <w:rPr>
          <w:rStyle w:val="ng-star-inserted1"/>
          <w:rFonts w:ascii="Times New Roman" w:hAnsi="Times New Roman" w:cs="Times New Roman"/>
          <w:color w:val="1A1C1E"/>
          <w:sz w:val="21"/>
          <w:szCs w:val="21"/>
        </w:rPr>
        <w:t>(B) Violin plots illustrating the specific dysregulation of lipid homeostasis pathways. Risk Microglia show upregulation of "Cholesterol Efflux" (handling engulfed lipids) and "Lipid Droplet" formation, but downregulation of "Fatty Acid Synthesis," consistent with a scavenger phenotype.</w:t>
      </w:r>
    </w:p>
    <w:p w14:paraId="7728A9E4" w14:textId="77777777" w:rsidR="00853868" w:rsidRPr="00853868" w:rsidRDefault="00853868" w:rsidP="00853868">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853868">
        <w:rPr>
          <w:rStyle w:val="ng-star-inserted1"/>
          <w:rFonts w:ascii="Times New Roman" w:hAnsi="Times New Roman" w:cs="Times New Roman"/>
          <w:color w:val="1A1C1E"/>
          <w:sz w:val="21"/>
          <w:szCs w:val="21"/>
        </w:rPr>
        <w:t>(C) Violin plot highlighting the hyperactivation of "Eicosanoid Metabolism" in Risk Microglia. This pathway, involving genes such as </w:t>
      </w:r>
      <w:r w:rsidRPr="00853868">
        <w:rPr>
          <w:rStyle w:val="ng-star-inserted1"/>
          <w:rFonts w:ascii="Times New Roman" w:hAnsi="Times New Roman" w:cs="Times New Roman"/>
          <w:i/>
          <w:iCs/>
          <w:color w:val="1A1C1E"/>
          <w:sz w:val="21"/>
          <w:szCs w:val="21"/>
        </w:rPr>
        <w:t>PTGS2</w:t>
      </w:r>
      <w:r w:rsidRPr="00853868">
        <w:rPr>
          <w:rStyle w:val="ng-star-inserted1"/>
          <w:rFonts w:ascii="Times New Roman" w:hAnsi="Times New Roman" w:cs="Times New Roman"/>
          <w:color w:val="1A1C1E"/>
          <w:sz w:val="21"/>
          <w:szCs w:val="21"/>
        </w:rPr>
        <w:t> and </w:t>
      </w:r>
      <w:r w:rsidRPr="00853868">
        <w:rPr>
          <w:rStyle w:val="ng-star-inserted1"/>
          <w:rFonts w:ascii="Times New Roman" w:hAnsi="Times New Roman" w:cs="Times New Roman"/>
          <w:i/>
          <w:iCs/>
          <w:color w:val="1A1C1E"/>
          <w:sz w:val="21"/>
          <w:szCs w:val="21"/>
        </w:rPr>
        <w:t>ALOX5</w:t>
      </w:r>
      <w:r w:rsidRPr="00853868">
        <w:rPr>
          <w:rStyle w:val="ng-star-inserted1"/>
          <w:rFonts w:ascii="Times New Roman" w:hAnsi="Times New Roman" w:cs="Times New Roman"/>
          <w:color w:val="1A1C1E"/>
          <w:sz w:val="21"/>
          <w:szCs w:val="21"/>
        </w:rPr>
        <w:t>, is the most significantly upregulated metabolic module.</w:t>
      </w:r>
    </w:p>
    <w:p w14:paraId="6E0A8CCE" w14:textId="77777777" w:rsidR="00853868" w:rsidRPr="00853868" w:rsidRDefault="00853868" w:rsidP="00853868">
      <w:pPr>
        <w:pStyle w:val="ng-star-inserted"/>
        <w:shd w:val="clear" w:color="auto" w:fill="FFFFFF"/>
        <w:spacing w:after="270" w:afterAutospacing="0" w:line="360" w:lineRule="auto"/>
        <w:jc w:val="both"/>
        <w:rPr>
          <w:rFonts w:ascii="Times New Roman" w:hAnsi="Times New Roman" w:cs="Times New Roman"/>
          <w:color w:val="1A1C1E"/>
          <w:sz w:val="21"/>
          <w:szCs w:val="21"/>
        </w:rPr>
      </w:pPr>
      <w:r w:rsidRPr="00853868">
        <w:rPr>
          <w:rStyle w:val="ng-star-inserted1"/>
          <w:rFonts w:ascii="Times New Roman" w:hAnsi="Times New Roman" w:cs="Times New Roman"/>
          <w:color w:val="1A1C1E"/>
          <w:sz w:val="21"/>
          <w:szCs w:val="21"/>
        </w:rPr>
        <w:t>(D) Independent functional validation using plasma metabolomics data from the ST002767 cohort. Prostaglandin E2 (PGE2), the key inflammatory product of the eicosanoid pathway, is significantly upregulated in ASD patients (P = 0.042), corroborating the transcriptomic signature of the risk microglial state.</w:t>
      </w:r>
    </w:p>
    <w:p w14:paraId="55E40298" w14:textId="77777777" w:rsidR="002C2198" w:rsidRPr="0058009A" w:rsidRDefault="002C2198" w:rsidP="00DD3791">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b/>
          <w:bCs/>
          <w:kern w:val="0"/>
          <w:sz w:val="21"/>
          <w:szCs w:val="21"/>
        </w:rPr>
        <w:t>Figure 5. Upstream regulatory networks and therapeutic implications of the risk microglial state.</w:t>
      </w:r>
    </w:p>
    <w:p w14:paraId="274470F0" w14:textId="77777777" w:rsidR="002C2198" w:rsidRPr="0058009A" w:rsidRDefault="002C2198" w:rsidP="00DD3791">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kern w:val="0"/>
          <w:sz w:val="21"/>
          <w:szCs w:val="21"/>
        </w:rPr>
        <w:lastRenderedPageBreak/>
        <w:t xml:space="preserve">(A) Heatmap displaying the inferred activity scores of the top differentially active transcription factors (TFs) in Risk Microglia (Cluster 2) versus homeostatic clusters. Scores were computed using </w:t>
      </w:r>
      <w:proofErr w:type="spellStart"/>
      <w:r w:rsidRPr="0058009A">
        <w:rPr>
          <w:rFonts w:ascii="Times New Roman" w:hAnsi="Times New Roman" w:cs="Times New Roman"/>
          <w:kern w:val="0"/>
          <w:sz w:val="21"/>
          <w:szCs w:val="21"/>
        </w:rPr>
        <w:t>decoupleR</w:t>
      </w:r>
      <w:proofErr w:type="spellEnd"/>
      <w:r w:rsidRPr="0058009A">
        <w:rPr>
          <w:rFonts w:ascii="Times New Roman" w:hAnsi="Times New Roman" w:cs="Times New Roman"/>
          <w:kern w:val="0"/>
          <w:sz w:val="21"/>
          <w:szCs w:val="21"/>
        </w:rPr>
        <w:t xml:space="preserve"> with the </w:t>
      </w:r>
      <w:proofErr w:type="spellStart"/>
      <w:r w:rsidRPr="0058009A">
        <w:rPr>
          <w:rFonts w:ascii="Times New Roman" w:hAnsi="Times New Roman" w:cs="Times New Roman"/>
          <w:kern w:val="0"/>
          <w:sz w:val="21"/>
          <w:szCs w:val="21"/>
        </w:rPr>
        <w:t>DoRothEA</w:t>
      </w:r>
      <w:proofErr w:type="spellEnd"/>
      <w:r w:rsidRPr="0058009A">
        <w:rPr>
          <w:rFonts w:ascii="Times New Roman" w:hAnsi="Times New Roman" w:cs="Times New Roman"/>
          <w:kern w:val="0"/>
          <w:sz w:val="21"/>
          <w:szCs w:val="21"/>
        </w:rPr>
        <w:t xml:space="preserve"> database. The network is driven by a synergy of inflammatory (NFKB1, RELA) and lipid-metabolic (NR1H2) regulators.</w:t>
      </w:r>
    </w:p>
    <w:p w14:paraId="07AD7A5D" w14:textId="77777777" w:rsidR="002C2198" w:rsidRPr="0058009A" w:rsidRDefault="002C2198" w:rsidP="00DD3791">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kern w:val="0"/>
          <w:sz w:val="21"/>
          <w:szCs w:val="21"/>
        </w:rPr>
        <w:t>(B) Feature plots projecting the inferred activity scores of key master regulators onto the UMAP embedding. High activity of NFKB1 (Inflammation) and SPI1 (Lineage activation) is spatially restricted to the risk cluster. Color scale represents activity score intensity.</w:t>
      </w:r>
    </w:p>
    <w:p w14:paraId="253BE6BA" w14:textId="77777777" w:rsidR="002C2198" w:rsidRPr="0058009A" w:rsidRDefault="002C2198" w:rsidP="00DD3791">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kern w:val="0"/>
          <w:sz w:val="21"/>
          <w:szCs w:val="21"/>
        </w:rPr>
        <w:t>(C) Dot plot showing the expression of druggable enzymes and receptors in the eicosanoid pathway. PTGS2 (COX-2) and ALOX5 are specifically upregulated in Cluster 2. Dot size indicates the percentage of cells expressing the gene, and color intensity indicates average expression.</w:t>
      </w:r>
    </w:p>
    <w:p w14:paraId="060F361B" w14:textId="77777777" w:rsidR="002C2198" w:rsidRPr="0058009A" w:rsidRDefault="002C2198" w:rsidP="00DD3791">
      <w:pPr>
        <w:autoSpaceDE w:val="0"/>
        <w:autoSpaceDN w:val="0"/>
        <w:adjustRightInd w:val="0"/>
        <w:spacing w:after="0" w:line="360" w:lineRule="auto"/>
        <w:jc w:val="both"/>
        <w:rPr>
          <w:rFonts w:ascii="Times New Roman" w:hAnsi="Times New Roman" w:cs="Times New Roman"/>
          <w:kern w:val="0"/>
          <w:sz w:val="21"/>
          <w:szCs w:val="21"/>
        </w:rPr>
      </w:pPr>
      <w:r w:rsidRPr="0058009A">
        <w:rPr>
          <w:rFonts w:ascii="Times New Roman" w:hAnsi="Times New Roman" w:cs="Times New Roman"/>
          <w:kern w:val="0"/>
          <w:sz w:val="21"/>
          <w:szCs w:val="21"/>
        </w:rPr>
        <w:t xml:space="preserve">(D) Bar plot showing the top drug candidates predicted by </w:t>
      </w:r>
      <w:proofErr w:type="spellStart"/>
      <w:r w:rsidRPr="0058009A">
        <w:rPr>
          <w:rFonts w:ascii="Times New Roman" w:hAnsi="Times New Roman" w:cs="Times New Roman"/>
          <w:kern w:val="0"/>
          <w:sz w:val="21"/>
          <w:szCs w:val="21"/>
        </w:rPr>
        <w:t>DSigDB</w:t>
      </w:r>
      <w:proofErr w:type="spellEnd"/>
      <w:r w:rsidRPr="0058009A">
        <w:rPr>
          <w:rFonts w:ascii="Times New Roman" w:hAnsi="Times New Roman" w:cs="Times New Roman"/>
          <w:kern w:val="0"/>
          <w:sz w:val="21"/>
          <w:szCs w:val="21"/>
        </w:rPr>
        <w:t xml:space="preserve"> enrichment analysis to interact with the Risk Microglia gene signature. The identification of Retinoic Acid (an RXR agonist) highlights the relevance of nuclear receptor signaling in this cell state. Bars represent the enrichment score.</w:t>
      </w:r>
    </w:p>
    <w:p w14:paraId="7CE9A561" w14:textId="0F5AC4F2" w:rsidR="00567C7E" w:rsidRPr="0058009A" w:rsidRDefault="00567C7E" w:rsidP="00567C7E">
      <w:pPr>
        <w:widowControl/>
        <w:spacing w:after="0" w:line="240" w:lineRule="auto"/>
        <w:rPr>
          <w:rFonts w:ascii="Times New Roman" w:eastAsia="宋体" w:hAnsi="Times New Roman" w:cs="Times New Roman"/>
          <w:kern w:val="0"/>
          <w:sz w:val="21"/>
          <w:szCs w:val="21"/>
          <w14:ligatures w14:val="none"/>
        </w:rPr>
      </w:pPr>
    </w:p>
    <w:p w14:paraId="367461B0" w14:textId="77777777" w:rsidR="00C12058" w:rsidRPr="0058009A" w:rsidRDefault="00C12058" w:rsidP="005C18D0">
      <w:pPr>
        <w:widowControl/>
        <w:shd w:val="clear" w:color="auto" w:fill="FFFFFF"/>
        <w:spacing w:after="0" w:line="360" w:lineRule="auto"/>
        <w:jc w:val="both"/>
        <w:outlineLvl w:val="3"/>
        <w:rPr>
          <w:rFonts w:ascii="Times New Roman" w:eastAsia="宋体" w:hAnsi="Times New Roman" w:cs="Times New Roman"/>
          <w:b/>
          <w:bCs/>
          <w:color w:val="1A1C1E"/>
          <w:kern w:val="0"/>
          <w:sz w:val="21"/>
          <w:szCs w:val="21"/>
          <w14:ligatures w14:val="none"/>
        </w:rPr>
      </w:pPr>
      <w:proofErr w:type="spellStart"/>
      <w:r w:rsidRPr="0058009A">
        <w:rPr>
          <w:rFonts w:ascii="Times New Roman" w:eastAsia="宋体" w:hAnsi="Times New Roman" w:cs="Times New Roman"/>
          <w:b/>
          <w:bCs/>
          <w:color w:val="1A1C1E"/>
          <w:kern w:val="0"/>
          <w:sz w:val="21"/>
          <w:szCs w:val="21"/>
          <w14:ligatures w14:val="none"/>
        </w:rPr>
        <w:t>CRediT</w:t>
      </w:r>
      <w:proofErr w:type="spellEnd"/>
      <w:r w:rsidRPr="0058009A">
        <w:rPr>
          <w:rFonts w:ascii="Times New Roman" w:eastAsia="宋体" w:hAnsi="Times New Roman" w:cs="Times New Roman"/>
          <w:b/>
          <w:bCs/>
          <w:color w:val="1A1C1E"/>
          <w:kern w:val="0"/>
          <w:sz w:val="21"/>
          <w:szCs w:val="21"/>
          <w14:ligatures w14:val="none"/>
        </w:rPr>
        <w:t xml:space="preserve"> authorship contribution statement</w:t>
      </w:r>
    </w:p>
    <w:p w14:paraId="7677EB11" w14:textId="70450EC4" w:rsidR="009348ED" w:rsidRPr="003E0B82" w:rsidRDefault="00FB5A21" w:rsidP="009348ED">
      <w:pPr>
        <w:widowControl/>
        <w:shd w:val="clear" w:color="auto" w:fill="FFFFFF"/>
        <w:spacing w:before="100" w:beforeAutospacing="1" w:after="270" w:line="360" w:lineRule="auto"/>
        <w:jc w:val="both"/>
        <w:rPr>
          <w:rFonts w:ascii="Times New Roman" w:hAnsi="Times New Roman" w:cs="Times New Roman"/>
          <w:color w:val="1F1F1F"/>
          <w:sz w:val="21"/>
          <w:szCs w:val="21"/>
        </w:rPr>
      </w:pPr>
      <w:r w:rsidRPr="003E0B82">
        <w:rPr>
          <w:rFonts w:ascii="Times New Roman" w:eastAsia="宋体" w:hAnsi="Times New Roman" w:cs="Times New Roman"/>
          <w:b/>
          <w:bCs/>
          <w:color w:val="1A1C1E"/>
          <w:kern w:val="0"/>
          <w:sz w:val="21"/>
          <w:szCs w:val="21"/>
          <w14:ligatures w14:val="none"/>
        </w:rPr>
        <w:t xml:space="preserve">Aojie </w:t>
      </w:r>
      <w:r w:rsidR="00F02B8A" w:rsidRPr="003E0B82">
        <w:rPr>
          <w:rFonts w:ascii="Times New Roman" w:eastAsia="宋体" w:hAnsi="Times New Roman" w:cs="Times New Roman"/>
          <w:b/>
          <w:bCs/>
          <w:color w:val="1A1C1E"/>
          <w:kern w:val="0"/>
          <w:sz w:val="21"/>
          <w:szCs w:val="21"/>
          <w14:ligatures w14:val="none"/>
        </w:rPr>
        <w:t>Lian</w:t>
      </w:r>
      <w:r w:rsidR="00C12058" w:rsidRPr="003E0B82">
        <w:rPr>
          <w:rFonts w:ascii="Times New Roman" w:eastAsia="宋体" w:hAnsi="Times New Roman" w:cs="Times New Roman"/>
          <w:b/>
          <w:bCs/>
          <w:color w:val="1A1C1E"/>
          <w:kern w:val="0"/>
          <w:sz w:val="21"/>
          <w:szCs w:val="21"/>
          <w14:ligatures w14:val="none"/>
        </w:rPr>
        <w:t>:</w:t>
      </w:r>
      <w:r w:rsidR="00C12058" w:rsidRPr="003E0B82">
        <w:rPr>
          <w:rFonts w:ascii="Times New Roman" w:eastAsia="宋体" w:hAnsi="Times New Roman" w:cs="Times New Roman"/>
          <w:color w:val="1A1C1E"/>
          <w:kern w:val="0"/>
          <w:sz w:val="21"/>
          <w:szCs w:val="21"/>
          <w14:ligatures w14:val="none"/>
        </w:rPr>
        <w:t xml:space="preserve"> Conceptualization, Methodology, Software, Formal analysis, Visualization, </w:t>
      </w:r>
      <w:r w:rsidR="00480F77" w:rsidRPr="003E0B82">
        <w:rPr>
          <w:rFonts w:ascii="Times New Roman" w:hAnsi="Times New Roman" w:cs="Times New Roman"/>
          <w:color w:val="1F1F1F"/>
          <w:sz w:val="21"/>
          <w:szCs w:val="21"/>
        </w:rPr>
        <w:t>Writing – review &amp; editing, Sup</w:t>
      </w:r>
      <w:r w:rsidR="00480F77" w:rsidRPr="003E0B82">
        <w:rPr>
          <w:rFonts w:ascii="Times New Roman" w:eastAsia="宋体" w:hAnsi="Times New Roman" w:cs="Times New Roman"/>
          <w:color w:val="1A1C1E"/>
          <w:kern w:val="0"/>
          <w:sz w:val="21"/>
          <w:szCs w:val="21"/>
          <w14:ligatures w14:val="none"/>
        </w:rPr>
        <w:t xml:space="preserve">ervision, Funding acquisition, </w:t>
      </w:r>
      <w:proofErr w:type="gramStart"/>
      <w:r w:rsidR="00480F77" w:rsidRPr="003E0B82">
        <w:rPr>
          <w:rFonts w:ascii="Times New Roman" w:eastAsia="宋体" w:hAnsi="Times New Roman" w:cs="Times New Roman"/>
          <w:color w:val="1A1C1E"/>
          <w:kern w:val="0"/>
          <w:sz w:val="21"/>
          <w:szCs w:val="21"/>
          <w14:ligatures w14:val="none"/>
        </w:rPr>
        <w:t>Conceptualization.</w:t>
      </w:r>
      <w:r w:rsidR="00C12058" w:rsidRPr="003E0B82">
        <w:rPr>
          <w:rFonts w:ascii="Times New Roman" w:eastAsia="宋体" w:hAnsi="Times New Roman" w:cs="Times New Roman"/>
          <w:color w:val="1A1C1E"/>
          <w:kern w:val="0"/>
          <w:sz w:val="21"/>
          <w:szCs w:val="21"/>
          <w14:ligatures w14:val="none"/>
        </w:rPr>
        <w:t>.</w:t>
      </w:r>
      <w:proofErr w:type="gramEnd"/>
      <w:r w:rsidR="00C12058" w:rsidRPr="003E0B82">
        <w:rPr>
          <w:rFonts w:ascii="Times New Roman" w:eastAsia="宋体" w:hAnsi="Times New Roman" w:cs="Times New Roman"/>
          <w:color w:val="1A1C1E"/>
          <w:kern w:val="0"/>
          <w:sz w:val="21"/>
          <w:szCs w:val="21"/>
          <w14:ligatures w14:val="none"/>
        </w:rPr>
        <w:t> </w:t>
      </w:r>
      <w:proofErr w:type="spellStart"/>
      <w:r w:rsidR="00480F77" w:rsidRPr="000906AC">
        <w:rPr>
          <w:rFonts w:ascii="Times New Roman" w:eastAsia="宋体" w:hAnsi="Times New Roman" w:cs="Times New Roman"/>
          <w:b/>
          <w:bCs/>
          <w:color w:val="1A1C1E"/>
          <w:kern w:val="0"/>
          <w:sz w:val="21"/>
          <w:szCs w:val="21"/>
          <w14:ligatures w14:val="none"/>
        </w:rPr>
        <w:t>Yingmei</w:t>
      </w:r>
      <w:proofErr w:type="spellEnd"/>
      <w:r w:rsidR="00480F77" w:rsidRPr="000906AC">
        <w:rPr>
          <w:rFonts w:ascii="Times New Roman" w:eastAsia="宋体" w:hAnsi="Times New Roman" w:cs="Times New Roman"/>
          <w:b/>
          <w:bCs/>
          <w:color w:val="1A1C1E"/>
          <w:kern w:val="0"/>
          <w:sz w:val="21"/>
          <w:szCs w:val="21"/>
          <w14:ligatures w14:val="none"/>
        </w:rPr>
        <w:t xml:space="preserve"> Yang</w:t>
      </w:r>
      <w:r w:rsidR="00480F77" w:rsidRPr="003E0B82">
        <w:rPr>
          <w:rFonts w:ascii="Times New Roman" w:eastAsia="宋体" w:hAnsi="Times New Roman" w:cs="Times New Roman"/>
          <w:color w:val="1A1C1E"/>
          <w:kern w:val="0"/>
          <w:sz w:val="21"/>
          <w:szCs w:val="21"/>
          <w14:ligatures w14:val="none"/>
        </w:rPr>
        <w:t xml:space="preserve">: Methodology, </w:t>
      </w:r>
      <w:proofErr w:type="gramStart"/>
      <w:r w:rsidR="00480F77" w:rsidRPr="003E0B82">
        <w:rPr>
          <w:rFonts w:ascii="Times New Roman" w:eastAsia="宋体" w:hAnsi="Times New Roman" w:cs="Times New Roman"/>
          <w:color w:val="1A1C1E"/>
          <w:kern w:val="0"/>
          <w:sz w:val="21"/>
          <w:szCs w:val="21"/>
          <w14:ligatures w14:val="none"/>
        </w:rPr>
        <w:t>Investigation ,</w:t>
      </w:r>
      <w:proofErr w:type="spellStart"/>
      <w:r w:rsidR="00E9134D" w:rsidRPr="000906AC">
        <w:rPr>
          <w:rFonts w:ascii="Times New Roman" w:eastAsia="宋体" w:hAnsi="Times New Roman" w:cs="Times New Roman"/>
          <w:b/>
          <w:bCs/>
          <w:color w:val="1A1C1E"/>
          <w:kern w:val="0"/>
          <w:sz w:val="21"/>
          <w:szCs w:val="21"/>
          <w14:ligatures w14:val="none"/>
        </w:rPr>
        <w:t>Yizheng</w:t>
      </w:r>
      <w:proofErr w:type="spellEnd"/>
      <w:proofErr w:type="gramEnd"/>
      <w:r w:rsidR="00E9134D" w:rsidRPr="000906AC">
        <w:rPr>
          <w:rFonts w:ascii="Times New Roman" w:eastAsia="宋体" w:hAnsi="Times New Roman" w:cs="Times New Roman"/>
          <w:b/>
          <w:bCs/>
          <w:color w:val="1A1C1E"/>
          <w:kern w:val="0"/>
          <w:sz w:val="21"/>
          <w:szCs w:val="21"/>
          <w14:ligatures w14:val="none"/>
        </w:rPr>
        <w:t xml:space="preserve"> Jiang</w:t>
      </w:r>
      <w:r w:rsidR="00C12058" w:rsidRPr="003E0B82">
        <w:rPr>
          <w:rFonts w:ascii="Times New Roman" w:eastAsia="宋体" w:hAnsi="Times New Roman" w:cs="Times New Roman"/>
          <w:color w:val="1A1C1E"/>
          <w:kern w:val="0"/>
          <w:sz w:val="21"/>
          <w:szCs w:val="21"/>
          <w14:ligatures w14:val="none"/>
        </w:rPr>
        <w:t xml:space="preserve">: Data curation, Validation, </w:t>
      </w:r>
      <w:r w:rsidR="00EF67BB" w:rsidRPr="000906AC">
        <w:rPr>
          <w:rFonts w:ascii="Times New Roman" w:eastAsia="宋体" w:hAnsi="Times New Roman" w:cs="Times New Roman"/>
          <w:b/>
          <w:bCs/>
          <w:color w:val="1A1C1E"/>
          <w:kern w:val="0"/>
          <w:sz w:val="21"/>
          <w:szCs w:val="21"/>
          <w14:ligatures w14:val="none"/>
        </w:rPr>
        <w:t>Yiping Liu</w:t>
      </w:r>
      <w:r w:rsidR="00EF67BB" w:rsidRPr="003E0B82">
        <w:rPr>
          <w:rFonts w:ascii="Times New Roman" w:eastAsia="宋体" w:hAnsi="Times New Roman" w:cs="Times New Roman"/>
          <w:color w:val="1A1C1E"/>
          <w:kern w:val="0"/>
          <w:sz w:val="21"/>
          <w:szCs w:val="21"/>
          <w14:ligatures w14:val="none"/>
        </w:rPr>
        <w:t>:</w:t>
      </w:r>
      <w:r w:rsidR="004719E6" w:rsidRPr="003E0B82">
        <w:rPr>
          <w:rFonts w:ascii="Times New Roman" w:eastAsia="宋体" w:hAnsi="Times New Roman" w:cs="Times New Roman"/>
          <w:color w:val="1A1C1E"/>
          <w:kern w:val="0"/>
          <w:sz w:val="21"/>
          <w:szCs w:val="21"/>
          <w14:ligatures w14:val="none"/>
        </w:rPr>
        <w:t xml:space="preserve"> </w:t>
      </w:r>
      <w:r w:rsidR="00C12058" w:rsidRPr="003E0B82">
        <w:rPr>
          <w:rFonts w:ascii="Times New Roman" w:eastAsia="宋体" w:hAnsi="Times New Roman" w:cs="Times New Roman"/>
          <w:color w:val="1A1C1E"/>
          <w:kern w:val="0"/>
          <w:sz w:val="21"/>
          <w:szCs w:val="21"/>
          <w14:ligatures w14:val="none"/>
        </w:rPr>
        <w:t>Writing – review &amp; editing. </w:t>
      </w:r>
      <w:r w:rsidR="003E0B82" w:rsidRPr="003E0B82">
        <w:rPr>
          <w:rFonts w:ascii="Times New Roman" w:eastAsia="宋体" w:hAnsi="Times New Roman" w:cs="Times New Roman"/>
          <w:color w:val="1A1C1E"/>
          <w:kern w:val="0"/>
          <w:sz w:val="21"/>
          <w:szCs w:val="21"/>
          <w14:ligatures w14:val="none"/>
        </w:rPr>
        <w:t>Mei He</w:t>
      </w:r>
      <w:r w:rsidR="00C12058" w:rsidRPr="003E0B82">
        <w:rPr>
          <w:rFonts w:ascii="Times New Roman" w:eastAsia="宋体" w:hAnsi="Times New Roman" w:cs="Times New Roman"/>
          <w:color w:val="1A1C1E"/>
          <w:kern w:val="0"/>
          <w:sz w:val="21"/>
          <w:szCs w:val="21"/>
          <w14:ligatures w14:val="none"/>
        </w:rPr>
        <w:t>: </w:t>
      </w:r>
      <w:r w:rsidR="003E0B82" w:rsidRPr="003E0B82">
        <w:rPr>
          <w:rFonts w:ascii="Times New Roman" w:eastAsia="宋体" w:hAnsi="Times New Roman" w:cs="Times New Roman"/>
          <w:color w:val="1A1C1E"/>
          <w:kern w:val="0"/>
          <w:sz w:val="21"/>
          <w:szCs w:val="21"/>
          <w14:ligatures w14:val="none"/>
        </w:rPr>
        <w:t>Data curation, Resources.</w:t>
      </w:r>
      <w:r w:rsidR="009348ED" w:rsidRPr="003E0B82">
        <w:rPr>
          <w:rFonts w:ascii="Times New Roman" w:eastAsia="宋体" w:hAnsi="Times New Roman" w:cs="Times New Roman"/>
          <w:color w:val="1A1C1E"/>
          <w:kern w:val="0"/>
          <w:sz w:val="21"/>
          <w:szCs w:val="21"/>
          <w14:ligatures w14:val="none"/>
        </w:rPr>
        <w:t xml:space="preserve"> </w:t>
      </w:r>
    </w:p>
    <w:p w14:paraId="52C4512B" w14:textId="16592F4A" w:rsidR="00C12058" w:rsidRPr="0058009A" w:rsidRDefault="00C12058" w:rsidP="009348ED">
      <w:pPr>
        <w:widowControl/>
        <w:shd w:val="clear" w:color="auto" w:fill="FFFFFF"/>
        <w:spacing w:before="100" w:beforeAutospacing="1" w:after="270" w:line="360" w:lineRule="auto"/>
        <w:jc w:val="both"/>
        <w:rPr>
          <w:rFonts w:ascii="Times New Roman" w:eastAsia="宋体" w:hAnsi="Times New Roman" w:cs="Times New Roman"/>
          <w:b/>
          <w:bCs/>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Declaration of Competing Interest</w:t>
      </w:r>
    </w:p>
    <w:p w14:paraId="506AC007" w14:textId="77777777" w:rsidR="00C12058" w:rsidRPr="0058009A" w:rsidRDefault="00C12058" w:rsidP="005C18D0">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color w:val="1A1C1E"/>
          <w:kern w:val="0"/>
          <w:sz w:val="21"/>
          <w:szCs w:val="21"/>
          <w14:ligatures w14:val="none"/>
        </w:rPr>
        <w:t>The authors declare that they have no known competing financial interests or personal relationships that could have appeared to influence the work reported in this paper.</w:t>
      </w:r>
    </w:p>
    <w:p w14:paraId="2A55AB7B" w14:textId="77777777" w:rsidR="00C12058" w:rsidRPr="0058009A" w:rsidRDefault="00C12058" w:rsidP="00C12058">
      <w:pPr>
        <w:widowControl/>
        <w:shd w:val="clear" w:color="auto" w:fill="FFFFFF"/>
        <w:spacing w:after="0" w:line="240" w:lineRule="auto"/>
        <w:outlineLvl w:val="3"/>
        <w:rPr>
          <w:rFonts w:ascii="Times New Roman" w:eastAsia="宋体" w:hAnsi="Times New Roman" w:cs="Times New Roman"/>
          <w:b/>
          <w:bCs/>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Data Availability</w:t>
      </w:r>
    </w:p>
    <w:p w14:paraId="68B737A6" w14:textId="77777777" w:rsidR="00B32977" w:rsidRDefault="00C12058" w:rsidP="005C18D0">
      <w:pPr>
        <w:widowControl/>
        <w:shd w:val="clear" w:color="auto" w:fill="FFFFFF"/>
        <w:spacing w:before="100" w:beforeAutospacing="1" w:after="270" w:line="360" w:lineRule="auto"/>
        <w:jc w:val="both"/>
        <w:rPr>
          <w:rFonts w:ascii="Times New Roman" w:hAnsi="Times New Roman" w:cs="Times New Roman"/>
          <w:b/>
          <w:bCs/>
          <w:color w:val="222222"/>
          <w:sz w:val="21"/>
          <w:szCs w:val="21"/>
          <w:shd w:val="clear" w:color="auto" w:fill="FFFFFF"/>
        </w:rPr>
      </w:pPr>
      <w:r w:rsidRPr="0058009A">
        <w:rPr>
          <w:rFonts w:ascii="Times New Roman" w:eastAsia="宋体" w:hAnsi="Times New Roman" w:cs="Times New Roman"/>
          <w:color w:val="1A1C1E"/>
          <w:kern w:val="0"/>
          <w:sz w:val="21"/>
          <w:szCs w:val="21"/>
          <w14:ligatures w14:val="none"/>
        </w:rPr>
        <w:t xml:space="preserve">The datasets analyzed in this study are publicly available. The </w:t>
      </w:r>
      <w:proofErr w:type="spellStart"/>
      <w:r w:rsidRPr="0058009A">
        <w:rPr>
          <w:rFonts w:ascii="Times New Roman" w:eastAsia="宋体" w:hAnsi="Times New Roman" w:cs="Times New Roman"/>
          <w:color w:val="1A1C1E"/>
          <w:kern w:val="0"/>
          <w:sz w:val="21"/>
          <w:szCs w:val="21"/>
          <w14:ligatures w14:val="none"/>
        </w:rPr>
        <w:t>PsychENCODE</w:t>
      </w:r>
      <w:proofErr w:type="spellEnd"/>
      <w:r w:rsidRPr="0058009A">
        <w:rPr>
          <w:rFonts w:ascii="Times New Roman" w:eastAsia="宋体" w:hAnsi="Times New Roman" w:cs="Times New Roman"/>
          <w:color w:val="1A1C1E"/>
          <w:kern w:val="0"/>
          <w:sz w:val="21"/>
          <w:szCs w:val="21"/>
          <w14:ligatures w14:val="none"/>
        </w:rPr>
        <w:t xml:space="preserve"> single-cell data is available via Synapse (ID: syn21594296). The single-nucleus RNA-seq validation dataset is available at </w:t>
      </w:r>
      <w:hyperlink r:id="rId5" w:tgtFrame="_blank" w:history="1">
        <w:r w:rsidR="00834EA6" w:rsidRPr="00834EA6">
          <w:rPr>
            <w:rFonts w:ascii="Times New Roman" w:eastAsia="宋体" w:hAnsi="Times New Roman" w:cs="Times New Roman"/>
            <w:color w:val="1A1C1E"/>
            <w:kern w:val="0"/>
            <w:sz w:val="21"/>
            <w:szCs w:val="21"/>
            <w14:ligatures w14:val="none"/>
          </w:rPr>
          <w:t>https://autism.cells.ucsc.edu</w:t>
        </w:r>
      </w:hyperlink>
      <w:r w:rsidRPr="0058009A">
        <w:rPr>
          <w:rFonts w:ascii="Times New Roman" w:eastAsia="宋体" w:hAnsi="Times New Roman" w:cs="Times New Roman"/>
          <w:color w:val="1A1C1E"/>
          <w:kern w:val="0"/>
          <w:sz w:val="21"/>
          <w:szCs w:val="21"/>
          <w14:ligatures w14:val="none"/>
        </w:rPr>
        <w:t xml:space="preserve">. Bulk RNA-seq datasets are available at GEO (Accession: </w:t>
      </w:r>
      <w:r w:rsidRPr="0058009A">
        <w:rPr>
          <w:rFonts w:ascii="Times New Roman" w:eastAsia="宋体" w:hAnsi="Times New Roman" w:cs="Times New Roman"/>
          <w:color w:val="1A1C1E"/>
          <w:kern w:val="0"/>
          <w:sz w:val="21"/>
          <w:szCs w:val="21"/>
          <w14:ligatures w14:val="none"/>
        </w:rPr>
        <w:lastRenderedPageBreak/>
        <w:t xml:space="preserve">GSE102741, GSE64018). Metabolomics data is available at the Metabolomics Workbench (Study ID: ST002767). The code used for analysis </w:t>
      </w:r>
      <w:r w:rsidR="005C18D0" w:rsidRPr="0058009A">
        <w:rPr>
          <w:rFonts w:ascii="Times New Roman" w:hAnsi="Times New Roman" w:cs="Times New Roman"/>
          <w:color w:val="1F1F1F"/>
        </w:rPr>
        <w:t>Data will be made available on request.</w:t>
      </w:r>
      <w:r w:rsidR="005C18D0" w:rsidRPr="0058009A">
        <w:rPr>
          <w:rFonts w:ascii="Times New Roman" w:hAnsi="Times New Roman" w:cs="Times New Roman"/>
          <w:color w:val="1F1F1F"/>
        </w:rPr>
        <w:br/>
      </w:r>
    </w:p>
    <w:p w14:paraId="4D110004" w14:textId="32521D22" w:rsidR="00B32977" w:rsidRPr="004052F1" w:rsidRDefault="004052F1" w:rsidP="005C18D0">
      <w:pPr>
        <w:widowControl/>
        <w:shd w:val="clear" w:color="auto" w:fill="FFFFFF"/>
        <w:spacing w:before="100" w:beforeAutospacing="1" w:after="270" w:line="360" w:lineRule="auto"/>
        <w:jc w:val="both"/>
        <w:rPr>
          <w:rFonts w:ascii="Times New Roman" w:hAnsi="Times New Roman" w:cs="Times New Roman"/>
          <w:b/>
          <w:bCs/>
          <w:kern w:val="0"/>
          <w:sz w:val="24"/>
        </w:rPr>
      </w:pPr>
      <w:r w:rsidRPr="004052F1">
        <w:rPr>
          <w:rStyle w:val="ae"/>
          <w:rFonts w:ascii="Times New Roman" w:hAnsi="Times New Roman" w:cs="Times New Roman"/>
          <w:sz w:val="24"/>
        </w:rPr>
        <w:t>Ethics declaration:</w:t>
      </w:r>
      <w:r w:rsidRPr="004052F1">
        <w:rPr>
          <w:rFonts w:ascii="Times New Roman" w:hAnsi="Times New Roman" w:cs="Times New Roman"/>
          <w:sz w:val="24"/>
        </w:rPr>
        <w:t xml:space="preserve"> Not applicable. This study used publicly available, de-identified datasets; therefore, no new ethical approval or informed consent was required.</w:t>
      </w:r>
      <w:r w:rsidR="005C18D0" w:rsidRPr="004052F1">
        <w:rPr>
          <w:rFonts w:ascii="Times New Roman" w:hAnsi="Times New Roman" w:cs="Times New Roman"/>
          <w:b/>
          <w:bCs/>
          <w:color w:val="1F1F1F"/>
          <w:sz w:val="24"/>
        </w:rPr>
        <w:br/>
      </w:r>
    </w:p>
    <w:p w14:paraId="661D035B" w14:textId="4FCB8097" w:rsidR="00701E52" w:rsidRPr="00B32977" w:rsidRDefault="00701E52" w:rsidP="005C18D0">
      <w:pPr>
        <w:widowControl/>
        <w:shd w:val="clear" w:color="auto" w:fill="FFFFFF"/>
        <w:spacing w:before="100" w:beforeAutospacing="1" w:after="270" w:line="360" w:lineRule="auto"/>
        <w:jc w:val="both"/>
        <w:rPr>
          <w:rFonts w:ascii="Times New Roman" w:hAnsi="Times New Roman" w:cs="Times New Roman"/>
          <w:b/>
          <w:bCs/>
          <w:color w:val="222222"/>
          <w:sz w:val="21"/>
          <w:szCs w:val="21"/>
          <w:shd w:val="clear" w:color="auto" w:fill="FFFFFF"/>
        </w:rPr>
      </w:pPr>
      <w:r w:rsidRPr="0058009A">
        <w:rPr>
          <w:rFonts w:ascii="Times New Roman" w:hAnsi="Times New Roman" w:cs="Times New Roman"/>
          <w:b/>
          <w:bCs/>
          <w:kern w:val="0"/>
          <w:sz w:val="24"/>
        </w:rPr>
        <w:t>Acknowledgments</w:t>
      </w:r>
    </w:p>
    <w:p w14:paraId="021698D9" w14:textId="77777777" w:rsidR="00701E52" w:rsidRPr="0058009A" w:rsidRDefault="00701E52" w:rsidP="005C18D0">
      <w:pPr>
        <w:spacing w:line="360" w:lineRule="auto"/>
        <w:ind w:firstLineChars="200" w:firstLine="420"/>
        <w:jc w:val="both"/>
        <w:rPr>
          <w:rFonts w:ascii="Times New Roman" w:eastAsia="宋体" w:hAnsi="Times New Roman" w:cs="Times New Roman"/>
          <w:color w:val="000000" w:themeColor="text1"/>
          <w:sz w:val="21"/>
          <w:szCs w:val="21"/>
        </w:rPr>
      </w:pPr>
      <w:r w:rsidRPr="0058009A">
        <w:rPr>
          <w:rFonts w:ascii="Times New Roman" w:hAnsi="Times New Roman" w:cs="Times New Roman"/>
          <w:bCs/>
          <w:kern w:val="0"/>
          <w:sz w:val="21"/>
          <w:szCs w:val="21"/>
        </w:rPr>
        <w:t>We would like to thank “The 14th Five-Year Plan ”Application Characteristic Discipline of Hunan Province (Clinical Medicine)</w:t>
      </w:r>
      <w:r w:rsidRPr="0058009A">
        <w:rPr>
          <w:rFonts w:ascii="Times New Roman" w:hAnsi="Times New Roman" w:cs="Times New Roman"/>
          <w:bCs/>
          <w:kern w:val="0"/>
          <w:sz w:val="21"/>
          <w:szCs w:val="21"/>
        </w:rPr>
        <w:t>，</w:t>
      </w:r>
      <w:r w:rsidRPr="0058009A">
        <w:rPr>
          <w:rFonts w:ascii="Times New Roman" w:hAnsi="Times New Roman" w:cs="Times New Roman"/>
          <w:bCs/>
          <w:kern w:val="0"/>
          <w:sz w:val="21"/>
          <w:szCs w:val="21"/>
        </w:rPr>
        <w:t>the Aid Program for Science and Technology Innovative Research Team in Higher Educational Institutions of Hunan Province, China.</w:t>
      </w:r>
      <w:r w:rsidRPr="0058009A">
        <w:rPr>
          <w:rFonts w:ascii="Times New Roman" w:eastAsia="宋体" w:hAnsi="Times New Roman" w:cs="Times New Roman"/>
          <w:color w:val="000000" w:themeColor="text1"/>
          <w:sz w:val="21"/>
          <w:szCs w:val="21"/>
        </w:rPr>
        <w:t xml:space="preserve"> </w:t>
      </w:r>
    </w:p>
    <w:p w14:paraId="71D86A9C" w14:textId="218FDAB6" w:rsidR="00C12058" w:rsidRPr="0058009A" w:rsidRDefault="00FB0CD8" w:rsidP="00C12058">
      <w:pPr>
        <w:widowControl/>
        <w:spacing w:after="0" w:line="240" w:lineRule="auto"/>
        <w:rPr>
          <w:rFonts w:ascii="Times New Roman" w:hAnsi="Times New Roman" w:cs="Times New Roman"/>
          <w:b/>
          <w:bCs/>
          <w:kern w:val="0"/>
          <w:sz w:val="24"/>
        </w:rPr>
      </w:pPr>
      <w:r w:rsidRPr="0058009A">
        <w:rPr>
          <w:rFonts w:ascii="Times New Roman" w:hAnsi="Times New Roman" w:cs="Times New Roman"/>
          <w:b/>
          <w:bCs/>
          <w:kern w:val="0"/>
          <w:sz w:val="24"/>
        </w:rPr>
        <w:t>Funding</w:t>
      </w:r>
    </w:p>
    <w:p w14:paraId="2C6C655F" w14:textId="57EAD74C" w:rsidR="00FF4F3C" w:rsidRPr="0058009A" w:rsidRDefault="00FB0CD8" w:rsidP="00E9134D">
      <w:pPr>
        <w:widowControl/>
        <w:shd w:val="clear" w:color="auto" w:fill="FFFFFF"/>
        <w:spacing w:after="0" w:line="360" w:lineRule="auto"/>
        <w:ind w:firstLineChars="200" w:firstLine="440"/>
        <w:jc w:val="both"/>
        <w:outlineLvl w:val="2"/>
        <w:rPr>
          <w:rFonts w:ascii="Times New Roman" w:hAnsi="Times New Roman" w:cs="Times New Roman"/>
        </w:rPr>
      </w:pPr>
      <w:r w:rsidRPr="0058009A">
        <w:rPr>
          <w:rFonts w:ascii="Times New Roman" w:hAnsi="Times New Roman" w:cs="Times New Roman"/>
        </w:rPr>
        <w:t>This study was supported by the Health Research Project of Hunan Provincial Health Commission</w:t>
      </w:r>
      <w:r w:rsidR="0096371C" w:rsidRPr="0058009A">
        <w:rPr>
          <w:rFonts w:ascii="Times New Roman" w:hAnsi="Times New Roman" w:cs="Times New Roman"/>
        </w:rPr>
        <w:t xml:space="preserve"> (</w:t>
      </w:r>
      <w:r w:rsidRPr="0058009A">
        <w:rPr>
          <w:rFonts w:ascii="Times New Roman" w:hAnsi="Times New Roman" w:cs="Times New Roman"/>
        </w:rPr>
        <w:t>grant number 2025358</w:t>
      </w:r>
      <w:r w:rsidR="0096371C" w:rsidRPr="0058009A">
        <w:rPr>
          <w:rFonts w:ascii="Times New Roman" w:hAnsi="Times New Roman" w:cs="Times New Roman"/>
        </w:rPr>
        <w:t>1</w:t>
      </w:r>
      <w:r w:rsidR="00C71884" w:rsidRPr="0058009A">
        <w:rPr>
          <w:rFonts w:ascii="Times New Roman" w:hAnsi="Times New Roman" w:cs="Times New Roman"/>
        </w:rPr>
        <w:t xml:space="preserve"> and </w:t>
      </w:r>
      <w:proofErr w:type="gramStart"/>
      <w:r w:rsidR="00C71884" w:rsidRPr="0058009A">
        <w:rPr>
          <w:rFonts w:ascii="Times New Roman" w:hAnsi="Times New Roman" w:cs="Times New Roman"/>
        </w:rPr>
        <w:t>20253598</w:t>
      </w:r>
      <w:r w:rsidR="00C71884">
        <w:rPr>
          <w:rFonts w:ascii="Times New Roman" w:hAnsi="Times New Roman" w:cs="Times New Roman"/>
        </w:rPr>
        <w:t xml:space="preserve"> </w:t>
      </w:r>
      <w:r w:rsidR="0096371C" w:rsidRPr="0058009A">
        <w:rPr>
          <w:rFonts w:ascii="Times New Roman" w:hAnsi="Times New Roman" w:cs="Times New Roman"/>
        </w:rPr>
        <w:t>)</w:t>
      </w:r>
      <w:proofErr w:type="gramEnd"/>
      <w:r w:rsidR="0096371C" w:rsidRPr="0058009A">
        <w:rPr>
          <w:rFonts w:ascii="Times New Roman" w:hAnsi="Times New Roman" w:cs="Times New Roman"/>
        </w:rPr>
        <w:t>, the China Postdoctoral Science Foundation (grant number 2025M782618) and the Hunan Provincial Maternal and Child Health Care Hospital Postdoctoral Research Startup Fund (grant number 20241102)</w:t>
      </w:r>
    </w:p>
    <w:p w14:paraId="6CB248DE" w14:textId="77777777" w:rsidR="004A7472" w:rsidRDefault="004A7472" w:rsidP="0014041E">
      <w:pPr>
        <w:widowControl/>
        <w:shd w:val="clear" w:color="auto" w:fill="FFFFFF"/>
        <w:spacing w:after="0" w:line="360" w:lineRule="auto"/>
        <w:jc w:val="both"/>
        <w:outlineLvl w:val="2"/>
        <w:rPr>
          <w:rFonts w:ascii="Times New Roman" w:hAnsi="Times New Roman" w:cs="Times New Roman"/>
          <w:b/>
          <w:bCs/>
          <w:sz w:val="21"/>
          <w:szCs w:val="21"/>
        </w:rPr>
      </w:pPr>
    </w:p>
    <w:p w14:paraId="3A1E4DAC" w14:textId="4E249699" w:rsidR="00FF4F3C" w:rsidRPr="0058009A" w:rsidRDefault="0043147D" w:rsidP="0014041E">
      <w:pPr>
        <w:widowControl/>
        <w:shd w:val="clear" w:color="auto" w:fill="FFFFFF"/>
        <w:spacing w:after="0" w:line="360" w:lineRule="auto"/>
        <w:jc w:val="both"/>
        <w:outlineLvl w:val="2"/>
        <w:rPr>
          <w:rFonts w:ascii="Times New Roman" w:hAnsi="Times New Roman" w:cs="Times New Roman"/>
          <w:b/>
          <w:bCs/>
          <w:sz w:val="21"/>
          <w:szCs w:val="21"/>
        </w:rPr>
      </w:pPr>
      <w:r w:rsidRPr="0058009A">
        <w:rPr>
          <w:rFonts w:ascii="Times New Roman" w:hAnsi="Times New Roman" w:cs="Times New Roman"/>
          <w:b/>
          <w:bCs/>
          <w:sz w:val="21"/>
          <w:szCs w:val="21"/>
        </w:rPr>
        <w:t>Reference</w:t>
      </w:r>
    </w:p>
    <w:p w14:paraId="1B59CD33" w14:textId="77777777" w:rsidR="004A7472" w:rsidRPr="009704D9" w:rsidRDefault="00FF4F3C"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sz w:val="21"/>
          <w:szCs w:val="21"/>
        </w:rPr>
        <w:fldChar w:fldCharType="begin"/>
      </w:r>
      <w:r w:rsidRPr="009704D9">
        <w:rPr>
          <w:rFonts w:ascii="Times New Roman" w:hAnsi="Times New Roman" w:cs="Times New Roman"/>
          <w:sz w:val="21"/>
          <w:szCs w:val="21"/>
        </w:rPr>
        <w:instrText xml:space="preserve"> ADDIN EN.REFLIST </w:instrText>
      </w:r>
      <w:r w:rsidRPr="009704D9">
        <w:rPr>
          <w:rFonts w:ascii="Times New Roman" w:hAnsi="Times New Roman" w:cs="Times New Roman"/>
          <w:sz w:val="21"/>
          <w:szCs w:val="21"/>
        </w:rPr>
        <w:fldChar w:fldCharType="separate"/>
      </w:r>
      <w:r w:rsidR="004A7472" w:rsidRPr="009704D9">
        <w:rPr>
          <w:rFonts w:ascii="Times New Roman" w:hAnsi="Times New Roman" w:cs="Times New Roman"/>
          <w:noProof/>
        </w:rPr>
        <w:t>1.</w:t>
      </w:r>
      <w:r w:rsidR="004A7472" w:rsidRPr="009704D9">
        <w:rPr>
          <w:rFonts w:ascii="Times New Roman" w:hAnsi="Times New Roman" w:cs="Times New Roman"/>
          <w:noProof/>
        </w:rPr>
        <w:tab/>
        <w:t xml:space="preserve">Rubenstein, J.L. and M.M. Merzenich, </w:t>
      </w:r>
      <w:r w:rsidR="004A7472" w:rsidRPr="009704D9">
        <w:rPr>
          <w:rFonts w:ascii="Times New Roman" w:hAnsi="Times New Roman" w:cs="Times New Roman"/>
          <w:i/>
          <w:noProof/>
        </w:rPr>
        <w:t>Model of autism: increased ratio of excitation/inhibition in key neural systems.</w:t>
      </w:r>
      <w:r w:rsidR="004A7472" w:rsidRPr="009704D9">
        <w:rPr>
          <w:rFonts w:ascii="Times New Roman" w:hAnsi="Times New Roman" w:cs="Times New Roman"/>
          <w:noProof/>
        </w:rPr>
        <w:t xml:space="preserve"> Genes Brain Behav, 2003. </w:t>
      </w:r>
      <w:r w:rsidR="004A7472" w:rsidRPr="009704D9">
        <w:rPr>
          <w:rFonts w:ascii="Times New Roman" w:hAnsi="Times New Roman" w:cs="Times New Roman"/>
          <w:b/>
          <w:noProof/>
        </w:rPr>
        <w:t>2</w:t>
      </w:r>
      <w:r w:rsidR="004A7472" w:rsidRPr="009704D9">
        <w:rPr>
          <w:rFonts w:ascii="Times New Roman" w:hAnsi="Times New Roman" w:cs="Times New Roman"/>
          <w:noProof/>
        </w:rPr>
        <w:t>(5): p. 255-67.</w:t>
      </w:r>
    </w:p>
    <w:p w14:paraId="5D6A90FE"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w:t>
      </w:r>
      <w:r w:rsidRPr="009704D9">
        <w:rPr>
          <w:rFonts w:ascii="Times New Roman" w:hAnsi="Times New Roman" w:cs="Times New Roman"/>
          <w:noProof/>
        </w:rPr>
        <w:tab/>
        <w:t xml:space="preserve">Horder, J., et al., </w:t>
      </w:r>
      <w:r w:rsidRPr="009704D9">
        <w:rPr>
          <w:rFonts w:ascii="Times New Roman" w:hAnsi="Times New Roman" w:cs="Times New Roman"/>
          <w:i/>
          <w:noProof/>
        </w:rPr>
        <w:t>Glutamate and GABA in autism spectrum disorder-a translational magnetic resonance spectroscopy study in man and rodent models.</w:t>
      </w:r>
      <w:r w:rsidRPr="009704D9">
        <w:rPr>
          <w:rFonts w:ascii="Times New Roman" w:hAnsi="Times New Roman" w:cs="Times New Roman"/>
          <w:noProof/>
        </w:rPr>
        <w:t xml:space="preserve"> Transl Psychiatry, 2018. </w:t>
      </w:r>
      <w:r w:rsidRPr="009704D9">
        <w:rPr>
          <w:rFonts w:ascii="Times New Roman" w:hAnsi="Times New Roman" w:cs="Times New Roman"/>
          <w:b/>
          <w:noProof/>
        </w:rPr>
        <w:t>8</w:t>
      </w:r>
      <w:r w:rsidRPr="009704D9">
        <w:rPr>
          <w:rFonts w:ascii="Times New Roman" w:hAnsi="Times New Roman" w:cs="Times New Roman"/>
          <w:noProof/>
        </w:rPr>
        <w:t>(1): p. 106.</w:t>
      </w:r>
    </w:p>
    <w:p w14:paraId="03665842"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w:t>
      </w:r>
      <w:r w:rsidRPr="009704D9">
        <w:rPr>
          <w:rFonts w:ascii="Times New Roman" w:hAnsi="Times New Roman" w:cs="Times New Roman"/>
          <w:noProof/>
        </w:rPr>
        <w:tab/>
        <w:t xml:space="preserve">Tang, G., et al., </w:t>
      </w:r>
      <w:r w:rsidRPr="009704D9">
        <w:rPr>
          <w:rFonts w:ascii="Times New Roman" w:hAnsi="Times New Roman" w:cs="Times New Roman"/>
          <w:i/>
          <w:noProof/>
        </w:rPr>
        <w:t>Loss of mTOR-dependent macroautophagy causes autistic-like synaptic pruning deficits.</w:t>
      </w:r>
      <w:r w:rsidRPr="009704D9">
        <w:rPr>
          <w:rFonts w:ascii="Times New Roman" w:hAnsi="Times New Roman" w:cs="Times New Roman"/>
          <w:noProof/>
        </w:rPr>
        <w:t xml:space="preserve"> Neuron, 2014. </w:t>
      </w:r>
      <w:r w:rsidRPr="009704D9">
        <w:rPr>
          <w:rFonts w:ascii="Times New Roman" w:hAnsi="Times New Roman" w:cs="Times New Roman"/>
          <w:b/>
          <w:noProof/>
        </w:rPr>
        <w:t>83</w:t>
      </w:r>
      <w:r w:rsidRPr="009704D9">
        <w:rPr>
          <w:rFonts w:ascii="Times New Roman" w:hAnsi="Times New Roman" w:cs="Times New Roman"/>
          <w:noProof/>
        </w:rPr>
        <w:t>(5): p. 1131-43.</w:t>
      </w:r>
    </w:p>
    <w:p w14:paraId="2B484BF5"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4.</w:t>
      </w:r>
      <w:r w:rsidRPr="009704D9">
        <w:rPr>
          <w:rFonts w:ascii="Times New Roman" w:hAnsi="Times New Roman" w:cs="Times New Roman"/>
          <w:noProof/>
        </w:rPr>
        <w:tab/>
        <w:t xml:space="preserve">Salter, M.W. and B. Stevens, </w:t>
      </w:r>
      <w:r w:rsidRPr="009704D9">
        <w:rPr>
          <w:rFonts w:ascii="Times New Roman" w:hAnsi="Times New Roman" w:cs="Times New Roman"/>
          <w:i/>
          <w:noProof/>
        </w:rPr>
        <w:t>Microglia emerge as central players in brain disease.</w:t>
      </w:r>
      <w:r w:rsidRPr="009704D9">
        <w:rPr>
          <w:rFonts w:ascii="Times New Roman" w:hAnsi="Times New Roman" w:cs="Times New Roman"/>
          <w:noProof/>
        </w:rPr>
        <w:t xml:space="preserve"> Nat Med, 2017. </w:t>
      </w:r>
      <w:r w:rsidRPr="009704D9">
        <w:rPr>
          <w:rFonts w:ascii="Times New Roman" w:hAnsi="Times New Roman" w:cs="Times New Roman"/>
          <w:b/>
          <w:noProof/>
        </w:rPr>
        <w:t>23</w:t>
      </w:r>
      <w:r w:rsidRPr="009704D9">
        <w:rPr>
          <w:rFonts w:ascii="Times New Roman" w:hAnsi="Times New Roman" w:cs="Times New Roman"/>
          <w:noProof/>
        </w:rPr>
        <w:t>(9): p. 1018-1027.</w:t>
      </w:r>
    </w:p>
    <w:p w14:paraId="23CAF005"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5.</w:t>
      </w:r>
      <w:r w:rsidRPr="009704D9">
        <w:rPr>
          <w:rFonts w:ascii="Times New Roman" w:hAnsi="Times New Roman" w:cs="Times New Roman"/>
          <w:noProof/>
        </w:rPr>
        <w:tab/>
        <w:t xml:space="preserve">Paolicelli, R.C., et al., </w:t>
      </w:r>
      <w:r w:rsidRPr="009704D9">
        <w:rPr>
          <w:rFonts w:ascii="Times New Roman" w:hAnsi="Times New Roman" w:cs="Times New Roman"/>
          <w:i/>
          <w:noProof/>
        </w:rPr>
        <w:t>Synaptic pruning by microglia is necessary for normal brain development.</w:t>
      </w:r>
      <w:r w:rsidRPr="009704D9">
        <w:rPr>
          <w:rFonts w:ascii="Times New Roman" w:hAnsi="Times New Roman" w:cs="Times New Roman"/>
          <w:noProof/>
        </w:rPr>
        <w:t xml:space="preserve"> Science, 2011. </w:t>
      </w:r>
      <w:r w:rsidRPr="009704D9">
        <w:rPr>
          <w:rFonts w:ascii="Times New Roman" w:hAnsi="Times New Roman" w:cs="Times New Roman"/>
          <w:b/>
          <w:noProof/>
        </w:rPr>
        <w:t>333</w:t>
      </w:r>
      <w:r w:rsidRPr="009704D9">
        <w:rPr>
          <w:rFonts w:ascii="Times New Roman" w:hAnsi="Times New Roman" w:cs="Times New Roman"/>
          <w:noProof/>
        </w:rPr>
        <w:t>(6048): p. 1456-8.</w:t>
      </w:r>
    </w:p>
    <w:p w14:paraId="330FF900"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6.</w:t>
      </w:r>
      <w:r w:rsidRPr="009704D9">
        <w:rPr>
          <w:rFonts w:ascii="Times New Roman" w:hAnsi="Times New Roman" w:cs="Times New Roman"/>
          <w:noProof/>
        </w:rPr>
        <w:tab/>
        <w:t xml:space="preserve">Schafer, D.P., et al., </w:t>
      </w:r>
      <w:r w:rsidRPr="009704D9">
        <w:rPr>
          <w:rFonts w:ascii="Times New Roman" w:hAnsi="Times New Roman" w:cs="Times New Roman"/>
          <w:i/>
          <w:noProof/>
        </w:rPr>
        <w:t>Microglia sculpt postnatal neural circuits in an activity and complement-dependent manner.</w:t>
      </w:r>
      <w:r w:rsidRPr="009704D9">
        <w:rPr>
          <w:rFonts w:ascii="Times New Roman" w:hAnsi="Times New Roman" w:cs="Times New Roman"/>
          <w:noProof/>
        </w:rPr>
        <w:t xml:space="preserve"> Neuron, 2012. </w:t>
      </w:r>
      <w:r w:rsidRPr="009704D9">
        <w:rPr>
          <w:rFonts w:ascii="Times New Roman" w:hAnsi="Times New Roman" w:cs="Times New Roman"/>
          <w:b/>
          <w:noProof/>
        </w:rPr>
        <w:t>74</w:t>
      </w:r>
      <w:r w:rsidRPr="009704D9">
        <w:rPr>
          <w:rFonts w:ascii="Times New Roman" w:hAnsi="Times New Roman" w:cs="Times New Roman"/>
          <w:noProof/>
        </w:rPr>
        <w:t>(4): p. 691-705.</w:t>
      </w:r>
    </w:p>
    <w:p w14:paraId="71337DCE"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7.</w:t>
      </w:r>
      <w:r w:rsidRPr="009704D9">
        <w:rPr>
          <w:rFonts w:ascii="Times New Roman" w:hAnsi="Times New Roman" w:cs="Times New Roman"/>
          <w:noProof/>
        </w:rPr>
        <w:tab/>
        <w:t xml:space="preserve">Morgan, J.T., et al., </w:t>
      </w:r>
      <w:r w:rsidRPr="009704D9">
        <w:rPr>
          <w:rFonts w:ascii="Times New Roman" w:hAnsi="Times New Roman" w:cs="Times New Roman"/>
          <w:i/>
          <w:noProof/>
        </w:rPr>
        <w:t>Microglial activation and increased microglial density observed in the dorsolateral prefrontal cortex in autism.</w:t>
      </w:r>
      <w:r w:rsidRPr="009704D9">
        <w:rPr>
          <w:rFonts w:ascii="Times New Roman" w:hAnsi="Times New Roman" w:cs="Times New Roman"/>
          <w:noProof/>
        </w:rPr>
        <w:t xml:space="preserve"> Biol Psychiatry, 2010. </w:t>
      </w:r>
      <w:r w:rsidRPr="009704D9">
        <w:rPr>
          <w:rFonts w:ascii="Times New Roman" w:hAnsi="Times New Roman" w:cs="Times New Roman"/>
          <w:b/>
          <w:noProof/>
        </w:rPr>
        <w:t>68</w:t>
      </w:r>
      <w:r w:rsidRPr="009704D9">
        <w:rPr>
          <w:rFonts w:ascii="Times New Roman" w:hAnsi="Times New Roman" w:cs="Times New Roman"/>
          <w:noProof/>
        </w:rPr>
        <w:t>(4): p. 368-76.</w:t>
      </w:r>
    </w:p>
    <w:p w14:paraId="2383F3B8"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8.</w:t>
      </w:r>
      <w:r w:rsidRPr="009704D9">
        <w:rPr>
          <w:rFonts w:ascii="Times New Roman" w:hAnsi="Times New Roman" w:cs="Times New Roman"/>
          <w:noProof/>
        </w:rPr>
        <w:tab/>
        <w:t xml:space="preserve">Suzuki, K., et al., </w:t>
      </w:r>
      <w:r w:rsidRPr="009704D9">
        <w:rPr>
          <w:rFonts w:ascii="Times New Roman" w:hAnsi="Times New Roman" w:cs="Times New Roman"/>
          <w:i/>
          <w:noProof/>
        </w:rPr>
        <w:t>Microglial activation in young adults with autism spectrum disorder.</w:t>
      </w:r>
      <w:r w:rsidRPr="009704D9">
        <w:rPr>
          <w:rFonts w:ascii="Times New Roman" w:hAnsi="Times New Roman" w:cs="Times New Roman"/>
          <w:noProof/>
        </w:rPr>
        <w:t xml:space="preserve"> </w:t>
      </w:r>
      <w:r w:rsidRPr="009704D9">
        <w:rPr>
          <w:rFonts w:ascii="Times New Roman" w:hAnsi="Times New Roman" w:cs="Times New Roman"/>
          <w:noProof/>
        </w:rPr>
        <w:lastRenderedPageBreak/>
        <w:t xml:space="preserve">JAMA Psychiatry, 2013. </w:t>
      </w:r>
      <w:r w:rsidRPr="009704D9">
        <w:rPr>
          <w:rFonts w:ascii="Times New Roman" w:hAnsi="Times New Roman" w:cs="Times New Roman"/>
          <w:b/>
          <w:noProof/>
        </w:rPr>
        <w:t>70</w:t>
      </w:r>
      <w:r w:rsidRPr="009704D9">
        <w:rPr>
          <w:rFonts w:ascii="Times New Roman" w:hAnsi="Times New Roman" w:cs="Times New Roman"/>
          <w:noProof/>
        </w:rPr>
        <w:t>(1): p. 49-58.</w:t>
      </w:r>
    </w:p>
    <w:p w14:paraId="6040A4A7"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9.</w:t>
      </w:r>
      <w:r w:rsidRPr="009704D9">
        <w:rPr>
          <w:rFonts w:ascii="Times New Roman" w:hAnsi="Times New Roman" w:cs="Times New Roman"/>
          <w:noProof/>
        </w:rPr>
        <w:tab/>
        <w:t xml:space="preserve">Gupta, S., et al., </w:t>
      </w:r>
      <w:r w:rsidRPr="009704D9">
        <w:rPr>
          <w:rFonts w:ascii="Times New Roman" w:hAnsi="Times New Roman" w:cs="Times New Roman"/>
          <w:i/>
          <w:noProof/>
        </w:rPr>
        <w:t>Transcriptome analysis reveals dysregulation of innate immune response genes and neuronal activity-dependent genes in autism.</w:t>
      </w:r>
      <w:r w:rsidRPr="009704D9">
        <w:rPr>
          <w:rFonts w:ascii="Times New Roman" w:hAnsi="Times New Roman" w:cs="Times New Roman"/>
          <w:noProof/>
        </w:rPr>
        <w:t xml:space="preserve"> Nat Commun, 2014. </w:t>
      </w:r>
      <w:r w:rsidRPr="009704D9">
        <w:rPr>
          <w:rFonts w:ascii="Times New Roman" w:hAnsi="Times New Roman" w:cs="Times New Roman"/>
          <w:b/>
          <w:noProof/>
        </w:rPr>
        <w:t>5</w:t>
      </w:r>
      <w:r w:rsidRPr="009704D9">
        <w:rPr>
          <w:rFonts w:ascii="Times New Roman" w:hAnsi="Times New Roman" w:cs="Times New Roman"/>
          <w:noProof/>
        </w:rPr>
        <w:t>: p. 5748.</w:t>
      </w:r>
    </w:p>
    <w:p w14:paraId="27A815DC"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10.</w:t>
      </w:r>
      <w:r w:rsidRPr="009704D9">
        <w:rPr>
          <w:rFonts w:ascii="Times New Roman" w:hAnsi="Times New Roman" w:cs="Times New Roman"/>
          <w:noProof/>
        </w:rPr>
        <w:tab/>
        <w:t xml:space="preserve">Voineagu, I., et al., </w:t>
      </w:r>
      <w:r w:rsidRPr="009704D9">
        <w:rPr>
          <w:rFonts w:ascii="Times New Roman" w:hAnsi="Times New Roman" w:cs="Times New Roman"/>
          <w:i/>
          <w:noProof/>
        </w:rPr>
        <w:t>Transcriptomic analysis of autistic brain reveals convergent molecular pathology.</w:t>
      </w:r>
      <w:r w:rsidRPr="009704D9">
        <w:rPr>
          <w:rFonts w:ascii="Times New Roman" w:hAnsi="Times New Roman" w:cs="Times New Roman"/>
          <w:noProof/>
        </w:rPr>
        <w:t xml:space="preserve"> Nature, 2011. </w:t>
      </w:r>
      <w:r w:rsidRPr="009704D9">
        <w:rPr>
          <w:rFonts w:ascii="Times New Roman" w:hAnsi="Times New Roman" w:cs="Times New Roman"/>
          <w:b/>
          <w:noProof/>
        </w:rPr>
        <w:t>474</w:t>
      </w:r>
      <w:r w:rsidRPr="009704D9">
        <w:rPr>
          <w:rFonts w:ascii="Times New Roman" w:hAnsi="Times New Roman" w:cs="Times New Roman"/>
          <w:noProof/>
        </w:rPr>
        <w:t>(7351): p. 380-4.</w:t>
      </w:r>
    </w:p>
    <w:p w14:paraId="27D0D3C1"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11.</w:t>
      </w:r>
      <w:r w:rsidRPr="009704D9">
        <w:rPr>
          <w:rFonts w:ascii="Times New Roman" w:hAnsi="Times New Roman" w:cs="Times New Roman"/>
          <w:noProof/>
        </w:rPr>
        <w:tab/>
        <w:t xml:space="preserve">O'Neill, L.A., R.J. Kishton, and J. Rathmell, </w:t>
      </w:r>
      <w:r w:rsidRPr="009704D9">
        <w:rPr>
          <w:rFonts w:ascii="Times New Roman" w:hAnsi="Times New Roman" w:cs="Times New Roman"/>
          <w:i/>
          <w:noProof/>
        </w:rPr>
        <w:t>A guide to immunometabolism for immunologists.</w:t>
      </w:r>
      <w:r w:rsidRPr="009704D9">
        <w:rPr>
          <w:rFonts w:ascii="Times New Roman" w:hAnsi="Times New Roman" w:cs="Times New Roman"/>
          <w:noProof/>
        </w:rPr>
        <w:t xml:space="preserve"> Nat Rev Immunol, 2016. </w:t>
      </w:r>
      <w:r w:rsidRPr="009704D9">
        <w:rPr>
          <w:rFonts w:ascii="Times New Roman" w:hAnsi="Times New Roman" w:cs="Times New Roman"/>
          <w:b/>
          <w:noProof/>
        </w:rPr>
        <w:t>16</w:t>
      </w:r>
      <w:r w:rsidRPr="009704D9">
        <w:rPr>
          <w:rFonts w:ascii="Times New Roman" w:hAnsi="Times New Roman" w:cs="Times New Roman"/>
          <w:noProof/>
        </w:rPr>
        <w:t>(9): p. 553-65.</w:t>
      </w:r>
    </w:p>
    <w:p w14:paraId="53147B59"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12.</w:t>
      </w:r>
      <w:r w:rsidRPr="009704D9">
        <w:rPr>
          <w:rFonts w:ascii="Times New Roman" w:hAnsi="Times New Roman" w:cs="Times New Roman"/>
          <w:noProof/>
        </w:rPr>
        <w:tab/>
        <w:t xml:space="preserve">Keren-Shaul, H., et al., </w:t>
      </w:r>
      <w:r w:rsidRPr="009704D9">
        <w:rPr>
          <w:rFonts w:ascii="Times New Roman" w:hAnsi="Times New Roman" w:cs="Times New Roman"/>
          <w:i/>
          <w:noProof/>
        </w:rPr>
        <w:t>A Unique Microglia Type Associated with Restricting Development of Alzheimer's Disease.</w:t>
      </w:r>
      <w:r w:rsidRPr="009704D9">
        <w:rPr>
          <w:rFonts w:ascii="Times New Roman" w:hAnsi="Times New Roman" w:cs="Times New Roman"/>
          <w:noProof/>
        </w:rPr>
        <w:t xml:space="preserve"> Cell, 2017. </w:t>
      </w:r>
      <w:r w:rsidRPr="009704D9">
        <w:rPr>
          <w:rFonts w:ascii="Times New Roman" w:hAnsi="Times New Roman" w:cs="Times New Roman"/>
          <w:b/>
          <w:noProof/>
        </w:rPr>
        <w:t>169</w:t>
      </w:r>
      <w:r w:rsidRPr="009704D9">
        <w:rPr>
          <w:rFonts w:ascii="Times New Roman" w:hAnsi="Times New Roman" w:cs="Times New Roman"/>
          <w:noProof/>
        </w:rPr>
        <w:t>(7): p. 1276-1290 e17.</w:t>
      </w:r>
    </w:p>
    <w:p w14:paraId="774C7920"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13.</w:t>
      </w:r>
      <w:r w:rsidRPr="009704D9">
        <w:rPr>
          <w:rFonts w:ascii="Times New Roman" w:hAnsi="Times New Roman" w:cs="Times New Roman"/>
          <w:noProof/>
        </w:rPr>
        <w:tab/>
        <w:t xml:space="preserve">Marschallinger, J., et al., </w:t>
      </w:r>
      <w:r w:rsidRPr="009704D9">
        <w:rPr>
          <w:rFonts w:ascii="Times New Roman" w:hAnsi="Times New Roman" w:cs="Times New Roman"/>
          <w:i/>
          <w:noProof/>
        </w:rPr>
        <w:t>Lipid-droplet-accumulating microglia represent a dysfunctional and proinflammatory state in the aging brain.</w:t>
      </w:r>
      <w:r w:rsidRPr="009704D9">
        <w:rPr>
          <w:rFonts w:ascii="Times New Roman" w:hAnsi="Times New Roman" w:cs="Times New Roman"/>
          <w:noProof/>
        </w:rPr>
        <w:t xml:space="preserve"> Nat Neurosci, 2020. </w:t>
      </w:r>
      <w:r w:rsidRPr="009704D9">
        <w:rPr>
          <w:rFonts w:ascii="Times New Roman" w:hAnsi="Times New Roman" w:cs="Times New Roman"/>
          <w:b/>
          <w:noProof/>
        </w:rPr>
        <w:t>23</w:t>
      </w:r>
      <w:r w:rsidRPr="009704D9">
        <w:rPr>
          <w:rFonts w:ascii="Times New Roman" w:hAnsi="Times New Roman" w:cs="Times New Roman"/>
          <w:noProof/>
        </w:rPr>
        <w:t>(2): p. 194-208.</w:t>
      </w:r>
    </w:p>
    <w:p w14:paraId="7CC03E56"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14.</w:t>
      </w:r>
      <w:r w:rsidRPr="009704D9">
        <w:rPr>
          <w:rFonts w:ascii="Times New Roman" w:hAnsi="Times New Roman" w:cs="Times New Roman"/>
          <w:noProof/>
        </w:rPr>
        <w:tab/>
        <w:t xml:space="preserve">Ulland, T.K., et al., </w:t>
      </w:r>
      <w:r w:rsidRPr="009704D9">
        <w:rPr>
          <w:rFonts w:ascii="Times New Roman" w:hAnsi="Times New Roman" w:cs="Times New Roman"/>
          <w:i/>
          <w:noProof/>
        </w:rPr>
        <w:t>TREM2 Maintains Microglial Metabolic Fitness in Alzheimer's Disease.</w:t>
      </w:r>
      <w:r w:rsidRPr="009704D9">
        <w:rPr>
          <w:rFonts w:ascii="Times New Roman" w:hAnsi="Times New Roman" w:cs="Times New Roman"/>
          <w:noProof/>
        </w:rPr>
        <w:t xml:space="preserve"> Cell, 2017. </w:t>
      </w:r>
      <w:r w:rsidRPr="009704D9">
        <w:rPr>
          <w:rFonts w:ascii="Times New Roman" w:hAnsi="Times New Roman" w:cs="Times New Roman"/>
          <w:b/>
          <w:noProof/>
        </w:rPr>
        <w:t>170</w:t>
      </w:r>
      <w:r w:rsidRPr="009704D9">
        <w:rPr>
          <w:rFonts w:ascii="Times New Roman" w:hAnsi="Times New Roman" w:cs="Times New Roman"/>
          <w:noProof/>
        </w:rPr>
        <w:t>(4): p. 649-663 e13.</w:t>
      </w:r>
    </w:p>
    <w:p w14:paraId="6B41EAF0"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15.</w:t>
      </w:r>
      <w:r w:rsidRPr="009704D9">
        <w:rPr>
          <w:rFonts w:ascii="Times New Roman" w:hAnsi="Times New Roman" w:cs="Times New Roman"/>
          <w:noProof/>
        </w:rPr>
        <w:tab/>
        <w:t xml:space="preserve">Chiurchiu, V., A. Leuti, and M. Maccarrone, </w:t>
      </w:r>
      <w:r w:rsidRPr="009704D9">
        <w:rPr>
          <w:rFonts w:ascii="Times New Roman" w:hAnsi="Times New Roman" w:cs="Times New Roman"/>
          <w:i/>
          <w:noProof/>
        </w:rPr>
        <w:t>Bioactive Lipids and Chronic Inflammation: Managing the Fire Within.</w:t>
      </w:r>
      <w:r w:rsidRPr="009704D9">
        <w:rPr>
          <w:rFonts w:ascii="Times New Roman" w:hAnsi="Times New Roman" w:cs="Times New Roman"/>
          <w:noProof/>
        </w:rPr>
        <w:t xml:space="preserve"> Front Immunol, 2018. </w:t>
      </w:r>
      <w:r w:rsidRPr="009704D9">
        <w:rPr>
          <w:rFonts w:ascii="Times New Roman" w:hAnsi="Times New Roman" w:cs="Times New Roman"/>
          <w:b/>
          <w:noProof/>
        </w:rPr>
        <w:t>9</w:t>
      </w:r>
      <w:r w:rsidRPr="009704D9">
        <w:rPr>
          <w:rFonts w:ascii="Times New Roman" w:hAnsi="Times New Roman" w:cs="Times New Roman"/>
          <w:noProof/>
        </w:rPr>
        <w:t>: p. 38.</w:t>
      </w:r>
    </w:p>
    <w:p w14:paraId="19C8A2EA"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16.</w:t>
      </w:r>
      <w:r w:rsidRPr="009704D9">
        <w:rPr>
          <w:rFonts w:ascii="Times New Roman" w:hAnsi="Times New Roman" w:cs="Times New Roman"/>
          <w:noProof/>
        </w:rPr>
        <w:tab/>
        <w:t xml:space="preserve">Dennis, E.A. and P.C. Norris, </w:t>
      </w:r>
      <w:r w:rsidRPr="009704D9">
        <w:rPr>
          <w:rFonts w:ascii="Times New Roman" w:hAnsi="Times New Roman" w:cs="Times New Roman"/>
          <w:i/>
          <w:noProof/>
        </w:rPr>
        <w:t>Eicosanoid storm in infection and inflammation.</w:t>
      </w:r>
      <w:r w:rsidRPr="009704D9">
        <w:rPr>
          <w:rFonts w:ascii="Times New Roman" w:hAnsi="Times New Roman" w:cs="Times New Roman"/>
          <w:noProof/>
        </w:rPr>
        <w:t xml:space="preserve"> Nat Rev Immunol, 2015. </w:t>
      </w:r>
      <w:r w:rsidRPr="009704D9">
        <w:rPr>
          <w:rFonts w:ascii="Times New Roman" w:hAnsi="Times New Roman" w:cs="Times New Roman"/>
          <w:b/>
          <w:noProof/>
        </w:rPr>
        <w:t>15</w:t>
      </w:r>
      <w:r w:rsidRPr="009704D9">
        <w:rPr>
          <w:rFonts w:ascii="Times New Roman" w:hAnsi="Times New Roman" w:cs="Times New Roman"/>
          <w:noProof/>
        </w:rPr>
        <w:t>(8): p. 511-23.</w:t>
      </w:r>
    </w:p>
    <w:p w14:paraId="4400187D"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17.</w:t>
      </w:r>
      <w:r w:rsidRPr="009704D9">
        <w:rPr>
          <w:rFonts w:ascii="Times New Roman" w:hAnsi="Times New Roman" w:cs="Times New Roman"/>
          <w:noProof/>
        </w:rPr>
        <w:tab/>
        <w:t xml:space="preserve">Werneburg, S., et al., </w:t>
      </w:r>
      <w:r w:rsidRPr="009704D9">
        <w:rPr>
          <w:rFonts w:ascii="Times New Roman" w:hAnsi="Times New Roman" w:cs="Times New Roman"/>
          <w:i/>
          <w:noProof/>
        </w:rPr>
        <w:t>Targeted Complement Inhibition at Synapses Prevents Microglial Synaptic Engulfment and Synapse Loss in Demyelinating Disease.</w:t>
      </w:r>
      <w:r w:rsidRPr="009704D9">
        <w:rPr>
          <w:rFonts w:ascii="Times New Roman" w:hAnsi="Times New Roman" w:cs="Times New Roman"/>
          <w:noProof/>
        </w:rPr>
        <w:t xml:space="preserve"> Immunity, 2020. </w:t>
      </w:r>
      <w:r w:rsidRPr="009704D9">
        <w:rPr>
          <w:rFonts w:ascii="Times New Roman" w:hAnsi="Times New Roman" w:cs="Times New Roman"/>
          <w:b/>
          <w:noProof/>
        </w:rPr>
        <w:t>52</w:t>
      </w:r>
      <w:r w:rsidRPr="009704D9">
        <w:rPr>
          <w:rFonts w:ascii="Times New Roman" w:hAnsi="Times New Roman" w:cs="Times New Roman"/>
          <w:noProof/>
        </w:rPr>
        <w:t>(1): p. 167-182 e7.</w:t>
      </w:r>
    </w:p>
    <w:p w14:paraId="0410BB12"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18.</w:t>
      </w:r>
      <w:r w:rsidRPr="009704D9">
        <w:rPr>
          <w:rFonts w:ascii="Times New Roman" w:hAnsi="Times New Roman" w:cs="Times New Roman"/>
          <w:noProof/>
        </w:rPr>
        <w:tab/>
        <w:t xml:space="preserve">De Schepper, S., et al., </w:t>
      </w:r>
      <w:r w:rsidRPr="009704D9">
        <w:rPr>
          <w:rFonts w:ascii="Times New Roman" w:hAnsi="Times New Roman" w:cs="Times New Roman"/>
          <w:i/>
          <w:noProof/>
        </w:rPr>
        <w:t>Perivascular cells induce microglial phagocytic states and synaptic engulfment via SPP1 in mouse models of Alzheimer's disease.</w:t>
      </w:r>
      <w:r w:rsidRPr="009704D9">
        <w:rPr>
          <w:rFonts w:ascii="Times New Roman" w:hAnsi="Times New Roman" w:cs="Times New Roman"/>
          <w:noProof/>
        </w:rPr>
        <w:t xml:space="preserve"> Nat Neurosci, 2023. </w:t>
      </w:r>
      <w:r w:rsidRPr="009704D9">
        <w:rPr>
          <w:rFonts w:ascii="Times New Roman" w:hAnsi="Times New Roman" w:cs="Times New Roman"/>
          <w:b/>
          <w:noProof/>
        </w:rPr>
        <w:t>26</w:t>
      </w:r>
      <w:r w:rsidRPr="009704D9">
        <w:rPr>
          <w:rFonts w:ascii="Times New Roman" w:hAnsi="Times New Roman" w:cs="Times New Roman"/>
          <w:noProof/>
        </w:rPr>
        <w:t>(3): p. 406-415.</w:t>
      </w:r>
    </w:p>
    <w:p w14:paraId="772CB680"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19.</w:t>
      </w:r>
      <w:r w:rsidRPr="009704D9">
        <w:rPr>
          <w:rFonts w:ascii="Times New Roman" w:hAnsi="Times New Roman" w:cs="Times New Roman"/>
          <w:noProof/>
        </w:rPr>
        <w:tab/>
        <w:t xml:space="preserve">Satterstrom, F.K., et al., </w:t>
      </w:r>
      <w:r w:rsidRPr="009704D9">
        <w:rPr>
          <w:rFonts w:ascii="Times New Roman" w:hAnsi="Times New Roman" w:cs="Times New Roman"/>
          <w:i/>
          <w:noProof/>
        </w:rPr>
        <w:t>Large-Scale Exome Sequencing Study Implicates Both Developmental and Functional Changes in the Neurobiology of Autism.</w:t>
      </w:r>
      <w:r w:rsidRPr="009704D9">
        <w:rPr>
          <w:rFonts w:ascii="Times New Roman" w:hAnsi="Times New Roman" w:cs="Times New Roman"/>
          <w:noProof/>
        </w:rPr>
        <w:t xml:space="preserve"> Cell, 2020. </w:t>
      </w:r>
      <w:r w:rsidRPr="009704D9">
        <w:rPr>
          <w:rFonts w:ascii="Times New Roman" w:hAnsi="Times New Roman" w:cs="Times New Roman"/>
          <w:b/>
          <w:noProof/>
        </w:rPr>
        <w:t>180</w:t>
      </w:r>
      <w:r w:rsidRPr="009704D9">
        <w:rPr>
          <w:rFonts w:ascii="Times New Roman" w:hAnsi="Times New Roman" w:cs="Times New Roman"/>
          <w:noProof/>
        </w:rPr>
        <w:t>(3): p. 568-584 e23.</w:t>
      </w:r>
    </w:p>
    <w:p w14:paraId="6D26F073"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20.</w:t>
      </w:r>
      <w:r w:rsidRPr="009704D9">
        <w:rPr>
          <w:rFonts w:ascii="Times New Roman" w:hAnsi="Times New Roman" w:cs="Times New Roman"/>
          <w:noProof/>
        </w:rPr>
        <w:tab/>
        <w:t xml:space="preserve">Gandal, M.J., et al., </w:t>
      </w:r>
      <w:r w:rsidRPr="009704D9">
        <w:rPr>
          <w:rFonts w:ascii="Times New Roman" w:hAnsi="Times New Roman" w:cs="Times New Roman"/>
          <w:i/>
          <w:noProof/>
        </w:rPr>
        <w:t>Transcriptome-wide isoform-level dysregulation in ASD, schizophrenia, and bipolar disorder.</w:t>
      </w:r>
      <w:r w:rsidRPr="009704D9">
        <w:rPr>
          <w:rFonts w:ascii="Times New Roman" w:hAnsi="Times New Roman" w:cs="Times New Roman"/>
          <w:noProof/>
        </w:rPr>
        <w:t xml:space="preserve"> Science, 2018. </w:t>
      </w:r>
      <w:r w:rsidRPr="009704D9">
        <w:rPr>
          <w:rFonts w:ascii="Times New Roman" w:hAnsi="Times New Roman" w:cs="Times New Roman"/>
          <w:b/>
          <w:noProof/>
        </w:rPr>
        <w:t>362</w:t>
      </w:r>
      <w:r w:rsidRPr="009704D9">
        <w:rPr>
          <w:rFonts w:ascii="Times New Roman" w:hAnsi="Times New Roman" w:cs="Times New Roman"/>
          <w:noProof/>
        </w:rPr>
        <w:t>(6420).</w:t>
      </w:r>
    </w:p>
    <w:p w14:paraId="7187B266"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21.</w:t>
      </w:r>
      <w:r w:rsidRPr="009704D9">
        <w:rPr>
          <w:rFonts w:ascii="Times New Roman" w:hAnsi="Times New Roman" w:cs="Times New Roman"/>
          <w:noProof/>
        </w:rPr>
        <w:tab/>
        <w:t xml:space="preserve">Velmeshev, D., et al., </w:t>
      </w:r>
      <w:r w:rsidRPr="009704D9">
        <w:rPr>
          <w:rFonts w:ascii="Times New Roman" w:hAnsi="Times New Roman" w:cs="Times New Roman"/>
          <w:i/>
          <w:noProof/>
        </w:rPr>
        <w:t>Single-cell genomics identifies cell type-specific molecular changes in autism.</w:t>
      </w:r>
      <w:r w:rsidRPr="009704D9">
        <w:rPr>
          <w:rFonts w:ascii="Times New Roman" w:hAnsi="Times New Roman" w:cs="Times New Roman"/>
          <w:noProof/>
        </w:rPr>
        <w:t xml:space="preserve"> Science, 2019. </w:t>
      </w:r>
      <w:r w:rsidRPr="009704D9">
        <w:rPr>
          <w:rFonts w:ascii="Times New Roman" w:hAnsi="Times New Roman" w:cs="Times New Roman"/>
          <w:b/>
          <w:noProof/>
        </w:rPr>
        <w:t>364</w:t>
      </w:r>
      <w:r w:rsidRPr="009704D9">
        <w:rPr>
          <w:rFonts w:ascii="Times New Roman" w:hAnsi="Times New Roman" w:cs="Times New Roman"/>
          <w:noProof/>
        </w:rPr>
        <w:t>(6441): p. 685-689.</w:t>
      </w:r>
    </w:p>
    <w:p w14:paraId="6E7085D6"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22.</w:t>
      </w:r>
      <w:r w:rsidRPr="009704D9">
        <w:rPr>
          <w:rFonts w:ascii="Times New Roman" w:hAnsi="Times New Roman" w:cs="Times New Roman"/>
          <w:noProof/>
        </w:rPr>
        <w:tab/>
        <w:t xml:space="preserve">Fourgeaud, L., et al., </w:t>
      </w:r>
      <w:r w:rsidRPr="009704D9">
        <w:rPr>
          <w:rFonts w:ascii="Times New Roman" w:hAnsi="Times New Roman" w:cs="Times New Roman"/>
          <w:i/>
          <w:noProof/>
        </w:rPr>
        <w:t>TAM receptors regulate multiple features of microglial physiology.</w:t>
      </w:r>
      <w:r w:rsidRPr="009704D9">
        <w:rPr>
          <w:rFonts w:ascii="Times New Roman" w:hAnsi="Times New Roman" w:cs="Times New Roman"/>
          <w:noProof/>
        </w:rPr>
        <w:t xml:space="preserve"> Nature, 2016. </w:t>
      </w:r>
      <w:r w:rsidRPr="009704D9">
        <w:rPr>
          <w:rFonts w:ascii="Times New Roman" w:hAnsi="Times New Roman" w:cs="Times New Roman"/>
          <w:b/>
          <w:noProof/>
        </w:rPr>
        <w:t>532</w:t>
      </w:r>
      <w:r w:rsidRPr="009704D9">
        <w:rPr>
          <w:rFonts w:ascii="Times New Roman" w:hAnsi="Times New Roman" w:cs="Times New Roman"/>
          <w:noProof/>
        </w:rPr>
        <w:t>(7598): p. 240-244.</w:t>
      </w:r>
    </w:p>
    <w:p w14:paraId="29FC8500"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23.</w:t>
      </w:r>
      <w:r w:rsidRPr="009704D9">
        <w:rPr>
          <w:rFonts w:ascii="Times New Roman" w:hAnsi="Times New Roman" w:cs="Times New Roman"/>
          <w:noProof/>
        </w:rPr>
        <w:tab/>
        <w:t xml:space="preserve">Scott-Hewitt, N., et al., </w:t>
      </w:r>
      <w:r w:rsidRPr="009704D9">
        <w:rPr>
          <w:rFonts w:ascii="Times New Roman" w:hAnsi="Times New Roman" w:cs="Times New Roman"/>
          <w:i/>
          <w:noProof/>
        </w:rPr>
        <w:t>Local externalization of phosphatidylserine mediates developmental synaptic pruning by microglia.</w:t>
      </w:r>
      <w:r w:rsidRPr="009704D9">
        <w:rPr>
          <w:rFonts w:ascii="Times New Roman" w:hAnsi="Times New Roman" w:cs="Times New Roman"/>
          <w:noProof/>
        </w:rPr>
        <w:t xml:space="preserve"> EMBO J, 2020. </w:t>
      </w:r>
      <w:r w:rsidRPr="009704D9">
        <w:rPr>
          <w:rFonts w:ascii="Times New Roman" w:hAnsi="Times New Roman" w:cs="Times New Roman"/>
          <w:b/>
          <w:noProof/>
        </w:rPr>
        <w:t>39</w:t>
      </w:r>
      <w:r w:rsidRPr="009704D9">
        <w:rPr>
          <w:rFonts w:ascii="Times New Roman" w:hAnsi="Times New Roman" w:cs="Times New Roman"/>
          <w:noProof/>
        </w:rPr>
        <w:t>(16): p. e105380.</w:t>
      </w:r>
    </w:p>
    <w:p w14:paraId="5C3A6AC3"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24.</w:t>
      </w:r>
      <w:r w:rsidRPr="009704D9">
        <w:rPr>
          <w:rFonts w:ascii="Times New Roman" w:hAnsi="Times New Roman" w:cs="Times New Roman"/>
          <w:noProof/>
        </w:rPr>
        <w:tab/>
        <w:t xml:space="preserve">Glass, C.K. and G. Natoli, </w:t>
      </w:r>
      <w:r w:rsidRPr="009704D9">
        <w:rPr>
          <w:rFonts w:ascii="Times New Roman" w:hAnsi="Times New Roman" w:cs="Times New Roman"/>
          <w:i/>
          <w:noProof/>
        </w:rPr>
        <w:t>Molecular control of activation and priming in macrophages.</w:t>
      </w:r>
      <w:r w:rsidRPr="009704D9">
        <w:rPr>
          <w:rFonts w:ascii="Times New Roman" w:hAnsi="Times New Roman" w:cs="Times New Roman"/>
          <w:noProof/>
        </w:rPr>
        <w:t xml:space="preserve"> Nat Immunol, 2016. </w:t>
      </w:r>
      <w:r w:rsidRPr="009704D9">
        <w:rPr>
          <w:rFonts w:ascii="Times New Roman" w:hAnsi="Times New Roman" w:cs="Times New Roman"/>
          <w:b/>
          <w:noProof/>
        </w:rPr>
        <w:t>17</w:t>
      </w:r>
      <w:r w:rsidRPr="009704D9">
        <w:rPr>
          <w:rFonts w:ascii="Times New Roman" w:hAnsi="Times New Roman" w:cs="Times New Roman"/>
          <w:noProof/>
        </w:rPr>
        <w:t>(1): p. 26-33.</w:t>
      </w:r>
    </w:p>
    <w:p w14:paraId="788AACCF"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25.</w:t>
      </w:r>
      <w:r w:rsidRPr="009704D9">
        <w:rPr>
          <w:rFonts w:ascii="Times New Roman" w:hAnsi="Times New Roman" w:cs="Times New Roman"/>
          <w:noProof/>
        </w:rPr>
        <w:tab/>
        <w:t xml:space="preserve">Smith, A.M., et al., </w:t>
      </w:r>
      <w:r w:rsidRPr="009704D9">
        <w:rPr>
          <w:rFonts w:ascii="Times New Roman" w:hAnsi="Times New Roman" w:cs="Times New Roman"/>
          <w:i/>
          <w:noProof/>
        </w:rPr>
        <w:t>The transcription factor PU.1 is critical for viability and function of human brain microglia.</w:t>
      </w:r>
      <w:r w:rsidRPr="009704D9">
        <w:rPr>
          <w:rFonts w:ascii="Times New Roman" w:hAnsi="Times New Roman" w:cs="Times New Roman"/>
          <w:noProof/>
        </w:rPr>
        <w:t xml:space="preserve"> Glia, 2013. </w:t>
      </w:r>
      <w:r w:rsidRPr="009704D9">
        <w:rPr>
          <w:rFonts w:ascii="Times New Roman" w:hAnsi="Times New Roman" w:cs="Times New Roman"/>
          <w:b/>
          <w:noProof/>
        </w:rPr>
        <w:t>61</w:t>
      </w:r>
      <w:r w:rsidRPr="009704D9">
        <w:rPr>
          <w:rFonts w:ascii="Times New Roman" w:hAnsi="Times New Roman" w:cs="Times New Roman"/>
          <w:noProof/>
        </w:rPr>
        <w:t>(6): p. 929-42.</w:t>
      </w:r>
    </w:p>
    <w:p w14:paraId="5D2AF8C9"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26.</w:t>
      </w:r>
      <w:r w:rsidRPr="009704D9">
        <w:rPr>
          <w:rFonts w:ascii="Times New Roman" w:hAnsi="Times New Roman" w:cs="Times New Roman"/>
          <w:noProof/>
        </w:rPr>
        <w:tab/>
        <w:t xml:space="preserve">Wang, D., et al., </w:t>
      </w:r>
      <w:r w:rsidRPr="009704D9">
        <w:rPr>
          <w:rFonts w:ascii="Times New Roman" w:hAnsi="Times New Roman" w:cs="Times New Roman"/>
          <w:i/>
          <w:noProof/>
        </w:rPr>
        <w:t>Comprehensive functional genomic resource and integrative model for the human brain.</w:t>
      </w:r>
      <w:r w:rsidRPr="009704D9">
        <w:rPr>
          <w:rFonts w:ascii="Times New Roman" w:hAnsi="Times New Roman" w:cs="Times New Roman"/>
          <w:noProof/>
        </w:rPr>
        <w:t xml:space="preserve"> Science, 2018. </w:t>
      </w:r>
      <w:r w:rsidRPr="009704D9">
        <w:rPr>
          <w:rFonts w:ascii="Times New Roman" w:hAnsi="Times New Roman" w:cs="Times New Roman"/>
          <w:b/>
          <w:noProof/>
        </w:rPr>
        <w:t>362</w:t>
      </w:r>
      <w:r w:rsidRPr="009704D9">
        <w:rPr>
          <w:rFonts w:ascii="Times New Roman" w:hAnsi="Times New Roman" w:cs="Times New Roman"/>
          <w:noProof/>
        </w:rPr>
        <w:t>(6420).</w:t>
      </w:r>
    </w:p>
    <w:p w14:paraId="628B4CCE"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27.</w:t>
      </w:r>
      <w:r w:rsidRPr="009704D9">
        <w:rPr>
          <w:rFonts w:ascii="Times New Roman" w:hAnsi="Times New Roman" w:cs="Times New Roman"/>
          <w:noProof/>
        </w:rPr>
        <w:tab/>
        <w:t xml:space="preserve">Wright, C., et al., </w:t>
      </w:r>
      <w:r w:rsidRPr="009704D9">
        <w:rPr>
          <w:rFonts w:ascii="Times New Roman" w:hAnsi="Times New Roman" w:cs="Times New Roman"/>
          <w:i/>
          <w:noProof/>
        </w:rPr>
        <w:t>Altered expression of histamine signaling genes in autism spectrum disorder.</w:t>
      </w:r>
      <w:r w:rsidRPr="009704D9">
        <w:rPr>
          <w:rFonts w:ascii="Times New Roman" w:hAnsi="Times New Roman" w:cs="Times New Roman"/>
          <w:noProof/>
        </w:rPr>
        <w:t xml:space="preserve"> Transl Psychiatry, 2017. </w:t>
      </w:r>
      <w:r w:rsidRPr="009704D9">
        <w:rPr>
          <w:rFonts w:ascii="Times New Roman" w:hAnsi="Times New Roman" w:cs="Times New Roman"/>
          <w:b/>
          <w:noProof/>
        </w:rPr>
        <w:t>7</w:t>
      </w:r>
      <w:r w:rsidRPr="009704D9">
        <w:rPr>
          <w:rFonts w:ascii="Times New Roman" w:hAnsi="Times New Roman" w:cs="Times New Roman"/>
          <w:noProof/>
        </w:rPr>
        <w:t>(5): p. e1126.</w:t>
      </w:r>
    </w:p>
    <w:p w14:paraId="656DF901"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lastRenderedPageBreak/>
        <w:t>28.</w:t>
      </w:r>
      <w:r w:rsidRPr="009704D9">
        <w:rPr>
          <w:rFonts w:ascii="Times New Roman" w:hAnsi="Times New Roman" w:cs="Times New Roman"/>
          <w:noProof/>
        </w:rPr>
        <w:tab/>
        <w:t xml:space="preserve">Irimia, M., et al., </w:t>
      </w:r>
      <w:r w:rsidRPr="009704D9">
        <w:rPr>
          <w:rFonts w:ascii="Times New Roman" w:hAnsi="Times New Roman" w:cs="Times New Roman"/>
          <w:i/>
          <w:noProof/>
        </w:rPr>
        <w:t>A highly conserved program of neuronal microexons is misregulated in autistic brains.</w:t>
      </w:r>
      <w:r w:rsidRPr="009704D9">
        <w:rPr>
          <w:rFonts w:ascii="Times New Roman" w:hAnsi="Times New Roman" w:cs="Times New Roman"/>
          <w:noProof/>
        </w:rPr>
        <w:t xml:space="preserve"> Cell, 2014. </w:t>
      </w:r>
      <w:r w:rsidRPr="009704D9">
        <w:rPr>
          <w:rFonts w:ascii="Times New Roman" w:hAnsi="Times New Roman" w:cs="Times New Roman"/>
          <w:b/>
          <w:noProof/>
        </w:rPr>
        <w:t>159</w:t>
      </w:r>
      <w:r w:rsidRPr="009704D9">
        <w:rPr>
          <w:rFonts w:ascii="Times New Roman" w:hAnsi="Times New Roman" w:cs="Times New Roman"/>
          <w:noProof/>
        </w:rPr>
        <w:t>(7): p. 1511-23.</w:t>
      </w:r>
    </w:p>
    <w:p w14:paraId="08E71863"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29.</w:t>
      </w:r>
      <w:r w:rsidRPr="009704D9">
        <w:rPr>
          <w:rFonts w:ascii="Times New Roman" w:hAnsi="Times New Roman" w:cs="Times New Roman"/>
          <w:noProof/>
        </w:rPr>
        <w:tab/>
        <w:t xml:space="preserve">Abrahams, B.S., et al., </w:t>
      </w:r>
      <w:r w:rsidRPr="009704D9">
        <w:rPr>
          <w:rFonts w:ascii="Times New Roman" w:hAnsi="Times New Roman" w:cs="Times New Roman"/>
          <w:i/>
          <w:noProof/>
        </w:rPr>
        <w:t>SFARI Gene 2.0: a community-driven knowledgebase for the autism spectrum disorders (ASDs).</w:t>
      </w:r>
      <w:r w:rsidRPr="009704D9">
        <w:rPr>
          <w:rFonts w:ascii="Times New Roman" w:hAnsi="Times New Roman" w:cs="Times New Roman"/>
          <w:noProof/>
        </w:rPr>
        <w:t xml:space="preserve"> Mol Autism, 2013. </w:t>
      </w:r>
      <w:r w:rsidRPr="009704D9">
        <w:rPr>
          <w:rFonts w:ascii="Times New Roman" w:hAnsi="Times New Roman" w:cs="Times New Roman"/>
          <w:b/>
          <w:noProof/>
        </w:rPr>
        <w:t>4</w:t>
      </w:r>
      <w:r w:rsidRPr="009704D9">
        <w:rPr>
          <w:rFonts w:ascii="Times New Roman" w:hAnsi="Times New Roman" w:cs="Times New Roman"/>
          <w:noProof/>
        </w:rPr>
        <w:t>(1): p. 36.</w:t>
      </w:r>
    </w:p>
    <w:p w14:paraId="0DEBCEB9"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30.</w:t>
      </w:r>
      <w:r w:rsidRPr="009704D9">
        <w:rPr>
          <w:rFonts w:ascii="Times New Roman" w:hAnsi="Times New Roman" w:cs="Times New Roman"/>
          <w:noProof/>
        </w:rPr>
        <w:tab/>
        <w:t xml:space="preserve">Che, X., et al., </w:t>
      </w:r>
      <w:r w:rsidRPr="009704D9">
        <w:rPr>
          <w:rFonts w:ascii="Times New Roman" w:hAnsi="Times New Roman" w:cs="Times New Roman"/>
          <w:i/>
          <w:noProof/>
        </w:rPr>
        <w:t>Metabolomic analysis of maternal mid-gestation plasma and cord blood in autism spectrum disorders.</w:t>
      </w:r>
      <w:r w:rsidRPr="009704D9">
        <w:rPr>
          <w:rFonts w:ascii="Times New Roman" w:hAnsi="Times New Roman" w:cs="Times New Roman"/>
          <w:noProof/>
        </w:rPr>
        <w:t xml:space="preserve"> Mol Psychiatry, 2023. </w:t>
      </w:r>
      <w:r w:rsidRPr="009704D9">
        <w:rPr>
          <w:rFonts w:ascii="Times New Roman" w:hAnsi="Times New Roman" w:cs="Times New Roman"/>
          <w:b/>
          <w:noProof/>
        </w:rPr>
        <w:t>28</w:t>
      </w:r>
      <w:r w:rsidRPr="009704D9">
        <w:rPr>
          <w:rFonts w:ascii="Times New Roman" w:hAnsi="Times New Roman" w:cs="Times New Roman"/>
          <w:noProof/>
        </w:rPr>
        <w:t>(6): p. 2355-2369.</w:t>
      </w:r>
    </w:p>
    <w:p w14:paraId="192EC9C2"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31.</w:t>
      </w:r>
      <w:r w:rsidRPr="009704D9">
        <w:rPr>
          <w:rFonts w:ascii="Times New Roman" w:hAnsi="Times New Roman" w:cs="Times New Roman"/>
          <w:noProof/>
        </w:rPr>
        <w:tab/>
        <w:t xml:space="preserve">Hao, Y., et al., </w:t>
      </w:r>
      <w:r w:rsidRPr="009704D9">
        <w:rPr>
          <w:rFonts w:ascii="Times New Roman" w:hAnsi="Times New Roman" w:cs="Times New Roman"/>
          <w:i/>
          <w:noProof/>
        </w:rPr>
        <w:t>Integrated analysis of multimodal single-cell data.</w:t>
      </w:r>
      <w:r w:rsidRPr="009704D9">
        <w:rPr>
          <w:rFonts w:ascii="Times New Roman" w:hAnsi="Times New Roman" w:cs="Times New Roman"/>
          <w:noProof/>
        </w:rPr>
        <w:t xml:space="preserve"> Cell, 2021. </w:t>
      </w:r>
      <w:r w:rsidRPr="009704D9">
        <w:rPr>
          <w:rFonts w:ascii="Times New Roman" w:hAnsi="Times New Roman" w:cs="Times New Roman"/>
          <w:b/>
          <w:noProof/>
        </w:rPr>
        <w:t>184</w:t>
      </w:r>
      <w:r w:rsidRPr="009704D9">
        <w:rPr>
          <w:rFonts w:ascii="Times New Roman" w:hAnsi="Times New Roman" w:cs="Times New Roman"/>
          <w:noProof/>
        </w:rPr>
        <w:t>(13): p. 3573-3587 e29.</w:t>
      </w:r>
    </w:p>
    <w:p w14:paraId="75A84E32"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32.</w:t>
      </w:r>
      <w:r w:rsidRPr="009704D9">
        <w:rPr>
          <w:rFonts w:ascii="Times New Roman" w:hAnsi="Times New Roman" w:cs="Times New Roman"/>
          <w:noProof/>
        </w:rPr>
        <w:tab/>
        <w:t xml:space="preserve">Korsunsky, I., et al., </w:t>
      </w:r>
      <w:r w:rsidRPr="009704D9">
        <w:rPr>
          <w:rFonts w:ascii="Times New Roman" w:hAnsi="Times New Roman" w:cs="Times New Roman"/>
          <w:i/>
          <w:noProof/>
        </w:rPr>
        <w:t>Fast, sensitive and accurate integration of single-cell data with Harmony.</w:t>
      </w:r>
      <w:r w:rsidRPr="009704D9">
        <w:rPr>
          <w:rFonts w:ascii="Times New Roman" w:hAnsi="Times New Roman" w:cs="Times New Roman"/>
          <w:noProof/>
        </w:rPr>
        <w:t xml:space="preserve"> Nat Methods, 2019. </w:t>
      </w:r>
      <w:r w:rsidRPr="009704D9">
        <w:rPr>
          <w:rFonts w:ascii="Times New Roman" w:hAnsi="Times New Roman" w:cs="Times New Roman"/>
          <w:b/>
          <w:noProof/>
        </w:rPr>
        <w:t>16</w:t>
      </w:r>
      <w:r w:rsidRPr="009704D9">
        <w:rPr>
          <w:rFonts w:ascii="Times New Roman" w:hAnsi="Times New Roman" w:cs="Times New Roman"/>
          <w:noProof/>
        </w:rPr>
        <w:t>(12): p. 1289-1296.</w:t>
      </w:r>
    </w:p>
    <w:p w14:paraId="6BF007FF"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33.</w:t>
      </w:r>
      <w:r w:rsidRPr="009704D9">
        <w:rPr>
          <w:rFonts w:ascii="Times New Roman" w:hAnsi="Times New Roman" w:cs="Times New Roman"/>
          <w:noProof/>
        </w:rPr>
        <w:tab/>
        <w:t xml:space="preserve">Jin, S., et al., </w:t>
      </w:r>
      <w:r w:rsidRPr="009704D9">
        <w:rPr>
          <w:rFonts w:ascii="Times New Roman" w:hAnsi="Times New Roman" w:cs="Times New Roman"/>
          <w:i/>
          <w:noProof/>
        </w:rPr>
        <w:t>Inference and analysis of cell-cell communication using CellChat.</w:t>
      </w:r>
      <w:r w:rsidRPr="009704D9">
        <w:rPr>
          <w:rFonts w:ascii="Times New Roman" w:hAnsi="Times New Roman" w:cs="Times New Roman"/>
          <w:noProof/>
        </w:rPr>
        <w:t xml:space="preserve"> Nat Commun, 2021. </w:t>
      </w:r>
      <w:r w:rsidRPr="009704D9">
        <w:rPr>
          <w:rFonts w:ascii="Times New Roman" w:hAnsi="Times New Roman" w:cs="Times New Roman"/>
          <w:b/>
          <w:noProof/>
        </w:rPr>
        <w:t>12</w:t>
      </w:r>
      <w:r w:rsidRPr="009704D9">
        <w:rPr>
          <w:rFonts w:ascii="Times New Roman" w:hAnsi="Times New Roman" w:cs="Times New Roman"/>
          <w:noProof/>
        </w:rPr>
        <w:t>(1): p. 1088.</w:t>
      </w:r>
    </w:p>
    <w:p w14:paraId="5AF38137"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34.</w:t>
      </w:r>
      <w:r w:rsidRPr="009704D9">
        <w:rPr>
          <w:rFonts w:ascii="Times New Roman" w:hAnsi="Times New Roman" w:cs="Times New Roman"/>
          <w:noProof/>
        </w:rPr>
        <w:tab/>
        <w:t xml:space="preserve">Badia, I.M.P., et al., </w:t>
      </w:r>
      <w:r w:rsidRPr="009704D9">
        <w:rPr>
          <w:rFonts w:ascii="Times New Roman" w:hAnsi="Times New Roman" w:cs="Times New Roman"/>
          <w:i/>
          <w:noProof/>
        </w:rPr>
        <w:t>decoupleR: ensemble of computational methods to infer biological activities from omics data.</w:t>
      </w:r>
      <w:r w:rsidRPr="009704D9">
        <w:rPr>
          <w:rFonts w:ascii="Times New Roman" w:hAnsi="Times New Roman" w:cs="Times New Roman"/>
          <w:noProof/>
        </w:rPr>
        <w:t xml:space="preserve"> Bioinform Adv, 2022. </w:t>
      </w:r>
      <w:r w:rsidRPr="009704D9">
        <w:rPr>
          <w:rFonts w:ascii="Times New Roman" w:hAnsi="Times New Roman" w:cs="Times New Roman"/>
          <w:b/>
          <w:noProof/>
        </w:rPr>
        <w:t>2</w:t>
      </w:r>
      <w:r w:rsidRPr="009704D9">
        <w:rPr>
          <w:rFonts w:ascii="Times New Roman" w:hAnsi="Times New Roman" w:cs="Times New Roman"/>
          <w:noProof/>
        </w:rPr>
        <w:t>(1): p. vbac016.</w:t>
      </w:r>
    </w:p>
    <w:p w14:paraId="05E89D35"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35.</w:t>
      </w:r>
      <w:r w:rsidRPr="009704D9">
        <w:rPr>
          <w:rFonts w:ascii="Times New Roman" w:hAnsi="Times New Roman" w:cs="Times New Roman"/>
          <w:noProof/>
        </w:rPr>
        <w:tab/>
        <w:t xml:space="preserve">Garcia-Alonso, L., et al., </w:t>
      </w:r>
      <w:r w:rsidRPr="009704D9">
        <w:rPr>
          <w:rFonts w:ascii="Times New Roman" w:hAnsi="Times New Roman" w:cs="Times New Roman"/>
          <w:i/>
          <w:noProof/>
        </w:rPr>
        <w:t>Benchmark and integration of resources for the estimation of human transcription factor activities.</w:t>
      </w:r>
      <w:r w:rsidRPr="009704D9">
        <w:rPr>
          <w:rFonts w:ascii="Times New Roman" w:hAnsi="Times New Roman" w:cs="Times New Roman"/>
          <w:noProof/>
        </w:rPr>
        <w:t xml:space="preserve"> Genome Res, 2019. </w:t>
      </w:r>
      <w:r w:rsidRPr="009704D9">
        <w:rPr>
          <w:rFonts w:ascii="Times New Roman" w:hAnsi="Times New Roman" w:cs="Times New Roman"/>
          <w:b/>
          <w:noProof/>
        </w:rPr>
        <w:t>29</w:t>
      </w:r>
      <w:r w:rsidRPr="009704D9">
        <w:rPr>
          <w:rFonts w:ascii="Times New Roman" w:hAnsi="Times New Roman" w:cs="Times New Roman"/>
          <w:noProof/>
        </w:rPr>
        <w:t>(8): p. 1363-1375.</w:t>
      </w:r>
    </w:p>
    <w:p w14:paraId="4369D641"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36.</w:t>
      </w:r>
      <w:r w:rsidRPr="009704D9">
        <w:rPr>
          <w:rFonts w:ascii="Times New Roman" w:hAnsi="Times New Roman" w:cs="Times New Roman"/>
          <w:noProof/>
        </w:rPr>
        <w:tab/>
        <w:t xml:space="preserve">Uhlen, M., et al., </w:t>
      </w:r>
      <w:r w:rsidRPr="009704D9">
        <w:rPr>
          <w:rFonts w:ascii="Times New Roman" w:hAnsi="Times New Roman" w:cs="Times New Roman"/>
          <w:i/>
          <w:noProof/>
        </w:rPr>
        <w:t>Proteomics. Tissue-based map of the human proteome.</w:t>
      </w:r>
      <w:r w:rsidRPr="009704D9">
        <w:rPr>
          <w:rFonts w:ascii="Times New Roman" w:hAnsi="Times New Roman" w:cs="Times New Roman"/>
          <w:noProof/>
        </w:rPr>
        <w:t xml:space="preserve"> Science, 2015. </w:t>
      </w:r>
      <w:r w:rsidRPr="009704D9">
        <w:rPr>
          <w:rFonts w:ascii="Times New Roman" w:hAnsi="Times New Roman" w:cs="Times New Roman"/>
          <w:b/>
          <w:noProof/>
        </w:rPr>
        <w:t>347</w:t>
      </w:r>
      <w:r w:rsidRPr="009704D9">
        <w:rPr>
          <w:rFonts w:ascii="Times New Roman" w:hAnsi="Times New Roman" w:cs="Times New Roman"/>
          <w:noProof/>
        </w:rPr>
        <w:t>(6220): p. 1260419.</w:t>
      </w:r>
    </w:p>
    <w:p w14:paraId="08AE8AFD"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37.</w:t>
      </w:r>
      <w:r w:rsidRPr="009704D9">
        <w:rPr>
          <w:rFonts w:ascii="Times New Roman" w:hAnsi="Times New Roman" w:cs="Times New Roman"/>
          <w:noProof/>
        </w:rPr>
        <w:tab/>
        <w:t xml:space="preserve">Hawrylycz, M.J., et al., </w:t>
      </w:r>
      <w:r w:rsidRPr="009704D9">
        <w:rPr>
          <w:rFonts w:ascii="Times New Roman" w:hAnsi="Times New Roman" w:cs="Times New Roman"/>
          <w:i/>
          <w:noProof/>
        </w:rPr>
        <w:t>An anatomically comprehensive atlas of the adult human brain transcriptome.</w:t>
      </w:r>
      <w:r w:rsidRPr="009704D9">
        <w:rPr>
          <w:rFonts w:ascii="Times New Roman" w:hAnsi="Times New Roman" w:cs="Times New Roman"/>
          <w:noProof/>
        </w:rPr>
        <w:t xml:space="preserve"> Nature, 2012. </w:t>
      </w:r>
      <w:r w:rsidRPr="009704D9">
        <w:rPr>
          <w:rFonts w:ascii="Times New Roman" w:hAnsi="Times New Roman" w:cs="Times New Roman"/>
          <w:b/>
          <w:noProof/>
        </w:rPr>
        <w:t>489</w:t>
      </w:r>
      <w:r w:rsidRPr="009704D9">
        <w:rPr>
          <w:rFonts w:ascii="Times New Roman" w:hAnsi="Times New Roman" w:cs="Times New Roman"/>
          <w:noProof/>
        </w:rPr>
        <w:t>(7416): p. 391-399.</w:t>
      </w:r>
    </w:p>
    <w:p w14:paraId="6B18AE71"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38.</w:t>
      </w:r>
      <w:r w:rsidRPr="009704D9">
        <w:rPr>
          <w:rFonts w:ascii="Times New Roman" w:hAnsi="Times New Roman" w:cs="Times New Roman"/>
          <w:noProof/>
        </w:rPr>
        <w:tab/>
        <w:t xml:space="preserve">Szklarczyk, D., et al., </w:t>
      </w:r>
      <w:r w:rsidRPr="009704D9">
        <w:rPr>
          <w:rFonts w:ascii="Times New Roman" w:hAnsi="Times New Roman" w:cs="Times New Roman"/>
          <w:i/>
          <w:noProof/>
        </w:rPr>
        <w:t>The STRING database in 2021: customizable protein-protein networks, and functional characterization of user-uploaded gene/measurement sets.</w:t>
      </w:r>
      <w:r w:rsidRPr="009704D9">
        <w:rPr>
          <w:rFonts w:ascii="Times New Roman" w:hAnsi="Times New Roman" w:cs="Times New Roman"/>
          <w:noProof/>
        </w:rPr>
        <w:t xml:space="preserve"> Nucleic Acids Res, 2021. </w:t>
      </w:r>
      <w:r w:rsidRPr="009704D9">
        <w:rPr>
          <w:rFonts w:ascii="Times New Roman" w:hAnsi="Times New Roman" w:cs="Times New Roman"/>
          <w:b/>
          <w:noProof/>
        </w:rPr>
        <w:t>49</w:t>
      </w:r>
      <w:r w:rsidRPr="009704D9">
        <w:rPr>
          <w:rFonts w:ascii="Times New Roman" w:hAnsi="Times New Roman" w:cs="Times New Roman"/>
          <w:noProof/>
        </w:rPr>
        <w:t>(D1): p. D605-D612.</w:t>
      </w:r>
    </w:p>
    <w:p w14:paraId="3A4E5214"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39.</w:t>
      </w:r>
      <w:r w:rsidRPr="009704D9">
        <w:rPr>
          <w:rFonts w:ascii="Times New Roman" w:hAnsi="Times New Roman" w:cs="Times New Roman"/>
          <w:noProof/>
        </w:rPr>
        <w:tab/>
        <w:t xml:space="preserve">Takadera, T., Y. Shiraishi, and T. Ohyashiki, </w:t>
      </w:r>
      <w:r w:rsidRPr="009704D9">
        <w:rPr>
          <w:rFonts w:ascii="Times New Roman" w:hAnsi="Times New Roman" w:cs="Times New Roman"/>
          <w:i/>
          <w:noProof/>
        </w:rPr>
        <w:t>Prostaglandin E2 induced caspase-dependent apoptosis possibly through activation of EP2 receptors in cultured hippocampal neurons.</w:t>
      </w:r>
      <w:r w:rsidRPr="009704D9">
        <w:rPr>
          <w:rFonts w:ascii="Times New Roman" w:hAnsi="Times New Roman" w:cs="Times New Roman"/>
          <w:noProof/>
        </w:rPr>
        <w:t xml:space="preserve"> Neurochem Int, 2004. </w:t>
      </w:r>
      <w:r w:rsidRPr="009704D9">
        <w:rPr>
          <w:rFonts w:ascii="Times New Roman" w:hAnsi="Times New Roman" w:cs="Times New Roman"/>
          <w:b/>
          <w:noProof/>
        </w:rPr>
        <w:t>45</w:t>
      </w:r>
      <w:r w:rsidRPr="009704D9">
        <w:rPr>
          <w:rFonts w:ascii="Times New Roman" w:hAnsi="Times New Roman" w:cs="Times New Roman"/>
          <w:noProof/>
        </w:rPr>
        <w:t>(5): p. 713-9.</w:t>
      </w:r>
    </w:p>
    <w:p w14:paraId="10DAA273"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40.</w:t>
      </w:r>
      <w:r w:rsidRPr="009704D9">
        <w:rPr>
          <w:rFonts w:ascii="Times New Roman" w:hAnsi="Times New Roman" w:cs="Times New Roman"/>
          <w:noProof/>
        </w:rPr>
        <w:tab/>
        <w:t xml:space="preserve">Spann, N.J. and C.K. Glass, </w:t>
      </w:r>
      <w:r w:rsidRPr="009704D9">
        <w:rPr>
          <w:rFonts w:ascii="Times New Roman" w:hAnsi="Times New Roman" w:cs="Times New Roman"/>
          <w:i/>
          <w:noProof/>
        </w:rPr>
        <w:t>Sterols and oxysterols in immune cell function.</w:t>
      </w:r>
      <w:r w:rsidRPr="009704D9">
        <w:rPr>
          <w:rFonts w:ascii="Times New Roman" w:hAnsi="Times New Roman" w:cs="Times New Roman"/>
          <w:noProof/>
        </w:rPr>
        <w:t xml:space="preserve"> Nat Immunol, 2013. </w:t>
      </w:r>
      <w:r w:rsidRPr="009704D9">
        <w:rPr>
          <w:rFonts w:ascii="Times New Roman" w:hAnsi="Times New Roman" w:cs="Times New Roman"/>
          <w:b/>
          <w:noProof/>
        </w:rPr>
        <w:t>14</w:t>
      </w:r>
      <w:r w:rsidRPr="009704D9">
        <w:rPr>
          <w:rFonts w:ascii="Times New Roman" w:hAnsi="Times New Roman" w:cs="Times New Roman"/>
          <w:noProof/>
        </w:rPr>
        <w:t>(9): p. 893-900.</w:t>
      </w:r>
    </w:p>
    <w:p w14:paraId="405D78E4" w14:textId="77777777" w:rsidR="004A7472" w:rsidRPr="009704D9" w:rsidRDefault="004A7472" w:rsidP="004A7472">
      <w:pPr>
        <w:pStyle w:val="EndNoteBibliography"/>
        <w:spacing w:after="0"/>
        <w:ind w:left="720" w:hanging="720"/>
        <w:rPr>
          <w:rFonts w:ascii="Times New Roman" w:hAnsi="Times New Roman" w:cs="Times New Roman"/>
          <w:noProof/>
        </w:rPr>
      </w:pPr>
      <w:r w:rsidRPr="009704D9">
        <w:rPr>
          <w:rFonts w:ascii="Times New Roman" w:hAnsi="Times New Roman" w:cs="Times New Roman"/>
          <w:noProof/>
        </w:rPr>
        <w:t>41.</w:t>
      </w:r>
      <w:r w:rsidRPr="009704D9">
        <w:rPr>
          <w:rFonts w:ascii="Times New Roman" w:hAnsi="Times New Roman" w:cs="Times New Roman"/>
          <w:noProof/>
        </w:rPr>
        <w:tab/>
        <w:t xml:space="preserve">Asadabadi, M., et al., </w:t>
      </w:r>
      <w:r w:rsidRPr="009704D9">
        <w:rPr>
          <w:rFonts w:ascii="Times New Roman" w:hAnsi="Times New Roman" w:cs="Times New Roman"/>
          <w:i/>
          <w:noProof/>
        </w:rPr>
        <w:t>Celecoxib as adjunctive treatment to risperidone in children with autistic disorder: a randomized, double-blind, placebo-controlled trial.</w:t>
      </w:r>
      <w:r w:rsidRPr="009704D9">
        <w:rPr>
          <w:rFonts w:ascii="Times New Roman" w:hAnsi="Times New Roman" w:cs="Times New Roman"/>
          <w:noProof/>
        </w:rPr>
        <w:t xml:space="preserve"> Psychopharmacology (Berl), 2013. </w:t>
      </w:r>
      <w:r w:rsidRPr="009704D9">
        <w:rPr>
          <w:rFonts w:ascii="Times New Roman" w:hAnsi="Times New Roman" w:cs="Times New Roman"/>
          <w:b/>
          <w:noProof/>
        </w:rPr>
        <w:t>225</w:t>
      </w:r>
      <w:r w:rsidRPr="009704D9">
        <w:rPr>
          <w:rFonts w:ascii="Times New Roman" w:hAnsi="Times New Roman" w:cs="Times New Roman"/>
          <w:noProof/>
        </w:rPr>
        <w:t>(1): p. 51-9.</w:t>
      </w:r>
    </w:p>
    <w:p w14:paraId="5CD759D1" w14:textId="77777777" w:rsidR="004A7472" w:rsidRPr="009704D9" w:rsidRDefault="004A7472" w:rsidP="004A7472">
      <w:pPr>
        <w:pStyle w:val="EndNoteBibliography"/>
        <w:ind w:left="720" w:hanging="720"/>
        <w:rPr>
          <w:rFonts w:ascii="Times New Roman" w:hAnsi="Times New Roman" w:cs="Times New Roman"/>
          <w:noProof/>
        </w:rPr>
      </w:pPr>
      <w:r w:rsidRPr="009704D9">
        <w:rPr>
          <w:rFonts w:ascii="Times New Roman" w:hAnsi="Times New Roman" w:cs="Times New Roman"/>
          <w:noProof/>
        </w:rPr>
        <w:t>42.</w:t>
      </w:r>
      <w:r w:rsidRPr="009704D9">
        <w:rPr>
          <w:rFonts w:ascii="Times New Roman" w:hAnsi="Times New Roman" w:cs="Times New Roman"/>
          <w:noProof/>
        </w:rPr>
        <w:tab/>
        <w:t xml:space="preserve">Abdelzaher, L.A., O.A. Hussein, and I.E.M. Ashry, </w:t>
      </w:r>
      <w:r w:rsidRPr="009704D9">
        <w:rPr>
          <w:rFonts w:ascii="Times New Roman" w:hAnsi="Times New Roman" w:cs="Times New Roman"/>
          <w:i/>
          <w:noProof/>
        </w:rPr>
        <w:t>The Novel Potential Therapeutic Utility of Montelukast in Alleviating Autistic Behavior Induced by Early Postnatal Administration of Thimerosal in Mice.</w:t>
      </w:r>
      <w:r w:rsidRPr="009704D9">
        <w:rPr>
          <w:rFonts w:ascii="Times New Roman" w:hAnsi="Times New Roman" w:cs="Times New Roman"/>
          <w:noProof/>
        </w:rPr>
        <w:t xml:space="preserve"> Cell Mol Neurobiol, 2021. </w:t>
      </w:r>
      <w:r w:rsidRPr="009704D9">
        <w:rPr>
          <w:rFonts w:ascii="Times New Roman" w:hAnsi="Times New Roman" w:cs="Times New Roman"/>
          <w:b/>
          <w:noProof/>
        </w:rPr>
        <w:t>41</w:t>
      </w:r>
      <w:r w:rsidRPr="009704D9">
        <w:rPr>
          <w:rFonts w:ascii="Times New Roman" w:hAnsi="Times New Roman" w:cs="Times New Roman"/>
          <w:noProof/>
        </w:rPr>
        <w:t>(1): p. 129-150.</w:t>
      </w:r>
    </w:p>
    <w:p w14:paraId="2F85E53B" w14:textId="06C8B513" w:rsidR="00565023" w:rsidRPr="00565023" w:rsidRDefault="00FF4F3C" w:rsidP="00565023">
      <w:pPr>
        <w:pStyle w:val="3"/>
        <w:shd w:val="clear" w:color="auto" w:fill="FFFFFF"/>
        <w:spacing w:before="0" w:after="0"/>
        <w:rPr>
          <w:rFonts w:ascii="Arial" w:eastAsia="宋体" w:hAnsi="Arial" w:cs="Arial"/>
          <w:b/>
          <w:bCs/>
          <w:color w:val="1A1C1E"/>
          <w:kern w:val="0"/>
          <w:sz w:val="27"/>
          <w:szCs w:val="27"/>
          <w14:ligatures w14:val="none"/>
        </w:rPr>
      </w:pPr>
      <w:r w:rsidRPr="009704D9">
        <w:rPr>
          <w:rFonts w:ascii="Times New Roman" w:hAnsi="Times New Roman" w:cs="Times New Roman"/>
          <w:sz w:val="21"/>
          <w:szCs w:val="21"/>
        </w:rPr>
        <w:fldChar w:fldCharType="end"/>
      </w:r>
      <w:r w:rsidR="00565023" w:rsidRPr="00565023">
        <w:rPr>
          <w:rFonts w:ascii="Arial" w:eastAsia="宋体" w:hAnsi="Arial" w:cs="Arial"/>
          <w:b/>
          <w:bCs/>
          <w:color w:val="1A1C1E"/>
          <w:kern w:val="0"/>
          <w:sz w:val="27"/>
          <w:szCs w:val="27"/>
          <w14:ligatures w14:val="none"/>
        </w:rPr>
        <w:t>Supplementary Figure Legends</w:t>
      </w:r>
    </w:p>
    <w:p w14:paraId="3EB7D6E2" w14:textId="77777777" w:rsidR="00565023" w:rsidRPr="00565023" w:rsidRDefault="00565023" w:rsidP="00565023">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65023">
        <w:rPr>
          <w:rFonts w:ascii="Times New Roman" w:eastAsia="宋体" w:hAnsi="Times New Roman" w:cs="Times New Roman"/>
          <w:b/>
          <w:bCs/>
          <w:color w:val="1A1C1E"/>
          <w:kern w:val="0"/>
          <w:sz w:val="21"/>
          <w:szCs w:val="21"/>
          <w14:ligatures w14:val="none"/>
        </w:rPr>
        <w:t xml:space="preserve">Supplementary Figure S1. Quality control and data preprocessing of the </w:t>
      </w:r>
      <w:proofErr w:type="spellStart"/>
      <w:r w:rsidRPr="00565023">
        <w:rPr>
          <w:rFonts w:ascii="Times New Roman" w:eastAsia="宋体" w:hAnsi="Times New Roman" w:cs="Times New Roman"/>
          <w:b/>
          <w:bCs/>
          <w:color w:val="1A1C1E"/>
          <w:kern w:val="0"/>
          <w:sz w:val="21"/>
          <w:szCs w:val="21"/>
          <w14:ligatures w14:val="none"/>
        </w:rPr>
        <w:t>PsychENCODE</w:t>
      </w:r>
      <w:proofErr w:type="spellEnd"/>
      <w:r w:rsidRPr="00565023">
        <w:rPr>
          <w:rFonts w:ascii="Times New Roman" w:eastAsia="宋体" w:hAnsi="Times New Roman" w:cs="Times New Roman"/>
          <w:b/>
          <w:bCs/>
          <w:color w:val="1A1C1E"/>
          <w:kern w:val="0"/>
          <w:sz w:val="21"/>
          <w:szCs w:val="21"/>
          <w14:ligatures w14:val="none"/>
        </w:rPr>
        <w:t xml:space="preserve"> discovery cohort.</w:t>
      </w:r>
      <w:r w:rsidRPr="00565023">
        <w:rPr>
          <w:rFonts w:ascii="Times New Roman" w:eastAsia="宋体" w:hAnsi="Times New Roman" w:cs="Times New Roman"/>
          <w:color w:val="1A1C1E"/>
          <w:kern w:val="0"/>
          <w:sz w:val="21"/>
          <w:szCs w:val="21"/>
          <w14:ligatures w14:val="none"/>
        </w:rPr>
        <w:br/>
        <w:t xml:space="preserve">Violin plots illustrating the distribution of three key single-cell quality metrics for the </w:t>
      </w:r>
      <w:proofErr w:type="spellStart"/>
      <w:r w:rsidRPr="00565023">
        <w:rPr>
          <w:rFonts w:ascii="Times New Roman" w:eastAsia="宋体" w:hAnsi="Times New Roman" w:cs="Times New Roman"/>
          <w:color w:val="1A1C1E"/>
          <w:kern w:val="0"/>
          <w:sz w:val="21"/>
          <w:szCs w:val="21"/>
          <w14:ligatures w14:val="none"/>
        </w:rPr>
        <w:t>PsychENCODE</w:t>
      </w:r>
      <w:proofErr w:type="spellEnd"/>
      <w:r w:rsidRPr="00565023">
        <w:rPr>
          <w:rFonts w:ascii="Times New Roman" w:eastAsia="宋体" w:hAnsi="Times New Roman" w:cs="Times New Roman"/>
          <w:color w:val="1A1C1E"/>
          <w:kern w:val="0"/>
          <w:sz w:val="21"/>
          <w:szCs w:val="21"/>
          <w14:ligatures w14:val="none"/>
        </w:rPr>
        <w:t xml:space="preserve"> dataset: number of detected genes (</w:t>
      </w:r>
      <w:proofErr w:type="spellStart"/>
      <w:r w:rsidRPr="00565023">
        <w:rPr>
          <w:rFonts w:ascii="Times New Roman" w:eastAsia="宋体" w:hAnsi="Times New Roman" w:cs="Times New Roman"/>
          <w:color w:val="1A1C1E"/>
          <w:kern w:val="0"/>
          <w:sz w:val="21"/>
          <w:szCs w:val="21"/>
          <w14:ligatures w14:val="none"/>
        </w:rPr>
        <w:t>nFeature_RNA</w:t>
      </w:r>
      <w:proofErr w:type="spellEnd"/>
      <w:r w:rsidRPr="00565023">
        <w:rPr>
          <w:rFonts w:ascii="Times New Roman" w:eastAsia="宋体" w:hAnsi="Times New Roman" w:cs="Times New Roman"/>
          <w:color w:val="1A1C1E"/>
          <w:kern w:val="0"/>
          <w:sz w:val="21"/>
          <w:szCs w:val="21"/>
          <w14:ligatures w14:val="none"/>
        </w:rPr>
        <w:t>), total UMAP counts (</w:t>
      </w:r>
      <w:proofErr w:type="spellStart"/>
      <w:r w:rsidRPr="00565023">
        <w:rPr>
          <w:rFonts w:ascii="Times New Roman" w:eastAsia="宋体" w:hAnsi="Times New Roman" w:cs="Times New Roman"/>
          <w:color w:val="1A1C1E"/>
          <w:kern w:val="0"/>
          <w:sz w:val="21"/>
          <w:szCs w:val="21"/>
          <w14:ligatures w14:val="none"/>
        </w:rPr>
        <w:t>nCount_RNA</w:t>
      </w:r>
      <w:proofErr w:type="spellEnd"/>
      <w:r w:rsidRPr="00565023">
        <w:rPr>
          <w:rFonts w:ascii="Times New Roman" w:eastAsia="宋体" w:hAnsi="Times New Roman" w:cs="Times New Roman"/>
          <w:color w:val="1A1C1E"/>
          <w:kern w:val="0"/>
          <w:sz w:val="21"/>
          <w:szCs w:val="21"/>
          <w14:ligatures w14:val="none"/>
        </w:rPr>
        <w:t xml:space="preserve">), and the percentage of mitochondrial transcripts (percent.mt). Rigorous filtering </w:t>
      </w:r>
      <w:r w:rsidRPr="00565023">
        <w:rPr>
          <w:rFonts w:ascii="Times New Roman" w:eastAsia="宋体" w:hAnsi="Times New Roman" w:cs="Times New Roman"/>
          <w:color w:val="1A1C1E"/>
          <w:kern w:val="0"/>
          <w:sz w:val="21"/>
          <w:szCs w:val="21"/>
          <w14:ligatures w14:val="none"/>
        </w:rPr>
        <w:lastRenderedPageBreak/>
        <w:t>(</w:t>
      </w:r>
      <w:proofErr w:type="spellStart"/>
      <w:r w:rsidRPr="00565023">
        <w:rPr>
          <w:rFonts w:ascii="Times New Roman" w:eastAsia="宋体" w:hAnsi="Times New Roman" w:cs="Times New Roman"/>
          <w:color w:val="1A1C1E"/>
          <w:kern w:val="0"/>
          <w:sz w:val="21"/>
          <w:szCs w:val="21"/>
          <w14:ligatures w14:val="none"/>
        </w:rPr>
        <w:t>nFeature_RNA</w:t>
      </w:r>
      <w:proofErr w:type="spellEnd"/>
      <w:r w:rsidRPr="00565023">
        <w:rPr>
          <w:rFonts w:ascii="Times New Roman" w:eastAsia="宋体" w:hAnsi="Times New Roman" w:cs="Times New Roman"/>
          <w:color w:val="1A1C1E"/>
          <w:kern w:val="0"/>
          <w:sz w:val="21"/>
          <w:szCs w:val="21"/>
          <w14:ligatures w14:val="none"/>
        </w:rPr>
        <w:t xml:space="preserve"> &gt; 200, percent.mt &lt; 5%) ensured a high-quality transcriptomic atlas of the human ASD cortex while minimizing the impact of apoptotic cells and low-quality droplets.</w:t>
      </w:r>
    </w:p>
    <w:p w14:paraId="2DBB7CC3" w14:textId="77777777" w:rsidR="00565023" w:rsidRPr="00565023" w:rsidRDefault="00565023" w:rsidP="00565023">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65023">
        <w:rPr>
          <w:rFonts w:ascii="Times New Roman" w:eastAsia="宋体" w:hAnsi="Times New Roman" w:cs="Times New Roman"/>
          <w:b/>
          <w:bCs/>
          <w:color w:val="1A1C1E"/>
          <w:kern w:val="0"/>
          <w:sz w:val="21"/>
          <w:szCs w:val="21"/>
          <w14:ligatures w14:val="none"/>
        </w:rPr>
        <w:t xml:space="preserve">Supplementary Figure S2. Quality control metrics for the </w:t>
      </w:r>
      <w:proofErr w:type="spellStart"/>
      <w:r w:rsidRPr="00565023">
        <w:rPr>
          <w:rFonts w:ascii="Times New Roman" w:eastAsia="宋体" w:hAnsi="Times New Roman" w:cs="Times New Roman"/>
          <w:b/>
          <w:bCs/>
          <w:color w:val="1A1C1E"/>
          <w:kern w:val="0"/>
          <w:sz w:val="21"/>
          <w:szCs w:val="21"/>
          <w14:ligatures w14:val="none"/>
        </w:rPr>
        <w:t>Velmeshev</w:t>
      </w:r>
      <w:proofErr w:type="spellEnd"/>
      <w:r w:rsidRPr="00565023">
        <w:rPr>
          <w:rFonts w:ascii="Times New Roman" w:eastAsia="宋体" w:hAnsi="Times New Roman" w:cs="Times New Roman"/>
          <w:b/>
          <w:bCs/>
          <w:color w:val="1A1C1E"/>
          <w:kern w:val="0"/>
          <w:sz w:val="21"/>
          <w:szCs w:val="21"/>
          <w14:ligatures w14:val="none"/>
        </w:rPr>
        <w:t xml:space="preserve"> et al. independent validation cohort.</w:t>
      </w:r>
      <w:r w:rsidRPr="00565023">
        <w:rPr>
          <w:rFonts w:ascii="Times New Roman" w:eastAsia="宋体" w:hAnsi="Times New Roman" w:cs="Times New Roman"/>
          <w:color w:val="1A1C1E"/>
          <w:kern w:val="0"/>
          <w:sz w:val="21"/>
          <w:szCs w:val="21"/>
          <w14:ligatures w14:val="none"/>
        </w:rPr>
        <w:br/>
        <w:t>Violin plots displaying the quality control parameters for the single-nucleus RNA sequencing (snRNA-seq) validation dataset. Following standard snRNA-seq protocols, nuclei with low UMI counts or elevated mitochondrial content were excluded. These metrics demonstrate the comparable data quality across different cohorts and sequencing modalities (whole-cell vs. single-nucleus).</w:t>
      </w:r>
    </w:p>
    <w:p w14:paraId="0CAE0475" w14:textId="77777777" w:rsidR="00565023" w:rsidRPr="00695F1F" w:rsidRDefault="00565023" w:rsidP="00565023">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65023">
        <w:rPr>
          <w:rFonts w:ascii="Times New Roman" w:eastAsia="宋体" w:hAnsi="Times New Roman" w:cs="Times New Roman"/>
          <w:b/>
          <w:bCs/>
          <w:color w:val="1A1C1E"/>
          <w:kern w:val="0"/>
          <w:sz w:val="21"/>
          <w:szCs w:val="21"/>
          <w14:ligatures w14:val="none"/>
        </w:rPr>
        <w:t>Supplementary Figure S3. Signaling role analysis of microglial subpopulations in the intercellular network.</w:t>
      </w:r>
      <w:r w:rsidRPr="00565023">
        <w:rPr>
          <w:rFonts w:ascii="Times New Roman" w:eastAsia="宋体" w:hAnsi="Times New Roman" w:cs="Times New Roman"/>
          <w:color w:val="1A1C1E"/>
          <w:kern w:val="0"/>
          <w:sz w:val="21"/>
          <w:szCs w:val="21"/>
          <w14:ligatures w14:val="none"/>
        </w:rPr>
        <w:br/>
        <w:t>Scatter plot visualizing th</w:t>
      </w:r>
      <w:r w:rsidRPr="00695F1F">
        <w:rPr>
          <w:rFonts w:ascii="Times New Roman" w:eastAsia="宋体" w:hAnsi="Times New Roman" w:cs="Times New Roman"/>
          <w:color w:val="1A1C1E"/>
          <w:kern w:val="0"/>
          <w:sz w:val="21"/>
          <w:szCs w:val="21"/>
          <w14:ligatures w14:val="none"/>
        </w:rPr>
        <w:t xml:space="preserve">e dominant signaling roles (Incoming vs. Outgoing interaction strength) inferred by </w:t>
      </w:r>
      <w:proofErr w:type="spellStart"/>
      <w:r w:rsidRPr="00695F1F">
        <w:rPr>
          <w:rFonts w:ascii="Times New Roman" w:eastAsia="宋体" w:hAnsi="Times New Roman" w:cs="Times New Roman"/>
          <w:color w:val="1A1C1E"/>
          <w:kern w:val="0"/>
          <w:sz w:val="21"/>
          <w:szCs w:val="21"/>
          <w14:ligatures w14:val="none"/>
        </w:rPr>
        <w:t>CellChat</w:t>
      </w:r>
      <w:proofErr w:type="spellEnd"/>
      <w:r w:rsidRPr="00695F1F">
        <w:rPr>
          <w:rFonts w:ascii="Times New Roman" w:eastAsia="宋体" w:hAnsi="Times New Roman" w:cs="Times New Roman"/>
          <w:color w:val="1A1C1E"/>
          <w:kern w:val="0"/>
          <w:sz w:val="21"/>
          <w:szCs w:val="21"/>
          <w14:ligatures w14:val="none"/>
        </w:rPr>
        <w:t xml:space="preserve"> across all major cortical cell types and microglial clusters. The SPP1+ Risk Microglia (</w:t>
      </w:r>
      <w:proofErr w:type="spellStart"/>
      <w:r w:rsidRPr="00695F1F">
        <w:rPr>
          <w:rFonts w:ascii="Times New Roman" w:eastAsia="宋体" w:hAnsi="Times New Roman" w:cs="Times New Roman"/>
          <w:color w:val="1A1C1E"/>
          <w:kern w:val="0"/>
          <w:sz w:val="21"/>
          <w:szCs w:val="21"/>
          <w14:ligatures w14:val="none"/>
        </w:rPr>
        <w:t>MG_Risk</w:t>
      </w:r>
      <w:proofErr w:type="spellEnd"/>
      <w:r w:rsidRPr="00695F1F">
        <w:rPr>
          <w:rFonts w:ascii="Times New Roman" w:eastAsia="宋体" w:hAnsi="Times New Roman" w:cs="Times New Roman"/>
          <w:color w:val="1A1C1E"/>
          <w:kern w:val="0"/>
          <w:sz w:val="21"/>
          <w:szCs w:val="21"/>
          <w14:ligatures w14:val="none"/>
        </w:rPr>
        <w:t>, pink) occupies a unique signaling niche, characterized by a distinct outgoing influence on the cortical microenvironment despite its numerically smaller population compared to high-intensity neuronal hubs (EXN/INN). This analysis highlights the specialized role of Cluster 2 as a sender of pathogenic signals.</w:t>
      </w:r>
    </w:p>
    <w:p w14:paraId="0AEDB827" w14:textId="77777777" w:rsidR="00565023" w:rsidRPr="00565023" w:rsidRDefault="00565023" w:rsidP="00565023">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65023">
        <w:rPr>
          <w:rFonts w:ascii="Times New Roman" w:eastAsia="宋体" w:hAnsi="Times New Roman" w:cs="Times New Roman"/>
          <w:b/>
          <w:bCs/>
          <w:color w:val="1A1C1E"/>
          <w:kern w:val="0"/>
          <w:sz w:val="21"/>
          <w:szCs w:val="21"/>
          <w14:ligatures w14:val="none"/>
        </w:rPr>
        <w:t>Supplementary Figure S4. Characterization of the SPP1 co-expression network and druggable metabolic enzymes.</w:t>
      </w:r>
      <w:r w:rsidRPr="00565023">
        <w:rPr>
          <w:rFonts w:ascii="Times New Roman" w:eastAsia="宋体" w:hAnsi="Times New Roman" w:cs="Times New Roman"/>
          <w:color w:val="1A1C1E"/>
          <w:kern w:val="0"/>
          <w:sz w:val="21"/>
          <w:szCs w:val="21"/>
          <w14:ligatures w14:val="none"/>
        </w:rPr>
        <w:br/>
      </w:r>
      <w:r w:rsidRPr="00565023">
        <w:rPr>
          <w:rFonts w:ascii="Times New Roman" w:eastAsia="宋体" w:hAnsi="Times New Roman" w:cs="Times New Roman"/>
          <w:b/>
          <w:bCs/>
          <w:color w:val="1A1C1E"/>
          <w:kern w:val="0"/>
          <w:sz w:val="21"/>
          <w:szCs w:val="21"/>
          <w14:ligatures w14:val="none"/>
        </w:rPr>
        <w:t>(A)</w:t>
      </w:r>
      <w:r w:rsidRPr="00565023">
        <w:rPr>
          <w:rFonts w:ascii="Times New Roman" w:eastAsia="宋体" w:hAnsi="Times New Roman" w:cs="Times New Roman"/>
          <w:color w:val="1A1C1E"/>
          <w:kern w:val="0"/>
          <w:sz w:val="21"/>
          <w:szCs w:val="21"/>
          <w14:ligatures w14:val="none"/>
        </w:rPr>
        <w:t> Heatmap illustrating the SPP1 co-expression network within the microglial population. Genes involved in iron homeostasis (</w:t>
      </w:r>
      <w:r w:rsidRPr="00565023">
        <w:rPr>
          <w:rFonts w:ascii="Times New Roman" w:eastAsia="宋体" w:hAnsi="Times New Roman" w:cs="Times New Roman"/>
          <w:i/>
          <w:iCs/>
          <w:color w:val="1A1C1E"/>
          <w:kern w:val="0"/>
          <w:sz w:val="21"/>
          <w:szCs w:val="21"/>
          <w14:ligatures w14:val="none"/>
        </w:rPr>
        <w:t>FTL</w:t>
      </w:r>
      <w:r w:rsidRPr="00565023">
        <w:rPr>
          <w:rFonts w:ascii="Times New Roman" w:eastAsia="宋体" w:hAnsi="Times New Roman" w:cs="Times New Roman"/>
          <w:color w:val="1A1C1E"/>
          <w:kern w:val="0"/>
          <w:sz w:val="21"/>
          <w:szCs w:val="21"/>
          <w14:ligatures w14:val="none"/>
        </w:rPr>
        <w:t>, </w:t>
      </w:r>
      <w:r w:rsidRPr="00565023">
        <w:rPr>
          <w:rFonts w:ascii="Times New Roman" w:eastAsia="宋体" w:hAnsi="Times New Roman" w:cs="Times New Roman"/>
          <w:i/>
          <w:iCs/>
          <w:color w:val="1A1C1E"/>
          <w:kern w:val="0"/>
          <w:sz w:val="21"/>
          <w:szCs w:val="21"/>
          <w14:ligatures w14:val="none"/>
        </w:rPr>
        <w:t>FTH1</w:t>
      </w:r>
      <w:r w:rsidRPr="00565023">
        <w:rPr>
          <w:rFonts w:ascii="Times New Roman" w:eastAsia="宋体" w:hAnsi="Times New Roman" w:cs="Times New Roman"/>
          <w:color w:val="1A1C1E"/>
          <w:kern w:val="0"/>
          <w:sz w:val="21"/>
          <w:szCs w:val="21"/>
          <w14:ligatures w14:val="none"/>
        </w:rPr>
        <w:t>, </w:t>
      </w:r>
      <w:r w:rsidRPr="00565023">
        <w:rPr>
          <w:rFonts w:ascii="Times New Roman" w:eastAsia="宋体" w:hAnsi="Times New Roman" w:cs="Times New Roman"/>
          <w:i/>
          <w:iCs/>
          <w:color w:val="1A1C1E"/>
          <w:kern w:val="0"/>
          <w:sz w:val="21"/>
          <w:szCs w:val="21"/>
          <w14:ligatures w14:val="none"/>
        </w:rPr>
        <w:t>SLC11A1</w:t>
      </w:r>
      <w:r w:rsidRPr="00565023">
        <w:rPr>
          <w:rFonts w:ascii="Times New Roman" w:eastAsia="宋体" w:hAnsi="Times New Roman" w:cs="Times New Roman"/>
          <w:color w:val="1A1C1E"/>
          <w:kern w:val="0"/>
          <w:sz w:val="21"/>
          <w:szCs w:val="21"/>
          <w14:ligatures w14:val="none"/>
        </w:rPr>
        <w:t>) and long-chain fatty acid metabolism (</w:t>
      </w:r>
      <w:r w:rsidRPr="00565023">
        <w:rPr>
          <w:rFonts w:ascii="Times New Roman" w:eastAsia="宋体" w:hAnsi="Times New Roman" w:cs="Times New Roman"/>
          <w:i/>
          <w:iCs/>
          <w:color w:val="1A1C1E"/>
          <w:kern w:val="0"/>
          <w:sz w:val="21"/>
          <w:szCs w:val="21"/>
          <w14:ligatures w14:val="none"/>
        </w:rPr>
        <w:t>ACSL1</w:t>
      </w:r>
      <w:r w:rsidRPr="00565023">
        <w:rPr>
          <w:rFonts w:ascii="Times New Roman" w:eastAsia="宋体" w:hAnsi="Times New Roman" w:cs="Times New Roman"/>
          <w:color w:val="1A1C1E"/>
          <w:kern w:val="0"/>
          <w:sz w:val="21"/>
          <w:szCs w:val="21"/>
          <w14:ligatures w14:val="none"/>
        </w:rPr>
        <w:t>) show tight transcriptional co-regulation specifically within the Cluster 2 population (top annotation bar).</w:t>
      </w:r>
      <w:r w:rsidRPr="00565023">
        <w:rPr>
          <w:rFonts w:ascii="Times New Roman" w:eastAsia="宋体" w:hAnsi="Times New Roman" w:cs="Times New Roman"/>
          <w:color w:val="1A1C1E"/>
          <w:kern w:val="0"/>
          <w:sz w:val="21"/>
          <w:szCs w:val="21"/>
          <w14:ligatures w14:val="none"/>
        </w:rPr>
        <w:br/>
      </w:r>
      <w:r w:rsidRPr="00565023">
        <w:rPr>
          <w:rFonts w:ascii="Times New Roman" w:eastAsia="宋体" w:hAnsi="Times New Roman" w:cs="Times New Roman"/>
          <w:b/>
          <w:bCs/>
          <w:color w:val="1A1C1E"/>
          <w:kern w:val="0"/>
          <w:sz w:val="21"/>
          <w:szCs w:val="21"/>
          <w14:ligatures w14:val="none"/>
        </w:rPr>
        <w:t>(B)</w:t>
      </w:r>
      <w:r w:rsidRPr="00565023">
        <w:rPr>
          <w:rFonts w:ascii="Times New Roman" w:eastAsia="宋体" w:hAnsi="Times New Roman" w:cs="Times New Roman"/>
          <w:color w:val="1A1C1E"/>
          <w:kern w:val="0"/>
          <w:sz w:val="21"/>
          <w:szCs w:val="21"/>
          <w14:ligatures w14:val="none"/>
        </w:rPr>
        <w:t> Dot plot showing the expression levels of rate-limiting enzymes and receptors in the eicosanoid biosynthetic pathway across all 19 microglial clusters. Cluster 2 is uniquely defined by the high expression and prevalence of </w:t>
      </w:r>
      <w:r w:rsidRPr="00565023">
        <w:rPr>
          <w:rFonts w:ascii="Times New Roman" w:eastAsia="宋体" w:hAnsi="Times New Roman" w:cs="Times New Roman"/>
          <w:i/>
          <w:iCs/>
          <w:color w:val="1A1C1E"/>
          <w:kern w:val="0"/>
          <w:sz w:val="21"/>
          <w:szCs w:val="21"/>
          <w14:ligatures w14:val="none"/>
        </w:rPr>
        <w:t>PTGS2</w:t>
      </w:r>
      <w:r w:rsidRPr="00565023">
        <w:rPr>
          <w:rFonts w:ascii="Times New Roman" w:eastAsia="宋体" w:hAnsi="Times New Roman" w:cs="Times New Roman"/>
          <w:color w:val="1A1C1E"/>
          <w:kern w:val="0"/>
          <w:sz w:val="21"/>
          <w:szCs w:val="21"/>
          <w14:ligatures w14:val="none"/>
        </w:rPr>
        <w:t> (COX-2), </w:t>
      </w:r>
      <w:r w:rsidRPr="00565023">
        <w:rPr>
          <w:rFonts w:ascii="Times New Roman" w:eastAsia="宋体" w:hAnsi="Times New Roman" w:cs="Times New Roman"/>
          <w:i/>
          <w:iCs/>
          <w:color w:val="1A1C1E"/>
          <w:kern w:val="0"/>
          <w:sz w:val="21"/>
          <w:szCs w:val="21"/>
          <w14:ligatures w14:val="none"/>
        </w:rPr>
        <w:t>ALOX5</w:t>
      </w:r>
      <w:r w:rsidRPr="00565023">
        <w:rPr>
          <w:rFonts w:ascii="Times New Roman" w:eastAsia="宋体" w:hAnsi="Times New Roman" w:cs="Times New Roman"/>
          <w:color w:val="1A1C1E"/>
          <w:kern w:val="0"/>
          <w:sz w:val="21"/>
          <w:szCs w:val="21"/>
          <w14:ligatures w14:val="none"/>
        </w:rPr>
        <w:t>, and </w:t>
      </w:r>
      <w:r w:rsidRPr="00565023">
        <w:rPr>
          <w:rFonts w:ascii="Times New Roman" w:eastAsia="宋体" w:hAnsi="Times New Roman" w:cs="Times New Roman"/>
          <w:i/>
          <w:iCs/>
          <w:color w:val="1A1C1E"/>
          <w:kern w:val="0"/>
          <w:sz w:val="21"/>
          <w:szCs w:val="21"/>
          <w14:ligatures w14:val="none"/>
        </w:rPr>
        <w:t>TBXAS1</w:t>
      </w:r>
      <w:r w:rsidRPr="00565023">
        <w:rPr>
          <w:rFonts w:ascii="Times New Roman" w:eastAsia="宋体" w:hAnsi="Times New Roman" w:cs="Times New Roman"/>
          <w:color w:val="1A1C1E"/>
          <w:kern w:val="0"/>
          <w:sz w:val="21"/>
          <w:szCs w:val="21"/>
          <w14:ligatures w14:val="none"/>
        </w:rPr>
        <w:t>, providing the molecular basis for the systemic PGE2 elevation observed in ASD patients.</w:t>
      </w:r>
    </w:p>
    <w:p w14:paraId="5CBE53C2" w14:textId="77777777" w:rsidR="00565023" w:rsidRPr="0036674B" w:rsidRDefault="00565023" w:rsidP="00565023">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65023">
        <w:rPr>
          <w:rFonts w:ascii="Times New Roman" w:eastAsia="宋体" w:hAnsi="Times New Roman" w:cs="Times New Roman"/>
          <w:b/>
          <w:bCs/>
          <w:color w:val="1A1C1E"/>
          <w:kern w:val="0"/>
          <w:sz w:val="21"/>
          <w:szCs w:val="21"/>
          <w14:ligatures w14:val="none"/>
        </w:rPr>
        <w:lastRenderedPageBreak/>
        <w:t>Supplementary Figure S5. Experimental validation of physical interactions between inferred ligand-receptor pairs using the STRING database.</w:t>
      </w:r>
      <w:r w:rsidRPr="00565023">
        <w:rPr>
          <w:rFonts w:ascii="Times New Roman" w:eastAsia="宋体" w:hAnsi="Times New Roman" w:cs="Times New Roman"/>
          <w:color w:val="1A1C1E"/>
          <w:kern w:val="0"/>
          <w:sz w:val="21"/>
          <w:szCs w:val="21"/>
          <w14:ligatures w14:val="none"/>
        </w:rPr>
        <w:br/>
        <w:t xml:space="preserve">Protein-protein interaction </w:t>
      </w:r>
      <w:r w:rsidRPr="0036674B">
        <w:rPr>
          <w:rFonts w:ascii="Times New Roman" w:eastAsia="宋体" w:hAnsi="Times New Roman" w:cs="Times New Roman"/>
          <w:color w:val="1A1C1E"/>
          <w:kern w:val="0"/>
          <w:sz w:val="21"/>
          <w:szCs w:val="21"/>
          <w14:ligatures w14:val="none"/>
        </w:rPr>
        <w:t xml:space="preserve">(PPI) network analysis from the STRING database (v11.5) confirming the physical binding potential of the signaling axes predicted by </w:t>
      </w:r>
      <w:proofErr w:type="spellStart"/>
      <w:r w:rsidRPr="0036674B">
        <w:rPr>
          <w:rFonts w:ascii="Times New Roman" w:eastAsia="宋体" w:hAnsi="Times New Roman" w:cs="Times New Roman"/>
          <w:color w:val="1A1C1E"/>
          <w:kern w:val="0"/>
          <w:sz w:val="21"/>
          <w:szCs w:val="21"/>
          <w14:ligatures w14:val="none"/>
        </w:rPr>
        <w:t>CellChat</w:t>
      </w:r>
      <w:proofErr w:type="spellEnd"/>
      <w:r w:rsidRPr="0036674B">
        <w:rPr>
          <w:rFonts w:ascii="Times New Roman" w:eastAsia="宋体" w:hAnsi="Times New Roman" w:cs="Times New Roman"/>
          <w:color w:val="1A1C1E"/>
          <w:kern w:val="0"/>
          <w:sz w:val="21"/>
          <w:szCs w:val="21"/>
          <w14:ligatures w14:val="none"/>
        </w:rPr>
        <w:t>. Edges represent specific evidence types: pink lines denote experimentally determined interactions (e.g., via co-immunoprecipitation), and blue lines indicate interactions derived from curated databases. The validated interaction between GAS6-MERTK and SPP1-CD44 reinforces the biological plausibility of our predicted microglial-neuronal crosstalk.</w:t>
      </w:r>
    </w:p>
    <w:p w14:paraId="29BC2979" w14:textId="11047F6F" w:rsidR="001E7877" w:rsidRPr="00F73E34" w:rsidRDefault="00565023" w:rsidP="00F73E34">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65023">
        <w:rPr>
          <w:rFonts w:ascii="Times New Roman" w:eastAsia="宋体" w:hAnsi="Times New Roman" w:cs="Times New Roman"/>
          <w:b/>
          <w:bCs/>
          <w:color w:val="1A1C1E"/>
          <w:kern w:val="0"/>
          <w:sz w:val="21"/>
          <w:szCs w:val="21"/>
          <w14:ligatures w14:val="none"/>
        </w:rPr>
        <w:t>Supplementary Figure S6. Spatial and protein-level validation of risk microglial markers in the human brain.</w:t>
      </w:r>
      <w:r w:rsidRPr="00565023">
        <w:rPr>
          <w:rFonts w:ascii="Times New Roman" w:eastAsia="宋体" w:hAnsi="Times New Roman" w:cs="Times New Roman"/>
          <w:color w:val="1A1C1E"/>
          <w:kern w:val="0"/>
          <w:sz w:val="21"/>
          <w:szCs w:val="21"/>
          <w14:ligatures w14:val="none"/>
        </w:rPr>
        <w:br/>
      </w:r>
      <w:r w:rsidRPr="00565023">
        <w:rPr>
          <w:rFonts w:ascii="Times New Roman" w:eastAsia="宋体" w:hAnsi="Times New Roman" w:cs="Times New Roman"/>
          <w:b/>
          <w:bCs/>
          <w:color w:val="1A1C1E"/>
          <w:kern w:val="0"/>
          <w:sz w:val="21"/>
          <w:szCs w:val="21"/>
          <w14:ligatures w14:val="none"/>
        </w:rPr>
        <w:t>(A-B)</w:t>
      </w:r>
      <w:r w:rsidRPr="00565023">
        <w:rPr>
          <w:rFonts w:ascii="Times New Roman" w:eastAsia="宋体" w:hAnsi="Times New Roman" w:cs="Times New Roman"/>
          <w:color w:val="1A1C1E"/>
          <w:kern w:val="0"/>
          <w:sz w:val="21"/>
          <w:szCs w:val="21"/>
          <w14:ligatures w14:val="none"/>
        </w:rPr>
        <w:t> Im</w:t>
      </w:r>
      <w:r w:rsidRPr="0036674B">
        <w:rPr>
          <w:rFonts w:ascii="Times New Roman" w:eastAsia="宋体" w:hAnsi="Times New Roman" w:cs="Times New Roman"/>
          <w:color w:val="1A1C1E"/>
          <w:kern w:val="0"/>
          <w:sz w:val="21"/>
          <w:szCs w:val="21"/>
          <w14:ligatures w14:val="none"/>
        </w:rPr>
        <w:t>munohistochemistry (IHC) staining images from the Human Protein Atlas (HPA) for (A) CD74 (Antibody CAB079994) and (B) MERTK (Antibody HPA039136) in the human cerebral cortex. Both markers exhibit specific staining in non-neuronal glial cells while remaining undetectable in large pyramidal neurons</w:t>
      </w:r>
      <w:r w:rsidRPr="00565023">
        <w:rPr>
          <w:rFonts w:ascii="Times New Roman" w:eastAsia="宋体" w:hAnsi="Times New Roman" w:cs="Times New Roman"/>
          <w:color w:val="1A1C1E"/>
          <w:kern w:val="0"/>
          <w:sz w:val="21"/>
          <w:szCs w:val="21"/>
          <w14:ligatures w14:val="none"/>
        </w:rPr>
        <w:t>.</w:t>
      </w:r>
      <w:r w:rsidRPr="00565023">
        <w:rPr>
          <w:rFonts w:ascii="Times New Roman" w:eastAsia="宋体" w:hAnsi="Times New Roman" w:cs="Times New Roman"/>
          <w:color w:val="1A1C1E"/>
          <w:kern w:val="0"/>
          <w:sz w:val="21"/>
          <w:szCs w:val="21"/>
          <w14:ligatures w14:val="none"/>
        </w:rPr>
        <w:br/>
      </w:r>
      <w:r w:rsidR="00F73E34" w:rsidRPr="00F73E34">
        <w:rPr>
          <w:rFonts w:ascii="Times New Roman" w:eastAsia="宋体" w:hAnsi="Times New Roman" w:cs="Times New Roman"/>
          <w:color w:val="1A1C1E"/>
          <w:kern w:val="0"/>
          <w:sz w:val="21"/>
          <w:szCs w:val="21"/>
          <w14:ligatures w14:val="none"/>
        </w:rPr>
        <w:t>(C) SPP1 expression validated by in situ hybridization (ISH) from the Allen Human Brain Atlas (ABA).</w:t>
      </w:r>
      <w:r w:rsidR="00F73E34" w:rsidRPr="00F73E34">
        <w:rPr>
          <w:rFonts w:ascii="Times New Roman" w:eastAsia="宋体" w:hAnsi="Times New Roman" w:cs="Times New Roman"/>
          <w:color w:val="1A1C1E"/>
          <w:kern w:val="0"/>
          <w:sz w:val="21"/>
          <w:szCs w:val="21"/>
          <w14:ligatures w14:val="none"/>
        </w:rPr>
        <w:br/>
        <w:t>The ISH image (left) shows discrete SPP1 mRNA signals (purple puncta, indicated by arrows) scattered within the cortical parenchyma. The nearest reference Nissl-stained image (right) indicates the corresponding anatomical structure of the cerebral cortex. The sparse distribution of SPP1+ cells in the control brain supports its identification as a reactive marker that undergoes specific expansion in the ASD microenvironment, consistent with our single-cell findings.</w:t>
      </w:r>
    </w:p>
    <w:sectPr w:rsidR="001E7877" w:rsidRPr="00F73E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5384"/>
    <w:multiLevelType w:val="multilevel"/>
    <w:tmpl w:val="5078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B0795"/>
    <w:multiLevelType w:val="multilevel"/>
    <w:tmpl w:val="0262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3691F"/>
    <w:multiLevelType w:val="multilevel"/>
    <w:tmpl w:val="53F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0217F"/>
    <w:multiLevelType w:val="multilevel"/>
    <w:tmpl w:val="6878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64DC0"/>
    <w:multiLevelType w:val="multilevel"/>
    <w:tmpl w:val="071A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7171D"/>
    <w:multiLevelType w:val="multilevel"/>
    <w:tmpl w:val="4228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0C708F"/>
    <w:multiLevelType w:val="multilevel"/>
    <w:tmpl w:val="C874B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695670">
    <w:abstractNumId w:val="5"/>
  </w:num>
  <w:num w:numId="2" w16cid:durableId="246623776">
    <w:abstractNumId w:val="0"/>
  </w:num>
  <w:num w:numId="3" w16cid:durableId="610553656">
    <w:abstractNumId w:val="4"/>
  </w:num>
  <w:num w:numId="4" w16cid:durableId="57630102">
    <w:abstractNumId w:val="6"/>
  </w:num>
  <w:num w:numId="5" w16cid:durableId="2089157801">
    <w:abstractNumId w:val="1"/>
  </w:num>
  <w:num w:numId="6" w16cid:durableId="1334528062">
    <w:abstractNumId w:val="2"/>
  </w:num>
  <w:num w:numId="7" w16cid:durableId="259678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0tarav5befrrlesstqxd5ear5vfaxd0ep20&quot;&gt;aojie-endnote&lt;record-ids&gt;&lt;item&gt;157&lt;/item&gt;&lt;item&gt;158&lt;/item&gt;&lt;item&gt;159&lt;/item&gt;&lt;item&gt;160&lt;/item&gt;&lt;item&gt;161&lt;/item&gt;&lt;item&gt;162&lt;/item&gt;&lt;item&gt;163&lt;/item&gt;&lt;item&gt;164&lt;/item&gt;&lt;item&gt;165&lt;/item&gt;&lt;item&gt;166&lt;/item&gt;&lt;item&gt;167&lt;/item&gt;&lt;item&gt;168&lt;/item&gt;&lt;item&gt;169&lt;/item&gt;&lt;item&gt;170&lt;/item&gt;&lt;item&gt;171&lt;/item&gt;&lt;item&gt;172&lt;/item&gt;&lt;item&gt;173&lt;/item&gt;&lt;item&gt;174&lt;/item&gt;&lt;item&gt;175&lt;/item&gt;&lt;item&gt;176&lt;/item&gt;&lt;item&gt;177&lt;/item&gt;&lt;item&gt;178&lt;/item&gt;&lt;item&gt;179&lt;/item&gt;&lt;item&gt;180&lt;/item&gt;&lt;item&gt;181&lt;/item&gt;&lt;item&gt;182&lt;/item&gt;&lt;item&gt;183&lt;/item&gt;&lt;item&gt;184&lt;/item&gt;&lt;item&gt;185&lt;/item&gt;&lt;item&gt;186&lt;/item&gt;&lt;item&gt;187&lt;/item&gt;&lt;item&gt;188&lt;/item&gt;&lt;item&gt;189&lt;/item&gt;&lt;item&gt;190&lt;/item&gt;&lt;item&gt;191&lt;/item&gt;&lt;item&gt;192&lt;/item&gt;&lt;item&gt;193&lt;/item&gt;&lt;item&gt;194&lt;/item&gt;&lt;item&gt;195&lt;/item&gt;&lt;item&gt;196&lt;/item&gt;&lt;item&gt;198&lt;/item&gt;&lt;item&gt;201&lt;/item&gt;&lt;/record-ids&gt;&lt;/item&gt;&lt;/Libraries&gt;"/>
  </w:docVars>
  <w:rsids>
    <w:rsidRoot w:val="005C26C5"/>
    <w:rsid w:val="0000589F"/>
    <w:rsid w:val="00006992"/>
    <w:rsid w:val="00006D08"/>
    <w:rsid w:val="000125AA"/>
    <w:rsid w:val="00015119"/>
    <w:rsid w:val="0001671F"/>
    <w:rsid w:val="00026492"/>
    <w:rsid w:val="00040163"/>
    <w:rsid w:val="00066096"/>
    <w:rsid w:val="000906AC"/>
    <w:rsid w:val="00093ACA"/>
    <w:rsid w:val="000C26EB"/>
    <w:rsid w:val="00112A47"/>
    <w:rsid w:val="001168B8"/>
    <w:rsid w:val="0012619D"/>
    <w:rsid w:val="0014041E"/>
    <w:rsid w:val="0015292D"/>
    <w:rsid w:val="001577B5"/>
    <w:rsid w:val="001674B4"/>
    <w:rsid w:val="001A0383"/>
    <w:rsid w:val="001B65A7"/>
    <w:rsid w:val="001B764C"/>
    <w:rsid w:val="001D33EB"/>
    <w:rsid w:val="001D5A67"/>
    <w:rsid w:val="001E116E"/>
    <w:rsid w:val="001E7877"/>
    <w:rsid w:val="00215A8A"/>
    <w:rsid w:val="00217481"/>
    <w:rsid w:val="00227919"/>
    <w:rsid w:val="002623D7"/>
    <w:rsid w:val="00281568"/>
    <w:rsid w:val="002C1483"/>
    <w:rsid w:val="002C17BD"/>
    <w:rsid w:val="002C2198"/>
    <w:rsid w:val="0031243A"/>
    <w:rsid w:val="0031562E"/>
    <w:rsid w:val="00333364"/>
    <w:rsid w:val="0036674B"/>
    <w:rsid w:val="003A57CD"/>
    <w:rsid w:val="003A5E26"/>
    <w:rsid w:val="003B7943"/>
    <w:rsid w:val="003E0B82"/>
    <w:rsid w:val="004052F1"/>
    <w:rsid w:val="004250A9"/>
    <w:rsid w:val="0043147D"/>
    <w:rsid w:val="0046024A"/>
    <w:rsid w:val="004719E6"/>
    <w:rsid w:val="00480F77"/>
    <w:rsid w:val="00492F23"/>
    <w:rsid w:val="00494126"/>
    <w:rsid w:val="004A5DA9"/>
    <w:rsid w:val="004A7472"/>
    <w:rsid w:val="004B6E50"/>
    <w:rsid w:val="004C12CD"/>
    <w:rsid w:val="004F3029"/>
    <w:rsid w:val="004F4F02"/>
    <w:rsid w:val="00501246"/>
    <w:rsid w:val="00502030"/>
    <w:rsid w:val="005325D1"/>
    <w:rsid w:val="00544F37"/>
    <w:rsid w:val="00565023"/>
    <w:rsid w:val="00567C7E"/>
    <w:rsid w:val="00576363"/>
    <w:rsid w:val="0058009A"/>
    <w:rsid w:val="00595B11"/>
    <w:rsid w:val="005A30C8"/>
    <w:rsid w:val="005C18D0"/>
    <w:rsid w:val="005C26C5"/>
    <w:rsid w:val="0060715D"/>
    <w:rsid w:val="00695F1F"/>
    <w:rsid w:val="006A7BB8"/>
    <w:rsid w:val="006C1463"/>
    <w:rsid w:val="006F64FE"/>
    <w:rsid w:val="00701E52"/>
    <w:rsid w:val="0070480A"/>
    <w:rsid w:val="0071327B"/>
    <w:rsid w:val="00736291"/>
    <w:rsid w:val="00755D2D"/>
    <w:rsid w:val="00764747"/>
    <w:rsid w:val="007C5CD3"/>
    <w:rsid w:val="007C6DEE"/>
    <w:rsid w:val="007D5D45"/>
    <w:rsid w:val="007E0DF2"/>
    <w:rsid w:val="007E6FD0"/>
    <w:rsid w:val="007F2870"/>
    <w:rsid w:val="00807205"/>
    <w:rsid w:val="008074AC"/>
    <w:rsid w:val="00813B65"/>
    <w:rsid w:val="00834EA6"/>
    <w:rsid w:val="00853868"/>
    <w:rsid w:val="008A1EEE"/>
    <w:rsid w:val="008B1CD1"/>
    <w:rsid w:val="008D03BE"/>
    <w:rsid w:val="008E210F"/>
    <w:rsid w:val="008E3D8A"/>
    <w:rsid w:val="008F3744"/>
    <w:rsid w:val="008F5766"/>
    <w:rsid w:val="00933462"/>
    <w:rsid w:val="009348ED"/>
    <w:rsid w:val="0096371C"/>
    <w:rsid w:val="009642B5"/>
    <w:rsid w:val="009704D9"/>
    <w:rsid w:val="00986BF8"/>
    <w:rsid w:val="009A0B02"/>
    <w:rsid w:val="009D5C94"/>
    <w:rsid w:val="009F2338"/>
    <w:rsid w:val="00A27D97"/>
    <w:rsid w:val="00A31037"/>
    <w:rsid w:val="00A60080"/>
    <w:rsid w:val="00A76F89"/>
    <w:rsid w:val="00A80827"/>
    <w:rsid w:val="00A91F0A"/>
    <w:rsid w:val="00AA66C3"/>
    <w:rsid w:val="00AD13A2"/>
    <w:rsid w:val="00AD3B66"/>
    <w:rsid w:val="00AD7ECA"/>
    <w:rsid w:val="00B12368"/>
    <w:rsid w:val="00B32977"/>
    <w:rsid w:val="00B36067"/>
    <w:rsid w:val="00B43C6B"/>
    <w:rsid w:val="00B449FD"/>
    <w:rsid w:val="00B76A76"/>
    <w:rsid w:val="00B8570C"/>
    <w:rsid w:val="00BA1843"/>
    <w:rsid w:val="00BA6DB1"/>
    <w:rsid w:val="00BB799C"/>
    <w:rsid w:val="00BD37F0"/>
    <w:rsid w:val="00BD523C"/>
    <w:rsid w:val="00BE0454"/>
    <w:rsid w:val="00BE19F7"/>
    <w:rsid w:val="00BF0F62"/>
    <w:rsid w:val="00C12058"/>
    <w:rsid w:val="00C33CD2"/>
    <w:rsid w:val="00C43C5F"/>
    <w:rsid w:val="00C62878"/>
    <w:rsid w:val="00C71884"/>
    <w:rsid w:val="00C93476"/>
    <w:rsid w:val="00C96C1A"/>
    <w:rsid w:val="00CB5A7D"/>
    <w:rsid w:val="00CC6604"/>
    <w:rsid w:val="00CD0EBE"/>
    <w:rsid w:val="00CD3123"/>
    <w:rsid w:val="00D06D37"/>
    <w:rsid w:val="00D24C48"/>
    <w:rsid w:val="00D36BB0"/>
    <w:rsid w:val="00D4413F"/>
    <w:rsid w:val="00D814A2"/>
    <w:rsid w:val="00D95A31"/>
    <w:rsid w:val="00DD3791"/>
    <w:rsid w:val="00DD7CA7"/>
    <w:rsid w:val="00DE3AF7"/>
    <w:rsid w:val="00DE6D4C"/>
    <w:rsid w:val="00E03BE6"/>
    <w:rsid w:val="00E06F9B"/>
    <w:rsid w:val="00E43E6E"/>
    <w:rsid w:val="00E52192"/>
    <w:rsid w:val="00E9134D"/>
    <w:rsid w:val="00E9622A"/>
    <w:rsid w:val="00EA4ABB"/>
    <w:rsid w:val="00EA6449"/>
    <w:rsid w:val="00EB05DA"/>
    <w:rsid w:val="00EE62FE"/>
    <w:rsid w:val="00EF67BB"/>
    <w:rsid w:val="00F02B8A"/>
    <w:rsid w:val="00F06F9D"/>
    <w:rsid w:val="00F12080"/>
    <w:rsid w:val="00F44968"/>
    <w:rsid w:val="00F60B1F"/>
    <w:rsid w:val="00F73E34"/>
    <w:rsid w:val="00F77998"/>
    <w:rsid w:val="00F80D45"/>
    <w:rsid w:val="00F9335E"/>
    <w:rsid w:val="00FA07A3"/>
    <w:rsid w:val="00FA5E69"/>
    <w:rsid w:val="00FB0CD8"/>
    <w:rsid w:val="00FB5A21"/>
    <w:rsid w:val="00FD6C42"/>
    <w:rsid w:val="00FE26D2"/>
    <w:rsid w:val="00FF4F3C"/>
    <w:rsid w:val="00FF6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F9EC"/>
  <w15:chartTrackingRefBased/>
  <w15:docId w15:val="{9A84F6C2-0A0D-9B44-A1B0-FDD6C1B5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26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26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C26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C26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26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26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26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26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26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26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26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C26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C26C5"/>
    <w:rPr>
      <w:rFonts w:cstheme="majorBidi"/>
      <w:color w:val="0F4761" w:themeColor="accent1" w:themeShade="BF"/>
      <w:sz w:val="28"/>
      <w:szCs w:val="28"/>
    </w:rPr>
  </w:style>
  <w:style w:type="character" w:customStyle="1" w:styleId="50">
    <w:name w:val="标题 5 字符"/>
    <w:basedOn w:val="a0"/>
    <w:link w:val="5"/>
    <w:uiPriority w:val="9"/>
    <w:semiHidden/>
    <w:rsid w:val="005C26C5"/>
    <w:rPr>
      <w:rFonts w:cstheme="majorBidi"/>
      <w:color w:val="0F4761" w:themeColor="accent1" w:themeShade="BF"/>
      <w:sz w:val="24"/>
    </w:rPr>
  </w:style>
  <w:style w:type="character" w:customStyle="1" w:styleId="60">
    <w:name w:val="标题 6 字符"/>
    <w:basedOn w:val="a0"/>
    <w:link w:val="6"/>
    <w:uiPriority w:val="9"/>
    <w:semiHidden/>
    <w:rsid w:val="005C26C5"/>
    <w:rPr>
      <w:rFonts w:cstheme="majorBidi"/>
      <w:b/>
      <w:bCs/>
      <w:color w:val="0F4761" w:themeColor="accent1" w:themeShade="BF"/>
    </w:rPr>
  </w:style>
  <w:style w:type="character" w:customStyle="1" w:styleId="70">
    <w:name w:val="标题 7 字符"/>
    <w:basedOn w:val="a0"/>
    <w:link w:val="7"/>
    <w:uiPriority w:val="9"/>
    <w:semiHidden/>
    <w:rsid w:val="005C26C5"/>
    <w:rPr>
      <w:rFonts w:cstheme="majorBidi"/>
      <w:b/>
      <w:bCs/>
      <w:color w:val="595959" w:themeColor="text1" w:themeTint="A6"/>
    </w:rPr>
  </w:style>
  <w:style w:type="character" w:customStyle="1" w:styleId="80">
    <w:name w:val="标题 8 字符"/>
    <w:basedOn w:val="a0"/>
    <w:link w:val="8"/>
    <w:uiPriority w:val="9"/>
    <w:semiHidden/>
    <w:rsid w:val="005C26C5"/>
    <w:rPr>
      <w:rFonts w:cstheme="majorBidi"/>
      <w:color w:val="595959" w:themeColor="text1" w:themeTint="A6"/>
    </w:rPr>
  </w:style>
  <w:style w:type="character" w:customStyle="1" w:styleId="90">
    <w:name w:val="标题 9 字符"/>
    <w:basedOn w:val="a0"/>
    <w:link w:val="9"/>
    <w:uiPriority w:val="9"/>
    <w:semiHidden/>
    <w:rsid w:val="005C26C5"/>
    <w:rPr>
      <w:rFonts w:eastAsiaTheme="majorEastAsia" w:cstheme="majorBidi"/>
      <w:color w:val="595959" w:themeColor="text1" w:themeTint="A6"/>
    </w:rPr>
  </w:style>
  <w:style w:type="paragraph" w:styleId="a3">
    <w:name w:val="Title"/>
    <w:basedOn w:val="a"/>
    <w:next w:val="a"/>
    <w:link w:val="a4"/>
    <w:uiPriority w:val="10"/>
    <w:qFormat/>
    <w:rsid w:val="005C26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26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6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26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26C5"/>
    <w:pPr>
      <w:spacing w:before="160"/>
      <w:jc w:val="center"/>
    </w:pPr>
    <w:rPr>
      <w:i/>
      <w:iCs/>
      <w:color w:val="404040" w:themeColor="text1" w:themeTint="BF"/>
    </w:rPr>
  </w:style>
  <w:style w:type="character" w:customStyle="1" w:styleId="a8">
    <w:name w:val="引用 字符"/>
    <w:basedOn w:val="a0"/>
    <w:link w:val="a7"/>
    <w:uiPriority w:val="29"/>
    <w:rsid w:val="005C26C5"/>
    <w:rPr>
      <w:i/>
      <w:iCs/>
      <w:color w:val="404040" w:themeColor="text1" w:themeTint="BF"/>
    </w:rPr>
  </w:style>
  <w:style w:type="paragraph" w:styleId="a9">
    <w:name w:val="List Paragraph"/>
    <w:basedOn w:val="a"/>
    <w:uiPriority w:val="34"/>
    <w:qFormat/>
    <w:rsid w:val="005C26C5"/>
    <w:pPr>
      <w:ind w:left="720"/>
      <w:contextualSpacing/>
    </w:pPr>
  </w:style>
  <w:style w:type="character" w:styleId="aa">
    <w:name w:val="Intense Emphasis"/>
    <w:basedOn w:val="a0"/>
    <w:uiPriority w:val="21"/>
    <w:qFormat/>
    <w:rsid w:val="005C26C5"/>
    <w:rPr>
      <w:i/>
      <w:iCs/>
      <w:color w:val="0F4761" w:themeColor="accent1" w:themeShade="BF"/>
    </w:rPr>
  </w:style>
  <w:style w:type="paragraph" w:styleId="ab">
    <w:name w:val="Intense Quote"/>
    <w:basedOn w:val="a"/>
    <w:next w:val="a"/>
    <w:link w:val="ac"/>
    <w:uiPriority w:val="30"/>
    <w:qFormat/>
    <w:rsid w:val="005C2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26C5"/>
    <w:rPr>
      <w:i/>
      <w:iCs/>
      <w:color w:val="0F4761" w:themeColor="accent1" w:themeShade="BF"/>
    </w:rPr>
  </w:style>
  <w:style w:type="character" w:styleId="ad">
    <w:name w:val="Intense Reference"/>
    <w:basedOn w:val="a0"/>
    <w:uiPriority w:val="32"/>
    <w:qFormat/>
    <w:rsid w:val="005C26C5"/>
    <w:rPr>
      <w:b/>
      <w:bCs/>
      <w:smallCaps/>
      <w:color w:val="0F4761" w:themeColor="accent1" w:themeShade="BF"/>
      <w:spacing w:val="5"/>
    </w:rPr>
  </w:style>
  <w:style w:type="paragraph" w:customStyle="1" w:styleId="ng-star-inserted">
    <w:name w:val="ng-star-inserted"/>
    <w:basedOn w:val="a"/>
    <w:rsid w:val="005C26C5"/>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ng-star-inserted1">
    <w:name w:val="ng-star-inserted1"/>
    <w:basedOn w:val="a0"/>
    <w:rsid w:val="005C26C5"/>
  </w:style>
  <w:style w:type="paragraph" w:styleId="HTML">
    <w:name w:val="HTML Preformatted"/>
    <w:basedOn w:val="a"/>
    <w:link w:val="HTML0"/>
    <w:uiPriority w:val="99"/>
    <w:semiHidden/>
    <w:unhideWhenUsed/>
    <w:rsid w:val="00D06D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D06D37"/>
    <w:rPr>
      <w:rFonts w:ascii="宋体" w:eastAsia="宋体" w:hAnsi="宋体" w:cs="宋体"/>
      <w:kern w:val="0"/>
      <w:sz w:val="24"/>
      <w14:ligatures w14:val="none"/>
    </w:rPr>
  </w:style>
  <w:style w:type="character" w:customStyle="1" w:styleId="inline-code">
    <w:name w:val="inline-code"/>
    <w:basedOn w:val="a0"/>
    <w:rsid w:val="00D06D37"/>
  </w:style>
  <w:style w:type="character" w:styleId="ae">
    <w:name w:val="Strong"/>
    <w:basedOn w:val="a0"/>
    <w:uiPriority w:val="22"/>
    <w:qFormat/>
    <w:rsid w:val="00BE19F7"/>
    <w:rPr>
      <w:b/>
      <w:bCs/>
    </w:rPr>
  </w:style>
  <w:style w:type="paragraph" w:customStyle="1" w:styleId="EndNoteBibliographyTitle">
    <w:name w:val="EndNote Bibliography Title"/>
    <w:basedOn w:val="a"/>
    <w:link w:val="EndNoteBibliographyTitle0"/>
    <w:rsid w:val="00FF4F3C"/>
    <w:pPr>
      <w:spacing w:after="0"/>
      <w:jc w:val="center"/>
    </w:pPr>
    <w:rPr>
      <w:rFonts w:ascii="DengXian" w:eastAsia="DengXian" w:hAnsi="DengXian"/>
    </w:rPr>
  </w:style>
  <w:style w:type="character" w:customStyle="1" w:styleId="EndNoteBibliographyTitle0">
    <w:name w:val="EndNote Bibliography Title 字符"/>
    <w:basedOn w:val="a0"/>
    <w:link w:val="EndNoteBibliographyTitle"/>
    <w:rsid w:val="00FF4F3C"/>
    <w:rPr>
      <w:rFonts w:ascii="DengXian" w:eastAsia="DengXian" w:hAnsi="DengXian"/>
    </w:rPr>
  </w:style>
  <w:style w:type="paragraph" w:customStyle="1" w:styleId="EndNoteBibliography">
    <w:name w:val="EndNote Bibliography"/>
    <w:basedOn w:val="a"/>
    <w:link w:val="EndNoteBibliography0"/>
    <w:rsid w:val="00FF4F3C"/>
    <w:pPr>
      <w:spacing w:line="240" w:lineRule="auto"/>
      <w:jc w:val="both"/>
    </w:pPr>
    <w:rPr>
      <w:rFonts w:ascii="DengXian" w:eastAsia="DengXian" w:hAnsi="DengXian"/>
    </w:rPr>
  </w:style>
  <w:style w:type="character" w:customStyle="1" w:styleId="EndNoteBibliography0">
    <w:name w:val="EndNote Bibliography 字符"/>
    <w:basedOn w:val="a0"/>
    <w:link w:val="EndNoteBibliography"/>
    <w:rsid w:val="00FF4F3C"/>
    <w:rPr>
      <w:rFonts w:ascii="DengXian" w:eastAsia="DengXian" w:hAnsi="DengXian"/>
    </w:rPr>
  </w:style>
  <w:style w:type="character" w:styleId="af">
    <w:name w:val="Hyperlink"/>
    <w:basedOn w:val="a0"/>
    <w:uiPriority w:val="99"/>
    <w:unhideWhenUsed/>
    <w:qFormat/>
    <w:rsid w:val="00FF4F3C"/>
    <w:rPr>
      <w:color w:val="467886" w:themeColor="hyperlink"/>
      <w:u w:val="single"/>
    </w:rPr>
  </w:style>
  <w:style w:type="character" w:styleId="af0">
    <w:name w:val="Unresolved Mention"/>
    <w:basedOn w:val="a0"/>
    <w:uiPriority w:val="99"/>
    <w:semiHidden/>
    <w:unhideWhenUsed/>
    <w:rsid w:val="00FF4F3C"/>
    <w:rPr>
      <w:color w:val="605E5C"/>
      <w:shd w:val="clear" w:color="auto" w:fill="E1DFDD"/>
    </w:rPr>
  </w:style>
  <w:style w:type="paragraph" w:styleId="af1">
    <w:name w:val="Body Text"/>
    <w:basedOn w:val="a"/>
    <w:link w:val="af2"/>
    <w:uiPriority w:val="1"/>
    <w:qFormat/>
    <w:rsid w:val="00026492"/>
    <w:pPr>
      <w:spacing w:line="259" w:lineRule="auto"/>
      <w:ind w:left="117"/>
    </w:pPr>
    <w:rPr>
      <w:rFonts w:ascii="Times New Roman" w:eastAsia="Times New Roman" w:hAnsi="Times New Roman" w:cs="Times New Roman"/>
      <w:kern w:val="0"/>
      <w:sz w:val="24"/>
      <w:lang w:eastAsia="en-US"/>
      <w14:ligatures w14:val="none"/>
    </w:rPr>
  </w:style>
  <w:style w:type="character" w:customStyle="1" w:styleId="af2">
    <w:name w:val="正文文本 字符"/>
    <w:basedOn w:val="a0"/>
    <w:link w:val="af1"/>
    <w:uiPriority w:val="1"/>
    <w:qFormat/>
    <w:rsid w:val="00026492"/>
    <w:rPr>
      <w:rFonts w:ascii="Times New Roman" w:eastAsia="Times New Roman" w:hAnsi="Times New Roman" w:cs="Times New Roman"/>
      <w:kern w:val="0"/>
      <w:sz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tism.cells.ucsc.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25</Pages>
  <Words>10570</Words>
  <Characters>60255</Characters>
  <Application>Microsoft Office Word</Application>
  <DocSecurity>0</DocSecurity>
  <Lines>502</Lines>
  <Paragraphs>141</Paragraphs>
  <ScaleCrop>false</ScaleCrop>
  <Company/>
  <LinksUpToDate>false</LinksUpToDate>
  <CharactersWithSpaces>70684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Aojie</dc:creator>
  <cp:keywords/>
  <dc:description/>
  <cp:lastModifiedBy>Aojie</cp:lastModifiedBy>
  <cp:revision>11</cp:revision>
  <dcterms:created xsi:type="dcterms:W3CDTF">2026-01-04T12:07:00Z</dcterms:created>
  <dcterms:modified xsi:type="dcterms:W3CDTF">2026-01-07T10:30:00Z</dcterms:modified>
</cp:coreProperties>
</file>