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color w:val="FF0000"/>
          <w:sz w:val="56"/>
          <w:szCs w:val="56"/>
        </w:rPr>
        <w:t>MIS485T SOSYAL AĞ ANALİZİ</w:t>
      </w:r>
    </w:p>
    <w:p>
      <w:pPr>
        <w:pStyle w:val="Normal"/>
        <w:rPr/>
      </w:pPr>
      <w:r>
        <w:rPr>
          <w:color w:val="FF0000"/>
          <w:sz w:val="72"/>
          <w:szCs w:val="72"/>
        </w:rPr>
        <w:t xml:space="preserve">       </w:t>
      </w:r>
      <w:r>
        <w:rPr>
          <w:color w:val="FF0000"/>
          <w:sz w:val="56"/>
          <w:szCs w:val="56"/>
        </w:rPr>
        <w:t>PROJE DÖKÜMANI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Projemizde geleneksel perakendeci </w:t>
      </w:r>
      <w:r>
        <w:rPr>
          <w:color w:val="FF0000"/>
          <w:sz w:val="28"/>
          <w:szCs w:val="28"/>
        </w:rPr>
        <w:t xml:space="preserve">Walmart </w:t>
      </w:r>
      <w:r>
        <w:rPr>
          <w:sz w:val="28"/>
          <w:szCs w:val="28"/>
        </w:rPr>
        <w:t xml:space="preserve">ile çevrimiçi perakendeci </w:t>
      </w:r>
      <w:r>
        <w:rPr>
          <w:color w:val="FF0000"/>
          <w:sz w:val="28"/>
          <w:szCs w:val="28"/>
        </w:rPr>
        <w:t>Amazon.com</w:t>
      </w:r>
      <w:r>
        <w:rPr>
          <w:sz w:val="28"/>
          <w:szCs w:val="28"/>
        </w:rPr>
        <w:t>’un kıyaslamasını gerçekleştiriyoruz.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Veri elde edilmesi ve görselleştirilmesi kısmında araçlar dışında yapılan işlemlerin kaynak kodları ek bir dosyanın içine konulmuştur.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Veri çekmek ve görselleştirmek için kullandığımız araçlar: </w:t>
      </w:r>
      <w:r>
        <w:rPr>
          <w:sz w:val="28"/>
          <w:szCs w:val="28"/>
        </w:rPr>
        <w:t>Netvlizz, NodeXL.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Veri çekmek ve görselleştirmek için kullandığımız programlama dili: </w:t>
      </w:r>
      <w:r>
        <w:rPr>
          <w:sz w:val="28"/>
          <w:szCs w:val="28"/>
        </w:rPr>
        <w:t>R</w:t>
      </w:r>
      <w:r>
        <w:rPr>
          <w:color w:val="FF0000"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Gerekli yorumları yapmamız için gereken sosyal medya kanalları: </w:t>
      </w:r>
      <w:r>
        <w:rPr>
          <w:sz w:val="28"/>
          <w:szCs w:val="28"/>
        </w:rPr>
        <w:t>Twitter,Facebook.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Amazon.com’un Facebook hesabında son 50 gönderiyi Netvlizz ile çekip onların beğeni,yorum ve paylaşılma sayısını al</w:t>
      </w:r>
      <w:r>
        <w:rPr>
          <w:sz w:val="36"/>
          <w:szCs w:val="36"/>
        </w:rPr>
        <w:t>ındı.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 xml:space="preserve">Walmart’ın Facebook hesabında son 50 gönderiyi Netvlizz ile çekip onların beğeni, yorum ve paylaşılma sayısını </w:t>
      </w:r>
      <w:r>
        <w:rPr>
          <w:sz w:val="36"/>
          <w:szCs w:val="36"/>
        </w:rPr>
        <w:t>alındı.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 üzerinden Amazon.com’un son 1000 gönderisi çekilerek sayfa metrikleri çıkarıldı.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 üzerinden Walmart’ın son 1000 gönderisi çekilerek sayfa metrikleri çıkarıldı.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Amazon.com’ un son zamanlarda Facebook hesabından paylaştığı çok yorum ve beğeni almış gönderilerden birinin altındaki yorumların R üzerinde en çok tekrar eden kelimelerin görselleştirilmesi.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Walmart’ın un son zamanlarda Facebook hesabından paylaştığı çok yorum ve beğeni almış gönderilerden birinin yorumlarının içinde R üzerinde en çok tekrar eden kelimelerin görselleştirilmesi.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NodeXL ile Twitter üzerinden ‘Amazon’ kelimesi search edilerek atılan tweetlerin, mentionlaşmaların merkeziyet öl</w:t>
      </w:r>
      <w:bookmarkStart w:id="0" w:name="_GoBack"/>
      <w:bookmarkEnd w:id="0"/>
      <w:r>
        <w:rPr>
          <w:sz w:val="36"/>
          <w:szCs w:val="36"/>
        </w:rPr>
        <w:t>çüleri açısından incelenmesi(Closseness, Betweenness,Eigenvector) , derece(in-out)sayılarının belirlenmesi ve grafta gösterilmesi, graf yoğunluğunun çıkarılması, yol ve düğüm sayısının çıkarılması, atılan tweet içindeki kelimelerin analiz işlemleri yapıldı.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NodeXL ile Twitter üzerinden ‘Walmart’ kelimesi search edilerek atılan tweetlerin, mentionlaşmaların merkeziyet ölçüleri açısından incelenmesi(Closseness, Betweenness,Eigenvector) , derece(in-out)sayılarının belirlenmesi ve grafta gösterilmesi, graf yoğunluğunun çıkarılması, yol ve düğüm sayısının çıkarılması, atılan tweet içindeki kelimelerin analiz işlemleri işlemleri yapıldı.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Amazon.com ve Walmart’ın Facebook sayfasını beğenen kullanıcıların yaşadığı ülkelerinden sınıflandırma y</w:t>
      </w:r>
      <w:r>
        <w:rPr>
          <w:sz w:val="36"/>
          <w:szCs w:val="36"/>
        </w:rPr>
        <w:t>apıldı.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color w:val="FF0000"/>
          <w:sz w:val="36"/>
          <w:szCs w:val="36"/>
        </w:rPr>
      </w:pPr>
      <w:r>
        <w:rPr>
          <w:color w:val="FF0000"/>
          <w:sz w:val="44"/>
          <w:szCs w:val="44"/>
        </w:rPr>
      </w:r>
    </w:p>
    <w:p>
      <w:pPr>
        <w:pStyle w:val="ListParagraph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</w:r>
    </w:p>
    <w:p>
      <w:pPr>
        <w:pStyle w:val="ListParagraph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13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LibreOffice/6.0.3.2$Linux_X86_64 LibreOffice_project/00m0$Build-2</Application>
  <Pages>3</Pages>
  <Words>254</Words>
  <Characters>1945</Characters>
  <CharactersWithSpaces>2182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2017-12-22T07:01:00Z</dcterms:created>
  <dc:creator>Ahmet Okan ARIK</dc:creator>
  <dc:description/>
  <dc:language>en-GB</dc:language>
  <cp:lastModifiedBy/>
  <dcterms:modified xsi:type="dcterms:W3CDTF">2018-07-17T13:09:50Z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