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A50E3" w14:textId="5ABB5740" w:rsidR="00C70185" w:rsidRDefault="00A449EF" w:rsidP="00F82CEF">
      <w:pPr>
        <w:rPr>
          <w:rFonts w:hint="eastAsia"/>
        </w:rPr>
      </w:pPr>
      <w:r>
        <w:rPr>
          <w:rFonts w:hint="eastAsia"/>
        </w:rPr>
        <w:t>・</w:t>
      </w:r>
      <w:r w:rsidR="00C70185">
        <w:rPr>
          <w:rFonts w:hint="eastAsia"/>
        </w:rPr>
        <w:t>機械システムの特性や性能を評価する方法の一つに</w:t>
      </w:r>
      <w:r w:rsidR="00C70185">
        <w:t xml:space="preserve">, </w:t>
      </w:r>
      <w:r w:rsidR="00C70185">
        <w:rPr>
          <w:rFonts w:hint="eastAsia"/>
        </w:rPr>
        <w:t>時間的に応答が速い</w:t>
      </w:r>
      <w:r w:rsidR="00C70185">
        <w:t xml:space="preserve">"動特性"がある. 今回は, 振動現象のモデル化と数学的取り扱い方法, 振動の計測方法, 機械構造の振動挙動, FFTアナライザを用いた振動解析方法の内容を理解し, 加えてこれらの内容から動特性を理解することを目的とする. </w:t>
      </w:r>
    </w:p>
    <w:p w14:paraId="600F13A8" w14:textId="77777777" w:rsidR="00A449EF" w:rsidRPr="00C70185" w:rsidRDefault="00A449EF" w:rsidP="00F82CEF">
      <w:pPr>
        <w:rPr>
          <w:rFonts w:hint="eastAsia"/>
        </w:rPr>
      </w:pPr>
    </w:p>
    <w:p w14:paraId="4671A732" w14:textId="11A3BA4F" w:rsidR="00F82CEF" w:rsidRDefault="00F82CEF" w:rsidP="00F82CEF">
      <w:pPr>
        <w:rPr>
          <w:rFonts w:hint="eastAsia"/>
        </w:rPr>
      </w:pPr>
      <w:r>
        <w:t>圧電素子式の加速度センサの特性</w:t>
      </w:r>
    </w:p>
    <w:p w14:paraId="4581E65A" w14:textId="236EF22C" w:rsidR="00105244" w:rsidRDefault="00105244" w:rsidP="00F82CEF">
      <w:pPr>
        <w:rPr>
          <w:rFonts w:hint="eastAsia"/>
        </w:rPr>
      </w:pPr>
      <w:r>
        <w:rPr>
          <w:rFonts w:hint="eastAsia"/>
        </w:rPr>
        <w:t>目的</w:t>
      </w:r>
    </w:p>
    <w:p w14:paraId="112803E8" w14:textId="7240B62A" w:rsidR="00C70185" w:rsidRDefault="00A449EF" w:rsidP="00F82CEF">
      <w:pPr>
        <w:rPr>
          <w:rFonts w:hint="eastAsia"/>
        </w:rPr>
      </w:pPr>
      <w:r>
        <w:rPr>
          <w:rFonts w:hint="eastAsia"/>
        </w:rPr>
        <w:t>・</w:t>
      </w:r>
      <w:r w:rsidR="00F6226B">
        <w:rPr>
          <w:rFonts w:hint="eastAsia"/>
        </w:rPr>
        <w:t>圧電素子式の加速度センサに与えた振動</w:t>
      </w:r>
      <w:r w:rsidR="008200BE">
        <w:t>(</w:t>
      </w:r>
      <w:r w:rsidR="008200BE">
        <w:rPr>
          <w:rFonts w:hint="eastAsia"/>
        </w:rPr>
        <w:t>入力</w:t>
      </w:r>
      <w:r w:rsidR="008200BE">
        <w:t>)</w:t>
      </w:r>
      <w:r w:rsidR="00FE1CCC">
        <w:rPr>
          <w:rFonts w:hint="eastAsia"/>
        </w:rPr>
        <w:t>と得られた信号</w:t>
      </w:r>
      <w:r w:rsidR="008200BE">
        <w:t>(</w:t>
      </w:r>
      <w:r w:rsidR="008200BE">
        <w:rPr>
          <w:rFonts w:hint="eastAsia"/>
        </w:rPr>
        <w:t>出力</w:t>
      </w:r>
      <w:r w:rsidR="008200BE">
        <w:t>)</w:t>
      </w:r>
      <w:r w:rsidR="00FE1CCC">
        <w:rPr>
          <w:rFonts w:hint="eastAsia"/>
        </w:rPr>
        <w:t>の関係</w:t>
      </w:r>
      <w:bookmarkStart w:id="0" w:name="_GoBack"/>
      <w:r w:rsidR="00FE1CCC">
        <w:rPr>
          <w:rFonts w:hint="eastAsia"/>
        </w:rPr>
        <w:t>を明らかにする</w:t>
      </w:r>
      <w:r w:rsidR="00FE1CCC">
        <w:t xml:space="preserve">. </w:t>
      </w:r>
    </w:p>
    <w:bookmarkEnd w:id="0"/>
    <w:p w14:paraId="4B0EBF41" w14:textId="77777777" w:rsidR="00105244" w:rsidRDefault="00105244" w:rsidP="00F82CEF">
      <w:pPr>
        <w:rPr>
          <w:rFonts w:hint="eastAsia"/>
        </w:rPr>
      </w:pPr>
    </w:p>
    <w:p w14:paraId="724D55E7" w14:textId="1BE5698B" w:rsidR="00105244" w:rsidRDefault="00105244" w:rsidP="00F82CEF">
      <w:pPr>
        <w:rPr>
          <w:rFonts w:hint="eastAsia"/>
        </w:rPr>
      </w:pPr>
      <w:r>
        <w:rPr>
          <w:rFonts w:hint="eastAsia"/>
        </w:rPr>
        <w:t>手順</w:t>
      </w:r>
    </w:p>
    <w:p w14:paraId="0046E432" w14:textId="289FEA23" w:rsidR="00A449EF" w:rsidRDefault="00A449EF" w:rsidP="00F82CEF">
      <w:pPr>
        <w:rPr>
          <w:rFonts w:hint="eastAsia"/>
        </w:rPr>
      </w:pPr>
      <w:r>
        <w:rPr>
          <w:rFonts w:hint="eastAsia"/>
        </w:rPr>
        <w:t>・加振器に振動を与え</w:t>
      </w:r>
      <w:r>
        <w:t xml:space="preserve">, </w:t>
      </w:r>
      <w:r>
        <w:rPr>
          <w:rFonts w:hint="eastAsia"/>
        </w:rPr>
        <w:t>加速度センサからの出力信号を増幅器で増幅し</w:t>
      </w:r>
      <w:r>
        <w:t xml:space="preserve">, </w:t>
      </w:r>
      <w:r>
        <w:rPr>
          <w:rFonts w:hint="eastAsia"/>
        </w:rPr>
        <w:t>波形を観察した</w:t>
      </w:r>
      <w:r>
        <w:t>.</w:t>
      </w:r>
    </w:p>
    <w:p w14:paraId="0FCBFE94" w14:textId="77777777" w:rsidR="00105244" w:rsidRDefault="00105244" w:rsidP="00F82CEF">
      <w:pPr>
        <w:rPr>
          <w:rFonts w:hint="eastAsia"/>
        </w:rPr>
      </w:pPr>
    </w:p>
    <w:p w14:paraId="1FF21EB4" w14:textId="269095F1" w:rsidR="00105244" w:rsidRDefault="00105244" w:rsidP="00F82CEF">
      <w:pPr>
        <w:rPr>
          <w:rFonts w:hint="eastAsia"/>
        </w:rPr>
      </w:pPr>
      <w:r>
        <w:rPr>
          <w:rFonts w:hint="eastAsia"/>
        </w:rPr>
        <w:t>結果と考察</w:t>
      </w:r>
    </w:p>
    <w:p w14:paraId="19E61B61" w14:textId="119763C9" w:rsidR="00A449EF" w:rsidRDefault="00A449EF" w:rsidP="00F82CEF">
      <w:pPr>
        <w:rPr>
          <w:rFonts w:hint="eastAsia"/>
        </w:rPr>
      </w:pPr>
      <w:r>
        <w:rPr>
          <w:rFonts w:hint="eastAsia"/>
        </w:rPr>
        <w:t>・</w:t>
      </w:r>
      <w:r>
        <w:t>40Hz</w:t>
      </w:r>
      <w:r>
        <w:rPr>
          <w:rFonts w:hint="eastAsia"/>
        </w:rPr>
        <w:t>で電圧がピークとなりその後は下がる一方であった事から</w:t>
      </w:r>
      <w:r>
        <w:t xml:space="preserve">, </w:t>
      </w:r>
      <w:r>
        <w:rPr>
          <w:rFonts w:hint="eastAsia"/>
        </w:rPr>
        <w:t>加振器に応答性があることを確認した</w:t>
      </w:r>
    </w:p>
    <w:p w14:paraId="731DA4A7" w14:textId="31162023" w:rsidR="00A449EF" w:rsidRPr="00A449EF" w:rsidRDefault="00A449EF" w:rsidP="00F82CEF">
      <w:r>
        <w:rPr>
          <w:rFonts w:hint="eastAsia"/>
        </w:rPr>
        <w:t>・</w:t>
      </w:r>
      <w:r>
        <w:rPr>
          <w:rFonts w:hint="eastAsia"/>
        </w:rPr>
        <w:t>圧電素子の与えられた最大の力</w:t>
      </w:r>
      <w:r>
        <w:t>F=</w:t>
      </w:r>
      <w:r>
        <w:t>5.92</w:t>
      </w:r>
      <w:r>
        <w:rPr>
          <w:rFonts w:hint="eastAsia"/>
        </w:rPr>
        <w:t>×</w:t>
      </w:r>
      <w:r>
        <w:t>10^-3 [N]</w:t>
      </w:r>
      <w:r>
        <w:t xml:space="preserve">, </w:t>
      </w:r>
      <w:r>
        <w:rPr>
          <w:rFonts w:hint="eastAsia"/>
        </w:rPr>
        <w:t>変換係数</w:t>
      </w:r>
      <w:r>
        <w:t>G=</w:t>
      </w:r>
      <w:r>
        <w:t>2.62 [V/N]</w:t>
      </w:r>
      <w:r>
        <w:rPr>
          <w:rFonts w:hint="eastAsia"/>
        </w:rPr>
        <w:t>ともとめられた</w:t>
      </w:r>
      <w:r>
        <w:t>.</w:t>
      </w:r>
    </w:p>
    <w:p w14:paraId="1C3B0DEC" w14:textId="77777777" w:rsidR="00A449EF" w:rsidRDefault="00A449EF" w:rsidP="00F82CEF"/>
    <w:p w14:paraId="16283C0C" w14:textId="20944731" w:rsidR="00A449EF" w:rsidRDefault="00F82CEF" w:rsidP="00F82CEF">
      <w:pPr>
        <w:rPr>
          <w:rFonts w:hint="eastAsia"/>
        </w:rPr>
      </w:pPr>
      <w:r>
        <w:t>1自由度の強制振動系の挙動</w:t>
      </w:r>
    </w:p>
    <w:p w14:paraId="648B434F" w14:textId="4DA20A16" w:rsidR="00105244" w:rsidRDefault="00105244" w:rsidP="00F82CEF">
      <w:pPr>
        <w:rPr>
          <w:rFonts w:hint="eastAsia"/>
        </w:rPr>
      </w:pPr>
      <w:r>
        <w:rPr>
          <w:rFonts w:hint="eastAsia"/>
        </w:rPr>
        <w:t>目的</w:t>
      </w:r>
    </w:p>
    <w:p w14:paraId="737BEA6E" w14:textId="25FADCC5" w:rsidR="00A449EF" w:rsidRDefault="00A449EF" w:rsidP="00F82CEF">
      <w:pPr>
        <w:rPr>
          <w:rFonts w:hint="eastAsia"/>
        </w:rPr>
      </w:pPr>
      <w:r>
        <w:rPr>
          <w:rFonts w:hint="eastAsia"/>
        </w:rPr>
        <w:t>・</w:t>
      </w:r>
      <w:r w:rsidR="00122F4F">
        <w:t>1</w:t>
      </w:r>
      <w:r w:rsidR="00122F4F">
        <w:rPr>
          <w:rFonts w:hint="eastAsia"/>
        </w:rPr>
        <w:t>自由度の</w:t>
      </w:r>
      <w:r w:rsidR="004F1B9C">
        <w:rPr>
          <w:rFonts w:hint="eastAsia"/>
        </w:rPr>
        <w:t>ばね</w:t>
      </w:r>
      <w:r w:rsidR="004F1B9C">
        <w:t>-</w:t>
      </w:r>
      <w:r w:rsidR="004F1B9C">
        <w:rPr>
          <w:rFonts w:hint="eastAsia"/>
        </w:rPr>
        <w:t>質量系の振動を計測し</w:t>
      </w:r>
      <w:r w:rsidR="004F1B9C">
        <w:t xml:space="preserve">, </w:t>
      </w:r>
      <w:r w:rsidR="00371552">
        <w:rPr>
          <w:rFonts w:hint="eastAsia"/>
        </w:rPr>
        <w:t>共振周波数からばね係数を推定する</w:t>
      </w:r>
      <w:r w:rsidR="00371552">
        <w:t xml:space="preserve">. </w:t>
      </w:r>
      <w:r w:rsidR="00371552">
        <w:rPr>
          <w:rFonts w:hint="eastAsia"/>
        </w:rPr>
        <w:t>さらに</w:t>
      </w:r>
      <w:r w:rsidR="00371552">
        <w:t xml:space="preserve">, </w:t>
      </w:r>
      <w:r>
        <w:rPr>
          <w:rFonts w:hint="eastAsia"/>
        </w:rPr>
        <w:t>静的荷重による変形から求めたばね定数</w:t>
      </w:r>
      <w:r w:rsidR="004F1B9C">
        <w:rPr>
          <w:rFonts w:hint="eastAsia"/>
        </w:rPr>
        <w:t>との比較・考察をする</w:t>
      </w:r>
      <w:r w:rsidR="004F1B9C">
        <w:t xml:space="preserve">. </w:t>
      </w:r>
    </w:p>
    <w:p w14:paraId="13D4FB05" w14:textId="77777777" w:rsidR="00105244" w:rsidRDefault="00105244" w:rsidP="00F82CEF">
      <w:pPr>
        <w:rPr>
          <w:rFonts w:hint="eastAsia"/>
        </w:rPr>
      </w:pPr>
    </w:p>
    <w:p w14:paraId="5C69C668" w14:textId="60ED6A82" w:rsidR="00105244" w:rsidRDefault="00105244" w:rsidP="00F82CEF">
      <w:pPr>
        <w:rPr>
          <w:rFonts w:hint="eastAsia"/>
        </w:rPr>
      </w:pPr>
      <w:r>
        <w:rPr>
          <w:rFonts w:hint="eastAsia"/>
        </w:rPr>
        <w:t>手順</w:t>
      </w:r>
    </w:p>
    <w:p w14:paraId="5F6BE21D" w14:textId="23435C61" w:rsidR="0080535B" w:rsidRDefault="00A449EF" w:rsidP="00A449EF">
      <w:pPr>
        <w:rPr>
          <w:rFonts w:hint="eastAsia"/>
        </w:rPr>
      </w:pPr>
      <w:r>
        <w:rPr>
          <w:rFonts w:hint="eastAsia"/>
        </w:rPr>
        <w:t>・</w:t>
      </w:r>
      <w:r>
        <w:t xml:space="preserve"> </w:t>
      </w:r>
      <w:r w:rsidR="0080535B">
        <w:rPr>
          <w:rFonts w:hint="eastAsia"/>
        </w:rPr>
        <w:t>あらかじめ振動ヘッドに加速度センサ付</w:t>
      </w:r>
      <w:r w:rsidR="0080535B">
        <w:t>1</w:t>
      </w:r>
      <w:r w:rsidR="0080535B">
        <w:rPr>
          <w:rFonts w:hint="eastAsia"/>
        </w:rPr>
        <w:t>自由度のばね</w:t>
      </w:r>
      <w:r w:rsidR="0080535B">
        <w:t>-</w:t>
      </w:r>
      <w:r>
        <w:rPr>
          <w:rFonts w:hint="eastAsia"/>
        </w:rPr>
        <w:t xml:space="preserve">質量系が取り付けられてある加振器から振動を与え, </w:t>
      </w:r>
      <w:r w:rsidR="0080535B">
        <w:rPr>
          <w:rFonts w:hint="eastAsia"/>
        </w:rPr>
        <w:t>加速度センサからの出力信号を増幅器で増幅し</w:t>
      </w:r>
      <w:r w:rsidR="0080535B">
        <w:t>,</w:t>
      </w:r>
      <w:r w:rsidR="0080535B">
        <w:rPr>
          <w:rFonts w:hint="eastAsia"/>
        </w:rPr>
        <w:t>波形を観察した</w:t>
      </w:r>
      <w:r w:rsidR="0080535B">
        <w:t xml:space="preserve">. </w:t>
      </w:r>
    </w:p>
    <w:p w14:paraId="6CAEB8B1" w14:textId="77777777" w:rsidR="00105244" w:rsidRDefault="00105244" w:rsidP="00A449EF">
      <w:pPr>
        <w:rPr>
          <w:rFonts w:hint="eastAsia"/>
        </w:rPr>
      </w:pPr>
    </w:p>
    <w:p w14:paraId="0F1BD831" w14:textId="0FA3591E" w:rsidR="00105244" w:rsidRDefault="00105244" w:rsidP="00A449EF">
      <w:pPr>
        <w:rPr>
          <w:rFonts w:hint="eastAsia"/>
        </w:rPr>
      </w:pPr>
      <w:r>
        <w:rPr>
          <w:rFonts w:hint="eastAsia"/>
        </w:rPr>
        <w:t>結果と考察</w:t>
      </w:r>
    </w:p>
    <w:p w14:paraId="01472A96" w14:textId="223969FA" w:rsidR="00105244" w:rsidRDefault="00A449EF" w:rsidP="00A449EF">
      <w:pPr>
        <w:rPr>
          <w:rFonts w:hint="eastAsia"/>
        </w:rPr>
      </w:pPr>
      <w:r>
        <w:rPr>
          <w:rFonts w:hint="eastAsia"/>
        </w:rPr>
        <w:t>・共振周波数が</w:t>
      </w:r>
      <w:r>
        <w:t>60Hz</w:t>
      </w:r>
      <w:r>
        <w:rPr>
          <w:rFonts w:hint="eastAsia"/>
        </w:rPr>
        <w:t>と得られ</w:t>
      </w:r>
      <w:r>
        <w:t xml:space="preserve">, </w:t>
      </w:r>
      <w:r>
        <w:rPr>
          <w:rFonts w:hint="eastAsia"/>
        </w:rPr>
        <w:t>そこからばね定数を求めたところ</w:t>
      </w:r>
      <w:r>
        <w:t>k=</w:t>
      </w:r>
      <w:r>
        <w:t>1.20</w:t>
      </w:r>
      <w:r>
        <w:rPr>
          <w:rFonts w:hint="eastAsia"/>
        </w:rPr>
        <w:t>×</w:t>
      </w:r>
      <w:r>
        <w:lastRenderedPageBreak/>
        <w:t>10^4[N/m]</w:t>
      </w:r>
      <w:r>
        <w:rPr>
          <w:rFonts w:hint="eastAsia"/>
        </w:rPr>
        <w:t>と推定された</w:t>
      </w:r>
      <w:r>
        <w:t xml:space="preserve">. </w:t>
      </w:r>
    </w:p>
    <w:p w14:paraId="21CDDB91" w14:textId="73B87601" w:rsidR="002F1072" w:rsidRPr="00E52250" w:rsidRDefault="00A449EF" w:rsidP="00F82CEF">
      <w:r>
        <w:rPr>
          <w:rFonts w:hint="eastAsia"/>
        </w:rPr>
        <w:t>・静的なばね定数</w:t>
      </w:r>
      <w:r>
        <w:t>k=</w:t>
      </w:r>
      <w:r>
        <w:t>1.16</w:t>
      </w:r>
      <w:r>
        <w:rPr>
          <w:rFonts w:hint="eastAsia"/>
        </w:rPr>
        <w:t>×</w:t>
      </w:r>
      <w:r>
        <w:t>10^4 [N/m]</w:t>
      </w:r>
      <w:r>
        <w:rPr>
          <w:rFonts w:hint="eastAsia"/>
        </w:rPr>
        <w:t>ともとめられ</w:t>
      </w:r>
      <w:r>
        <w:t xml:space="preserve">, </w:t>
      </w:r>
      <w:r w:rsidR="003836E4">
        <w:rPr>
          <w:rFonts w:hint="eastAsia"/>
        </w:rPr>
        <w:t>加振器での実験から求めたばね定数</w:t>
      </w:r>
      <w:r>
        <w:rPr>
          <w:rFonts w:hint="eastAsia"/>
        </w:rPr>
        <w:t>との</w:t>
      </w:r>
      <w:r w:rsidR="00A87C65">
        <w:rPr>
          <w:rFonts w:hint="eastAsia"/>
        </w:rPr>
        <w:t>誤差を求めると</w:t>
      </w:r>
      <w:r w:rsidR="00A87C65">
        <w:t>-3.4%</w:t>
      </w:r>
      <w:r w:rsidR="00A87C65">
        <w:rPr>
          <w:rFonts w:hint="eastAsia"/>
        </w:rPr>
        <w:t>と</w:t>
      </w:r>
      <w:r w:rsidR="005F7DF0">
        <w:rPr>
          <w:rFonts w:hint="eastAsia"/>
        </w:rPr>
        <w:t>なっている事から</w:t>
      </w:r>
      <w:r w:rsidR="005F7DF0">
        <w:t>, 60Hz</w:t>
      </w:r>
      <w:r w:rsidR="005F7DF0">
        <w:rPr>
          <w:rFonts w:hint="eastAsia"/>
        </w:rPr>
        <w:t>を共振周波数とした仮定が正しかったと思われる</w:t>
      </w:r>
      <w:r w:rsidR="005F7DF0">
        <w:t xml:space="preserve">. </w:t>
      </w:r>
      <w:r w:rsidR="00E52250">
        <w:rPr>
          <w:rFonts w:hint="eastAsia"/>
        </w:rPr>
        <w:t>誤差を生んだ要因としては</w:t>
      </w:r>
      <w:r w:rsidR="00E52250">
        <w:t xml:space="preserve">, </w:t>
      </w:r>
      <w:r w:rsidR="00727CE4">
        <w:rPr>
          <w:rFonts w:hint="eastAsia"/>
        </w:rPr>
        <w:t>静的なばね定数の測定実験による結果を読みとる際の読み取り誤差が考えられる</w:t>
      </w:r>
      <w:r w:rsidR="00727CE4">
        <w:t xml:space="preserve">. </w:t>
      </w:r>
    </w:p>
    <w:p w14:paraId="06940CA9" w14:textId="77777777" w:rsidR="00A449EF" w:rsidRDefault="00A449EF" w:rsidP="00F82CEF">
      <w:pPr>
        <w:rPr>
          <w:rFonts w:hint="eastAsia"/>
        </w:rPr>
      </w:pPr>
    </w:p>
    <w:p w14:paraId="58852215" w14:textId="06796DDA" w:rsidR="00105244" w:rsidRDefault="00F82CEF" w:rsidP="00F82CEF">
      <w:pPr>
        <w:rPr>
          <w:rFonts w:hint="eastAsia"/>
        </w:rPr>
      </w:pPr>
      <w:r>
        <w:t>1自由度振動系のインパルス応答のFFT 解析</w:t>
      </w:r>
    </w:p>
    <w:p w14:paraId="089E82D8" w14:textId="440E575F" w:rsidR="00105244" w:rsidRDefault="00105244" w:rsidP="00F82CEF">
      <w:pPr>
        <w:rPr>
          <w:rFonts w:hint="eastAsia"/>
        </w:rPr>
      </w:pPr>
      <w:r>
        <w:rPr>
          <w:rFonts w:hint="eastAsia"/>
        </w:rPr>
        <w:t>目的</w:t>
      </w:r>
    </w:p>
    <w:p w14:paraId="57F84E20" w14:textId="7C9DDA5E" w:rsidR="000C781A" w:rsidRDefault="00A449EF" w:rsidP="00F82CEF">
      <w:pPr>
        <w:rPr>
          <w:rFonts w:hint="eastAsia"/>
        </w:rPr>
      </w:pPr>
      <w:r>
        <w:rPr>
          <w:rFonts w:hint="eastAsia"/>
        </w:rPr>
        <w:t>・</w:t>
      </w:r>
      <w:r w:rsidR="000C781A">
        <w:rPr>
          <w:rFonts w:hint="eastAsia"/>
        </w:rPr>
        <w:t>これまでの実験で用いた</w:t>
      </w:r>
      <w:r w:rsidR="000C781A">
        <w:t>1</w:t>
      </w:r>
      <w:r w:rsidR="000C781A">
        <w:rPr>
          <w:rFonts w:hint="eastAsia"/>
        </w:rPr>
        <w:t>自由度の振動機械系にインパルス入力を与えて</w:t>
      </w:r>
      <w:r w:rsidR="000C781A">
        <w:t xml:space="preserve">, </w:t>
      </w:r>
      <w:r w:rsidR="000C781A">
        <w:rPr>
          <w:rFonts w:hint="eastAsia"/>
        </w:rPr>
        <w:t>この時の挙動を加速度センサで検出し</w:t>
      </w:r>
      <w:r w:rsidR="000C781A">
        <w:t>, FFT</w:t>
      </w:r>
      <w:r w:rsidR="000C781A">
        <w:rPr>
          <w:rFonts w:hint="eastAsia"/>
        </w:rPr>
        <w:t>アナライザで解析し</w:t>
      </w:r>
      <w:r w:rsidR="000C781A">
        <w:t xml:space="preserve">, </w:t>
      </w:r>
      <w:r w:rsidR="000C781A">
        <w:rPr>
          <w:rFonts w:hint="eastAsia"/>
        </w:rPr>
        <w:t>パワースペクトルや周波数応答関数の意味を理解する</w:t>
      </w:r>
      <w:r w:rsidR="000C781A">
        <w:t xml:space="preserve">. </w:t>
      </w:r>
    </w:p>
    <w:p w14:paraId="18643D02" w14:textId="77777777" w:rsidR="00105244" w:rsidRDefault="00105244" w:rsidP="00F82CEF">
      <w:pPr>
        <w:rPr>
          <w:rFonts w:hint="eastAsia"/>
        </w:rPr>
      </w:pPr>
    </w:p>
    <w:p w14:paraId="753AB0DC" w14:textId="679FEC3E" w:rsidR="00105244" w:rsidRPr="000C781A" w:rsidRDefault="00105244" w:rsidP="00F82CEF">
      <w:pPr>
        <w:rPr>
          <w:rFonts w:hint="eastAsia"/>
        </w:rPr>
      </w:pPr>
      <w:r>
        <w:rPr>
          <w:rFonts w:hint="eastAsia"/>
        </w:rPr>
        <w:t>手順</w:t>
      </w:r>
    </w:p>
    <w:p w14:paraId="76B5BB2A" w14:textId="6C336E62" w:rsidR="00D41F6F" w:rsidRDefault="00A449EF" w:rsidP="00A449EF">
      <w:pPr>
        <w:rPr>
          <w:rFonts w:hint="eastAsia"/>
        </w:rPr>
      </w:pPr>
      <w:r>
        <w:rPr>
          <w:rFonts w:hint="eastAsia"/>
        </w:rPr>
        <w:t>・</w:t>
      </w:r>
      <w:r w:rsidR="00D41F6F">
        <w:rPr>
          <w:rFonts w:hint="eastAsia"/>
        </w:rPr>
        <w:t>加速度センサ付</w:t>
      </w:r>
      <w:r w:rsidR="00D41F6F">
        <w:t>1</w:t>
      </w:r>
      <w:r>
        <w:rPr>
          <w:rFonts w:hint="eastAsia"/>
        </w:rPr>
        <w:t>自由度振動系をバイスにしっかりと挟んで固定し</w:t>
      </w:r>
      <w:r>
        <w:t xml:space="preserve">, </w:t>
      </w:r>
      <w:r w:rsidR="00D41F6F">
        <w:rPr>
          <w:rFonts w:hint="eastAsia"/>
        </w:rPr>
        <w:t>インパクトハンマーからの信号をアンプで増幅し</w:t>
      </w:r>
      <w:r>
        <w:t xml:space="preserve">, </w:t>
      </w:r>
      <w:r>
        <w:rPr>
          <w:rFonts w:hint="eastAsia"/>
        </w:rPr>
        <w:t>時間軸応答波形を観察した</w:t>
      </w:r>
      <w:r>
        <w:t xml:space="preserve">. </w:t>
      </w:r>
    </w:p>
    <w:p w14:paraId="7D36FE55" w14:textId="41C7EDBA" w:rsidR="00105244" w:rsidRDefault="00A449EF" w:rsidP="006A56DB">
      <w:pPr>
        <w:rPr>
          <w:rFonts w:hint="eastAsia"/>
        </w:rPr>
      </w:pPr>
      <w:r>
        <w:rPr>
          <w:rFonts w:hint="eastAsia"/>
        </w:rPr>
        <w:t>・また</w:t>
      </w:r>
      <w:r>
        <w:t xml:space="preserve">, </w:t>
      </w:r>
      <w:r w:rsidR="001878C3">
        <w:rPr>
          <w:rFonts w:hint="eastAsia"/>
        </w:rPr>
        <w:t>インパクトハンマーから得られた信号</w:t>
      </w:r>
      <w:proofErr w:type="spellStart"/>
      <w:r w:rsidR="001878C3">
        <w:t>Gx</w:t>
      </w:r>
      <w:proofErr w:type="spellEnd"/>
      <w:r w:rsidR="001878C3">
        <w:rPr>
          <w:rFonts w:hint="eastAsia"/>
        </w:rPr>
        <w:t>のパワースペクトル</w:t>
      </w:r>
      <w:r w:rsidR="001878C3">
        <w:t>(</w:t>
      </w:r>
      <w:r w:rsidR="001878C3">
        <w:rPr>
          <w:rFonts w:hint="eastAsia"/>
        </w:rPr>
        <w:t>横軸</w:t>
      </w:r>
      <w:r w:rsidR="001878C3">
        <w:t>:</w:t>
      </w:r>
      <w:r w:rsidR="001878C3">
        <w:rPr>
          <w:rFonts w:hint="eastAsia"/>
        </w:rPr>
        <w:t>周波数</w:t>
      </w:r>
      <w:r w:rsidR="001878C3">
        <w:t xml:space="preserve">, </w:t>
      </w:r>
      <w:r w:rsidR="001878C3">
        <w:rPr>
          <w:rFonts w:hint="eastAsia"/>
        </w:rPr>
        <w:t>縦軸</w:t>
      </w:r>
      <w:r w:rsidR="001878C3">
        <w:t>:</w:t>
      </w:r>
      <w:r w:rsidR="001878C3">
        <w:rPr>
          <w:rFonts w:hint="eastAsia"/>
        </w:rPr>
        <w:t>強度</w:t>
      </w:r>
      <w:r w:rsidR="001878C3">
        <w:t>), 1</w:t>
      </w:r>
      <w:r w:rsidR="001878C3">
        <w:rPr>
          <w:rFonts w:hint="eastAsia"/>
        </w:rPr>
        <w:t>自由度振動系に取り付けた加速度センサからの信号</w:t>
      </w:r>
      <w:proofErr w:type="spellStart"/>
      <w:r w:rsidR="001878C3">
        <w:t>Gy</w:t>
      </w:r>
      <w:proofErr w:type="spellEnd"/>
      <w:r w:rsidR="006A56DB">
        <w:rPr>
          <w:rFonts w:hint="eastAsia"/>
        </w:rPr>
        <w:t>のパワースペクトル</w:t>
      </w:r>
      <w:r w:rsidR="006A56DB">
        <w:t xml:space="preserve">, </w:t>
      </w:r>
      <w:r w:rsidR="00DF3DD1">
        <w:rPr>
          <w:rFonts w:hint="eastAsia"/>
        </w:rPr>
        <w:t>伝達関数</w:t>
      </w:r>
      <w:r w:rsidR="00DF3DD1">
        <w:t xml:space="preserve"> H=</w:t>
      </w:r>
      <w:proofErr w:type="spellStart"/>
      <w:r w:rsidR="00DF3DD1">
        <w:t>Gy</w:t>
      </w:r>
      <w:proofErr w:type="spellEnd"/>
      <w:r w:rsidR="00DF3DD1">
        <w:t>/</w:t>
      </w:r>
      <w:proofErr w:type="spellStart"/>
      <w:r w:rsidR="00DF3DD1">
        <w:t>Gx</w:t>
      </w:r>
      <w:proofErr w:type="spellEnd"/>
      <w:r w:rsidR="00DF3DD1">
        <w:t>(</w:t>
      </w:r>
      <w:r w:rsidR="00DF3DD1">
        <w:rPr>
          <w:rFonts w:hint="eastAsia"/>
        </w:rPr>
        <w:t>周波数領域における入出力比</w:t>
      </w:r>
      <w:r w:rsidR="00DF3DD1">
        <w:t>)</w:t>
      </w:r>
      <w:r w:rsidR="006A56DB">
        <w:rPr>
          <w:rFonts w:hint="eastAsia"/>
        </w:rPr>
        <w:t>のグラフを表示し</w:t>
      </w:r>
      <w:r w:rsidR="006A56DB">
        <w:t xml:space="preserve">, </w:t>
      </w:r>
      <w:r w:rsidR="006A56DB">
        <w:rPr>
          <w:rFonts w:hint="eastAsia"/>
        </w:rPr>
        <w:t>観察した</w:t>
      </w:r>
      <w:r w:rsidR="006A56DB">
        <w:t xml:space="preserve">. </w:t>
      </w:r>
    </w:p>
    <w:p w14:paraId="0D36B7C2" w14:textId="1E1AB9DD" w:rsidR="004346DE" w:rsidRDefault="006A56DB" w:rsidP="006A56DB">
      <w:pPr>
        <w:rPr>
          <w:rFonts w:hint="eastAsia"/>
        </w:rPr>
      </w:pPr>
      <w:r>
        <w:rPr>
          <w:rFonts w:hint="eastAsia"/>
        </w:rPr>
        <w:t>・この時の</w:t>
      </w:r>
      <w:r>
        <w:t>FFT</w:t>
      </w:r>
      <w:r>
        <w:rPr>
          <w:rFonts w:hint="eastAsia"/>
        </w:rPr>
        <w:t>アナライザの</w:t>
      </w:r>
      <w:r w:rsidR="00911AA4">
        <w:rPr>
          <w:rFonts w:hint="eastAsia"/>
        </w:rPr>
        <w:t>横軸は周波数</w:t>
      </w:r>
      <w:r w:rsidR="00911AA4">
        <w:t xml:space="preserve">, </w:t>
      </w:r>
      <w:r w:rsidR="00911AA4">
        <w:rPr>
          <w:rFonts w:hint="eastAsia"/>
        </w:rPr>
        <w:t>縦軸は</w:t>
      </w:r>
      <w:r w:rsidR="004346DE">
        <w:rPr>
          <w:rFonts w:hint="eastAsia"/>
        </w:rPr>
        <w:t>インパクトハンマーからの入力を電圧に変換した値を表している</w:t>
      </w:r>
      <w:r w:rsidR="004346DE">
        <w:t>.</w:t>
      </w:r>
    </w:p>
    <w:p w14:paraId="7B77FF16" w14:textId="77777777" w:rsidR="00105244" w:rsidRDefault="00105244" w:rsidP="006A56DB">
      <w:pPr>
        <w:rPr>
          <w:rFonts w:hint="eastAsia"/>
        </w:rPr>
      </w:pPr>
    </w:p>
    <w:p w14:paraId="2DF7D34F" w14:textId="17725644" w:rsidR="00105244" w:rsidRDefault="00105244" w:rsidP="006A56DB">
      <w:pPr>
        <w:rPr>
          <w:rFonts w:hint="eastAsia"/>
        </w:rPr>
      </w:pPr>
      <w:r>
        <w:rPr>
          <w:rFonts w:hint="eastAsia"/>
        </w:rPr>
        <w:t>結果と考察</w:t>
      </w:r>
    </w:p>
    <w:p w14:paraId="5BC41B10" w14:textId="77777777" w:rsidR="006A56DB" w:rsidRDefault="006A56DB" w:rsidP="006A56DB">
      <w:pPr>
        <w:rPr>
          <w:rFonts w:hint="eastAsia"/>
        </w:rPr>
      </w:pPr>
      <w:r>
        <w:rPr>
          <w:rFonts w:hint="eastAsia"/>
        </w:rPr>
        <w:t>・インパクトハンマーの入力信号から得られた</w:t>
      </w:r>
      <w:r w:rsidR="00ED7DA6">
        <w:rPr>
          <w:rFonts w:hint="eastAsia"/>
        </w:rPr>
        <w:t>グラフでは瞬間的に波形が上下している事から</w:t>
      </w:r>
      <w:r w:rsidR="00ED7DA6">
        <w:t xml:space="preserve">, </w:t>
      </w:r>
      <w:r w:rsidR="00ED7DA6">
        <w:rPr>
          <w:rFonts w:hint="eastAsia"/>
        </w:rPr>
        <w:t>インパルスハンマーによってインパルス入力しているのがわかる</w:t>
      </w:r>
      <w:r w:rsidR="00ED7DA6">
        <w:t xml:space="preserve">. </w:t>
      </w:r>
    </w:p>
    <w:p w14:paraId="3403A0E4" w14:textId="77777777" w:rsidR="006A56DB" w:rsidRDefault="006A56DB" w:rsidP="006A56DB">
      <w:pPr>
        <w:rPr>
          <w:rFonts w:hint="eastAsia"/>
        </w:rPr>
      </w:pPr>
      <w:r>
        <w:rPr>
          <w:rFonts w:hint="eastAsia"/>
        </w:rPr>
        <w:t>・</w:t>
      </w:r>
      <w:proofErr w:type="spellStart"/>
      <w:r>
        <w:rPr>
          <w:rFonts w:hint="eastAsia"/>
        </w:rPr>
        <w:t>Gx</w:t>
      </w:r>
      <w:proofErr w:type="spellEnd"/>
      <w:r>
        <w:t xml:space="preserve">, </w:t>
      </w:r>
      <w:proofErr w:type="spellStart"/>
      <w:r>
        <w:t>Gy</w:t>
      </w:r>
      <w:proofErr w:type="spellEnd"/>
      <w:r>
        <w:rPr>
          <w:rFonts w:hint="eastAsia"/>
        </w:rPr>
        <w:t>パワースペクトル</w:t>
      </w:r>
      <w:r w:rsidR="00ED7DA6">
        <w:rPr>
          <w:rFonts w:hint="eastAsia"/>
        </w:rPr>
        <w:t>のグラフからは</w:t>
      </w:r>
      <w:r w:rsidR="00ED7DA6">
        <w:t>, 56.250Hz</w:t>
      </w:r>
      <w:r w:rsidR="00ED7DA6">
        <w:rPr>
          <w:rFonts w:hint="eastAsia"/>
        </w:rPr>
        <w:t>がピークであり共振点となっていることがわかる</w:t>
      </w:r>
      <w:r w:rsidR="00ED7DA6">
        <w:t>.</w:t>
      </w:r>
    </w:p>
    <w:p w14:paraId="473209E7" w14:textId="603E64C2" w:rsidR="00ED7DA6" w:rsidRPr="00ED7DA6" w:rsidRDefault="006A56DB" w:rsidP="006A56DB">
      <w:r>
        <w:rPr>
          <w:rFonts w:hint="eastAsia"/>
        </w:rPr>
        <w:t>・伝達関数のグラフからは</w:t>
      </w:r>
      <w:r w:rsidR="004B6DEB">
        <w:rPr>
          <w:rFonts w:hint="eastAsia"/>
        </w:rPr>
        <w:t>伝達関数の周波数応答スペクトルが</w:t>
      </w:r>
      <w:r w:rsidR="004B6DEB">
        <w:t>60Hz</w:t>
      </w:r>
      <w:r w:rsidR="004B6DEB">
        <w:rPr>
          <w:rFonts w:hint="eastAsia"/>
        </w:rPr>
        <w:t>において最も大きくなっている事から</w:t>
      </w:r>
      <w:r w:rsidR="004B6DEB">
        <w:t>, 60Hz</w:t>
      </w:r>
      <w:r w:rsidR="004B6DEB">
        <w:rPr>
          <w:rFonts w:hint="eastAsia"/>
        </w:rPr>
        <w:t>がこのばねの共振周波数であることがわかる</w:t>
      </w:r>
      <w:r w:rsidR="004B6DEB">
        <w:t>.</w:t>
      </w:r>
      <w:r w:rsidR="00A5038A">
        <w:t xml:space="preserve"> </w:t>
      </w:r>
      <w:r w:rsidR="00A5038A">
        <w:rPr>
          <w:rFonts w:hint="eastAsia"/>
        </w:rPr>
        <w:t>また</w:t>
      </w:r>
      <w:r w:rsidR="00A5038A">
        <w:t xml:space="preserve">, </w:t>
      </w:r>
      <w:r w:rsidR="00A5038A">
        <w:rPr>
          <w:rFonts w:hint="eastAsia"/>
        </w:rPr>
        <w:t>ピーク前では傾きが急なのに対し</w:t>
      </w:r>
      <w:r w:rsidR="00A5038A">
        <w:t xml:space="preserve">, </w:t>
      </w:r>
      <w:r w:rsidR="00A5038A">
        <w:rPr>
          <w:rFonts w:hint="eastAsia"/>
        </w:rPr>
        <w:t>ピーク後は比較的なだらかになっている</w:t>
      </w:r>
      <w:r w:rsidR="00A5038A">
        <w:t xml:space="preserve">. </w:t>
      </w:r>
      <w:r w:rsidR="00A5038A">
        <w:rPr>
          <w:rFonts w:hint="eastAsia"/>
        </w:rPr>
        <w:t>これは動特性によるものと思われる</w:t>
      </w:r>
      <w:r w:rsidR="00A5038A">
        <w:t xml:space="preserve">. </w:t>
      </w:r>
    </w:p>
    <w:p w14:paraId="2E8FE9D2" w14:textId="2F08BA1F" w:rsidR="00992755" w:rsidRPr="001758E6" w:rsidRDefault="006A56DB" w:rsidP="00992755">
      <w:r>
        <w:rPr>
          <w:rFonts w:hint="eastAsia"/>
        </w:rPr>
        <w:t>・</w:t>
      </w:r>
      <w:r w:rsidR="001758E6">
        <w:rPr>
          <w:rFonts w:hint="eastAsia"/>
        </w:rPr>
        <w:t>前の実験では</w:t>
      </w:r>
      <w:r w:rsidR="001758E6">
        <w:t>60Hz</w:t>
      </w:r>
      <w:r w:rsidR="001758E6">
        <w:rPr>
          <w:rFonts w:hint="eastAsia"/>
        </w:rPr>
        <w:t>が共振周波数であると推察され</w:t>
      </w:r>
      <w:r w:rsidR="001758E6">
        <w:t xml:space="preserve">, </w:t>
      </w:r>
      <w:r w:rsidR="001758E6">
        <w:rPr>
          <w:rFonts w:hint="eastAsia"/>
        </w:rPr>
        <w:t>インパクトハンマーによる実験でも60Hzが共振周波数であると推察されるため</w:t>
      </w:r>
      <w:r w:rsidR="001758E6">
        <w:t xml:space="preserve">, </w:t>
      </w:r>
      <w:r w:rsidR="001758E6">
        <w:rPr>
          <w:rFonts w:hint="eastAsia"/>
        </w:rPr>
        <w:t>今回用いたばねの共振周波数は</w:t>
      </w:r>
      <w:r w:rsidR="001758E6">
        <w:t>60Hz</w:t>
      </w:r>
      <w:r w:rsidR="001758E6">
        <w:rPr>
          <w:rFonts w:hint="eastAsia"/>
        </w:rPr>
        <w:t>であると結論づけられた</w:t>
      </w:r>
      <w:r w:rsidR="001758E6">
        <w:t xml:space="preserve">. </w:t>
      </w:r>
      <w:r w:rsidR="001758E6">
        <w:rPr>
          <w:rFonts w:hint="eastAsia"/>
        </w:rPr>
        <w:t>また</w:t>
      </w:r>
      <w:r w:rsidR="001758E6">
        <w:t xml:space="preserve">, </w:t>
      </w:r>
      <w:r w:rsidR="001758E6">
        <w:rPr>
          <w:rFonts w:hint="eastAsia"/>
        </w:rPr>
        <w:t>前の実験では周波数を加振器コントローラによって調節してしらみつぶしにしていかなければならなかったが</w:t>
      </w:r>
      <w:r w:rsidR="001758E6">
        <w:t xml:space="preserve">, </w:t>
      </w:r>
      <w:r w:rsidR="001758E6">
        <w:rPr>
          <w:rFonts w:hint="eastAsia"/>
        </w:rPr>
        <w:t>今回の実験では</w:t>
      </w:r>
      <w:r w:rsidR="001758E6">
        <w:t xml:space="preserve">, </w:t>
      </w:r>
      <w:r w:rsidR="001758E6">
        <w:rPr>
          <w:rFonts w:hint="eastAsia"/>
        </w:rPr>
        <w:t>インパルス入力を加えることで</w:t>
      </w:r>
      <w:r w:rsidR="001758E6">
        <w:t xml:space="preserve">, </w:t>
      </w:r>
      <w:r w:rsidR="001758E6">
        <w:rPr>
          <w:rFonts w:hint="eastAsia"/>
        </w:rPr>
        <w:t>動特性を利用し</w:t>
      </w:r>
      <w:r w:rsidR="001758E6">
        <w:t xml:space="preserve">, </w:t>
      </w:r>
      <w:r w:rsidR="001758E6">
        <w:rPr>
          <w:rFonts w:hint="eastAsia"/>
        </w:rPr>
        <w:t>より容易に共振周波数を求めることに成功した</w:t>
      </w:r>
      <w:r w:rsidR="001758E6">
        <w:t xml:space="preserve">.  </w:t>
      </w:r>
    </w:p>
    <w:p w14:paraId="09A3DEF1" w14:textId="77777777" w:rsidR="00EF46F5" w:rsidRDefault="001C615A"/>
    <w:sectPr w:rsidR="00EF46F5" w:rsidSect="00BC73C9">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F6EB9"/>
    <w:multiLevelType w:val="hybridMultilevel"/>
    <w:tmpl w:val="0D4ED752"/>
    <w:lvl w:ilvl="0" w:tplc="65724100">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CCF016A"/>
    <w:multiLevelType w:val="hybridMultilevel"/>
    <w:tmpl w:val="E2321CD8"/>
    <w:lvl w:ilvl="0" w:tplc="5C72DD78">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42AD36B7"/>
    <w:multiLevelType w:val="hybridMultilevel"/>
    <w:tmpl w:val="B02401C2"/>
    <w:lvl w:ilvl="0" w:tplc="F1AAB642">
      <w:start w:val="1"/>
      <w:numFmt w:val="decimal"/>
      <w:lvlText w:val="%1."/>
      <w:lvlJc w:val="left"/>
      <w:pPr>
        <w:ind w:left="2770" w:hanging="360"/>
      </w:pPr>
      <w:rPr>
        <w:rFonts w:hint="eastAsia"/>
      </w:rPr>
    </w:lvl>
    <w:lvl w:ilvl="1" w:tplc="04090017" w:tentative="1">
      <w:start w:val="1"/>
      <w:numFmt w:val="aiueoFullWidth"/>
      <w:lvlText w:val="(%2)"/>
      <w:lvlJc w:val="left"/>
      <w:pPr>
        <w:ind w:left="3370" w:hanging="480"/>
      </w:pPr>
    </w:lvl>
    <w:lvl w:ilvl="2" w:tplc="04090011" w:tentative="1">
      <w:start w:val="1"/>
      <w:numFmt w:val="decimalEnclosedCircle"/>
      <w:lvlText w:val="%3"/>
      <w:lvlJc w:val="left"/>
      <w:pPr>
        <w:ind w:left="3850" w:hanging="480"/>
      </w:pPr>
    </w:lvl>
    <w:lvl w:ilvl="3" w:tplc="0409000F" w:tentative="1">
      <w:start w:val="1"/>
      <w:numFmt w:val="decimal"/>
      <w:lvlText w:val="%4."/>
      <w:lvlJc w:val="left"/>
      <w:pPr>
        <w:ind w:left="4330" w:hanging="480"/>
      </w:pPr>
    </w:lvl>
    <w:lvl w:ilvl="4" w:tplc="04090017" w:tentative="1">
      <w:start w:val="1"/>
      <w:numFmt w:val="aiueoFullWidth"/>
      <w:lvlText w:val="(%5)"/>
      <w:lvlJc w:val="left"/>
      <w:pPr>
        <w:ind w:left="4810" w:hanging="480"/>
      </w:pPr>
    </w:lvl>
    <w:lvl w:ilvl="5" w:tplc="04090011" w:tentative="1">
      <w:start w:val="1"/>
      <w:numFmt w:val="decimalEnclosedCircle"/>
      <w:lvlText w:val="%6"/>
      <w:lvlJc w:val="left"/>
      <w:pPr>
        <w:ind w:left="5290" w:hanging="480"/>
      </w:pPr>
    </w:lvl>
    <w:lvl w:ilvl="6" w:tplc="0409000F" w:tentative="1">
      <w:start w:val="1"/>
      <w:numFmt w:val="decimal"/>
      <w:lvlText w:val="%7."/>
      <w:lvlJc w:val="left"/>
      <w:pPr>
        <w:ind w:left="5770" w:hanging="480"/>
      </w:pPr>
    </w:lvl>
    <w:lvl w:ilvl="7" w:tplc="04090017" w:tentative="1">
      <w:start w:val="1"/>
      <w:numFmt w:val="aiueoFullWidth"/>
      <w:lvlText w:val="(%8)"/>
      <w:lvlJc w:val="left"/>
      <w:pPr>
        <w:ind w:left="6250" w:hanging="480"/>
      </w:pPr>
    </w:lvl>
    <w:lvl w:ilvl="8" w:tplc="04090011" w:tentative="1">
      <w:start w:val="1"/>
      <w:numFmt w:val="decimalEnclosedCircle"/>
      <w:lvlText w:val="%9"/>
      <w:lvlJc w:val="left"/>
      <w:pPr>
        <w:ind w:left="6730" w:hanging="480"/>
      </w:pPr>
    </w:lvl>
  </w:abstractNum>
  <w:abstractNum w:abstractNumId="3">
    <w:nsid w:val="680560BA"/>
    <w:multiLevelType w:val="hybridMultilevel"/>
    <w:tmpl w:val="E8500C48"/>
    <w:lvl w:ilvl="0" w:tplc="1626F3DC">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
    <w:nsid w:val="7D230B4D"/>
    <w:multiLevelType w:val="hybridMultilevel"/>
    <w:tmpl w:val="20FE2392"/>
    <w:lvl w:ilvl="0" w:tplc="7CD6A4CE">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CEF"/>
    <w:rsid w:val="00000A0D"/>
    <w:rsid w:val="000C781A"/>
    <w:rsid w:val="000D5F1E"/>
    <w:rsid w:val="00105244"/>
    <w:rsid w:val="00122F4F"/>
    <w:rsid w:val="00172FEC"/>
    <w:rsid w:val="001758E6"/>
    <w:rsid w:val="001878C3"/>
    <w:rsid w:val="001B7721"/>
    <w:rsid w:val="001C615A"/>
    <w:rsid w:val="001E760B"/>
    <w:rsid w:val="00204152"/>
    <w:rsid w:val="002F1072"/>
    <w:rsid w:val="003070B3"/>
    <w:rsid w:val="0034768F"/>
    <w:rsid w:val="00371552"/>
    <w:rsid w:val="00374E63"/>
    <w:rsid w:val="003836E4"/>
    <w:rsid w:val="003F21AB"/>
    <w:rsid w:val="00430395"/>
    <w:rsid w:val="004346DE"/>
    <w:rsid w:val="004B6DEB"/>
    <w:rsid w:val="004F1B9C"/>
    <w:rsid w:val="005F7DF0"/>
    <w:rsid w:val="0068154F"/>
    <w:rsid w:val="00683A55"/>
    <w:rsid w:val="006A56DB"/>
    <w:rsid w:val="00710C0B"/>
    <w:rsid w:val="00727CE4"/>
    <w:rsid w:val="007422FB"/>
    <w:rsid w:val="007733DE"/>
    <w:rsid w:val="007C5FE3"/>
    <w:rsid w:val="007D7AE6"/>
    <w:rsid w:val="0080535B"/>
    <w:rsid w:val="008163E2"/>
    <w:rsid w:val="008200BE"/>
    <w:rsid w:val="00845DE0"/>
    <w:rsid w:val="00910031"/>
    <w:rsid w:val="00911AA4"/>
    <w:rsid w:val="00975F6D"/>
    <w:rsid w:val="00992755"/>
    <w:rsid w:val="00A449EF"/>
    <w:rsid w:val="00A5038A"/>
    <w:rsid w:val="00A87C65"/>
    <w:rsid w:val="00A94F20"/>
    <w:rsid w:val="00AB481C"/>
    <w:rsid w:val="00AD2579"/>
    <w:rsid w:val="00BB28B7"/>
    <w:rsid w:val="00BC73C9"/>
    <w:rsid w:val="00C524E9"/>
    <w:rsid w:val="00C70185"/>
    <w:rsid w:val="00C97D42"/>
    <w:rsid w:val="00CE386C"/>
    <w:rsid w:val="00D41F6F"/>
    <w:rsid w:val="00D63126"/>
    <w:rsid w:val="00DF3DD1"/>
    <w:rsid w:val="00E52250"/>
    <w:rsid w:val="00E764C2"/>
    <w:rsid w:val="00EC413F"/>
    <w:rsid w:val="00ED7DA6"/>
    <w:rsid w:val="00F6226B"/>
    <w:rsid w:val="00F82CEF"/>
    <w:rsid w:val="00F97E64"/>
    <w:rsid w:val="00FE1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3BF2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7721"/>
    <w:pPr>
      <w:ind w:leftChars="400" w:left="960"/>
    </w:pPr>
  </w:style>
  <w:style w:type="character" w:styleId="a4">
    <w:name w:val="Placeholder Text"/>
    <w:basedOn w:val="a0"/>
    <w:uiPriority w:val="99"/>
    <w:semiHidden/>
    <w:rsid w:val="007C5F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218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246</Words>
  <Characters>1408</Characters>
  <Application>Microsoft Macintosh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良太 青木</dc:creator>
  <cp:keywords/>
  <dc:description/>
  <cp:lastModifiedBy>良太 青木</cp:lastModifiedBy>
  <cp:revision>6</cp:revision>
  <dcterms:created xsi:type="dcterms:W3CDTF">2018-05-08T15:54:00Z</dcterms:created>
  <dcterms:modified xsi:type="dcterms:W3CDTF">2018-05-10T08:58:00Z</dcterms:modified>
</cp:coreProperties>
</file>