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5C9" w:rsidRDefault="002055C9" w:rsidP="002055C9">
      <w:pPr>
        <w:pStyle w:val="Sinespaciado"/>
        <w:spacing w:before="1540" w:after="240"/>
        <w:jc w:val="center"/>
        <w:rPr>
          <w:rFonts w:eastAsiaTheme="minorHAnsi"/>
          <w:color w:val="4F81BD" w:themeColor="accent1"/>
          <w:lang w:eastAsia="en-US"/>
        </w:rPr>
      </w:pPr>
      <w:r>
        <w:rPr>
          <w:noProof/>
          <w:color w:val="4F81BD" w:themeColor="accent1"/>
        </w:rPr>
        <w:drawing>
          <wp:anchor distT="0" distB="0" distL="114300" distR="114300" simplePos="0" relativeHeight="251661312" behindDoc="0" locked="0" layoutInCell="1" allowOverlap="1" wp14:anchorId="712E9171" wp14:editId="228E9BF5">
            <wp:simplePos x="0" y="0"/>
            <wp:positionH relativeFrom="column">
              <wp:posOffset>2075180</wp:posOffset>
            </wp:positionH>
            <wp:positionV relativeFrom="paragraph">
              <wp:posOffset>1235075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401BBE0" wp14:editId="61917137">
            <wp:simplePos x="0" y="0"/>
            <wp:positionH relativeFrom="column">
              <wp:posOffset>1757045</wp:posOffset>
            </wp:positionH>
            <wp:positionV relativeFrom="paragraph">
              <wp:posOffset>-520700</wp:posOffset>
            </wp:positionV>
            <wp:extent cx="2044065" cy="153162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9">
                      <a:extLst>
                        <a:ext uri="{28A0092B-C50C-407E-A947-70E740481C1C}">
                          <a14:useLocalDpi xmlns:a14="http://schemas.microsoft.com/office/drawing/2010/main" val="0"/>
                        </a:ext>
                      </a:extLst>
                    </a:blip>
                    <a:stretch>
                      <a:fillRect/>
                    </a:stretch>
                  </pic:blipFill>
                  <pic:spPr>
                    <a:xfrm>
                      <a:off x="0" y="0"/>
                      <a:ext cx="2044065" cy="153162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4F81BD" w:themeColor="accent1"/>
          <w:lang w:val="es-MX" w:eastAsia="en-US"/>
        </w:rPr>
        <w:id w:val="-1619129324"/>
        <w:docPartObj>
          <w:docPartGallery w:val="Cover Pages"/>
          <w:docPartUnique/>
        </w:docPartObj>
      </w:sdtPr>
      <w:sdtEndPr>
        <w:rPr>
          <w:color w:val="auto"/>
        </w:rPr>
      </w:sdtEndPr>
      <w:sdtContent>
        <w:p w:rsidR="002055C9" w:rsidRDefault="002055C9" w:rsidP="002055C9">
          <w:pPr>
            <w:pStyle w:val="Sinespaciado"/>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55C9" w:rsidRDefault="002055C9" w:rsidP="002055C9">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plan de administración de configuración</w:t>
              </w:r>
            </w:p>
          </w:sdtContent>
        </w:sdt>
        <w:sdt>
          <w:sdtPr>
            <w:rPr>
              <w:color w:val="4F81BD" w:themeColor="accent1"/>
              <w:sz w:val="28"/>
              <w:szCs w:val="28"/>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2055C9" w:rsidRDefault="002055C9" w:rsidP="002055C9">
              <w:pPr>
                <w:pStyle w:val="Sinespaciado"/>
                <w:jc w:val="center"/>
                <w:rPr>
                  <w:color w:val="4F81BD" w:themeColor="accent1"/>
                  <w:sz w:val="28"/>
                  <w:szCs w:val="28"/>
                </w:rPr>
              </w:pPr>
              <w:r>
                <w:rPr>
                  <w:color w:val="4F81BD" w:themeColor="accent1"/>
                  <w:sz w:val="28"/>
                  <w:szCs w:val="28"/>
                </w:rPr>
                <w:t xml:space="preserve">     </w:t>
              </w:r>
            </w:p>
          </w:sdtContent>
        </w:sdt>
        <w:p w:rsidR="002055C9" w:rsidRDefault="002055C9" w:rsidP="002055C9">
          <w:pPr>
            <w:pStyle w:val="Sinespaciado"/>
            <w:spacing w:before="480"/>
            <w:jc w:val="center"/>
            <w:rPr>
              <w:color w:val="4F81BD" w:themeColor="accent1"/>
            </w:rPr>
          </w:pPr>
          <w:r>
            <w:rPr>
              <w:noProof/>
              <w:color w:val="4F81BD" w:themeColor="accent1"/>
            </w:rPr>
            <w:drawing>
              <wp:inline distT="0" distB="0" distL="0" distR="0" wp14:anchorId="487F8387" wp14:editId="5EE5BB7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55C9" w:rsidRDefault="002055C9" w:rsidP="002055C9">
          <w:r w:rsidRPr="0085215E">
            <w:rPr>
              <w:noProof/>
              <w:color w:val="4F81BD" w:themeColor="accent1"/>
              <w:lang w:val="es-ES" w:eastAsia="es-ES"/>
            </w:rPr>
            <mc:AlternateContent>
              <mc:Choice Requires="wps">
                <w:drawing>
                  <wp:anchor distT="0" distB="0" distL="114300" distR="114300" simplePos="0" relativeHeight="251662336" behindDoc="0" locked="0" layoutInCell="1" allowOverlap="1" wp14:anchorId="2E55B3E0" wp14:editId="28E26494">
                    <wp:simplePos x="0" y="0"/>
                    <wp:positionH relativeFrom="column">
                      <wp:posOffset>-280035</wp:posOffset>
                    </wp:positionH>
                    <wp:positionV relativeFrom="paragraph">
                      <wp:posOffset>775970</wp:posOffset>
                    </wp:positionV>
                    <wp:extent cx="6029325" cy="140398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3985"/>
                            </a:xfrm>
                            <a:prstGeom prst="rect">
                              <a:avLst/>
                            </a:prstGeom>
                            <a:solidFill>
                              <a:srgbClr val="FFFFFF"/>
                            </a:solidFill>
                            <a:ln w="9525">
                              <a:noFill/>
                              <a:miter lim="800000"/>
                              <a:headEnd/>
                              <a:tailEnd/>
                            </a:ln>
                          </wps:spPr>
                          <wps:txbx>
                            <w:txbxContent>
                              <w:p w:rsidR="002055C9" w:rsidRPr="0085215E" w:rsidRDefault="002055C9" w:rsidP="002055C9">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05pt;margin-top:61.1pt;width:474.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" stroked="f">
                    <v:textbox style="mso-fit-shape-to-text:t">
                      <w:txbxContent>
                        <w:p w:rsidR="002055C9" w:rsidRPr="0085215E" w:rsidRDefault="002055C9" w:rsidP="002055C9">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v:textbox>
                  </v:shape>
                </w:pict>
              </mc:Fallback>
            </mc:AlternateContent>
          </w:r>
          <w:r>
            <w:rPr>
              <w:noProof/>
              <w:color w:val="4F81BD" w:themeColor="accent1"/>
              <w:lang w:val="es-ES" w:eastAsia="es-ES"/>
            </w:rPr>
            <mc:AlternateContent>
              <mc:Choice Requires="wps">
                <w:drawing>
                  <wp:anchor distT="0" distB="0" distL="114300" distR="114300" simplePos="0" relativeHeight="251659264" behindDoc="0" locked="0" layoutInCell="1" allowOverlap="1" wp14:anchorId="10395131" wp14:editId="01EC8CF6">
                    <wp:simplePos x="0" y="0"/>
                    <wp:positionH relativeFrom="margin">
                      <wp:posOffset>14605</wp:posOffset>
                    </wp:positionH>
                    <wp:positionV relativeFrom="page">
                      <wp:posOffset>8706959</wp:posOffset>
                    </wp:positionV>
                    <wp:extent cx="6553200" cy="557530"/>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432946063"/>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55C9" w:rsidRDefault="002055C9" w:rsidP="002055C9">
                                    <w:pPr>
                                      <w:pStyle w:val="Sinespaciado"/>
                                      <w:spacing w:after="40"/>
                                      <w:jc w:val="center"/>
                                      <w:rPr>
                                        <w:caps/>
                                        <w:color w:val="4F81BD" w:themeColor="accent1"/>
                                        <w:sz w:val="28"/>
                                        <w:szCs w:val="28"/>
                                      </w:rPr>
                                    </w:pPr>
                                    <w:r>
                                      <w:rPr>
                                        <w:caps/>
                                        <w:color w:val="4F81BD" w:themeColor="accent1"/>
                                        <w:sz w:val="28"/>
                                        <w:szCs w:val="28"/>
                                      </w:rPr>
                                      <w:t xml:space="preserve">     </w:t>
                                    </w:r>
                                  </w:p>
                                </w:sdtContent>
                              </w:sdt>
                              <w:p w:rsidR="002055C9" w:rsidRDefault="0066525D" w:rsidP="002055C9">
                                <w:pPr>
                                  <w:pStyle w:val="Sinespaciado"/>
                                  <w:jc w:val="center"/>
                                  <w:rPr>
                                    <w:color w:val="4F81BD" w:themeColor="accent1"/>
                                  </w:rPr>
                                </w:pPr>
                                <w:sdt>
                                  <w:sdtPr>
                                    <w:rPr>
                                      <w:caps/>
                                      <w:color w:val="4F81BD" w:themeColor="accent1"/>
                                    </w:rPr>
                                    <w:alias w:val="Compañía"/>
                                    <w:tag w:val=""/>
                                    <w:id w:val="582804703"/>
                                    <w:showingPlcHdr/>
                                    <w:dataBinding w:prefixMappings="xmlns:ns0='http://schemas.openxmlformats.org/officeDocument/2006/extended-properties' " w:xpath="/ns0:Properties[1]/ns0:Company[1]" w:storeItemID="{6668398D-A668-4E3E-A5EB-62B293D839F1}"/>
                                    <w:text/>
                                  </w:sdtPr>
                                  <w:sdtEndPr/>
                                  <w:sdtContent>
                                    <w:r w:rsidR="002055C9">
                                      <w:rPr>
                                        <w:caps/>
                                        <w:color w:val="4F81BD" w:themeColor="accent1"/>
                                      </w:rPr>
                                      <w:t xml:space="preserve">     </w:t>
                                    </w:r>
                                  </w:sdtContent>
                                </w:sdt>
                              </w:p>
                              <w:p w:rsidR="002055C9" w:rsidRDefault="0066525D" w:rsidP="002055C9">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EndPr/>
                                  <w:sdtContent>
                                    <w:r w:rsidR="002055C9">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1.15pt;margin-top:68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" filled="f" stroked="f" strokeweight=".5pt">
                    <v:textbox style="mso-fit-shape-to-text:t" inset="0,0,0,0">
                      <w:txbxContent>
                        <w:sdt>
                          <w:sdtPr>
                            <w:rPr>
                              <w:caps/>
                              <w:color w:val="4F81BD" w:themeColor="accent1"/>
                              <w:sz w:val="28"/>
                              <w:szCs w:val="28"/>
                            </w:rPr>
                            <w:alias w:val="Fecha"/>
                            <w:tag w:val=""/>
                            <w:id w:val="432946063"/>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55C9" w:rsidRDefault="002055C9" w:rsidP="002055C9">
                              <w:pPr>
                                <w:pStyle w:val="Sinespaciado"/>
                                <w:spacing w:after="40"/>
                                <w:jc w:val="center"/>
                                <w:rPr>
                                  <w:caps/>
                                  <w:color w:val="4F81BD" w:themeColor="accent1"/>
                                  <w:sz w:val="28"/>
                                  <w:szCs w:val="28"/>
                                </w:rPr>
                              </w:pPr>
                              <w:r>
                                <w:rPr>
                                  <w:caps/>
                                  <w:color w:val="4F81BD" w:themeColor="accent1"/>
                                  <w:sz w:val="28"/>
                                  <w:szCs w:val="28"/>
                                </w:rPr>
                                <w:t xml:space="preserve">     </w:t>
                              </w:r>
                            </w:p>
                          </w:sdtContent>
                        </w:sdt>
                        <w:p w:rsidR="002055C9" w:rsidRDefault="0066525D" w:rsidP="002055C9">
                          <w:pPr>
                            <w:pStyle w:val="Sinespaciado"/>
                            <w:jc w:val="center"/>
                            <w:rPr>
                              <w:color w:val="4F81BD" w:themeColor="accent1"/>
                            </w:rPr>
                          </w:pPr>
                          <w:sdt>
                            <w:sdtPr>
                              <w:rPr>
                                <w:caps/>
                                <w:color w:val="4F81BD" w:themeColor="accent1"/>
                              </w:rPr>
                              <w:alias w:val="Compañía"/>
                              <w:tag w:val=""/>
                              <w:id w:val="582804703"/>
                              <w:showingPlcHdr/>
                              <w:dataBinding w:prefixMappings="xmlns:ns0='http://schemas.openxmlformats.org/officeDocument/2006/extended-properties' " w:xpath="/ns0:Properties[1]/ns0:Company[1]" w:storeItemID="{6668398D-A668-4E3E-A5EB-62B293D839F1}"/>
                              <w:text/>
                            </w:sdtPr>
                            <w:sdtEndPr/>
                            <w:sdtContent>
                              <w:r w:rsidR="002055C9">
                                <w:rPr>
                                  <w:caps/>
                                  <w:color w:val="4F81BD" w:themeColor="accent1"/>
                                </w:rPr>
                                <w:t xml:space="preserve">     </w:t>
                              </w:r>
                            </w:sdtContent>
                          </w:sdt>
                        </w:p>
                        <w:p w:rsidR="002055C9" w:rsidRDefault="0066525D" w:rsidP="002055C9">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EndPr/>
                            <w:sdtContent>
                              <w:r w:rsidR="002055C9">
                                <w:rPr>
                                  <w:color w:val="4F81BD" w:themeColor="accent1"/>
                                </w:rPr>
                                <w:t xml:space="preserve">     </w:t>
                              </w:r>
                            </w:sdtContent>
                          </w:sdt>
                        </w:p>
                      </w:txbxContent>
                    </v:textbox>
                    <w10:wrap anchorx="margin" anchory="page"/>
                  </v:shape>
                </w:pict>
              </mc:Fallback>
            </mc:AlternateContent>
          </w:r>
          <w:r>
            <w:br w:type="page"/>
          </w:r>
        </w:p>
      </w:sdtContent>
    </w:sdt>
    <w:p w:rsidR="002055C9" w:rsidRDefault="002055C9" w:rsidP="002055C9">
      <w:pPr>
        <w:rPr>
          <w:b/>
          <w:sz w:val="36"/>
        </w:rPr>
      </w:pPr>
    </w:p>
    <w:p w:rsidR="002055C9" w:rsidRPr="000F5DF4" w:rsidRDefault="002055C9" w:rsidP="002055C9">
      <w:pPr>
        <w:jc w:val="center"/>
        <w:rPr>
          <w:b/>
          <w:sz w:val="48"/>
          <w:szCs w:val="48"/>
          <w:u w:val="single"/>
        </w:rPr>
      </w:pPr>
      <w:r w:rsidRPr="000F5DF4">
        <w:rPr>
          <w:b/>
          <w:sz w:val="48"/>
          <w:szCs w:val="48"/>
          <w:u w:val="single"/>
        </w:rPr>
        <w:t>UNIVERSIDAD VERACRUZANA</w:t>
      </w:r>
    </w:p>
    <w:p w:rsidR="002055C9" w:rsidRPr="00172F54" w:rsidRDefault="002055C9" w:rsidP="002055C9">
      <w:pPr>
        <w:jc w:val="center"/>
        <w:rPr>
          <w:b/>
          <w:sz w:val="36"/>
        </w:rPr>
      </w:pPr>
    </w:p>
    <w:p w:rsidR="002055C9" w:rsidRPr="000F5DF4" w:rsidRDefault="002055C9" w:rsidP="002055C9">
      <w:pPr>
        <w:jc w:val="center"/>
        <w:rPr>
          <w:b/>
          <w:i/>
          <w:sz w:val="36"/>
        </w:rPr>
      </w:pPr>
      <w:r w:rsidRPr="000F5DF4">
        <w:rPr>
          <w:b/>
          <w:i/>
          <w:sz w:val="36"/>
        </w:rPr>
        <w:t>FACULTAD DE ESTADÍSTICA E INFORMÁTICA</w:t>
      </w:r>
    </w:p>
    <w:p w:rsidR="002055C9" w:rsidRPr="00172F54" w:rsidRDefault="002055C9" w:rsidP="002055C9">
      <w:pPr>
        <w:jc w:val="center"/>
        <w:rPr>
          <w:b/>
          <w:sz w:val="36"/>
        </w:rPr>
      </w:pPr>
    </w:p>
    <w:p w:rsidR="002055C9" w:rsidRDefault="002055C9" w:rsidP="002055C9">
      <w:pPr>
        <w:jc w:val="center"/>
        <w:rPr>
          <w:b/>
          <w:sz w:val="36"/>
        </w:rPr>
      </w:pPr>
      <w:r w:rsidRPr="00172F54">
        <w:rPr>
          <w:b/>
          <w:sz w:val="36"/>
        </w:rPr>
        <w:t>ADMINISTRACIÓN DE PROYECTOS</w:t>
      </w:r>
    </w:p>
    <w:p w:rsidR="002055C9" w:rsidRPr="00172F54" w:rsidRDefault="002055C9" w:rsidP="002055C9">
      <w:pPr>
        <w:jc w:val="center"/>
        <w:rPr>
          <w:b/>
          <w:sz w:val="36"/>
        </w:rPr>
      </w:pPr>
    </w:p>
    <w:p w:rsidR="002055C9" w:rsidRPr="00172F54" w:rsidRDefault="002055C9" w:rsidP="002055C9">
      <w:pPr>
        <w:jc w:val="center"/>
        <w:rPr>
          <w:b/>
          <w:sz w:val="36"/>
        </w:rPr>
      </w:pPr>
      <w:r w:rsidRPr="00172F54">
        <w:rPr>
          <w:b/>
          <w:sz w:val="36"/>
        </w:rPr>
        <w:t>PROYECTO</w:t>
      </w:r>
      <w:r>
        <w:rPr>
          <w:b/>
          <w:sz w:val="36"/>
        </w:rPr>
        <w:t>:</w:t>
      </w:r>
      <w:r w:rsidRPr="00172F54">
        <w:rPr>
          <w:b/>
          <w:sz w:val="36"/>
        </w:rPr>
        <w:t xml:space="preserve"> VENTA DE PLAYERAS Y SUDADERAS</w:t>
      </w:r>
    </w:p>
    <w:p w:rsidR="002055C9" w:rsidRDefault="002055C9" w:rsidP="002055C9">
      <w:pPr>
        <w:jc w:val="center"/>
        <w:rPr>
          <w:b/>
          <w:sz w:val="28"/>
          <w:szCs w:val="28"/>
        </w:rPr>
      </w:pPr>
    </w:p>
    <w:p w:rsidR="002055C9" w:rsidRDefault="002055C9" w:rsidP="002055C9">
      <w:pPr>
        <w:jc w:val="center"/>
        <w:rPr>
          <w:b/>
          <w:sz w:val="28"/>
          <w:szCs w:val="28"/>
        </w:rPr>
      </w:pPr>
    </w:p>
    <w:p w:rsidR="002055C9" w:rsidRPr="00172F54" w:rsidRDefault="002055C9" w:rsidP="002055C9">
      <w:pPr>
        <w:jc w:val="center"/>
        <w:rPr>
          <w:b/>
          <w:sz w:val="28"/>
          <w:szCs w:val="28"/>
        </w:rPr>
      </w:pPr>
      <w:r>
        <w:rPr>
          <w:b/>
          <w:sz w:val="28"/>
          <w:szCs w:val="28"/>
        </w:rPr>
        <w:t>Equipo 7</w:t>
      </w:r>
    </w:p>
    <w:p w:rsidR="002055C9" w:rsidRPr="00172F54" w:rsidRDefault="002055C9" w:rsidP="002055C9">
      <w:pPr>
        <w:jc w:val="center"/>
        <w:rPr>
          <w:b/>
          <w:sz w:val="28"/>
          <w:szCs w:val="28"/>
        </w:rPr>
      </w:pPr>
      <w:r w:rsidRPr="00172F54">
        <w:rPr>
          <w:b/>
          <w:sz w:val="28"/>
          <w:szCs w:val="28"/>
        </w:rPr>
        <w:t>INTEGRANTES:</w:t>
      </w:r>
    </w:p>
    <w:p w:rsidR="002055C9" w:rsidRPr="00172F54" w:rsidRDefault="002055C9" w:rsidP="002055C9">
      <w:pPr>
        <w:jc w:val="center"/>
        <w:rPr>
          <w:b/>
          <w:sz w:val="36"/>
        </w:rPr>
      </w:pPr>
      <w:r w:rsidRPr="00172F54">
        <w:rPr>
          <w:b/>
          <w:sz w:val="36"/>
        </w:rPr>
        <w:t>MANUEL ENRIQUE RODRÍGUEZ BECERRA</w:t>
      </w:r>
    </w:p>
    <w:p w:rsidR="002055C9" w:rsidRPr="00172F54" w:rsidRDefault="002055C9" w:rsidP="002055C9">
      <w:pPr>
        <w:jc w:val="center"/>
        <w:rPr>
          <w:b/>
          <w:sz w:val="36"/>
        </w:rPr>
      </w:pPr>
      <w:r w:rsidRPr="00172F54">
        <w:rPr>
          <w:b/>
          <w:sz w:val="36"/>
        </w:rPr>
        <w:t>UZZIEL  ASAFMIN OJEDA GONZALES</w:t>
      </w:r>
    </w:p>
    <w:p w:rsidR="002055C9" w:rsidRPr="00172F54" w:rsidRDefault="002055C9" w:rsidP="002055C9">
      <w:pPr>
        <w:jc w:val="center"/>
        <w:rPr>
          <w:b/>
          <w:sz w:val="36"/>
        </w:rPr>
      </w:pPr>
      <w:r w:rsidRPr="00172F54">
        <w:rPr>
          <w:b/>
          <w:sz w:val="36"/>
        </w:rPr>
        <w:t>JUAN CARLOS MORALES HERNÁNDEZ</w:t>
      </w:r>
    </w:p>
    <w:p w:rsidR="002055C9" w:rsidRPr="00172F54" w:rsidRDefault="002055C9" w:rsidP="002055C9">
      <w:pPr>
        <w:jc w:val="center"/>
        <w:rPr>
          <w:b/>
          <w:sz w:val="36"/>
        </w:rPr>
      </w:pPr>
      <w:r w:rsidRPr="00172F54">
        <w:rPr>
          <w:b/>
          <w:sz w:val="36"/>
        </w:rPr>
        <w:t>RAÚL</w:t>
      </w:r>
      <w:r>
        <w:rPr>
          <w:b/>
          <w:sz w:val="36"/>
        </w:rPr>
        <w:t xml:space="preserve"> GONZÁLEZ TRINIDAD</w:t>
      </w:r>
    </w:p>
    <w:p w:rsidR="002055C9" w:rsidRDefault="002055C9" w:rsidP="002055C9">
      <w:pPr>
        <w:jc w:val="center"/>
        <w:rPr>
          <w:b/>
        </w:rPr>
      </w:pPr>
    </w:p>
    <w:p w:rsidR="002055C9" w:rsidRDefault="002055C9" w:rsidP="002055C9">
      <w:pPr>
        <w:jc w:val="center"/>
        <w:rPr>
          <w:b/>
        </w:rPr>
      </w:pPr>
    </w:p>
    <w:p w:rsidR="002055C9" w:rsidRDefault="002055C9" w:rsidP="002055C9">
      <w:pPr>
        <w:jc w:val="center"/>
        <w:rPr>
          <w:b/>
        </w:rPr>
      </w:pPr>
    </w:p>
    <w:p w:rsidR="002055C9" w:rsidRDefault="002055C9" w:rsidP="002055C9">
      <w:pPr>
        <w:jc w:val="center"/>
        <w:rPr>
          <w:b/>
        </w:rPr>
      </w:pPr>
    </w:p>
    <w:p w:rsidR="00B7539A" w:rsidRDefault="0066525D"/>
    <w:p w:rsidR="00591DAE" w:rsidRDefault="00591DAE"/>
    <w:p w:rsidR="00591DAE" w:rsidRPr="00C923E4" w:rsidRDefault="00591DAE" w:rsidP="00591DAE">
      <w:pPr>
        <w:pStyle w:val="Sinespaciado"/>
        <w:spacing w:before="480"/>
        <w:jc w:val="center"/>
        <w:rPr>
          <w:color w:val="4F81BD"/>
        </w:rPr>
      </w:pPr>
      <w:r>
        <w:lastRenderedPageBreak/>
        <w:t>[Nombre del proyecto]</w:t>
      </w:r>
    </w:p>
    <w:p w:rsidR="00591DAE" w:rsidRDefault="00591DAE" w:rsidP="00591DAE">
      <w:pPr>
        <w:pStyle w:val="MTtulo1"/>
        <w:jc w:val="left"/>
      </w:pPr>
      <w:bookmarkStart w:id="0" w:name="_Toc13726873"/>
      <w:r>
        <w:t xml:space="preserve">Plan de </w:t>
      </w:r>
      <w:bookmarkEnd w:id="0"/>
      <w:r>
        <w:t>Configuración</w:t>
      </w:r>
    </w:p>
    <w:p w:rsidR="00591DAE" w:rsidRDefault="00591DAE" w:rsidP="00591DAE">
      <w:pPr>
        <w:pStyle w:val="MTtulo1"/>
        <w:jc w:val="left"/>
      </w:pPr>
      <w:bookmarkStart w:id="1" w:name="_Toc13726874"/>
      <w:r>
        <w:t>Versión [1.0</w:t>
      </w:r>
      <w:bookmarkEnd w:id="1"/>
      <w:r>
        <w:t>]</w:t>
      </w:r>
    </w:p>
    <w:p w:rsidR="00591DAE" w:rsidRDefault="00591DAE" w:rsidP="00591DAE">
      <w:pPr>
        <w:pStyle w:val="infoblue"/>
      </w:pPr>
      <w:r>
        <w:t> </w:t>
      </w:r>
    </w:p>
    <w:p w:rsidR="00591DAE" w:rsidRDefault="00591DAE" w:rsidP="00591DAE">
      <w:pPr>
        <w:pStyle w:val="MNormal"/>
      </w:pPr>
      <w:r>
        <w:t>[Este documento es la plantilla base para elaborar el documento Plan de Configuración. Los textos que aparecen entre paréntesis rectos son explicaciones de que debe contener cada sección. Dichos textos se deben seleccionar y sustituir por el contenido que corresponda.]</w:t>
      </w:r>
    </w:p>
    <w:p w:rsidR="00591DAE" w:rsidRDefault="00591DAE" w:rsidP="00591DAE">
      <w:pPr>
        <w:pStyle w:val="MTtulo1"/>
      </w:pPr>
    </w:p>
    <w:p w:rsidR="00591DAE" w:rsidRDefault="00591DAE" w:rsidP="00591DAE">
      <w:pPr>
        <w:pStyle w:val="MTtulo1"/>
      </w:pPr>
      <w:bookmarkStart w:id="2" w:name="_Toc13726875"/>
      <w:r>
        <w:t>Historia de revisiones</w:t>
      </w:r>
      <w:bookmarkEnd w:id="2"/>
    </w:p>
    <w:tbl>
      <w:tblPr>
        <w:tblW w:w="8720" w:type="dxa"/>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591DAE" w:rsidTr="00F304CC">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591DAE" w:rsidRDefault="00591DAE" w:rsidP="00F304CC">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591DAE" w:rsidRDefault="00591DAE" w:rsidP="00F304CC">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591DAE" w:rsidRDefault="00591DAE" w:rsidP="00F304CC">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591DAE" w:rsidRDefault="00591DAE" w:rsidP="00F304CC">
            <w:pPr>
              <w:pStyle w:val="MNormal"/>
            </w:pPr>
            <w:r>
              <w:t>Autor</w:t>
            </w: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r>
              <w:t>[dd/mm/aaaa]</w:t>
            </w:r>
          </w:p>
        </w:tc>
        <w:tc>
          <w:tcPr>
            <w:tcW w:w="1118" w:type="dxa"/>
            <w:tcBorders>
              <w:top w:val="nil"/>
              <w:left w:val="nil"/>
              <w:bottom w:val="single" w:sz="6" w:space="0" w:color="auto"/>
              <w:right w:val="single" w:sz="6" w:space="0" w:color="auto"/>
            </w:tcBorders>
          </w:tcPr>
          <w:p w:rsidR="00591DAE" w:rsidRDefault="00591DAE" w:rsidP="00F304CC">
            <w:pPr>
              <w:pStyle w:val="MNormal"/>
            </w:pPr>
            <w:r>
              <w:t>[x.x]</w:t>
            </w:r>
          </w:p>
        </w:tc>
        <w:tc>
          <w:tcPr>
            <w:tcW w:w="3311" w:type="dxa"/>
            <w:tcBorders>
              <w:top w:val="nil"/>
              <w:left w:val="nil"/>
              <w:bottom w:val="single" w:sz="6" w:space="0" w:color="auto"/>
              <w:right w:val="single" w:sz="6" w:space="0" w:color="auto"/>
            </w:tcBorders>
          </w:tcPr>
          <w:p w:rsidR="00591DAE" w:rsidRDefault="00591DAE" w:rsidP="00F304CC">
            <w:pPr>
              <w:pStyle w:val="MNormal"/>
            </w:pPr>
            <w:r>
              <w:t>[detalles]</w:t>
            </w:r>
          </w:p>
        </w:tc>
        <w:tc>
          <w:tcPr>
            <w:tcW w:w="2097" w:type="dxa"/>
            <w:tcBorders>
              <w:top w:val="nil"/>
              <w:left w:val="nil"/>
              <w:bottom w:val="single" w:sz="6" w:space="0" w:color="auto"/>
              <w:right w:val="single" w:sz="6" w:space="0" w:color="auto"/>
            </w:tcBorders>
          </w:tcPr>
          <w:p w:rsidR="00591DAE" w:rsidRDefault="00591DAE" w:rsidP="00F304CC">
            <w:pPr>
              <w:pStyle w:val="MNormal"/>
            </w:pPr>
            <w:r>
              <w:t>[nombre]</w:t>
            </w: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r>
              <w:t> 27/02/2015</w:t>
            </w:r>
          </w:p>
        </w:tc>
        <w:tc>
          <w:tcPr>
            <w:tcW w:w="1118" w:type="dxa"/>
            <w:tcBorders>
              <w:top w:val="nil"/>
              <w:left w:val="nil"/>
              <w:bottom w:val="single" w:sz="6" w:space="0" w:color="auto"/>
              <w:right w:val="single" w:sz="6" w:space="0" w:color="auto"/>
            </w:tcBorders>
          </w:tcPr>
          <w:p w:rsidR="00591DAE" w:rsidRDefault="00591DAE" w:rsidP="00F304CC">
            <w:pPr>
              <w:pStyle w:val="MNormal"/>
            </w:pPr>
            <w:r>
              <w:t> 1</w:t>
            </w:r>
          </w:p>
        </w:tc>
        <w:tc>
          <w:tcPr>
            <w:tcW w:w="3311" w:type="dxa"/>
            <w:tcBorders>
              <w:top w:val="nil"/>
              <w:left w:val="nil"/>
              <w:bottom w:val="single" w:sz="6" w:space="0" w:color="auto"/>
              <w:right w:val="single" w:sz="6" w:space="0" w:color="auto"/>
            </w:tcBorders>
          </w:tcPr>
          <w:p w:rsidR="00591DAE" w:rsidRDefault="00591DAE" w:rsidP="00F304CC">
            <w:pPr>
              <w:pStyle w:val="MNormal"/>
            </w:pPr>
            <w:r>
              <w:t xml:space="preserve"> Planeación y minuta </w:t>
            </w:r>
          </w:p>
        </w:tc>
        <w:tc>
          <w:tcPr>
            <w:tcW w:w="2097" w:type="dxa"/>
            <w:tcBorders>
              <w:top w:val="nil"/>
              <w:left w:val="nil"/>
              <w:bottom w:val="single" w:sz="6" w:space="0" w:color="auto"/>
              <w:right w:val="single" w:sz="6" w:space="0" w:color="auto"/>
            </w:tcBorders>
          </w:tcPr>
          <w:p w:rsidR="00591DAE" w:rsidRDefault="00591DAE" w:rsidP="00F304CC">
            <w:pPr>
              <w:pStyle w:val="MNormal"/>
            </w:pPr>
            <w:r>
              <w:t xml:space="preserve"> Enrique </w:t>
            </w: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r>
              <w:t> 04/03/2015</w:t>
            </w:r>
          </w:p>
        </w:tc>
        <w:tc>
          <w:tcPr>
            <w:tcW w:w="1118" w:type="dxa"/>
            <w:tcBorders>
              <w:top w:val="nil"/>
              <w:left w:val="nil"/>
              <w:bottom w:val="single" w:sz="6" w:space="0" w:color="auto"/>
              <w:right w:val="single" w:sz="6" w:space="0" w:color="auto"/>
            </w:tcBorders>
          </w:tcPr>
          <w:p w:rsidR="00591DAE" w:rsidRDefault="00591DAE" w:rsidP="00F304CC">
            <w:pPr>
              <w:pStyle w:val="MNormal"/>
            </w:pPr>
          </w:p>
        </w:tc>
        <w:tc>
          <w:tcPr>
            <w:tcW w:w="3311" w:type="dxa"/>
            <w:tcBorders>
              <w:top w:val="nil"/>
              <w:left w:val="nil"/>
              <w:bottom w:val="single" w:sz="6" w:space="0" w:color="auto"/>
              <w:right w:val="single" w:sz="6" w:space="0" w:color="auto"/>
            </w:tcBorders>
          </w:tcPr>
          <w:p w:rsidR="00591DAE" w:rsidRDefault="00591DAE" w:rsidP="00F304CC">
            <w:pPr>
              <w:pStyle w:val="MNormal"/>
            </w:pPr>
            <w:r>
              <w:t xml:space="preserve"> Minuta 2 </w:t>
            </w:r>
          </w:p>
        </w:tc>
        <w:tc>
          <w:tcPr>
            <w:tcW w:w="2097" w:type="dxa"/>
            <w:tcBorders>
              <w:top w:val="nil"/>
              <w:left w:val="nil"/>
              <w:bottom w:val="single" w:sz="6" w:space="0" w:color="auto"/>
              <w:right w:val="single" w:sz="6" w:space="0" w:color="auto"/>
            </w:tcBorders>
          </w:tcPr>
          <w:p w:rsidR="00591DAE" w:rsidRDefault="00591DAE" w:rsidP="00F304CC">
            <w:pPr>
              <w:pStyle w:val="MNormal"/>
              <w:tabs>
                <w:tab w:val="right" w:pos="2082"/>
              </w:tabs>
            </w:pPr>
            <w:r>
              <w:t xml:space="preserve"> Raúl </w:t>
            </w:r>
            <w:r>
              <w:tab/>
            </w: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r>
              <w:t> 04/03/2015</w:t>
            </w:r>
          </w:p>
        </w:tc>
        <w:tc>
          <w:tcPr>
            <w:tcW w:w="1118" w:type="dxa"/>
            <w:tcBorders>
              <w:top w:val="nil"/>
              <w:left w:val="nil"/>
              <w:bottom w:val="single" w:sz="6" w:space="0" w:color="auto"/>
              <w:right w:val="single" w:sz="6" w:space="0" w:color="auto"/>
            </w:tcBorders>
          </w:tcPr>
          <w:p w:rsidR="00591DAE" w:rsidRDefault="00591DAE" w:rsidP="00F304CC">
            <w:pPr>
              <w:pStyle w:val="MNormal"/>
            </w:pPr>
            <w:r>
              <w:t> </w:t>
            </w:r>
          </w:p>
        </w:tc>
        <w:tc>
          <w:tcPr>
            <w:tcW w:w="3311" w:type="dxa"/>
            <w:tcBorders>
              <w:top w:val="nil"/>
              <w:left w:val="nil"/>
              <w:bottom w:val="single" w:sz="6" w:space="0" w:color="auto"/>
              <w:right w:val="single" w:sz="6" w:space="0" w:color="auto"/>
            </w:tcBorders>
          </w:tcPr>
          <w:p w:rsidR="00591DAE" w:rsidRDefault="00591DAE" w:rsidP="00F304CC">
            <w:pPr>
              <w:pStyle w:val="MNormal"/>
            </w:pPr>
            <w:r>
              <w:t>Declaración de propósito  </w:t>
            </w:r>
          </w:p>
        </w:tc>
        <w:tc>
          <w:tcPr>
            <w:tcW w:w="2097" w:type="dxa"/>
            <w:tcBorders>
              <w:top w:val="nil"/>
              <w:left w:val="nil"/>
              <w:bottom w:val="single" w:sz="6" w:space="0" w:color="auto"/>
              <w:right w:val="single" w:sz="6" w:space="0" w:color="auto"/>
            </w:tcBorders>
          </w:tcPr>
          <w:p w:rsidR="00591DAE" w:rsidRDefault="00591DAE" w:rsidP="00F304CC">
            <w:pPr>
              <w:pStyle w:val="MNormal"/>
            </w:pPr>
            <w:r>
              <w:t xml:space="preserve"> Carlos </w:t>
            </w: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p>
        </w:tc>
        <w:tc>
          <w:tcPr>
            <w:tcW w:w="1118" w:type="dxa"/>
            <w:tcBorders>
              <w:top w:val="nil"/>
              <w:left w:val="nil"/>
              <w:bottom w:val="single" w:sz="6" w:space="0" w:color="auto"/>
              <w:right w:val="single" w:sz="6" w:space="0" w:color="auto"/>
            </w:tcBorders>
          </w:tcPr>
          <w:p w:rsidR="00591DAE" w:rsidRDefault="00591DAE" w:rsidP="00F304CC">
            <w:pPr>
              <w:pStyle w:val="MNormal"/>
            </w:pPr>
          </w:p>
        </w:tc>
        <w:tc>
          <w:tcPr>
            <w:tcW w:w="3311" w:type="dxa"/>
            <w:tcBorders>
              <w:top w:val="nil"/>
              <w:left w:val="nil"/>
              <w:bottom w:val="single" w:sz="6" w:space="0" w:color="auto"/>
              <w:right w:val="single" w:sz="6" w:space="0" w:color="auto"/>
            </w:tcBorders>
          </w:tcPr>
          <w:p w:rsidR="00591DAE" w:rsidRDefault="00591DAE" w:rsidP="00F304CC">
            <w:pPr>
              <w:pStyle w:val="MNormal"/>
            </w:pPr>
            <w:r>
              <w:t>DFD de contexto</w:t>
            </w:r>
          </w:p>
        </w:tc>
        <w:tc>
          <w:tcPr>
            <w:tcW w:w="2097" w:type="dxa"/>
            <w:tcBorders>
              <w:top w:val="nil"/>
              <w:left w:val="nil"/>
              <w:bottom w:val="single" w:sz="6" w:space="0" w:color="auto"/>
              <w:right w:val="single" w:sz="6" w:space="0" w:color="auto"/>
            </w:tcBorders>
          </w:tcPr>
          <w:p w:rsidR="00591DAE" w:rsidRDefault="00591DAE" w:rsidP="00F304CC">
            <w:pPr>
              <w:pStyle w:val="MNormal"/>
              <w:tabs>
                <w:tab w:val="right" w:pos="2082"/>
              </w:tabs>
            </w:pPr>
            <w:r>
              <w:t>Raúl</w:t>
            </w: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p>
        </w:tc>
        <w:tc>
          <w:tcPr>
            <w:tcW w:w="1118" w:type="dxa"/>
            <w:tcBorders>
              <w:top w:val="nil"/>
              <w:left w:val="nil"/>
              <w:bottom w:val="single" w:sz="6" w:space="0" w:color="auto"/>
              <w:right w:val="single" w:sz="6" w:space="0" w:color="auto"/>
            </w:tcBorders>
          </w:tcPr>
          <w:p w:rsidR="00591DAE" w:rsidRDefault="00591DAE" w:rsidP="00F304CC">
            <w:pPr>
              <w:pStyle w:val="MNormal"/>
            </w:pPr>
          </w:p>
        </w:tc>
        <w:tc>
          <w:tcPr>
            <w:tcW w:w="3311" w:type="dxa"/>
            <w:tcBorders>
              <w:top w:val="nil"/>
              <w:left w:val="nil"/>
              <w:bottom w:val="single" w:sz="6" w:space="0" w:color="auto"/>
              <w:right w:val="single" w:sz="6" w:space="0" w:color="auto"/>
            </w:tcBorders>
          </w:tcPr>
          <w:p w:rsidR="00591DAE" w:rsidRDefault="00591DAE" w:rsidP="00F304CC">
            <w:pPr>
              <w:pStyle w:val="MNormal"/>
            </w:pPr>
          </w:p>
        </w:tc>
        <w:tc>
          <w:tcPr>
            <w:tcW w:w="2097" w:type="dxa"/>
            <w:tcBorders>
              <w:top w:val="nil"/>
              <w:left w:val="nil"/>
              <w:bottom w:val="single" w:sz="6" w:space="0" w:color="auto"/>
              <w:right w:val="single" w:sz="6" w:space="0" w:color="auto"/>
            </w:tcBorders>
          </w:tcPr>
          <w:p w:rsidR="00591DAE" w:rsidRDefault="00591DAE" w:rsidP="00F304CC">
            <w:pPr>
              <w:pStyle w:val="MNormal"/>
              <w:tabs>
                <w:tab w:val="right" w:pos="2082"/>
              </w:tabs>
            </w:pPr>
          </w:p>
        </w:tc>
      </w:tr>
      <w:tr w:rsidR="00591DAE" w:rsidTr="00F304CC">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591DAE" w:rsidRDefault="00591DAE" w:rsidP="00F304CC">
            <w:pPr>
              <w:pStyle w:val="MNormal"/>
            </w:pPr>
          </w:p>
        </w:tc>
        <w:tc>
          <w:tcPr>
            <w:tcW w:w="1118" w:type="dxa"/>
            <w:tcBorders>
              <w:top w:val="nil"/>
              <w:left w:val="nil"/>
              <w:bottom w:val="single" w:sz="6" w:space="0" w:color="auto"/>
              <w:right w:val="single" w:sz="6" w:space="0" w:color="auto"/>
            </w:tcBorders>
          </w:tcPr>
          <w:p w:rsidR="00591DAE" w:rsidRDefault="00591DAE" w:rsidP="00F304CC">
            <w:pPr>
              <w:pStyle w:val="MNormal"/>
            </w:pPr>
          </w:p>
        </w:tc>
        <w:tc>
          <w:tcPr>
            <w:tcW w:w="3311" w:type="dxa"/>
            <w:tcBorders>
              <w:top w:val="nil"/>
              <w:left w:val="nil"/>
              <w:bottom w:val="single" w:sz="6" w:space="0" w:color="auto"/>
              <w:right w:val="single" w:sz="6" w:space="0" w:color="auto"/>
            </w:tcBorders>
          </w:tcPr>
          <w:p w:rsidR="00591DAE" w:rsidRDefault="00591DAE" w:rsidP="00F304CC">
            <w:pPr>
              <w:pStyle w:val="MNormal"/>
            </w:pPr>
          </w:p>
        </w:tc>
        <w:tc>
          <w:tcPr>
            <w:tcW w:w="2097" w:type="dxa"/>
            <w:tcBorders>
              <w:top w:val="nil"/>
              <w:left w:val="nil"/>
              <w:bottom w:val="single" w:sz="6" w:space="0" w:color="auto"/>
              <w:right w:val="single" w:sz="6" w:space="0" w:color="auto"/>
            </w:tcBorders>
          </w:tcPr>
          <w:p w:rsidR="00591DAE" w:rsidRDefault="00591DAE" w:rsidP="00F304CC">
            <w:pPr>
              <w:pStyle w:val="MNormal"/>
            </w:pPr>
          </w:p>
        </w:tc>
      </w:tr>
    </w:tbl>
    <w:p w:rsidR="00591DAE" w:rsidRDefault="00591DAE" w:rsidP="00591DAE">
      <w:pPr>
        <w:pStyle w:val="MTtulo1"/>
      </w:pPr>
      <w:bookmarkStart w:id="3" w:name="_Toc13726876"/>
    </w:p>
    <w:p w:rsidR="00591DAE" w:rsidRDefault="00591DAE" w:rsidP="00591DAE">
      <w:pPr>
        <w:pStyle w:val="MTtulo1"/>
      </w:pPr>
      <w:r>
        <w:br w:type="page"/>
      </w:r>
      <w:r>
        <w:lastRenderedPageBreak/>
        <w:t>Contenido</w:t>
      </w:r>
      <w:bookmarkEnd w:id="3"/>
    </w:p>
    <w:p w:rsidR="00591DAE" w:rsidRDefault="00591DAE" w:rsidP="00591DAE">
      <w:pPr>
        <w:pStyle w:val="TDC1"/>
        <w:tabs>
          <w:tab w:val="left" w:pos="400"/>
          <w:tab w:val="right" w:leader="dot" w:pos="8494"/>
        </w:tabs>
        <w:rPr>
          <w:b w:val="0"/>
          <w:bCs w:val="0"/>
          <w:caps w:val="0"/>
          <w:noProof/>
          <w:sz w:val="24"/>
          <w:lang w:val="en-US" w:eastAsia="en-US"/>
        </w:rPr>
      </w:pPr>
      <w:r>
        <w:rPr>
          <w:b w:val="0"/>
          <w:caps w:val="0"/>
          <w:sz w:val="16"/>
        </w:rPr>
        <w:fldChar w:fldCharType="begin"/>
      </w:r>
      <w:r>
        <w:rPr>
          <w:b w:val="0"/>
          <w:caps w:val="0"/>
          <w:sz w:val="16"/>
        </w:rPr>
        <w:instrText xml:space="preserve"> TOC \h \z \t "Título 1;1;Título 2;2;Título 3;3;MTema1;1;MTema2;2;MTema3;3" </w:instrText>
      </w:r>
      <w:r>
        <w:rPr>
          <w:b w:val="0"/>
          <w:caps w:val="0"/>
          <w:sz w:val="16"/>
        </w:rPr>
        <w:fldChar w:fldCharType="separate"/>
      </w:r>
      <w:hyperlink r:id="rId11" w:history="1">
        <w:r w:rsidRPr="00997211">
          <w:rPr>
            <w:rStyle w:val="Hipervnculo"/>
            <w:noProof/>
          </w:rPr>
          <w:t>1.</w:t>
        </w:r>
        <w:r>
          <w:rPr>
            <w:b w:val="0"/>
            <w:bCs w:val="0"/>
            <w:caps w:val="0"/>
            <w:noProof/>
            <w:sz w:val="24"/>
            <w:lang w:val="en-US" w:eastAsia="en-US"/>
          </w:rPr>
          <w:tab/>
        </w:r>
        <w:r w:rsidRPr="00997211">
          <w:rPr>
            <w:rStyle w:val="Hipervnculo"/>
            <w:noProof/>
          </w:rPr>
          <w:t>Introducción</w:t>
        </w:r>
        <w:r>
          <w:rPr>
            <w:noProof/>
            <w:webHidden/>
          </w:rPr>
          <w:tab/>
        </w:r>
        <w:r>
          <w:rPr>
            <w:noProof/>
            <w:webHidden/>
          </w:rPr>
          <w:fldChar w:fldCharType="begin"/>
        </w:r>
        <w:r>
          <w:rPr>
            <w:noProof/>
            <w:webHidden/>
          </w:rPr>
          <w:instrText xml:space="preserve"> PAGEREF _Toc81910485 \h </w:instrText>
        </w:r>
        <w:r>
          <w:rPr>
            <w:noProof/>
          </w:rPr>
        </w:r>
        <w:r>
          <w:rPr>
            <w:noProof/>
            <w:webHidden/>
          </w:rPr>
          <w:fldChar w:fldCharType="separate"/>
        </w:r>
        <w:r>
          <w:rPr>
            <w:noProof/>
            <w:webHidden/>
          </w:rPr>
          <w:t>3</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2" w:history="1">
        <w:r w:rsidRPr="00997211">
          <w:rPr>
            <w:rStyle w:val="Hipervnculo"/>
            <w:noProof/>
          </w:rPr>
          <w:t>1.1.</w:t>
        </w:r>
        <w:r>
          <w:rPr>
            <w:smallCaps w:val="0"/>
            <w:noProof/>
            <w:sz w:val="24"/>
            <w:lang w:val="en-US" w:eastAsia="en-US"/>
          </w:rPr>
          <w:tab/>
        </w:r>
        <w:r w:rsidRPr="00997211">
          <w:rPr>
            <w:rStyle w:val="Hipervnculo"/>
            <w:noProof/>
          </w:rPr>
          <w:t>Propósito</w:t>
        </w:r>
        <w:r>
          <w:rPr>
            <w:noProof/>
            <w:webHidden/>
          </w:rPr>
          <w:tab/>
        </w:r>
        <w:r>
          <w:rPr>
            <w:noProof/>
            <w:webHidden/>
          </w:rPr>
          <w:fldChar w:fldCharType="begin"/>
        </w:r>
        <w:r>
          <w:rPr>
            <w:noProof/>
            <w:webHidden/>
          </w:rPr>
          <w:instrText xml:space="preserve"> PAGEREF _Toc81910486 \h </w:instrText>
        </w:r>
        <w:r>
          <w:rPr>
            <w:noProof/>
          </w:rPr>
        </w:r>
        <w:r>
          <w:rPr>
            <w:noProof/>
            <w:webHidden/>
          </w:rPr>
          <w:fldChar w:fldCharType="separate"/>
        </w:r>
        <w:r>
          <w:rPr>
            <w:noProof/>
            <w:webHidden/>
          </w:rPr>
          <w:t>3</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3" w:history="1">
        <w:r w:rsidRPr="00997211">
          <w:rPr>
            <w:rStyle w:val="Hipervnculo"/>
            <w:noProof/>
          </w:rPr>
          <w:t>1.2.</w:t>
        </w:r>
        <w:r>
          <w:rPr>
            <w:smallCaps w:val="0"/>
            <w:noProof/>
            <w:sz w:val="24"/>
            <w:lang w:val="en-US" w:eastAsia="en-US"/>
          </w:rPr>
          <w:tab/>
        </w:r>
        <w:r w:rsidRPr="00997211">
          <w:rPr>
            <w:rStyle w:val="Hipervnculo"/>
            <w:noProof/>
          </w:rPr>
          <w:t>Alcance</w:t>
        </w:r>
        <w:r>
          <w:rPr>
            <w:noProof/>
            <w:webHidden/>
          </w:rPr>
          <w:tab/>
        </w:r>
        <w:r>
          <w:rPr>
            <w:noProof/>
            <w:webHidden/>
          </w:rPr>
          <w:fldChar w:fldCharType="begin"/>
        </w:r>
        <w:r>
          <w:rPr>
            <w:noProof/>
            <w:webHidden/>
          </w:rPr>
          <w:instrText xml:space="preserve"> PAGEREF _Toc81910487 \h </w:instrText>
        </w:r>
        <w:r>
          <w:rPr>
            <w:noProof/>
          </w:rPr>
        </w:r>
        <w:r>
          <w:rPr>
            <w:noProof/>
            <w:webHidden/>
          </w:rPr>
          <w:fldChar w:fldCharType="separate"/>
        </w:r>
        <w:r>
          <w:rPr>
            <w:noProof/>
            <w:webHidden/>
          </w:rPr>
          <w:t>3</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4" w:history="1">
        <w:r w:rsidRPr="00997211">
          <w:rPr>
            <w:rStyle w:val="Hipervnculo"/>
            <w:noProof/>
          </w:rPr>
          <w:t>1.3.</w:t>
        </w:r>
        <w:r>
          <w:rPr>
            <w:smallCaps w:val="0"/>
            <w:noProof/>
            <w:sz w:val="24"/>
            <w:lang w:val="en-US" w:eastAsia="en-US"/>
          </w:rPr>
          <w:tab/>
        </w:r>
        <w:r w:rsidRPr="00997211">
          <w:rPr>
            <w:rStyle w:val="Hipervnculo"/>
            <w:noProof/>
          </w:rPr>
          <w:t>Terminología</w:t>
        </w:r>
        <w:r>
          <w:rPr>
            <w:noProof/>
            <w:webHidden/>
          </w:rPr>
          <w:tab/>
        </w:r>
        <w:r>
          <w:rPr>
            <w:noProof/>
            <w:webHidden/>
          </w:rPr>
          <w:fldChar w:fldCharType="begin"/>
        </w:r>
        <w:r>
          <w:rPr>
            <w:noProof/>
            <w:webHidden/>
          </w:rPr>
          <w:instrText xml:space="preserve"> PAGEREF _Toc81910488 \h </w:instrText>
        </w:r>
        <w:r>
          <w:rPr>
            <w:noProof/>
          </w:rPr>
        </w:r>
        <w:r>
          <w:rPr>
            <w:noProof/>
            <w:webHidden/>
          </w:rPr>
          <w:fldChar w:fldCharType="separate"/>
        </w:r>
        <w:r>
          <w:rPr>
            <w:noProof/>
            <w:webHidden/>
          </w:rPr>
          <w:t>3</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5" w:history="1">
        <w:r w:rsidRPr="00997211">
          <w:rPr>
            <w:rStyle w:val="Hipervnculo"/>
            <w:noProof/>
            <w:lang w:val="en-US"/>
          </w:rPr>
          <w:t>1.4.</w:t>
        </w:r>
        <w:r>
          <w:rPr>
            <w:smallCaps w:val="0"/>
            <w:noProof/>
            <w:sz w:val="24"/>
            <w:lang w:val="en-US" w:eastAsia="en-US"/>
          </w:rPr>
          <w:tab/>
        </w:r>
        <w:r w:rsidRPr="00997211">
          <w:rPr>
            <w:rStyle w:val="Hipervnculo"/>
            <w:noProof/>
            <w:lang w:val="en-US"/>
          </w:rPr>
          <w:t>Referencias</w:t>
        </w:r>
        <w:r>
          <w:rPr>
            <w:noProof/>
            <w:webHidden/>
          </w:rPr>
          <w:tab/>
        </w:r>
        <w:r>
          <w:rPr>
            <w:noProof/>
            <w:webHidden/>
          </w:rPr>
          <w:fldChar w:fldCharType="begin"/>
        </w:r>
        <w:r>
          <w:rPr>
            <w:noProof/>
            <w:webHidden/>
          </w:rPr>
          <w:instrText xml:space="preserve"> PAGEREF _Toc81910489 \h </w:instrText>
        </w:r>
        <w:r>
          <w:rPr>
            <w:noProof/>
          </w:rPr>
        </w:r>
        <w:r>
          <w:rPr>
            <w:noProof/>
            <w:webHidden/>
          </w:rPr>
          <w:fldChar w:fldCharType="separate"/>
        </w:r>
        <w:r>
          <w:rPr>
            <w:noProof/>
            <w:webHidden/>
          </w:rPr>
          <w:t>3</w:t>
        </w:r>
        <w:r>
          <w:rPr>
            <w:noProof/>
            <w:webHidden/>
          </w:rPr>
          <w:fldChar w:fldCharType="end"/>
        </w:r>
      </w:hyperlink>
    </w:p>
    <w:p w:rsidR="00591DAE" w:rsidRDefault="00591DAE" w:rsidP="00591DAE">
      <w:pPr>
        <w:pStyle w:val="TDC1"/>
        <w:tabs>
          <w:tab w:val="left" w:pos="400"/>
          <w:tab w:val="right" w:leader="dot" w:pos="8494"/>
        </w:tabs>
        <w:rPr>
          <w:b w:val="0"/>
          <w:bCs w:val="0"/>
          <w:caps w:val="0"/>
          <w:noProof/>
          <w:sz w:val="24"/>
          <w:lang w:val="en-US" w:eastAsia="en-US"/>
        </w:rPr>
      </w:pPr>
      <w:hyperlink r:id="rId16" w:history="1">
        <w:r w:rsidRPr="00997211">
          <w:rPr>
            <w:rStyle w:val="Hipervnculo"/>
            <w:noProof/>
          </w:rPr>
          <w:t>2.</w:t>
        </w:r>
        <w:r>
          <w:rPr>
            <w:b w:val="0"/>
            <w:bCs w:val="0"/>
            <w:caps w:val="0"/>
            <w:noProof/>
            <w:sz w:val="24"/>
            <w:lang w:val="en-US" w:eastAsia="en-US"/>
          </w:rPr>
          <w:tab/>
        </w:r>
        <w:r w:rsidRPr="00997211">
          <w:rPr>
            <w:rStyle w:val="Hipervnculo"/>
            <w:noProof/>
          </w:rPr>
          <w:t>Gestión de SCM</w:t>
        </w:r>
        <w:r>
          <w:rPr>
            <w:noProof/>
            <w:webHidden/>
          </w:rPr>
          <w:tab/>
        </w:r>
        <w:r>
          <w:rPr>
            <w:noProof/>
            <w:webHidden/>
          </w:rPr>
          <w:fldChar w:fldCharType="begin"/>
        </w:r>
        <w:r>
          <w:rPr>
            <w:noProof/>
            <w:webHidden/>
          </w:rPr>
          <w:instrText xml:space="preserve"> PAGEREF _Toc81910490 \h </w:instrText>
        </w:r>
        <w:r>
          <w:rPr>
            <w:noProof/>
          </w:rPr>
        </w:r>
        <w:r>
          <w:rPr>
            <w:noProof/>
            <w:webHidden/>
          </w:rPr>
          <w:fldChar w:fldCharType="separate"/>
        </w:r>
        <w:r>
          <w:rPr>
            <w:noProof/>
            <w:webHidden/>
          </w:rPr>
          <w:t>4</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7" w:history="1">
        <w:r w:rsidRPr="00997211">
          <w:rPr>
            <w:rStyle w:val="Hipervnculo"/>
            <w:noProof/>
          </w:rPr>
          <w:t>2.1.</w:t>
        </w:r>
        <w:r>
          <w:rPr>
            <w:smallCaps w:val="0"/>
            <w:noProof/>
            <w:sz w:val="24"/>
            <w:lang w:val="en-US" w:eastAsia="en-US"/>
          </w:rPr>
          <w:tab/>
        </w:r>
        <w:r w:rsidRPr="00997211">
          <w:rPr>
            <w:rStyle w:val="Hipervnculo"/>
            <w:noProof/>
          </w:rPr>
          <w:t>Organización</w:t>
        </w:r>
        <w:r>
          <w:rPr>
            <w:noProof/>
            <w:webHidden/>
          </w:rPr>
          <w:tab/>
        </w:r>
        <w:r>
          <w:rPr>
            <w:noProof/>
            <w:webHidden/>
          </w:rPr>
          <w:fldChar w:fldCharType="begin"/>
        </w:r>
        <w:r>
          <w:rPr>
            <w:noProof/>
            <w:webHidden/>
          </w:rPr>
          <w:instrText xml:space="preserve"> PAGEREF _Toc81910491 \h </w:instrText>
        </w:r>
        <w:r>
          <w:rPr>
            <w:noProof/>
          </w:rPr>
        </w:r>
        <w:r>
          <w:rPr>
            <w:noProof/>
            <w:webHidden/>
          </w:rPr>
          <w:fldChar w:fldCharType="separate"/>
        </w:r>
        <w:r>
          <w:rPr>
            <w:noProof/>
            <w:webHidden/>
          </w:rPr>
          <w:t>4</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8" w:history="1">
        <w:r w:rsidRPr="00997211">
          <w:rPr>
            <w:rStyle w:val="Hipervnculo"/>
            <w:noProof/>
          </w:rPr>
          <w:t>2.2.</w:t>
        </w:r>
        <w:r>
          <w:rPr>
            <w:smallCaps w:val="0"/>
            <w:noProof/>
            <w:sz w:val="24"/>
            <w:lang w:val="en-US" w:eastAsia="en-US"/>
          </w:rPr>
          <w:tab/>
        </w:r>
        <w:r w:rsidRPr="00997211">
          <w:rPr>
            <w:rStyle w:val="Hipervnculo"/>
            <w:noProof/>
          </w:rPr>
          <w:t>Responsabilidades</w:t>
        </w:r>
        <w:r>
          <w:rPr>
            <w:noProof/>
            <w:webHidden/>
          </w:rPr>
          <w:tab/>
        </w:r>
        <w:r>
          <w:rPr>
            <w:noProof/>
            <w:webHidden/>
          </w:rPr>
          <w:fldChar w:fldCharType="begin"/>
        </w:r>
        <w:r>
          <w:rPr>
            <w:noProof/>
            <w:webHidden/>
          </w:rPr>
          <w:instrText xml:space="preserve"> PAGEREF _Toc81910492 \h </w:instrText>
        </w:r>
        <w:r>
          <w:rPr>
            <w:noProof/>
          </w:rPr>
        </w:r>
        <w:r>
          <w:rPr>
            <w:noProof/>
            <w:webHidden/>
          </w:rPr>
          <w:fldChar w:fldCharType="separate"/>
        </w:r>
        <w:r>
          <w:rPr>
            <w:noProof/>
            <w:webHidden/>
          </w:rPr>
          <w:t>4</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19" w:history="1">
        <w:r w:rsidRPr="00997211">
          <w:rPr>
            <w:rStyle w:val="Hipervnculo"/>
            <w:noProof/>
          </w:rPr>
          <w:t>2.3.</w:t>
        </w:r>
        <w:r>
          <w:rPr>
            <w:smallCaps w:val="0"/>
            <w:noProof/>
            <w:sz w:val="24"/>
            <w:lang w:val="en-US" w:eastAsia="en-US"/>
          </w:rPr>
          <w:tab/>
        </w:r>
        <w:r w:rsidRPr="00997211">
          <w:rPr>
            <w:rStyle w:val="Hipervnculo"/>
            <w:noProof/>
          </w:rPr>
          <w:t>Políticas, directivas y procedimientos aplicables</w:t>
        </w:r>
        <w:r>
          <w:rPr>
            <w:noProof/>
            <w:webHidden/>
          </w:rPr>
          <w:tab/>
        </w:r>
        <w:r>
          <w:rPr>
            <w:noProof/>
            <w:webHidden/>
          </w:rPr>
          <w:fldChar w:fldCharType="begin"/>
        </w:r>
        <w:r>
          <w:rPr>
            <w:noProof/>
            <w:webHidden/>
          </w:rPr>
          <w:instrText xml:space="preserve"> PAGEREF _Toc81910493 \h </w:instrText>
        </w:r>
        <w:r>
          <w:rPr>
            <w:noProof/>
          </w:rPr>
        </w:r>
        <w:r>
          <w:rPr>
            <w:noProof/>
            <w:webHidden/>
          </w:rPr>
          <w:fldChar w:fldCharType="separate"/>
        </w:r>
        <w:r>
          <w:rPr>
            <w:noProof/>
            <w:webHidden/>
          </w:rPr>
          <w:t>4</w:t>
        </w:r>
        <w:r>
          <w:rPr>
            <w:noProof/>
            <w:webHidden/>
          </w:rPr>
          <w:fldChar w:fldCharType="end"/>
        </w:r>
      </w:hyperlink>
    </w:p>
    <w:p w:rsidR="00591DAE" w:rsidRDefault="00591DAE" w:rsidP="00591DAE">
      <w:pPr>
        <w:pStyle w:val="TDC1"/>
        <w:tabs>
          <w:tab w:val="left" w:pos="400"/>
          <w:tab w:val="right" w:leader="dot" w:pos="8494"/>
        </w:tabs>
        <w:rPr>
          <w:b w:val="0"/>
          <w:bCs w:val="0"/>
          <w:caps w:val="0"/>
          <w:noProof/>
          <w:sz w:val="24"/>
          <w:lang w:val="en-US" w:eastAsia="en-US"/>
        </w:rPr>
      </w:pPr>
      <w:hyperlink r:id="rId20" w:history="1">
        <w:r w:rsidRPr="00997211">
          <w:rPr>
            <w:rStyle w:val="Hipervnculo"/>
            <w:noProof/>
          </w:rPr>
          <w:t>3.</w:t>
        </w:r>
        <w:r>
          <w:rPr>
            <w:b w:val="0"/>
            <w:bCs w:val="0"/>
            <w:caps w:val="0"/>
            <w:noProof/>
            <w:sz w:val="24"/>
            <w:lang w:val="en-US" w:eastAsia="en-US"/>
          </w:rPr>
          <w:tab/>
        </w:r>
        <w:r w:rsidRPr="00997211">
          <w:rPr>
            <w:rStyle w:val="Hipervnculo"/>
            <w:noProof/>
          </w:rPr>
          <w:t>Actividades de SCM</w:t>
        </w:r>
        <w:r>
          <w:rPr>
            <w:noProof/>
            <w:webHidden/>
          </w:rPr>
          <w:tab/>
        </w:r>
        <w:r>
          <w:rPr>
            <w:noProof/>
            <w:webHidden/>
          </w:rPr>
          <w:fldChar w:fldCharType="begin"/>
        </w:r>
        <w:r>
          <w:rPr>
            <w:noProof/>
            <w:webHidden/>
          </w:rPr>
          <w:instrText xml:space="preserve"> PAGEREF _Toc81910494 \h </w:instrText>
        </w:r>
        <w:r>
          <w:rPr>
            <w:noProof/>
          </w:rPr>
        </w:r>
        <w:r>
          <w:rPr>
            <w:noProof/>
            <w:webHidden/>
          </w:rPr>
          <w:fldChar w:fldCharType="separate"/>
        </w:r>
        <w:r>
          <w:rPr>
            <w:noProof/>
            <w:webHidden/>
          </w:rPr>
          <w:t>5</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21" w:history="1">
        <w:r w:rsidRPr="00997211">
          <w:rPr>
            <w:rStyle w:val="Hipervnculo"/>
            <w:noProof/>
          </w:rPr>
          <w:t>3.1.</w:t>
        </w:r>
        <w:r>
          <w:rPr>
            <w:smallCaps w:val="0"/>
            <w:noProof/>
            <w:sz w:val="24"/>
            <w:lang w:val="en-US" w:eastAsia="en-US"/>
          </w:rPr>
          <w:tab/>
        </w:r>
        <w:r w:rsidRPr="00997211">
          <w:rPr>
            <w:rStyle w:val="Hipervnculo"/>
            <w:noProof/>
          </w:rPr>
          <w:t>Identificación de la configuración</w:t>
        </w:r>
        <w:r>
          <w:rPr>
            <w:noProof/>
            <w:webHidden/>
          </w:rPr>
          <w:tab/>
        </w:r>
        <w:r>
          <w:rPr>
            <w:noProof/>
            <w:webHidden/>
          </w:rPr>
          <w:fldChar w:fldCharType="begin"/>
        </w:r>
        <w:r>
          <w:rPr>
            <w:noProof/>
            <w:webHidden/>
          </w:rPr>
          <w:instrText xml:space="preserve"> PAGEREF _Toc81910495 \h </w:instrText>
        </w:r>
        <w:r>
          <w:rPr>
            <w:noProof/>
          </w:rPr>
        </w:r>
        <w:r>
          <w:rPr>
            <w:noProof/>
            <w:webHidden/>
          </w:rPr>
          <w:fldChar w:fldCharType="separate"/>
        </w:r>
        <w:r>
          <w:rPr>
            <w:noProof/>
            <w:webHidden/>
          </w:rPr>
          <w:t>5</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2" w:history="1">
        <w:r w:rsidRPr="00997211">
          <w:rPr>
            <w:rStyle w:val="Hipervnculo"/>
            <w:noProof/>
          </w:rPr>
          <w:t>3.1.1.</w:t>
        </w:r>
        <w:r>
          <w:rPr>
            <w:i w:val="0"/>
            <w:iCs w:val="0"/>
            <w:noProof/>
            <w:sz w:val="24"/>
            <w:lang w:val="en-US" w:eastAsia="en-US"/>
          </w:rPr>
          <w:tab/>
        </w:r>
        <w:r w:rsidRPr="00997211">
          <w:rPr>
            <w:rStyle w:val="Hipervnculo"/>
            <w:noProof/>
          </w:rPr>
          <w:t>Elementos de configuración</w:t>
        </w:r>
        <w:r>
          <w:rPr>
            <w:noProof/>
            <w:webHidden/>
          </w:rPr>
          <w:tab/>
        </w:r>
        <w:r>
          <w:rPr>
            <w:noProof/>
            <w:webHidden/>
          </w:rPr>
          <w:fldChar w:fldCharType="begin"/>
        </w:r>
        <w:r>
          <w:rPr>
            <w:noProof/>
            <w:webHidden/>
          </w:rPr>
          <w:instrText xml:space="preserve"> PAGEREF _Toc81910496 \h </w:instrText>
        </w:r>
        <w:r>
          <w:rPr>
            <w:noProof/>
          </w:rPr>
        </w:r>
        <w:r>
          <w:rPr>
            <w:noProof/>
            <w:webHidden/>
          </w:rPr>
          <w:fldChar w:fldCharType="separate"/>
        </w:r>
        <w:r>
          <w:rPr>
            <w:noProof/>
            <w:webHidden/>
          </w:rPr>
          <w:t>5</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3" w:history="1">
        <w:r w:rsidRPr="00997211">
          <w:rPr>
            <w:rStyle w:val="Hipervnculo"/>
            <w:noProof/>
          </w:rPr>
          <w:t>3.1.2.</w:t>
        </w:r>
        <w:r>
          <w:rPr>
            <w:i w:val="0"/>
            <w:iCs w:val="0"/>
            <w:noProof/>
            <w:sz w:val="24"/>
            <w:lang w:val="en-US" w:eastAsia="en-US"/>
          </w:rPr>
          <w:tab/>
        </w:r>
        <w:r w:rsidRPr="00997211">
          <w:rPr>
            <w:rStyle w:val="Hipervnculo"/>
            <w:noProof/>
          </w:rPr>
          <w:t>Nomenclatura de Elementos</w:t>
        </w:r>
        <w:r>
          <w:rPr>
            <w:noProof/>
            <w:webHidden/>
          </w:rPr>
          <w:tab/>
        </w:r>
        <w:r>
          <w:rPr>
            <w:noProof/>
            <w:webHidden/>
          </w:rPr>
          <w:fldChar w:fldCharType="begin"/>
        </w:r>
        <w:r>
          <w:rPr>
            <w:noProof/>
            <w:webHidden/>
          </w:rPr>
          <w:instrText xml:space="preserve"> PAGEREF _Toc81910497 \h </w:instrText>
        </w:r>
        <w:r>
          <w:rPr>
            <w:noProof/>
          </w:rPr>
        </w:r>
        <w:r>
          <w:rPr>
            <w:noProof/>
            <w:webHidden/>
          </w:rPr>
          <w:fldChar w:fldCharType="separate"/>
        </w:r>
        <w:r>
          <w:rPr>
            <w:noProof/>
            <w:webHidden/>
          </w:rPr>
          <w:t>5</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4" w:history="1">
        <w:r w:rsidRPr="00997211">
          <w:rPr>
            <w:rStyle w:val="Hipervnculo"/>
            <w:noProof/>
          </w:rPr>
          <w:t>3.1.3.</w:t>
        </w:r>
        <w:r>
          <w:rPr>
            <w:i w:val="0"/>
            <w:iCs w:val="0"/>
            <w:noProof/>
            <w:sz w:val="24"/>
            <w:lang w:val="en-US" w:eastAsia="en-US"/>
          </w:rPr>
          <w:tab/>
        </w:r>
        <w:r w:rsidRPr="00997211">
          <w:rPr>
            <w:rStyle w:val="Hipervnculo"/>
            <w:noProof/>
          </w:rPr>
          <w:t>Elementos de la Línea Base del Proyecto</w:t>
        </w:r>
        <w:r>
          <w:rPr>
            <w:noProof/>
            <w:webHidden/>
          </w:rPr>
          <w:tab/>
        </w:r>
        <w:r>
          <w:rPr>
            <w:noProof/>
            <w:webHidden/>
          </w:rPr>
          <w:fldChar w:fldCharType="begin"/>
        </w:r>
        <w:r>
          <w:rPr>
            <w:noProof/>
            <w:webHidden/>
          </w:rPr>
          <w:instrText xml:space="preserve"> PAGEREF _Toc81910498 \h </w:instrText>
        </w:r>
        <w:r>
          <w:rPr>
            <w:noProof/>
          </w:rPr>
        </w:r>
        <w:r>
          <w:rPr>
            <w:noProof/>
            <w:webHidden/>
          </w:rPr>
          <w:fldChar w:fldCharType="separate"/>
        </w:r>
        <w:r>
          <w:rPr>
            <w:noProof/>
            <w:webHidden/>
          </w:rPr>
          <w:t>8</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5" w:history="1">
        <w:r w:rsidRPr="00997211">
          <w:rPr>
            <w:rStyle w:val="Hipervnculo"/>
            <w:noProof/>
          </w:rPr>
          <w:t>3.1.4.</w:t>
        </w:r>
        <w:r>
          <w:rPr>
            <w:i w:val="0"/>
            <w:iCs w:val="0"/>
            <w:noProof/>
            <w:sz w:val="24"/>
            <w:lang w:val="en-US" w:eastAsia="en-US"/>
          </w:rPr>
          <w:tab/>
        </w:r>
        <w:r w:rsidRPr="00997211">
          <w:rPr>
            <w:rStyle w:val="Hipervnculo"/>
            <w:noProof/>
          </w:rPr>
          <w:t>Recuperación de los Elementos de configuración</w:t>
        </w:r>
        <w:r>
          <w:rPr>
            <w:noProof/>
            <w:webHidden/>
          </w:rPr>
          <w:tab/>
        </w:r>
        <w:r>
          <w:rPr>
            <w:noProof/>
            <w:webHidden/>
          </w:rPr>
          <w:fldChar w:fldCharType="begin"/>
        </w:r>
        <w:r>
          <w:rPr>
            <w:noProof/>
            <w:webHidden/>
          </w:rPr>
          <w:instrText xml:space="preserve"> PAGEREF _Toc81910499 \h </w:instrText>
        </w:r>
        <w:r>
          <w:rPr>
            <w:noProof/>
          </w:rPr>
        </w:r>
        <w:r>
          <w:rPr>
            <w:noProof/>
            <w:webHidden/>
          </w:rPr>
          <w:fldChar w:fldCharType="separate"/>
        </w:r>
        <w:r>
          <w:rPr>
            <w:noProof/>
            <w:webHidden/>
          </w:rPr>
          <w:t>8</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26" w:history="1">
        <w:r w:rsidRPr="00997211">
          <w:rPr>
            <w:rStyle w:val="Hipervnculo"/>
            <w:noProof/>
          </w:rPr>
          <w:t>3.2.</w:t>
        </w:r>
        <w:r>
          <w:rPr>
            <w:smallCaps w:val="0"/>
            <w:noProof/>
            <w:sz w:val="24"/>
            <w:lang w:val="en-US" w:eastAsia="en-US"/>
          </w:rPr>
          <w:tab/>
        </w:r>
        <w:r w:rsidRPr="00997211">
          <w:rPr>
            <w:rStyle w:val="Hipervnculo"/>
            <w:noProof/>
          </w:rPr>
          <w:t>Control de configuración</w:t>
        </w:r>
        <w:r>
          <w:rPr>
            <w:noProof/>
            <w:webHidden/>
          </w:rPr>
          <w:tab/>
        </w:r>
        <w:r>
          <w:rPr>
            <w:noProof/>
            <w:webHidden/>
          </w:rPr>
          <w:fldChar w:fldCharType="begin"/>
        </w:r>
        <w:r>
          <w:rPr>
            <w:noProof/>
            <w:webHidden/>
          </w:rPr>
          <w:instrText xml:space="preserve"> PAGEREF _Toc81910500 \h </w:instrText>
        </w:r>
        <w:r>
          <w:rPr>
            <w:noProof/>
          </w:rPr>
        </w:r>
        <w:r>
          <w:rPr>
            <w:noProof/>
            <w:webHidden/>
          </w:rPr>
          <w:fldChar w:fldCharType="separate"/>
        </w:r>
        <w:r>
          <w:rPr>
            <w:noProof/>
            <w:webHidden/>
          </w:rPr>
          <w:t>8</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7" w:history="1">
        <w:r w:rsidRPr="00997211">
          <w:rPr>
            <w:rStyle w:val="Hipervnculo"/>
            <w:noProof/>
          </w:rPr>
          <w:t>3.2.1.</w:t>
        </w:r>
        <w:r>
          <w:rPr>
            <w:i w:val="0"/>
            <w:iCs w:val="0"/>
            <w:noProof/>
            <w:sz w:val="24"/>
            <w:lang w:val="en-US" w:eastAsia="en-US"/>
          </w:rPr>
          <w:tab/>
        </w:r>
        <w:r w:rsidRPr="00997211">
          <w:rPr>
            <w:rStyle w:val="Hipervnculo"/>
            <w:noProof/>
          </w:rPr>
          <w:t>Solicitud de cambios</w:t>
        </w:r>
        <w:r>
          <w:rPr>
            <w:noProof/>
            <w:webHidden/>
          </w:rPr>
          <w:tab/>
        </w:r>
        <w:r>
          <w:rPr>
            <w:noProof/>
            <w:webHidden/>
          </w:rPr>
          <w:fldChar w:fldCharType="begin"/>
        </w:r>
        <w:r>
          <w:rPr>
            <w:noProof/>
            <w:webHidden/>
          </w:rPr>
          <w:instrText xml:space="preserve"> PAGEREF _Toc81910501 \h </w:instrText>
        </w:r>
        <w:r>
          <w:rPr>
            <w:noProof/>
          </w:rPr>
        </w:r>
        <w:r>
          <w:rPr>
            <w:noProof/>
            <w:webHidden/>
          </w:rPr>
          <w:fldChar w:fldCharType="separate"/>
        </w:r>
        <w:r>
          <w:rPr>
            <w:noProof/>
            <w:webHidden/>
          </w:rPr>
          <w:t>8</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8" w:history="1">
        <w:r w:rsidRPr="00997211">
          <w:rPr>
            <w:rStyle w:val="Hipervnculo"/>
            <w:noProof/>
          </w:rPr>
          <w:t>3.2.2.</w:t>
        </w:r>
        <w:r>
          <w:rPr>
            <w:i w:val="0"/>
            <w:iCs w:val="0"/>
            <w:noProof/>
            <w:sz w:val="24"/>
            <w:lang w:val="en-US" w:eastAsia="en-US"/>
          </w:rPr>
          <w:tab/>
        </w:r>
        <w:r w:rsidRPr="00997211">
          <w:rPr>
            <w:rStyle w:val="Hipervnculo"/>
            <w:noProof/>
          </w:rPr>
          <w:t>Evaluación de cambios o Análisis de Impacto</w:t>
        </w:r>
        <w:r>
          <w:rPr>
            <w:noProof/>
            <w:webHidden/>
          </w:rPr>
          <w:tab/>
        </w:r>
        <w:r>
          <w:rPr>
            <w:noProof/>
            <w:webHidden/>
          </w:rPr>
          <w:fldChar w:fldCharType="begin"/>
        </w:r>
        <w:r>
          <w:rPr>
            <w:noProof/>
            <w:webHidden/>
          </w:rPr>
          <w:instrText xml:space="preserve"> PAGEREF _Toc81910502 \h </w:instrText>
        </w:r>
        <w:r>
          <w:rPr>
            <w:noProof/>
          </w:rPr>
        </w:r>
        <w:r>
          <w:rPr>
            <w:noProof/>
            <w:webHidden/>
          </w:rPr>
          <w:fldChar w:fldCharType="separate"/>
        </w:r>
        <w:r>
          <w:rPr>
            <w:noProof/>
            <w:webHidden/>
          </w:rPr>
          <w:t>9</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29" w:history="1">
        <w:r w:rsidRPr="00997211">
          <w:rPr>
            <w:rStyle w:val="Hipervnculo"/>
            <w:noProof/>
          </w:rPr>
          <w:t>3.2.3.</w:t>
        </w:r>
        <w:r>
          <w:rPr>
            <w:i w:val="0"/>
            <w:iCs w:val="0"/>
            <w:noProof/>
            <w:sz w:val="24"/>
            <w:lang w:val="en-US" w:eastAsia="en-US"/>
          </w:rPr>
          <w:tab/>
        </w:r>
        <w:r w:rsidRPr="00997211">
          <w:rPr>
            <w:rStyle w:val="Hipervnculo"/>
            <w:noProof/>
          </w:rPr>
          <w:t>Aprobación o desaprobación de cambios</w:t>
        </w:r>
        <w:r>
          <w:rPr>
            <w:noProof/>
            <w:webHidden/>
          </w:rPr>
          <w:tab/>
        </w:r>
        <w:r>
          <w:rPr>
            <w:noProof/>
            <w:webHidden/>
          </w:rPr>
          <w:fldChar w:fldCharType="begin"/>
        </w:r>
        <w:r>
          <w:rPr>
            <w:noProof/>
            <w:webHidden/>
          </w:rPr>
          <w:instrText xml:space="preserve"> PAGEREF _Toc81910503 \h </w:instrText>
        </w:r>
        <w:r>
          <w:rPr>
            <w:noProof/>
          </w:rPr>
        </w:r>
        <w:r>
          <w:rPr>
            <w:noProof/>
            <w:webHidden/>
          </w:rPr>
          <w:fldChar w:fldCharType="separate"/>
        </w:r>
        <w:r>
          <w:rPr>
            <w:noProof/>
            <w:webHidden/>
          </w:rPr>
          <w:t>9</w:t>
        </w:r>
        <w:r>
          <w:rPr>
            <w:noProof/>
            <w:webHidden/>
          </w:rPr>
          <w:fldChar w:fldCharType="end"/>
        </w:r>
      </w:hyperlink>
    </w:p>
    <w:p w:rsidR="00591DAE" w:rsidRDefault="00591DAE" w:rsidP="00591DAE">
      <w:pPr>
        <w:pStyle w:val="TDC3"/>
        <w:tabs>
          <w:tab w:val="left" w:pos="1200"/>
          <w:tab w:val="right" w:leader="dot" w:pos="8494"/>
        </w:tabs>
        <w:rPr>
          <w:i w:val="0"/>
          <w:iCs w:val="0"/>
          <w:noProof/>
          <w:sz w:val="24"/>
          <w:lang w:val="en-US" w:eastAsia="en-US"/>
        </w:rPr>
      </w:pPr>
      <w:hyperlink r:id="rId30" w:history="1">
        <w:r w:rsidRPr="00997211">
          <w:rPr>
            <w:rStyle w:val="Hipervnculo"/>
            <w:noProof/>
          </w:rPr>
          <w:t>3.2.4.</w:t>
        </w:r>
        <w:r>
          <w:rPr>
            <w:i w:val="0"/>
            <w:iCs w:val="0"/>
            <w:noProof/>
            <w:sz w:val="24"/>
            <w:lang w:val="en-US" w:eastAsia="en-US"/>
          </w:rPr>
          <w:tab/>
        </w:r>
        <w:r w:rsidRPr="00997211">
          <w:rPr>
            <w:rStyle w:val="Hipervnculo"/>
            <w:noProof/>
          </w:rPr>
          <w:t>Implementación de cambios</w:t>
        </w:r>
        <w:r>
          <w:rPr>
            <w:noProof/>
            <w:webHidden/>
          </w:rPr>
          <w:tab/>
        </w:r>
        <w:r>
          <w:rPr>
            <w:noProof/>
            <w:webHidden/>
          </w:rPr>
          <w:fldChar w:fldCharType="begin"/>
        </w:r>
        <w:r>
          <w:rPr>
            <w:noProof/>
            <w:webHidden/>
          </w:rPr>
          <w:instrText xml:space="preserve"> PAGEREF _Toc81910504 \h </w:instrText>
        </w:r>
        <w:r>
          <w:rPr>
            <w:noProof/>
          </w:rPr>
        </w:r>
        <w:r>
          <w:rPr>
            <w:noProof/>
            <w:webHidden/>
          </w:rPr>
          <w:fldChar w:fldCharType="separate"/>
        </w:r>
        <w:r>
          <w:rPr>
            <w:noProof/>
            <w:webHidden/>
          </w:rPr>
          <w:t>9</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31" w:history="1">
        <w:r w:rsidRPr="00997211">
          <w:rPr>
            <w:rStyle w:val="Hipervnculo"/>
            <w:noProof/>
          </w:rPr>
          <w:t>3.3.</w:t>
        </w:r>
        <w:r>
          <w:rPr>
            <w:smallCaps w:val="0"/>
            <w:noProof/>
            <w:sz w:val="24"/>
            <w:lang w:val="en-US" w:eastAsia="en-US"/>
          </w:rPr>
          <w:tab/>
        </w:r>
        <w:r w:rsidRPr="00997211">
          <w:rPr>
            <w:rStyle w:val="Hipervnculo"/>
            <w:noProof/>
          </w:rPr>
          <w:t>Estado de la configuración</w:t>
        </w:r>
        <w:r>
          <w:rPr>
            <w:noProof/>
            <w:webHidden/>
          </w:rPr>
          <w:tab/>
        </w:r>
        <w:r>
          <w:rPr>
            <w:noProof/>
            <w:webHidden/>
          </w:rPr>
          <w:fldChar w:fldCharType="begin"/>
        </w:r>
        <w:r>
          <w:rPr>
            <w:noProof/>
            <w:webHidden/>
          </w:rPr>
          <w:instrText xml:space="preserve"> PAGEREF _Toc81910505 \h </w:instrText>
        </w:r>
        <w:r>
          <w:rPr>
            <w:noProof/>
          </w:rPr>
        </w:r>
        <w:r>
          <w:rPr>
            <w:noProof/>
            <w:webHidden/>
          </w:rPr>
          <w:fldChar w:fldCharType="separate"/>
        </w:r>
        <w:r>
          <w:rPr>
            <w:noProof/>
            <w:webHidden/>
          </w:rPr>
          <w:t>10</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32" w:history="1">
        <w:r w:rsidRPr="00997211">
          <w:rPr>
            <w:rStyle w:val="Hipervnculo"/>
            <w:noProof/>
          </w:rPr>
          <w:t>3.4.</w:t>
        </w:r>
        <w:r>
          <w:rPr>
            <w:smallCaps w:val="0"/>
            <w:noProof/>
            <w:sz w:val="24"/>
            <w:lang w:val="en-US" w:eastAsia="en-US"/>
          </w:rPr>
          <w:tab/>
        </w:r>
        <w:r w:rsidRPr="00997211">
          <w:rPr>
            <w:rStyle w:val="Hipervnculo"/>
            <w:noProof/>
          </w:rPr>
          <w:t>Auditorias y revisiones de configuración</w:t>
        </w:r>
        <w:r>
          <w:rPr>
            <w:noProof/>
            <w:webHidden/>
          </w:rPr>
          <w:tab/>
        </w:r>
        <w:r>
          <w:rPr>
            <w:noProof/>
            <w:webHidden/>
          </w:rPr>
          <w:fldChar w:fldCharType="begin"/>
        </w:r>
        <w:r>
          <w:rPr>
            <w:noProof/>
            <w:webHidden/>
          </w:rPr>
          <w:instrText xml:space="preserve"> PAGEREF _Toc81910506 \h </w:instrText>
        </w:r>
        <w:r>
          <w:rPr>
            <w:noProof/>
          </w:rPr>
        </w:r>
        <w:r>
          <w:rPr>
            <w:noProof/>
            <w:webHidden/>
          </w:rPr>
          <w:fldChar w:fldCharType="separate"/>
        </w:r>
        <w:r>
          <w:rPr>
            <w:noProof/>
            <w:webHidden/>
          </w:rPr>
          <w:t>10</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33" w:history="1">
        <w:r w:rsidRPr="00997211">
          <w:rPr>
            <w:rStyle w:val="Hipervnculo"/>
            <w:noProof/>
          </w:rPr>
          <w:t>3.5.</w:t>
        </w:r>
        <w:r>
          <w:rPr>
            <w:smallCaps w:val="0"/>
            <w:noProof/>
            <w:sz w:val="24"/>
            <w:lang w:val="en-US" w:eastAsia="en-US"/>
          </w:rPr>
          <w:tab/>
        </w:r>
        <w:r w:rsidRPr="00997211">
          <w:rPr>
            <w:rStyle w:val="Hipervnculo"/>
            <w:noProof/>
          </w:rPr>
          <w:t>Control de Interfases</w:t>
        </w:r>
        <w:r>
          <w:rPr>
            <w:noProof/>
            <w:webHidden/>
          </w:rPr>
          <w:tab/>
        </w:r>
        <w:r>
          <w:rPr>
            <w:noProof/>
            <w:webHidden/>
          </w:rPr>
          <w:fldChar w:fldCharType="begin"/>
        </w:r>
        <w:r>
          <w:rPr>
            <w:noProof/>
            <w:webHidden/>
          </w:rPr>
          <w:instrText xml:space="preserve"> PAGEREF _Toc81910507 \h </w:instrText>
        </w:r>
        <w:r>
          <w:rPr>
            <w:noProof/>
          </w:rPr>
        </w:r>
        <w:r>
          <w:rPr>
            <w:noProof/>
            <w:webHidden/>
          </w:rPr>
          <w:fldChar w:fldCharType="separate"/>
        </w:r>
        <w:r>
          <w:rPr>
            <w:noProof/>
            <w:webHidden/>
          </w:rPr>
          <w:t>10</w:t>
        </w:r>
        <w:r>
          <w:rPr>
            <w:noProof/>
            <w:webHidden/>
          </w:rPr>
          <w:fldChar w:fldCharType="end"/>
        </w:r>
      </w:hyperlink>
    </w:p>
    <w:p w:rsidR="00591DAE" w:rsidRDefault="00591DAE" w:rsidP="00591DAE">
      <w:pPr>
        <w:pStyle w:val="TDC2"/>
        <w:tabs>
          <w:tab w:val="left" w:pos="800"/>
          <w:tab w:val="right" w:leader="dot" w:pos="8494"/>
        </w:tabs>
        <w:rPr>
          <w:smallCaps w:val="0"/>
          <w:noProof/>
          <w:sz w:val="24"/>
          <w:lang w:val="en-US" w:eastAsia="en-US"/>
        </w:rPr>
      </w:pPr>
      <w:hyperlink r:id="rId34" w:history="1">
        <w:r w:rsidRPr="00997211">
          <w:rPr>
            <w:rStyle w:val="Hipervnculo"/>
            <w:noProof/>
          </w:rPr>
          <w:t>3.6.</w:t>
        </w:r>
        <w:r>
          <w:rPr>
            <w:smallCaps w:val="0"/>
            <w:noProof/>
            <w:sz w:val="24"/>
            <w:lang w:val="en-US" w:eastAsia="en-US"/>
          </w:rPr>
          <w:tab/>
        </w:r>
        <w:r w:rsidRPr="00997211">
          <w:rPr>
            <w:rStyle w:val="Hipervnculo"/>
            <w:noProof/>
          </w:rPr>
          <w:t>Control de subcontratos y vendedores</w:t>
        </w:r>
        <w:r>
          <w:rPr>
            <w:noProof/>
            <w:webHidden/>
          </w:rPr>
          <w:tab/>
        </w:r>
        <w:r>
          <w:rPr>
            <w:noProof/>
            <w:webHidden/>
          </w:rPr>
          <w:fldChar w:fldCharType="begin"/>
        </w:r>
        <w:r>
          <w:rPr>
            <w:noProof/>
            <w:webHidden/>
          </w:rPr>
          <w:instrText xml:space="preserve"> PAGEREF _Toc81910508 \h </w:instrText>
        </w:r>
        <w:r>
          <w:rPr>
            <w:noProof/>
          </w:rPr>
        </w:r>
        <w:r>
          <w:rPr>
            <w:noProof/>
            <w:webHidden/>
          </w:rPr>
          <w:fldChar w:fldCharType="separate"/>
        </w:r>
        <w:r>
          <w:rPr>
            <w:noProof/>
            <w:webHidden/>
          </w:rPr>
          <w:t>11</w:t>
        </w:r>
        <w:r>
          <w:rPr>
            <w:noProof/>
            <w:webHidden/>
          </w:rPr>
          <w:fldChar w:fldCharType="end"/>
        </w:r>
      </w:hyperlink>
    </w:p>
    <w:p w:rsidR="00591DAE" w:rsidRDefault="00591DAE" w:rsidP="00591DAE">
      <w:pPr>
        <w:pStyle w:val="TDC1"/>
        <w:tabs>
          <w:tab w:val="left" w:pos="400"/>
          <w:tab w:val="right" w:leader="dot" w:pos="8494"/>
        </w:tabs>
        <w:rPr>
          <w:b w:val="0"/>
          <w:bCs w:val="0"/>
          <w:caps w:val="0"/>
          <w:noProof/>
          <w:sz w:val="24"/>
          <w:lang w:val="en-US" w:eastAsia="en-US"/>
        </w:rPr>
      </w:pPr>
      <w:hyperlink r:id="rId35" w:history="1">
        <w:r w:rsidRPr="00997211">
          <w:rPr>
            <w:rStyle w:val="Hipervnculo"/>
            <w:noProof/>
          </w:rPr>
          <w:t>4.</w:t>
        </w:r>
        <w:r>
          <w:rPr>
            <w:b w:val="0"/>
            <w:bCs w:val="0"/>
            <w:caps w:val="0"/>
            <w:noProof/>
            <w:sz w:val="24"/>
            <w:lang w:val="en-US" w:eastAsia="en-US"/>
          </w:rPr>
          <w:tab/>
        </w:r>
        <w:r w:rsidRPr="00997211">
          <w:rPr>
            <w:rStyle w:val="Hipervnculo"/>
            <w:noProof/>
          </w:rPr>
          <w:t>Calendario</w:t>
        </w:r>
        <w:r>
          <w:rPr>
            <w:noProof/>
            <w:webHidden/>
          </w:rPr>
          <w:tab/>
        </w:r>
        <w:r>
          <w:rPr>
            <w:noProof/>
            <w:webHidden/>
          </w:rPr>
          <w:fldChar w:fldCharType="begin"/>
        </w:r>
        <w:r>
          <w:rPr>
            <w:noProof/>
            <w:webHidden/>
          </w:rPr>
          <w:instrText xml:space="preserve"> PAGEREF _Toc81910509 \h </w:instrText>
        </w:r>
        <w:r>
          <w:rPr>
            <w:noProof/>
          </w:rPr>
        </w:r>
        <w:r>
          <w:rPr>
            <w:noProof/>
            <w:webHidden/>
          </w:rPr>
          <w:fldChar w:fldCharType="separate"/>
        </w:r>
        <w:r>
          <w:rPr>
            <w:noProof/>
            <w:webHidden/>
          </w:rPr>
          <w:t>11</w:t>
        </w:r>
        <w:r>
          <w:rPr>
            <w:noProof/>
            <w:webHidden/>
          </w:rPr>
          <w:fldChar w:fldCharType="end"/>
        </w:r>
      </w:hyperlink>
    </w:p>
    <w:p w:rsidR="00591DAE" w:rsidRDefault="00591DAE" w:rsidP="00591DAE">
      <w:pPr>
        <w:pStyle w:val="TDC1"/>
        <w:tabs>
          <w:tab w:val="left" w:pos="400"/>
          <w:tab w:val="right" w:leader="dot" w:pos="8494"/>
        </w:tabs>
        <w:rPr>
          <w:b w:val="0"/>
          <w:bCs w:val="0"/>
          <w:caps w:val="0"/>
          <w:noProof/>
          <w:sz w:val="24"/>
          <w:lang w:val="en-US" w:eastAsia="en-US"/>
        </w:rPr>
      </w:pPr>
      <w:hyperlink r:id="rId36" w:history="1">
        <w:r w:rsidRPr="00997211">
          <w:rPr>
            <w:rStyle w:val="Hipervnculo"/>
            <w:noProof/>
          </w:rPr>
          <w:t>5.</w:t>
        </w:r>
        <w:r>
          <w:rPr>
            <w:b w:val="0"/>
            <w:bCs w:val="0"/>
            <w:caps w:val="0"/>
            <w:noProof/>
            <w:sz w:val="24"/>
            <w:lang w:val="en-US" w:eastAsia="en-US"/>
          </w:rPr>
          <w:tab/>
        </w:r>
        <w:r w:rsidRPr="00997211">
          <w:rPr>
            <w:rStyle w:val="Hipervnculo"/>
            <w:noProof/>
          </w:rPr>
          <w:t>Recursos</w:t>
        </w:r>
        <w:r>
          <w:rPr>
            <w:noProof/>
            <w:webHidden/>
          </w:rPr>
          <w:tab/>
        </w:r>
        <w:r>
          <w:rPr>
            <w:noProof/>
            <w:webHidden/>
          </w:rPr>
          <w:fldChar w:fldCharType="begin"/>
        </w:r>
        <w:r>
          <w:rPr>
            <w:noProof/>
            <w:webHidden/>
          </w:rPr>
          <w:instrText xml:space="preserve"> PAGEREF _Toc81910510 \h </w:instrText>
        </w:r>
        <w:r>
          <w:rPr>
            <w:noProof/>
          </w:rPr>
        </w:r>
        <w:r>
          <w:rPr>
            <w:noProof/>
            <w:webHidden/>
          </w:rPr>
          <w:fldChar w:fldCharType="separate"/>
        </w:r>
        <w:r>
          <w:rPr>
            <w:noProof/>
            <w:webHidden/>
          </w:rPr>
          <w:t>11</w:t>
        </w:r>
        <w:r>
          <w:rPr>
            <w:noProof/>
            <w:webHidden/>
          </w:rPr>
          <w:fldChar w:fldCharType="end"/>
        </w:r>
      </w:hyperlink>
    </w:p>
    <w:p w:rsidR="00591DAE" w:rsidRDefault="00591DAE" w:rsidP="00591DAE">
      <w:pPr>
        <w:pStyle w:val="TDC1"/>
        <w:tabs>
          <w:tab w:val="left" w:pos="400"/>
          <w:tab w:val="right" w:leader="dot" w:pos="8494"/>
        </w:tabs>
        <w:rPr>
          <w:b w:val="0"/>
          <w:bCs w:val="0"/>
          <w:caps w:val="0"/>
          <w:noProof/>
          <w:sz w:val="24"/>
          <w:lang w:val="en-US" w:eastAsia="en-US"/>
        </w:rPr>
      </w:pPr>
      <w:hyperlink r:id="rId37" w:history="1">
        <w:r w:rsidRPr="00997211">
          <w:rPr>
            <w:rStyle w:val="Hipervnculo"/>
            <w:noProof/>
          </w:rPr>
          <w:t>6.</w:t>
        </w:r>
        <w:r>
          <w:rPr>
            <w:b w:val="0"/>
            <w:bCs w:val="0"/>
            <w:caps w:val="0"/>
            <w:noProof/>
            <w:sz w:val="24"/>
            <w:lang w:val="en-US" w:eastAsia="en-US"/>
          </w:rPr>
          <w:tab/>
        </w:r>
        <w:r w:rsidRPr="00997211">
          <w:rPr>
            <w:rStyle w:val="Hipervnculo"/>
            <w:noProof/>
          </w:rPr>
          <w:t>Mantenimiento del Plan de SCM</w:t>
        </w:r>
        <w:r>
          <w:rPr>
            <w:noProof/>
            <w:webHidden/>
          </w:rPr>
          <w:tab/>
        </w:r>
        <w:r>
          <w:rPr>
            <w:noProof/>
            <w:webHidden/>
          </w:rPr>
          <w:fldChar w:fldCharType="begin"/>
        </w:r>
        <w:r>
          <w:rPr>
            <w:noProof/>
            <w:webHidden/>
          </w:rPr>
          <w:instrText xml:space="preserve"> PAGEREF _Toc81910511 \h </w:instrText>
        </w:r>
        <w:r>
          <w:rPr>
            <w:noProof/>
          </w:rPr>
        </w:r>
        <w:r>
          <w:rPr>
            <w:noProof/>
            <w:webHidden/>
          </w:rPr>
          <w:fldChar w:fldCharType="separate"/>
        </w:r>
        <w:r>
          <w:rPr>
            <w:noProof/>
            <w:webHidden/>
          </w:rPr>
          <w:t>11</w:t>
        </w:r>
        <w:r>
          <w:rPr>
            <w:noProof/>
            <w:webHidden/>
          </w:rPr>
          <w:fldChar w:fldCharType="end"/>
        </w:r>
      </w:hyperlink>
    </w:p>
    <w:p w:rsidR="00591DAE" w:rsidRDefault="00591DAE" w:rsidP="00591DAE">
      <w:pPr>
        <w:pStyle w:val="MTema1"/>
        <w:numPr>
          <w:ilvl w:val="0"/>
          <w:numId w:val="0"/>
        </w:numPr>
        <w:rPr>
          <w:rFonts w:ascii="Times New Roman" w:hAnsi="Times New Roman"/>
          <w:b w:val="0"/>
          <w:caps/>
          <w:sz w:val="20"/>
        </w:rPr>
      </w:pPr>
      <w:r>
        <w:rPr>
          <w:b w:val="0"/>
          <w:caps/>
          <w:sz w:val="16"/>
        </w:rPr>
        <w:fldChar w:fldCharType="end"/>
      </w: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Normal"/>
      </w:pPr>
    </w:p>
    <w:p w:rsidR="00591DAE" w:rsidRDefault="00591DAE" w:rsidP="00591DAE">
      <w:pPr>
        <w:pStyle w:val="MTema1"/>
      </w:pPr>
      <w:bookmarkStart w:id="4" w:name="_Toc81910485"/>
      <w:r>
        <w:t>Introducción</w:t>
      </w:r>
      <w:bookmarkEnd w:id="4"/>
    </w:p>
    <w:p w:rsidR="00591DAE" w:rsidRDefault="00591DAE" w:rsidP="00591DAE">
      <w:pPr>
        <w:pStyle w:val="MNormal"/>
        <w:ind w:left="567"/>
      </w:pPr>
      <w:r w:rsidRPr="00C923E4">
        <w:rPr>
          <w:highlight w:val="yellow"/>
        </w:rPr>
        <w:t>[Provee un resumen de las actividades de SCM, para que aquellos que revisen actividades, realicen actividades e interactúen con el SCM puedan entender el Plan.]</w:t>
      </w:r>
    </w:p>
    <w:p w:rsidR="00591DAE" w:rsidRDefault="00591DAE" w:rsidP="00591DAE">
      <w:pPr>
        <w:pStyle w:val="MNormal"/>
        <w:ind w:left="567"/>
      </w:pPr>
    </w:p>
    <w:p w:rsidR="00591DAE" w:rsidRDefault="00591DAE" w:rsidP="00591DAE">
      <w:pPr>
        <w:pStyle w:val="MNormal"/>
        <w:ind w:left="567"/>
      </w:pPr>
      <w:r>
        <w:t>Como parte del desarrollo del proyecto, se tiene el control y gestión de la configuración del software, donde se incluye el control de versiones, los elementos necesarios para el funcionamiento del mismo,…</w:t>
      </w:r>
    </w:p>
    <w:p w:rsidR="00591DAE" w:rsidRPr="00254790" w:rsidRDefault="00591DAE" w:rsidP="00591DAE">
      <w:pPr>
        <w:pStyle w:val="MTema2"/>
      </w:pPr>
      <w:bookmarkStart w:id="5" w:name="_Toc81910486"/>
      <w:r w:rsidRPr="00254790">
        <w:t>Propósito</w:t>
      </w:r>
      <w:bookmarkEnd w:id="5"/>
    </w:p>
    <w:p w:rsidR="00591DAE" w:rsidRDefault="00591DAE" w:rsidP="00591DAE">
      <w:pPr>
        <w:pStyle w:val="MTemaNormal"/>
      </w:pPr>
      <w:r w:rsidRPr="009B5CC3">
        <w:rPr>
          <w:highlight w:val="yellow"/>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91DAE" w:rsidRDefault="00591DAE" w:rsidP="00591DAE">
      <w:pPr>
        <w:pStyle w:val="MTemaNormal"/>
      </w:pPr>
    </w:p>
    <w:p w:rsidR="00591DAE" w:rsidRDefault="00591DAE" w:rsidP="00591DAE">
      <w:pPr>
        <w:pStyle w:val="MTemaNormal"/>
      </w:pPr>
      <w:r>
        <w:t xml:space="preserve">La función de este documento, es principalmente, la de otorgar una herramienta de control para el desarrollo del proyecto. Donde al tener un equipo de trabajo, se pueda verificar que la línea base quede intacta y cuando se requiera tocarla, se haga mediante un procedimiento formal, para tener a todo el equipo informado. Otra ventaja de utilizar esta herramienta es que se estandarizan los elementos necesarios para que el producto funcione correctamente, permitiendo así, disminuir los conflictos que pudieran surgir en algún momento. </w:t>
      </w:r>
    </w:p>
    <w:p w:rsidR="00591DAE" w:rsidRDefault="00591DAE" w:rsidP="00591DAE">
      <w:pPr>
        <w:pStyle w:val="MTema2"/>
      </w:pPr>
      <w:bookmarkStart w:id="6" w:name="_Toc81910487"/>
      <w:r>
        <w:t>Alcance</w:t>
      </w:r>
      <w:bookmarkEnd w:id="6"/>
    </w:p>
    <w:p w:rsidR="00591DAE" w:rsidRDefault="00591DAE" w:rsidP="00591DAE">
      <w:pPr>
        <w:pStyle w:val="MNormal"/>
        <w:tabs>
          <w:tab w:val="num" w:pos="1398"/>
        </w:tabs>
        <w:ind w:left="1398"/>
      </w:pPr>
      <w:r>
        <w:t>Acorde al plan especificado, tenemos que tomar en cuenta ciertos factores:</w:t>
      </w:r>
    </w:p>
    <w:p w:rsidR="00591DAE" w:rsidRDefault="00591DAE" w:rsidP="00591DAE">
      <w:pPr>
        <w:pStyle w:val="MNormal"/>
        <w:numPr>
          <w:ilvl w:val="0"/>
          <w:numId w:val="6"/>
        </w:numPr>
        <w:tabs>
          <w:tab w:val="clear" w:pos="720"/>
          <w:tab w:val="num" w:pos="1398"/>
        </w:tabs>
        <w:ind w:left="1398"/>
      </w:pPr>
      <w:r>
        <w:t>Para generar los cambios, independientemente de si se realizan o no, se debe tomar en cuenta el tiempo que se va a invertir.</w:t>
      </w:r>
    </w:p>
    <w:p w:rsidR="00591DAE" w:rsidRDefault="00591DAE" w:rsidP="00591DAE">
      <w:pPr>
        <w:pStyle w:val="MNormal"/>
        <w:numPr>
          <w:ilvl w:val="0"/>
          <w:numId w:val="6"/>
        </w:numPr>
        <w:tabs>
          <w:tab w:val="clear" w:pos="720"/>
          <w:tab w:val="num" w:pos="1398"/>
        </w:tabs>
        <w:ind w:left="1398"/>
      </w:pPr>
      <w:r>
        <w:t>Se debe tener en cuenta que al implementar cambios, se debe verificar si no afecta a la línea base o algún elemento que esté detrás de su desarrollo.</w:t>
      </w:r>
    </w:p>
    <w:p w:rsidR="00591DAE" w:rsidRPr="003462A6" w:rsidRDefault="00591DAE" w:rsidP="00591DAE">
      <w:pPr>
        <w:pStyle w:val="MTema2"/>
        <w:numPr>
          <w:ilvl w:val="0"/>
          <w:numId w:val="0"/>
        </w:numPr>
        <w:ind w:left="1398"/>
        <w:rPr>
          <w:b w:val="0"/>
        </w:rPr>
      </w:pPr>
      <w:bookmarkStart w:id="7" w:name="_Toc81910488"/>
      <w:r>
        <w:rPr>
          <w:b w:val="0"/>
        </w:rPr>
        <w:t>En general, se tienen que tener las consideraciones necesarias para que el proyecto no se salga de control y tener los documentos que los respalden.</w:t>
      </w:r>
    </w:p>
    <w:p w:rsidR="00591DAE" w:rsidRDefault="00591DAE" w:rsidP="00591DAE">
      <w:pPr>
        <w:pStyle w:val="MTema2"/>
      </w:pPr>
      <w:r>
        <w:t>Terminología</w:t>
      </w:r>
      <w:bookmarkEnd w:id="7"/>
    </w:p>
    <w:p w:rsidR="00591DAE" w:rsidRDefault="00591DAE" w:rsidP="00591DAE">
      <w:pPr>
        <w:pStyle w:val="MNormal"/>
        <w:numPr>
          <w:ilvl w:val="0"/>
          <w:numId w:val="4"/>
        </w:numPr>
      </w:pPr>
      <w:r>
        <w:t>IDE : (Integrated Development Environment)</w:t>
      </w:r>
    </w:p>
    <w:p w:rsidR="00591DAE" w:rsidRDefault="00591DAE" w:rsidP="00591DAE">
      <w:pPr>
        <w:pStyle w:val="MNormal"/>
        <w:ind w:left="1315"/>
      </w:pPr>
    </w:p>
    <w:p w:rsidR="00591DAE" w:rsidRDefault="00591DAE" w:rsidP="00591DAE">
      <w:pPr>
        <w:pStyle w:val="MTema2"/>
        <w:rPr>
          <w:lang w:val="en-US"/>
        </w:rPr>
      </w:pPr>
      <w:bookmarkStart w:id="8" w:name="_Toc81910489"/>
      <w:r>
        <w:rPr>
          <w:lang w:val="en-US"/>
        </w:rPr>
        <w:t>Referencias</w:t>
      </w:r>
      <w:bookmarkEnd w:id="8"/>
    </w:p>
    <w:p w:rsidR="00591DAE" w:rsidRDefault="00591DAE" w:rsidP="00591DAE">
      <w:pPr>
        <w:pStyle w:val="MTemaNormal"/>
        <w:rPr>
          <w:lang w:val="en-US"/>
        </w:rPr>
      </w:pPr>
      <w:r>
        <w:rPr>
          <w:lang w:val="en-US"/>
        </w:rPr>
        <w:t>[1] ANSI/IEEE Std 828-1990, IEEE Standard for Software Configuration Management Plans.</w:t>
      </w:r>
    </w:p>
    <w:p w:rsidR="00591DAE" w:rsidRDefault="00591DAE" w:rsidP="00591DAE">
      <w:pPr>
        <w:pStyle w:val="MTemaNormal"/>
      </w:pPr>
      <w:r>
        <w:t>[2] 2002, Modelo de Proceso.</w:t>
      </w:r>
    </w:p>
    <w:p w:rsidR="00591DAE" w:rsidRDefault="00591DAE" w:rsidP="00591DAE">
      <w:pPr>
        <w:pStyle w:val="MTemaNormal"/>
      </w:pPr>
    </w:p>
    <w:p w:rsidR="00591DAE" w:rsidRDefault="00591DAE" w:rsidP="00591DAE">
      <w:pPr>
        <w:pStyle w:val="MTemaNormal"/>
      </w:pPr>
    </w:p>
    <w:p w:rsidR="00591DAE" w:rsidRDefault="00591DAE" w:rsidP="00591DAE">
      <w:pPr>
        <w:pStyle w:val="MTemaNormal"/>
      </w:pPr>
    </w:p>
    <w:p w:rsidR="00591DAE" w:rsidRDefault="00591DAE" w:rsidP="00591DAE">
      <w:pPr>
        <w:pStyle w:val="MTemaNormal"/>
      </w:pPr>
    </w:p>
    <w:p w:rsidR="00591DAE" w:rsidRDefault="00591DAE" w:rsidP="00591DAE">
      <w:pPr>
        <w:pStyle w:val="MTema1"/>
      </w:pPr>
      <w:bookmarkStart w:id="9" w:name="_Toc81910490"/>
      <w:r>
        <w:t>Gestión de SCM</w:t>
      </w:r>
      <w:bookmarkEnd w:id="9"/>
    </w:p>
    <w:p w:rsidR="00591DAE" w:rsidRDefault="00591DAE" w:rsidP="00591DAE">
      <w:pPr>
        <w:pStyle w:val="MTemaNormal"/>
      </w:pPr>
      <w:r w:rsidRPr="00B30F5D">
        <w:rPr>
          <w:highlight w:val="yellow"/>
        </w:rPr>
        <w:lastRenderedPageBreak/>
        <w:t>[Se describen las responsabilidades y responsables para la realización de las actividades de gestión de configuración dentro del proyecto.]</w:t>
      </w:r>
    </w:p>
    <w:p w:rsidR="00591DAE" w:rsidRDefault="00591DAE" w:rsidP="00591DAE">
      <w:pPr>
        <w:pStyle w:val="MTemaNormal"/>
      </w:pPr>
    </w:p>
    <w:p w:rsidR="00591DAE" w:rsidRDefault="00591DAE" w:rsidP="00591DAE">
      <w:pPr>
        <w:pStyle w:val="MTemaNormal"/>
      </w:pPr>
      <w:r>
        <w:t>Las responsabilidades son básicamente el proceso de aceptación y refutación de los cambios, así como la asignación de quién realizará dicha tarea.</w:t>
      </w:r>
    </w:p>
    <w:p w:rsidR="00591DAE" w:rsidRDefault="00591DAE" w:rsidP="00591DAE">
      <w:pPr>
        <w:pStyle w:val="MTemaNormal"/>
      </w:pPr>
      <w:r>
        <w:t>El responsable de la gestión de la configuración del software es:</w:t>
      </w:r>
    </w:p>
    <w:p w:rsidR="00591DAE" w:rsidRDefault="00591DAE" w:rsidP="00591DAE">
      <w:pPr>
        <w:pStyle w:val="MTemaNormal"/>
      </w:pPr>
      <w:r>
        <w:t xml:space="preserve">Raúl </w:t>
      </w:r>
    </w:p>
    <w:p w:rsidR="00591DAE" w:rsidRDefault="00591DAE" w:rsidP="00591DAE">
      <w:pPr>
        <w:pStyle w:val="MNormal"/>
        <w:ind w:left="567"/>
      </w:pPr>
    </w:p>
    <w:p w:rsidR="00591DAE" w:rsidRDefault="00591DAE" w:rsidP="00591DAE">
      <w:pPr>
        <w:pStyle w:val="MTema2"/>
      </w:pPr>
      <w:bookmarkStart w:id="10" w:name="_Toc81910491"/>
      <w:r>
        <w:t>Organización</w:t>
      </w:r>
      <w:bookmarkEnd w:id="10"/>
    </w:p>
    <w:p w:rsidR="00591DAE" w:rsidRPr="00A003E0" w:rsidRDefault="00591DAE" w:rsidP="00591DAE">
      <w:pPr>
        <w:pStyle w:val="MTemaNormal"/>
        <w:rPr>
          <w:highlight w:val="yellow"/>
        </w:rPr>
      </w:pPr>
      <w:r w:rsidRPr="00A003E0">
        <w:rPr>
          <w:highlight w:val="yellow"/>
        </w:rPr>
        <w:t>[Se deben especificar las estructuras organizacionales tanto técnicas como de gestión de proyecto, las cuales participarán en la implementación de actividades de SCM.</w:t>
      </w:r>
    </w:p>
    <w:p w:rsidR="00591DAE" w:rsidRPr="00A003E0" w:rsidRDefault="00591DAE" w:rsidP="00591DAE">
      <w:pPr>
        <w:pStyle w:val="MTemaNormal"/>
        <w:rPr>
          <w:highlight w:val="yellow"/>
        </w:rPr>
      </w:pPr>
      <w:r w:rsidRPr="00A003E0">
        <w:rPr>
          <w:highlight w:val="yellow"/>
        </w:rPr>
        <w:t>Se debe identificar:</w:t>
      </w:r>
    </w:p>
    <w:p w:rsidR="00591DAE" w:rsidRPr="00A003E0" w:rsidRDefault="00591DAE" w:rsidP="00591DAE">
      <w:pPr>
        <w:pStyle w:val="MNormal"/>
        <w:numPr>
          <w:ilvl w:val="0"/>
          <w:numId w:val="5"/>
        </w:numPr>
        <w:tabs>
          <w:tab w:val="clear" w:pos="720"/>
          <w:tab w:val="num" w:pos="1428"/>
        </w:tabs>
        <w:ind w:left="1428"/>
        <w:rPr>
          <w:highlight w:val="yellow"/>
        </w:rPr>
      </w:pPr>
      <w:r w:rsidRPr="00A003E0">
        <w:rPr>
          <w:highlight w:val="yellow"/>
        </w:rPr>
        <w:t>Todas las líneas de trabajo que participen o sean responsables de actividades de SCM.</w:t>
      </w:r>
    </w:p>
    <w:p w:rsidR="00591DAE" w:rsidRPr="00A003E0" w:rsidRDefault="00591DAE" w:rsidP="00591DAE">
      <w:pPr>
        <w:pStyle w:val="MNormal"/>
        <w:numPr>
          <w:ilvl w:val="0"/>
          <w:numId w:val="5"/>
        </w:numPr>
        <w:tabs>
          <w:tab w:val="clear" w:pos="720"/>
          <w:tab w:val="num" w:pos="1428"/>
        </w:tabs>
        <w:ind w:left="1428"/>
        <w:rPr>
          <w:highlight w:val="yellow"/>
        </w:rPr>
      </w:pPr>
      <w:r w:rsidRPr="00A003E0">
        <w:rPr>
          <w:highlight w:val="yellow"/>
        </w:rPr>
        <w:t>El cometido de estas líneas de trabajo dentro del proyecto.</w:t>
      </w:r>
    </w:p>
    <w:p w:rsidR="00591DAE" w:rsidRPr="00A003E0" w:rsidRDefault="00591DAE" w:rsidP="00591DAE">
      <w:pPr>
        <w:pStyle w:val="MNormal"/>
        <w:numPr>
          <w:ilvl w:val="0"/>
          <w:numId w:val="5"/>
        </w:numPr>
        <w:tabs>
          <w:tab w:val="clear" w:pos="720"/>
          <w:tab w:val="num" w:pos="1428"/>
        </w:tabs>
        <w:ind w:left="1428"/>
        <w:rPr>
          <w:highlight w:val="yellow"/>
        </w:rPr>
      </w:pPr>
      <w:r w:rsidRPr="00A003E0">
        <w:rPr>
          <w:highlight w:val="yellow"/>
        </w:rPr>
        <w:t>Relaciones entre estas líneas de trabajo.]</w:t>
      </w:r>
    </w:p>
    <w:p w:rsidR="00591DAE" w:rsidRDefault="00591DAE" w:rsidP="00591DAE">
      <w:pPr>
        <w:pStyle w:val="MNormal"/>
        <w:ind w:left="709"/>
      </w:pPr>
    </w:p>
    <w:p w:rsidR="00591DAE" w:rsidRDefault="00591DAE" w:rsidP="00591DAE">
      <w:pPr>
        <w:pStyle w:val="MNormal"/>
        <w:tabs>
          <w:tab w:val="left" w:pos="7440"/>
        </w:tabs>
        <w:ind w:left="567"/>
      </w:pPr>
      <w:r>
        <w:t xml:space="preserve">Para esta parte existe un líder de proyecto que es el responsable de darle seguimiento a todo el proyecto, también existe un responsable que está encargado de llevar un control en la gestión de los cambios del proyecto referente al software y configuración que de él dependa. </w:t>
      </w:r>
    </w:p>
    <w:p w:rsidR="00591DAE" w:rsidRDefault="00591DAE" w:rsidP="00591DAE">
      <w:pPr>
        <w:pStyle w:val="MNormal"/>
        <w:tabs>
          <w:tab w:val="left" w:pos="7440"/>
        </w:tabs>
        <w:ind w:left="567"/>
      </w:pPr>
    </w:p>
    <w:p w:rsidR="00591DAE" w:rsidRDefault="00591DAE" w:rsidP="00591DAE">
      <w:pPr>
        <w:pStyle w:val="MNormal"/>
        <w:tabs>
          <w:tab w:val="left" w:pos="7440"/>
        </w:tabs>
        <w:ind w:left="567"/>
      </w:pPr>
      <w:r>
        <w:t xml:space="preserve">Para la realización de algún cambio, el responsable del plan de gestión del software, así como como el líder de proyecto y los integrantes del equipo, deben de aprobar en conjunto la realización de algún cambio, analizando previamente los pros y contras de tal modificación. </w:t>
      </w:r>
    </w:p>
    <w:p w:rsidR="00591DAE" w:rsidRDefault="00591DAE" w:rsidP="00591DAE">
      <w:pPr>
        <w:pStyle w:val="MNormal"/>
        <w:tabs>
          <w:tab w:val="left" w:pos="7440"/>
        </w:tabs>
        <w:ind w:left="567"/>
      </w:pPr>
    </w:p>
    <w:p w:rsidR="00591DAE" w:rsidRDefault="00591DAE" w:rsidP="00591DAE">
      <w:pPr>
        <w:pStyle w:val="MNormal"/>
        <w:tabs>
          <w:tab w:val="left" w:pos="7440"/>
        </w:tabs>
        <w:ind w:left="567"/>
      </w:pPr>
      <w:r w:rsidRPr="00A43D6E">
        <w:rPr>
          <w:highlight w:val="yellow"/>
        </w:rPr>
        <w:t>Principales líneas de trabajo:</w:t>
      </w:r>
    </w:p>
    <w:p w:rsidR="00591DAE" w:rsidRDefault="00591DAE" w:rsidP="00591DAE">
      <w:pPr>
        <w:pStyle w:val="MNormal"/>
        <w:tabs>
          <w:tab w:val="left" w:pos="7440"/>
        </w:tabs>
        <w:ind w:left="567"/>
      </w:pPr>
    </w:p>
    <w:p w:rsidR="00591DAE" w:rsidRDefault="00591DAE" w:rsidP="00591DAE">
      <w:pPr>
        <w:pStyle w:val="MNormal"/>
        <w:numPr>
          <w:ilvl w:val="0"/>
          <w:numId w:val="17"/>
        </w:numPr>
        <w:ind w:firstLine="131"/>
      </w:pPr>
      <w:r>
        <w:t>Encargado de gestión de cambios de software</w:t>
      </w:r>
    </w:p>
    <w:p w:rsidR="00591DAE" w:rsidRDefault="00591DAE" w:rsidP="00591DAE">
      <w:pPr>
        <w:pStyle w:val="MNormal"/>
        <w:numPr>
          <w:ilvl w:val="0"/>
          <w:numId w:val="17"/>
        </w:numPr>
        <w:ind w:firstLine="131"/>
      </w:pPr>
      <w:r>
        <w:t xml:space="preserve">Diseño de interfaces de sistema </w:t>
      </w:r>
    </w:p>
    <w:p w:rsidR="00591DAE" w:rsidRDefault="00591DAE" w:rsidP="00591DAE">
      <w:pPr>
        <w:pStyle w:val="MNormal"/>
        <w:numPr>
          <w:ilvl w:val="0"/>
          <w:numId w:val="17"/>
        </w:numPr>
        <w:ind w:firstLine="131"/>
      </w:pPr>
      <w:r>
        <w:t xml:space="preserve">Diseño de base de datos </w:t>
      </w:r>
    </w:p>
    <w:p w:rsidR="00591DAE" w:rsidRDefault="00591DAE" w:rsidP="00591DAE">
      <w:pPr>
        <w:pStyle w:val="MNormal"/>
        <w:numPr>
          <w:ilvl w:val="0"/>
          <w:numId w:val="17"/>
        </w:numPr>
        <w:ind w:firstLine="131"/>
      </w:pPr>
      <w:r>
        <w:t>Programación</w:t>
      </w:r>
    </w:p>
    <w:p w:rsidR="00591DAE" w:rsidRDefault="00591DAE" w:rsidP="00591DAE">
      <w:pPr>
        <w:pStyle w:val="MNormal"/>
        <w:ind w:left="851"/>
      </w:pPr>
    </w:p>
    <w:p w:rsidR="00591DAE" w:rsidRPr="00A003E0" w:rsidRDefault="00591DAE" w:rsidP="00591DAE">
      <w:pPr>
        <w:pStyle w:val="MNormal"/>
        <w:ind w:firstLine="525"/>
        <w:rPr>
          <w:highlight w:val="yellow"/>
        </w:rPr>
      </w:pPr>
      <w:r w:rsidRPr="00A003E0">
        <w:rPr>
          <w:highlight w:val="yellow"/>
        </w:rPr>
        <w:t>El cometido de estas líneas de trabajo dentro del proyecto.</w:t>
      </w:r>
    </w:p>
    <w:p w:rsidR="00591DAE" w:rsidRDefault="00591DAE" w:rsidP="00591DAE">
      <w:pPr>
        <w:pStyle w:val="MNormal"/>
        <w:ind w:left="525"/>
      </w:pPr>
    </w:p>
    <w:p w:rsidR="00591DAE" w:rsidRDefault="00591DAE" w:rsidP="00591DAE">
      <w:pPr>
        <w:pStyle w:val="MNormal"/>
        <w:ind w:left="525"/>
      </w:pPr>
      <w:r>
        <w:t xml:space="preserve">Uno de los integrantes del equipo de trabajo es designado como responsable de la “Gestión de cambios y configuración de software” para llevar un mejor control de las versiones de cambios realizadas durante el desarrollo del proyecto. </w:t>
      </w:r>
    </w:p>
    <w:p w:rsidR="00591DAE" w:rsidRDefault="00591DAE" w:rsidP="00591DAE">
      <w:pPr>
        <w:pStyle w:val="MNormal"/>
      </w:pPr>
    </w:p>
    <w:p w:rsidR="00591DAE" w:rsidRDefault="00591DAE" w:rsidP="00591DAE">
      <w:pPr>
        <w:pStyle w:val="MNormal"/>
        <w:ind w:left="525"/>
      </w:pPr>
      <w:r>
        <w:t xml:space="preserve">El diseño de las interfaces del sistema es desarrollado por otro miembro del equipo, el cual, es responsable de realizar los prototipos de las interfaces finales con las que el sistema contará, tomando en cuenta los aspectos de la usabilidad del color y distribución de los elementos para hacer al sistema fácil de manejar e intuitivo. </w:t>
      </w:r>
    </w:p>
    <w:p w:rsidR="00591DAE" w:rsidRDefault="00591DAE" w:rsidP="00591DAE">
      <w:pPr>
        <w:pStyle w:val="MNormal"/>
      </w:pPr>
    </w:p>
    <w:p w:rsidR="00591DAE" w:rsidRDefault="00591DAE" w:rsidP="00591DAE">
      <w:pPr>
        <w:pStyle w:val="MNormal"/>
        <w:ind w:left="525"/>
      </w:pPr>
      <w:r>
        <w:lastRenderedPageBreak/>
        <w:t xml:space="preserve">El diseño de la base de datos, como su nombre lo dice, consiste en el proceso de la creación de la base datos y montarla en el servidor para albergar los datos que el sistema requiera almacena, está es elaborada en conjunto por dos miembros del equipo. </w:t>
      </w:r>
    </w:p>
    <w:p w:rsidR="00591DAE" w:rsidRDefault="00591DAE" w:rsidP="00591DAE">
      <w:pPr>
        <w:pStyle w:val="MNormal"/>
        <w:tabs>
          <w:tab w:val="num" w:pos="1428"/>
        </w:tabs>
        <w:ind w:left="525"/>
      </w:pPr>
      <w:r>
        <w:t xml:space="preserve">Las personas responsables de programar, trabajan en conjunto con los del diseño de la base de datos y junto con el diseñador de interfaces, pues son los encargados de hacer la conexión entre estos módulos  para que el sistema funcione, por lo que deben estar claramente definidas las estructuras de cada una de la partes. </w:t>
      </w:r>
    </w:p>
    <w:p w:rsidR="00591DAE" w:rsidRDefault="00591DAE" w:rsidP="00591DAE">
      <w:pPr>
        <w:pStyle w:val="MNormal"/>
      </w:pPr>
    </w:p>
    <w:p w:rsidR="00591DAE" w:rsidRDefault="00591DAE" w:rsidP="00591DAE">
      <w:pPr>
        <w:pStyle w:val="MNormal"/>
        <w:tabs>
          <w:tab w:val="left" w:pos="7440"/>
        </w:tabs>
      </w:pPr>
    </w:p>
    <w:p w:rsidR="00591DAE" w:rsidRDefault="00591DAE" w:rsidP="00591DAE">
      <w:pPr>
        <w:pStyle w:val="MNormal"/>
        <w:ind w:left="709"/>
      </w:pPr>
    </w:p>
    <w:p w:rsidR="00591DAE" w:rsidRDefault="00591DAE" w:rsidP="00591DAE">
      <w:pPr>
        <w:pStyle w:val="MTema2"/>
      </w:pPr>
      <w:bookmarkStart w:id="11" w:name="_Toc81910492"/>
      <w:r>
        <w:t>Responsabilidades</w:t>
      </w:r>
      <w:bookmarkEnd w:id="11"/>
    </w:p>
    <w:p w:rsidR="00591DAE" w:rsidRDefault="00591DAE" w:rsidP="00591DAE">
      <w:pPr>
        <w:pStyle w:val="MTemaNormal"/>
      </w:pPr>
      <w:r>
        <w:t>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rsidR="00591DAE" w:rsidRDefault="00591DAE" w:rsidP="00591DAE">
      <w:pPr>
        <w:pStyle w:val="MTemaNormal"/>
      </w:pPr>
      <w:r>
        <w:t>El SCMR es un apoyo importante para las decisiones que debe tomar el CCB, debiendo formar parte de éste si lo cree necesario.</w:t>
      </w:r>
    </w:p>
    <w:p w:rsidR="00591DAE" w:rsidRDefault="00591DAE" w:rsidP="00591DAE">
      <w:pPr>
        <w:pStyle w:val="MTemaNormal"/>
      </w:pPr>
      <w:r>
        <w:t>Otras actividades que conciernen al SCMR son :</w:t>
      </w:r>
    </w:p>
    <w:p w:rsidR="00591DAE" w:rsidRDefault="00591DAE" w:rsidP="00591DAE">
      <w:pPr>
        <w:pStyle w:val="MNormal"/>
        <w:numPr>
          <w:ilvl w:val="0"/>
          <w:numId w:val="7"/>
        </w:numPr>
        <w:tabs>
          <w:tab w:val="clear" w:pos="720"/>
          <w:tab w:val="num" w:pos="1428"/>
        </w:tabs>
        <w:ind w:left="1428"/>
      </w:pPr>
      <w:r>
        <w:t>Identificar los elementos de configuración, estableciendo así la línea base del proyecto.</w:t>
      </w:r>
    </w:p>
    <w:p w:rsidR="00591DAE" w:rsidRDefault="00591DAE" w:rsidP="00591DAE">
      <w:pPr>
        <w:pStyle w:val="MNormal"/>
        <w:numPr>
          <w:ilvl w:val="0"/>
          <w:numId w:val="7"/>
        </w:numPr>
        <w:tabs>
          <w:tab w:val="clear" w:pos="720"/>
          <w:tab w:val="num" w:pos="1428"/>
        </w:tabs>
        <w:ind w:left="1428"/>
      </w:pPr>
      <w:r>
        <w:t>Fijar una política de nomenclatura de los elementos de configuración para facilitar la identificación y ubicación de éstos en el proyecto.</w:t>
      </w:r>
    </w:p>
    <w:p w:rsidR="00591DAE" w:rsidRDefault="00591DAE" w:rsidP="00591DAE">
      <w:pPr>
        <w:pStyle w:val="MNormal"/>
        <w:numPr>
          <w:ilvl w:val="0"/>
          <w:numId w:val="7"/>
        </w:numPr>
        <w:tabs>
          <w:tab w:val="clear" w:pos="720"/>
          <w:tab w:val="num" w:pos="1428"/>
        </w:tabs>
        <w:ind w:left="1428"/>
      </w:pPr>
      <w:r>
        <w:t xml:space="preserve">Llevar a cabo el control de la configuración, estableciendo estándares y procedimientos a seguir con respecto a los cambios para permitir un control de los mismos. </w:t>
      </w:r>
    </w:p>
    <w:p w:rsidR="00591DAE" w:rsidRDefault="00591DAE" w:rsidP="00591DAE">
      <w:pPr>
        <w:pStyle w:val="MNormal"/>
        <w:numPr>
          <w:ilvl w:val="0"/>
          <w:numId w:val="7"/>
        </w:numPr>
        <w:tabs>
          <w:tab w:val="clear" w:pos="720"/>
          <w:tab w:val="num" w:pos="1428"/>
        </w:tabs>
        <w:ind w:left="1428"/>
      </w:pPr>
      <w:r>
        <w:t>Proveer de reportes de estado de la configuración mediante el seguimiento del historial de las revisiones y liberaciones.</w:t>
      </w:r>
    </w:p>
    <w:p w:rsidR="00591DAE" w:rsidRDefault="00591DAE" w:rsidP="00591DAE">
      <w:pPr>
        <w:pStyle w:val="MNormal"/>
        <w:numPr>
          <w:ilvl w:val="0"/>
          <w:numId w:val="7"/>
        </w:numPr>
        <w:tabs>
          <w:tab w:val="clear" w:pos="720"/>
          <w:tab w:val="num" w:pos="1428"/>
        </w:tabs>
        <w:ind w:left="1428"/>
      </w:pPr>
      <w:r>
        <w:t>Realizar auditorias de la línea base del software para verificar que el Sistema en desarrollo es consistente y la línea base está bien definida.</w:t>
      </w:r>
    </w:p>
    <w:p w:rsidR="00591DAE" w:rsidRDefault="00591DAE" w:rsidP="00591DAE">
      <w:pPr>
        <w:pStyle w:val="MNormal"/>
        <w:ind w:left="708"/>
      </w:pPr>
    </w:p>
    <w:p w:rsidR="00591DAE" w:rsidRPr="00B918DC" w:rsidRDefault="00591DAE" w:rsidP="00591DAE">
      <w:pPr>
        <w:pStyle w:val="MTemaNormal"/>
        <w:rPr>
          <w:highlight w:val="yellow"/>
        </w:rPr>
      </w:pPr>
      <w:r w:rsidRPr="00B918DC">
        <w:rPr>
          <w:highlight w:val="yellow"/>
        </w:rPr>
        <w:t>[Se debe especificar la asignación de diferentes actividades de SCM a las distintas líneas de trabajo del proyecto.</w:t>
      </w:r>
    </w:p>
    <w:p w:rsidR="00591DAE" w:rsidRDefault="00591DAE" w:rsidP="00591DAE">
      <w:pPr>
        <w:pStyle w:val="MTemaNormal"/>
      </w:pPr>
      <w:r w:rsidRPr="00B918DC">
        <w:rPr>
          <w:highlight w:val="yellow"/>
        </w:rPr>
        <w:t>Otras actividades referentes a la gestión de configuración son:</w:t>
      </w:r>
    </w:p>
    <w:p w:rsidR="00591DAE" w:rsidRDefault="00591DAE" w:rsidP="00591DAE">
      <w:pPr>
        <w:pStyle w:val="MNormal"/>
      </w:pP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Responsable</w:t>
            </w:r>
          </w:p>
        </w:tc>
        <w:tc>
          <w:tcPr>
            <w:tcW w:w="6094" w:type="dxa"/>
            <w:shd w:val="clear" w:color="auto" w:fill="C0C0C0"/>
          </w:tcPr>
          <w:p w:rsidR="00591DAE" w:rsidRDefault="00591DAE" w:rsidP="00F304CC">
            <w:pPr>
              <w:rPr>
                <w:rFonts w:ascii="Verdana" w:hAnsi="Verdana"/>
                <w:b/>
              </w:rPr>
            </w:pPr>
            <w:r>
              <w:rPr>
                <w:rFonts w:ascii="Verdana" w:hAnsi="Verdana"/>
                <w:b/>
              </w:rPr>
              <w:t>Actividad</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Raúl</w:t>
            </w:r>
          </w:p>
        </w:tc>
        <w:tc>
          <w:tcPr>
            <w:tcW w:w="6094" w:type="dxa"/>
          </w:tcPr>
          <w:p w:rsidR="00591DAE" w:rsidRDefault="00591DAE" w:rsidP="00F304CC">
            <w:pPr>
              <w:rPr>
                <w:rFonts w:ascii="Verdana" w:hAnsi="Verdana"/>
              </w:rPr>
            </w:pPr>
            <w:r>
              <w:rPr>
                <w:rFonts w:ascii="Verdana" w:hAnsi="Verdana"/>
              </w:rPr>
              <w:t>Encargado del control de cambios y gestión del software.</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p>
        </w:tc>
        <w:tc>
          <w:tcPr>
            <w:tcW w:w="6094" w:type="dxa"/>
          </w:tcPr>
          <w:p w:rsidR="00591DAE" w:rsidRDefault="00591DAE" w:rsidP="00F304CC">
            <w:pPr>
              <w:rPr>
                <w:rFonts w:ascii="Verdana" w:hAnsi="Verdana"/>
              </w:rPr>
            </w:pPr>
            <w:r>
              <w:rPr>
                <w:rFonts w:ascii="Verdana" w:hAnsi="Verdana"/>
              </w:rPr>
              <w:t xml:space="preserve">Creación de prototipos de interfaces del sistema tomando en cuenta aspectos de usabilidad del color y distribución de elementos. </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p>
        </w:tc>
        <w:tc>
          <w:tcPr>
            <w:tcW w:w="6094" w:type="dxa"/>
          </w:tcPr>
          <w:p w:rsidR="00591DAE" w:rsidRDefault="00591DAE" w:rsidP="00F304CC">
            <w:pPr>
              <w:rPr>
                <w:rFonts w:ascii="Verdana" w:hAnsi="Verdana"/>
              </w:rPr>
            </w:pPr>
            <w:r>
              <w:rPr>
                <w:rFonts w:ascii="Verdana" w:hAnsi="Verdana"/>
              </w:rPr>
              <w:t xml:space="preserve">Diseño de base de datos, debe trabajar en conjunto </w:t>
            </w:r>
            <w:r>
              <w:rPr>
                <w:rFonts w:ascii="Verdana" w:hAnsi="Verdana"/>
              </w:rPr>
              <w:lastRenderedPageBreak/>
              <w:t xml:space="preserve">con los miembros de programación. </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p>
        </w:tc>
        <w:tc>
          <w:tcPr>
            <w:tcW w:w="6094" w:type="dxa"/>
          </w:tcPr>
          <w:p w:rsidR="00591DAE" w:rsidRDefault="00591DAE" w:rsidP="00F304CC">
            <w:pPr>
              <w:rPr>
                <w:rFonts w:ascii="Verdana" w:hAnsi="Verdana"/>
              </w:rPr>
            </w:pPr>
            <w:r>
              <w:rPr>
                <w:rFonts w:ascii="Verdana" w:hAnsi="Verdana"/>
              </w:rPr>
              <w:t xml:space="preserve">Programación en PHP y Mysql de la conexión de base datos e implementación de los prototipos de interfaces de diseño. </w:t>
            </w:r>
          </w:p>
        </w:tc>
      </w:tr>
    </w:tbl>
    <w:p w:rsidR="00591DAE" w:rsidRDefault="00591DAE" w:rsidP="00591DAE">
      <w:pPr>
        <w:pStyle w:val="MNormal"/>
      </w:pPr>
    </w:p>
    <w:p w:rsidR="00591DAE" w:rsidRDefault="00591DAE" w:rsidP="00591DAE">
      <w:pPr>
        <w:pStyle w:val="MNormal"/>
        <w:ind w:left="708"/>
      </w:pPr>
      <w:r>
        <w:t>]</w:t>
      </w:r>
    </w:p>
    <w:p w:rsidR="00591DAE" w:rsidRDefault="00591DAE" w:rsidP="00591DAE">
      <w:pPr>
        <w:pStyle w:val="MNormal"/>
      </w:pPr>
    </w:p>
    <w:p w:rsidR="00591DAE" w:rsidRDefault="00591DAE" w:rsidP="00591DAE">
      <w:pPr>
        <w:pStyle w:val="MTema2"/>
      </w:pPr>
      <w:bookmarkStart w:id="12" w:name="_Toc81910493"/>
      <w:r>
        <w:t>Políticas, directivas y procedimientos aplicables</w:t>
      </w:r>
      <w:bookmarkEnd w:id="12"/>
    </w:p>
    <w:p w:rsidR="00591DAE" w:rsidRDefault="00591DAE" w:rsidP="00591DAE">
      <w:pPr>
        <w:pStyle w:val="MTemaNormal"/>
      </w:pPr>
      <w:r>
        <w:t xml:space="preserve">[Se especifican restricciones de políticas o procedimientos externos al Plan. Para cada una se debe detallar el impacto y efecto sobre el Plan.] </w:t>
      </w:r>
    </w:p>
    <w:p w:rsidR="00591DAE" w:rsidRDefault="00591DAE" w:rsidP="00591DAE">
      <w:pPr>
        <w:pStyle w:val="MTema1"/>
      </w:pPr>
      <w:bookmarkStart w:id="13" w:name="_Toc81910494"/>
      <w:r>
        <w:t>Actividades de SCM</w:t>
      </w:r>
      <w:bookmarkEnd w:id="13"/>
    </w:p>
    <w:p w:rsidR="00591DAE" w:rsidRDefault="00591DAE" w:rsidP="00591DAE">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591DAE" w:rsidRDefault="00591DAE" w:rsidP="00591DAE">
      <w:pPr>
        <w:pStyle w:val="MTema2"/>
      </w:pPr>
      <w:bookmarkStart w:id="14" w:name="_Toc81910495"/>
      <w:r>
        <w:t>Identificación de la configuración</w:t>
      </w:r>
      <w:bookmarkEnd w:id="14"/>
    </w:p>
    <w:p w:rsidR="00591DAE" w:rsidRPr="00254790" w:rsidRDefault="00591DAE" w:rsidP="00591DAE">
      <w:pPr>
        <w:pStyle w:val="MTema3"/>
      </w:pPr>
      <w:bookmarkStart w:id="15" w:name="_Toc81910496"/>
      <w:r w:rsidRPr="00254790">
        <w:t>Elementos de configuración</w:t>
      </w:r>
      <w:bookmarkEnd w:id="15"/>
    </w:p>
    <w:p w:rsidR="00591DAE" w:rsidRDefault="00591DAE" w:rsidP="00591DAE">
      <w:pPr>
        <w:pStyle w:val="MTemaNormal"/>
      </w:pPr>
      <w:r>
        <w:t>Para este proyecto los elementos de configuración se corresponderán con los entregables definidos en el Modelo de Proceso, aunque no necesariamente todos los entregables deben ser elementos de configuración.</w:t>
      </w:r>
    </w:p>
    <w:p w:rsidR="00591DAE" w:rsidRDefault="00591DAE" w:rsidP="00591DAE">
      <w:pPr>
        <w:pStyle w:val="MTemaNormal"/>
      </w:pPr>
      <w:r>
        <w:t>La decisión de cuales de los entregables serán elementos de configuración será tomada por el SCMR, quién deberá tomar en cuenta qué productos serán necesarios cuando se quiera recuperar una versión completa del sistema.</w:t>
      </w:r>
    </w:p>
    <w:p w:rsidR="00591DAE" w:rsidRDefault="00591DAE" w:rsidP="00591DAE">
      <w:pPr>
        <w:pStyle w:val="MNormal"/>
        <w:ind w:left="851"/>
      </w:pPr>
    </w:p>
    <w:p w:rsidR="00591DAE" w:rsidRDefault="00591DAE" w:rsidP="00591DAE">
      <w:pPr>
        <w:pStyle w:val="MTemaNormal"/>
      </w:pPr>
      <w:r>
        <w:t>Se debe generar una línea base por iteración en cada Fase, de acuerdo a lo siguiente:</w:t>
      </w:r>
    </w:p>
    <w:p w:rsidR="00591DAE" w:rsidRDefault="00591DAE" w:rsidP="00591DAE">
      <w:pPr>
        <w:pStyle w:val="MNormal"/>
        <w:numPr>
          <w:ilvl w:val="0"/>
          <w:numId w:val="8"/>
        </w:numPr>
        <w:tabs>
          <w:tab w:val="clear" w:pos="720"/>
          <w:tab w:val="num" w:pos="1571"/>
        </w:tabs>
        <w:ind w:left="1571"/>
      </w:pPr>
      <w:r>
        <w:t>Los eventos que dan origen a la línea base.</w:t>
      </w:r>
    </w:p>
    <w:p w:rsidR="00591DAE" w:rsidRDefault="00591DAE" w:rsidP="00591DAE">
      <w:pPr>
        <w:pStyle w:val="MNormal"/>
        <w:numPr>
          <w:ilvl w:val="0"/>
          <w:numId w:val="8"/>
        </w:numPr>
        <w:tabs>
          <w:tab w:val="clear" w:pos="720"/>
          <w:tab w:val="num" w:pos="1571"/>
        </w:tabs>
        <w:ind w:left="1571"/>
      </w:pPr>
      <w:r>
        <w:t>Los elementos que serán controlados en la línea base.</w:t>
      </w:r>
    </w:p>
    <w:p w:rsidR="00591DAE" w:rsidRDefault="00591DAE" w:rsidP="00591DAE">
      <w:pPr>
        <w:pStyle w:val="MNormal"/>
        <w:numPr>
          <w:ilvl w:val="0"/>
          <w:numId w:val="8"/>
        </w:numPr>
        <w:tabs>
          <w:tab w:val="clear" w:pos="720"/>
          <w:tab w:val="num" w:pos="1571"/>
        </w:tabs>
        <w:ind w:left="1571"/>
      </w:pPr>
      <w:r>
        <w:t>Los procedimientos usados para establecer y cambiar la línea base.</w:t>
      </w:r>
    </w:p>
    <w:p w:rsidR="00591DAE" w:rsidRDefault="00591DAE" w:rsidP="00591DAE">
      <w:pPr>
        <w:pStyle w:val="MNormal"/>
        <w:numPr>
          <w:ilvl w:val="0"/>
          <w:numId w:val="8"/>
        </w:numPr>
        <w:tabs>
          <w:tab w:val="clear" w:pos="720"/>
          <w:tab w:val="num" w:pos="1571"/>
        </w:tabs>
        <w:ind w:left="1571"/>
      </w:pPr>
      <w:r>
        <w:t>La autorización requerida para aprobar cambios a los documentos de la línea base.</w:t>
      </w:r>
    </w:p>
    <w:p w:rsidR="00591DAE" w:rsidRDefault="00591DAE" w:rsidP="00591DAE">
      <w:pPr>
        <w:pStyle w:val="MTema3"/>
      </w:pPr>
      <w:bookmarkStart w:id="16" w:name="_Toc81910497"/>
      <w:r>
        <w:t>Nomenclatura de Elementos</w:t>
      </w:r>
      <w:bookmarkEnd w:id="16"/>
    </w:p>
    <w:p w:rsidR="00591DAE" w:rsidRDefault="00591DAE" w:rsidP="00591DAE">
      <w:pPr>
        <w:pStyle w:val="MTemaNormal"/>
      </w:pPr>
      <w:r>
        <w:t>En esta sección se especifican la identificación y descripción única de cada elemento de configuración.</w:t>
      </w:r>
    </w:p>
    <w:p w:rsidR="00591DAE" w:rsidRDefault="00591DAE" w:rsidP="00591DAE">
      <w:pPr>
        <w:pStyle w:val="MTemaNormal"/>
      </w:pPr>
      <w:r>
        <w:t>Además se especifica como se distinguirán las diferentes versiones de cada elemento.</w:t>
      </w:r>
    </w:p>
    <w:p w:rsidR="00591DAE" w:rsidRDefault="00591DAE" w:rsidP="00591DAE">
      <w:pPr>
        <w:pStyle w:val="MTemaNormal"/>
      </w:pPr>
      <w:r>
        <w:t>Para todos los elementos de configuración se les deberá agregar, después del nombre del mismo, información acerca del grupo al que corresponde el elemento y la versión del mismo.</w:t>
      </w:r>
    </w:p>
    <w:p w:rsidR="00591DAE" w:rsidRDefault="00591DAE" w:rsidP="00591DAE">
      <w:pPr>
        <w:pStyle w:val="MTemaNormal"/>
      </w:pPr>
      <w:r>
        <w:t xml:space="preserve">El formato para esta nomenclatura es: </w:t>
      </w:r>
      <w:r>
        <w:rPr>
          <w:b/>
        </w:rPr>
        <w:t>NomenclaturaG</w:t>
      </w:r>
      <w:r>
        <w:t>X</w:t>
      </w:r>
      <w:r>
        <w:rPr>
          <w:b/>
        </w:rPr>
        <w:t>v</w:t>
      </w:r>
      <w:r>
        <w:t>Y.extensión, donde:</w:t>
      </w:r>
    </w:p>
    <w:p w:rsidR="00591DAE" w:rsidRDefault="00591DAE" w:rsidP="00591DAE">
      <w:pPr>
        <w:pStyle w:val="MNormal"/>
        <w:ind w:left="851"/>
      </w:pPr>
    </w:p>
    <w:p w:rsidR="00591DAE" w:rsidRDefault="00591DAE" w:rsidP="00591DAE">
      <w:pPr>
        <w:pStyle w:val="MNormal"/>
        <w:ind w:left="851"/>
      </w:pPr>
      <w:r>
        <w:t>· Nomenclatura es la especificada mas abajo para cada elemento.</w:t>
      </w:r>
    </w:p>
    <w:p w:rsidR="00591DAE" w:rsidRDefault="00591DAE" w:rsidP="00591DAE">
      <w:pPr>
        <w:pStyle w:val="MNormal"/>
        <w:ind w:left="851"/>
      </w:pPr>
      <w:r>
        <w:t>· X es un número de 1 dígito que identifica al grupo.</w:t>
      </w:r>
    </w:p>
    <w:p w:rsidR="00591DAE" w:rsidRDefault="00591DAE" w:rsidP="00591DAE">
      <w:pPr>
        <w:pStyle w:val="MNormal"/>
        <w:ind w:left="851"/>
      </w:pPr>
      <w:r>
        <w:t>· Y indica la versión del elemento de configuración o entregable.</w:t>
      </w:r>
    </w:p>
    <w:p w:rsidR="00591DAE" w:rsidRDefault="00591DAE" w:rsidP="00591DAE">
      <w:pPr>
        <w:pStyle w:val="MNormal"/>
        <w:ind w:left="851"/>
      </w:pPr>
      <w:r>
        <w:t>· Extensión indica la extensión del elemento de configuración o entregable.</w:t>
      </w:r>
    </w:p>
    <w:p w:rsidR="00591DAE" w:rsidRDefault="00591DAE" w:rsidP="00591DAE">
      <w:pPr>
        <w:pStyle w:val="MNormal"/>
        <w:ind w:left="851"/>
      </w:pPr>
    </w:p>
    <w:p w:rsidR="00591DAE" w:rsidRDefault="00591DAE" w:rsidP="00591DAE">
      <w:pPr>
        <w:pStyle w:val="MTemaNormal"/>
      </w:pPr>
      <w:r>
        <w:t>[Ejemplo: RQALSG1v2.doc, es como se deberá llamar el entregable  "Alcance del Sistema" correspondiente al grupo 1 y cuya versión del  documento es la 2.]</w:t>
      </w:r>
    </w:p>
    <w:p w:rsidR="00591DAE" w:rsidRDefault="00591DAE" w:rsidP="00591DAE">
      <w:pPr>
        <w:pStyle w:val="MNormal"/>
        <w:ind w:left="851"/>
      </w:pPr>
    </w:p>
    <w:p w:rsidR="00591DAE" w:rsidRDefault="00591DAE" w:rsidP="00591DAE">
      <w:pPr>
        <w:pStyle w:val="MTemaNormal"/>
      </w:pPr>
      <w: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591DAE" w:rsidRDefault="00591DAE" w:rsidP="00591DAE">
      <w:pPr>
        <w:pStyle w:val="MTemaNormal"/>
      </w:pPr>
      <w: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851"/>
        <w:rPr>
          <w:rFonts w:ascii="Verdana" w:hAnsi="Verdana"/>
          <w:u w:val="single"/>
        </w:rPr>
      </w:pPr>
      <w:r>
        <w:rPr>
          <w:rFonts w:ascii="Verdana" w:hAnsi="Verdana"/>
          <w:u w:val="single"/>
        </w:rPr>
        <w:t>Requerimientos:</w:t>
      </w:r>
    </w:p>
    <w:p w:rsidR="00591DAE" w:rsidRDefault="00591DAE" w:rsidP="00591DAE">
      <w:pPr>
        <w:pStyle w:val="Encabezado"/>
        <w:tabs>
          <w:tab w:val="clear" w:pos="4252"/>
          <w:tab w:val="clear" w:pos="8504"/>
          <w:tab w:val="left" w:pos="284"/>
          <w:tab w:val="left" w:pos="567"/>
        </w:tabs>
        <w:ind w:left="708"/>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RQACT</w:t>
            </w:r>
          </w:p>
        </w:tc>
        <w:tc>
          <w:tcPr>
            <w:tcW w:w="6094" w:type="dxa"/>
          </w:tcPr>
          <w:p w:rsidR="00591DAE" w:rsidRDefault="00591DAE" w:rsidP="00F304CC">
            <w:pPr>
              <w:rPr>
                <w:rFonts w:ascii="Verdana" w:hAnsi="Verdana"/>
              </w:rPr>
            </w:pPr>
            <w:r>
              <w:rPr>
                <w:rFonts w:ascii="Verdana" w:hAnsi="Verdana"/>
              </w:rPr>
              <w:t>Acta de Reunión de Requerimientos</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RQDRQ</w:t>
            </w:r>
          </w:p>
        </w:tc>
        <w:tc>
          <w:tcPr>
            <w:tcW w:w="6094" w:type="dxa"/>
          </w:tcPr>
          <w:p w:rsidR="00591DAE" w:rsidRDefault="00591DAE" w:rsidP="00F304CC">
            <w:pPr>
              <w:rPr>
                <w:rFonts w:ascii="Verdana" w:hAnsi="Verdana"/>
              </w:rPr>
            </w:pPr>
            <w:r>
              <w:rPr>
                <w:rFonts w:ascii="Verdana" w:hAnsi="Verdana"/>
              </w:rPr>
              <w:t>Especificación de Requerimientos</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RQMOD</w:t>
            </w:r>
          </w:p>
        </w:tc>
        <w:tc>
          <w:tcPr>
            <w:tcW w:w="6094" w:type="dxa"/>
          </w:tcPr>
          <w:p w:rsidR="00591DAE" w:rsidRDefault="00591DAE" w:rsidP="00F304CC">
            <w:pPr>
              <w:rPr>
                <w:rFonts w:ascii="Verdana" w:hAnsi="Verdana"/>
              </w:rPr>
            </w:pPr>
            <w:r>
              <w:rPr>
                <w:rFonts w:ascii="Verdana" w:hAnsi="Verdana"/>
              </w:rPr>
              <w:t>Modelo de Casos de Uso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RQRSU</w:t>
            </w:r>
          </w:p>
        </w:tc>
        <w:tc>
          <w:tcPr>
            <w:tcW w:w="6094" w:type="dxa"/>
          </w:tcPr>
          <w:p w:rsidR="00591DAE" w:rsidRDefault="00591DAE" w:rsidP="00F304CC">
            <w:pPr>
              <w:rPr>
                <w:rFonts w:ascii="Verdana" w:hAnsi="Verdana"/>
              </w:rPr>
            </w:pPr>
            <w:r>
              <w:rPr>
                <w:rFonts w:ascii="Verdana" w:hAnsi="Verdana"/>
              </w:rPr>
              <w:t>Requerimientos Suplementarios</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RQDVC</w:t>
            </w:r>
          </w:p>
        </w:tc>
        <w:tc>
          <w:tcPr>
            <w:tcW w:w="6094" w:type="dxa"/>
          </w:tcPr>
          <w:p w:rsidR="00591DAE" w:rsidRDefault="00591DAE" w:rsidP="00F304CC">
            <w:pPr>
              <w:rPr>
                <w:rFonts w:ascii="Verdana" w:hAnsi="Verdana"/>
              </w:rPr>
            </w:pPr>
            <w:r>
              <w:rPr>
                <w:rFonts w:ascii="Verdana" w:hAnsi="Verdana"/>
              </w:rPr>
              <w:t>Documento de Validación con el Cliente</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RQPIU</w:t>
            </w:r>
          </w:p>
        </w:tc>
        <w:tc>
          <w:tcPr>
            <w:tcW w:w="6094" w:type="dxa"/>
          </w:tcPr>
          <w:p w:rsidR="00591DAE" w:rsidRDefault="00591DAE" w:rsidP="00F304CC">
            <w:pPr>
              <w:rPr>
                <w:rFonts w:ascii="Verdana" w:hAnsi="Verdana"/>
              </w:rPr>
            </w:pPr>
            <w:r>
              <w:rPr>
                <w:rFonts w:ascii="Verdana" w:hAnsi="Verdana"/>
              </w:rPr>
              <w:t>Pautas para Interfase de Usuario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RQRCA</w:t>
            </w:r>
          </w:p>
        </w:tc>
        <w:tc>
          <w:tcPr>
            <w:tcW w:w="6094" w:type="dxa"/>
          </w:tcPr>
          <w:p w:rsidR="00591DAE" w:rsidRDefault="00591DAE" w:rsidP="00F304CC">
            <w:pPr>
              <w:rPr>
                <w:rFonts w:ascii="Verdana" w:hAnsi="Verdana"/>
              </w:rPr>
            </w:pPr>
            <w:r>
              <w:rPr>
                <w:rFonts w:ascii="Verdana" w:hAnsi="Verdana"/>
              </w:rPr>
              <w:t>Requerimientos Candidatos</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RQALS</w:t>
            </w:r>
          </w:p>
        </w:tc>
        <w:tc>
          <w:tcPr>
            <w:tcW w:w="6094" w:type="dxa"/>
          </w:tcPr>
          <w:p w:rsidR="00591DAE" w:rsidRDefault="00591DAE" w:rsidP="00F304CC">
            <w:pPr>
              <w:rPr>
                <w:rFonts w:ascii="Verdana" w:hAnsi="Verdana"/>
              </w:rPr>
            </w:pPr>
            <w:r>
              <w:rPr>
                <w:rFonts w:ascii="Verdana" w:hAnsi="Verdana"/>
              </w:rPr>
              <w:t>Alcance del Sistema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RQGLO</w:t>
            </w:r>
          </w:p>
        </w:tc>
        <w:tc>
          <w:tcPr>
            <w:tcW w:w="6094" w:type="dxa"/>
          </w:tcPr>
          <w:p w:rsidR="00591DAE" w:rsidRDefault="00591DAE" w:rsidP="00F304CC">
            <w:pPr>
              <w:rPr>
                <w:rFonts w:ascii="Verdana" w:hAnsi="Verdana"/>
              </w:rPr>
            </w:pPr>
            <w:r>
              <w:rPr>
                <w:rFonts w:ascii="Verdana" w:hAnsi="Verdana"/>
              </w:rPr>
              <w:t>Glosario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RQOOMDO</w:t>
            </w:r>
          </w:p>
        </w:tc>
        <w:tc>
          <w:tcPr>
            <w:tcW w:w="6094" w:type="dxa"/>
          </w:tcPr>
          <w:p w:rsidR="00591DAE" w:rsidRDefault="00591DAE" w:rsidP="00F304CC">
            <w:pPr>
              <w:rPr>
                <w:rFonts w:ascii="Verdana" w:hAnsi="Verdana"/>
              </w:rPr>
            </w:pPr>
            <w:r>
              <w:rPr>
                <w:rFonts w:ascii="Verdana" w:hAnsi="Verdana"/>
              </w:rPr>
              <w:t>Modelo de Dominio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RQOODRP</w:t>
            </w:r>
          </w:p>
        </w:tc>
        <w:tc>
          <w:tcPr>
            <w:tcW w:w="6094" w:type="dxa"/>
          </w:tcPr>
          <w:p w:rsidR="00591DAE" w:rsidRDefault="00591DAE" w:rsidP="00F304CC">
            <w:pPr>
              <w:rPr>
                <w:rFonts w:ascii="Verdana" w:hAnsi="Verdana"/>
              </w:rPr>
            </w:pPr>
            <w:r>
              <w:rPr>
                <w:rFonts w:ascii="Verdana" w:hAnsi="Verdana"/>
              </w:rPr>
              <w:t>Documento de Requerimientos para el Prototipo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RQGXNOM</w:t>
            </w:r>
          </w:p>
        </w:tc>
        <w:tc>
          <w:tcPr>
            <w:tcW w:w="6094" w:type="dxa"/>
          </w:tcPr>
          <w:p w:rsidR="00591DAE" w:rsidRDefault="00591DAE" w:rsidP="00F304CC">
            <w:pPr>
              <w:rPr>
                <w:rFonts w:ascii="Verdana" w:hAnsi="Verdana"/>
              </w:rPr>
            </w:pPr>
            <w:r>
              <w:rPr>
                <w:rFonts w:ascii="Verdana" w:hAnsi="Verdana"/>
              </w:rPr>
              <w:t>Nomenclatura</w:t>
            </w:r>
          </w:p>
        </w:tc>
      </w:tr>
    </w:tbl>
    <w:p w:rsidR="00591DAE" w:rsidRPr="003D1F4F" w:rsidRDefault="00591DAE" w:rsidP="00591DAE">
      <w:pPr>
        <w:pStyle w:val="MNormal"/>
        <w:rPr>
          <w:u w:val="single"/>
        </w:rPr>
      </w:pPr>
      <w:r>
        <w:tab/>
      </w: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Diseño:</w:t>
      </w:r>
    </w:p>
    <w:p w:rsidR="00591DAE" w:rsidRDefault="00591DAE" w:rsidP="00591DAE">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DSMDI</w:t>
            </w:r>
          </w:p>
        </w:tc>
        <w:tc>
          <w:tcPr>
            <w:tcW w:w="6094" w:type="dxa"/>
          </w:tcPr>
          <w:p w:rsidR="00591DAE" w:rsidRDefault="00591DAE" w:rsidP="00F304CC">
            <w:pPr>
              <w:rPr>
                <w:rFonts w:ascii="Verdana" w:hAnsi="Verdana"/>
              </w:rPr>
            </w:pPr>
            <w:r>
              <w:rPr>
                <w:rFonts w:ascii="Verdana" w:hAnsi="Verdana"/>
              </w:rPr>
              <w:t>Modelo de Diseño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es-ES"/>
              </w:rPr>
            </w:pPr>
            <w:r>
              <w:rPr>
                <w:rFonts w:ascii="Verdana" w:hAnsi="Verdana"/>
                <w:lang w:val="es-ES"/>
              </w:rPr>
              <w:t>DSARQ</w:t>
            </w:r>
          </w:p>
        </w:tc>
        <w:tc>
          <w:tcPr>
            <w:tcW w:w="6094" w:type="dxa"/>
          </w:tcPr>
          <w:p w:rsidR="00591DAE" w:rsidRDefault="00591DAE" w:rsidP="00F304CC">
            <w:pPr>
              <w:rPr>
                <w:rFonts w:ascii="Verdana" w:hAnsi="Verdana"/>
              </w:rPr>
            </w:pPr>
            <w:r>
              <w:rPr>
                <w:rFonts w:ascii="Verdana" w:hAnsi="Verdana"/>
              </w:rPr>
              <w:t>Descripción de la Arquitectura</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es-ES"/>
              </w:rPr>
            </w:pPr>
            <w:r>
              <w:rPr>
                <w:rFonts w:ascii="Verdana" w:hAnsi="Verdana"/>
                <w:lang w:val="es-ES"/>
              </w:rPr>
              <w:lastRenderedPageBreak/>
              <w:t>DSOOMDA</w:t>
            </w:r>
          </w:p>
        </w:tc>
        <w:tc>
          <w:tcPr>
            <w:tcW w:w="6094" w:type="dxa"/>
          </w:tcPr>
          <w:p w:rsidR="00591DAE" w:rsidRDefault="00591DAE" w:rsidP="00F304CC">
            <w:pPr>
              <w:rPr>
                <w:rFonts w:ascii="Verdana" w:hAnsi="Verdana"/>
              </w:rPr>
            </w:pPr>
            <w:r>
              <w:rPr>
                <w:rFonts w:ascii="Verdana" w:hAnsi="Verdana"/>
              </w:rPr>
              <w:t>Modelo de Datos</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es-ES"/>
              </w:rPr>
            </w:pPr>
            <w:r>
              <w:rPr>
                <w:rFonts w:ascii="Verdana" w:hAnsi="Verdana"/>
                <w:lang w:val="es-ES"/>
              </w:rPr>
              <w:t>DSOODDP</w:t>
            </w:r>
          </w:p>
        </w:tc>
        <w:tc>
          <w:tcPr>
            <w:tcW w:w="6094" w:type="dxa"/>
          </w:tcPr>
          <w:p w:rsidR="00591DAE" w:rsidRDefault="00591DAE" w:rsidP="00F304CC">
            <w:pPr>
              <w:rPr>
                <w:rFonts w:ascii="Verdana" w:hAnsi="Verdana"/>
              </w:rPr>
            </w:pPr>
            <w:r>
              <w:rPr>
                <w:rFonts w:ascii="Verdana" w:hAnsi="Verdana"/>
              </w:rPr>
              <w:t>Documento de Diseño del Prototipo</w:t>
            </w:r>
          </w:p>
        </w:tc>
      </w:tr>
    </w:tbl>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284" w:firstLine="748"/>
        <w:rPr>
          <w:rFonts w:ascii="Verdana" w:hAnsi="Verdana"/>
          <w:u w:val="single"/>
        </w:rPr>
      </w:pPr>
      <w:r>
        <w:rPr>
          <w:rFonts w:ascii="Verdana" w:hAnsi="Verdana"/>
          <w:u w:val="single"/>
        </w:rPr>
        <w:t>Implementación:</w:t>
      </w:r>
    </w:p>
    <w:p w:rsidR="00591DAE" w:rsidRDefault="00591DAE" w:rsidP="00591DAE">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IMEDT</w:t>
            </w:r>
          </w:p>
        </w:tc>
        <w:tc>
          <w:tcPr>
            <w:tcW w:w="6094" w:type="dxa"/>
          </w:tcPr>
          <w:p w:rsidR="00591DAE" w:rsidRDefault="00591DAE" w:rsidP="00F304CC">
            <w:pPr>
              <w:rPr>
                <w:rFonts w:ascii="Verdana" w:hAnsi="Verdana"/>
              </w:rPr>
            </w:pPr>
            <w:r>
              <w:rPr>
                <w:rFonts w:ascii="Verdana" w:hAnsi="Verdana"/>
              </w:rPr>
              <w:t>Estándar de Documentación Técnica</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IMEI</w:t>
            </w:r>
          </w:p>
        </w:tc>
        <w:tc>
          <w:tcPr>
            <w:tcW w:w="6094" w:type="dxa"/>
          </w:tcPr>
          <w:p w:rsidR="00591DAE" w:rsidRDefault="00591DAE" w:rsidP="00F304CC">
            <w:pPr>
              <w:rPr>
                <w:rFonts w:ascii="Verdana" w:hAnsi="Verdana"/>
              </w:rPr>
            </w:pPr>
            <w:r>
              <w:rPr>
                <w:rFonts w:ascii="Verdana" w:hAnsi="Verdana"/>
              </w:rPr>
              <w:t>Estándar de Implementación</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IMPR</w:t>
            </w:r>
          </w:p>
        </w:tc>
        <w:tc>
          <w:tcPr>
            <w:tcW w:w="6094" w:type="dxa"/>
          </w:tcPr>
          <w:p w:rsidR="00591DAE" w:rsidRDefault="00591DAE" w:rsidP="00F304CC">
            <w:pPr>
              <w:rPr>
                <w:rFonts w:ascii="Verdana" w:hAnsi="Verdana"/>
              </w:rPr>
            </w:pPr>
            <w:r>
              <w:rPr>
                <w:rFonts w:ascii="Verdana" w:hAnsi="Verdana"/>
              </w:rPr>
              <w:t>Prototipo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IMIIN</w:t>
            </w:r>
          </w:p>
        </w:tc>
        <w:tc>
          <w:tcPr>
            <w:tcW w:w="6094" w:type="dxa"/>
          </w:tcPr>
          <w:p w:rsidR="00591DAE" w:rsidRDefault="00591DAE" w:rsidP="00F304CC">
            <w:pPr>
              <w:rPr>
                <w:rFonts w:ascii="Verdana" w:hAnsi="Verdana"/>
              </w:rPr>
            </w:pPr>
            <w:r>
              <w:rPr>
                <w:rFonts w:ascii="Verdana" w:hAnsi="Verdana"/>
              </w:rPr>
              <w:t>Informe de Integración</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IMDT</w:t>
            </w:r>
          </w:p>
        </w:tc>
        <w:tc>
          <w:tcPr>
            <w:tcW w:w="6094" w:type="dxa"/>
          </w:tcPr>
          <w:p w:rsidR="00591DAE" w:rsidRDefault="00591DAE" w:rsidP="00F304CC">
            <w:pPr>
              <w:rPr>
                <w:rFonts w:ascii="Verdana" w:hAnsi="Verdana"/>
              </w:rPr>
            </w:pPr>
            <w:r>
              <w:rPr>
                <w:rFonts w:ascii="Verdana" w:hAnsi="Verdana"/>
              </w:rPr>
              <w:t>Documentación técnica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IMIVU</w:t>
            </w:r>
          </w:p>
        </w:tc>
        <w:tc>
          <w:tcPr>
            <w:tcW w:w="6094" w:type="dxa"/>
          </w:tcPr>
          <w:p w:rsidR="00591DAE" w:rsidRDefault="00591DAE" w:rsidP="00F304CC">
            <w:pPr>
              <w:rPr>
                <w:rFonts w:ascii="Verdana" w:hAnsi="Verdana"/>
              </w:rPr>
            </w:pPr>
            <w:r>
              <w:rPr>
                <w:rFonts w:ascii="Verdana" w:hAnsi="Verdana"/>
              </w:rPr>
              <w:t>Informe de Verificación Unitaria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IMOOPII</w:t>
            </w:r>
          </w:p>
        </w:tc>
        <w:tc>
          <w:tcPr>
            <w:tcW w:w="6094" w:type="dxa"/>
          </w:tcPr>
          <w:p w:rsidR="00591DAE" w:rsidRDefault="00591DAE" w:rsidP="00F304CC">
            <w:pPr>
              <w:rPr>
                <w:rFonts w:ascii="Verdana" w:hAnsi="Verdana"/>
              </w:rPr>
            </w:pPr>
            <w:r>
              <w:rPr>
                <w:rFonts w:ascii="Verdana" w:hAnsi="Verdana"/>
              </w:rPr>
              <w:t>Plan de Integración de la Iteración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IMOOMIM</w:t>
            </w:r>
          </w:p>
        </w:tc>
        <w:tc>
          <w:tcPr>
            <w:tcW w:w="6094" w:type="dxa"/>
          </w:tcPr>
          <w:p w:rsidR="00591DAE" w:rsidRDefault="00591DAE" w:rsidP="00F304CC">
            <w:pPr>
              <w:rPr>
                <w:rFonts w:ascii="Verdana" w:hAnsi="Verdana"/>
              </w:rPr>
            </w:pPr>
            <w:r>
              <w:rPr>
                <w:rFonts w:ascii="Verdana" w:hAnsi="Verdana"/>
              </w:rPr>
              <w:t>Modelo de Implementación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bookmarkStart w:id="17" w:name="OLE_LINK1"/>
            <w:r>
              <w:rPr>
                <w:rFonts w:ascii="Verdana" w:hAnsi="Verdana"/>
              </w:rPr>
              <w:t>IMOO</w:t>
            </w:r>
            <w:bookmarkEnd w:id="17"/>
            <w:r>
              <w:rPr>
                <w:rFonts w:ascii="Verdana" w:hAnsi="Verdana"/>
              </w:rPr>
              <w:t>EJI</w:t>
            </w:r>
          </w:p>
        </w:tc>
        <w:tc>
          <w:tcPr>
            <w:tcW w:w="6094" w:type="dxa"/>
          </w:tcPr>
          <w:p w:rsidR="00591DAE" w:rsidRDefault="00591DAE" w:rsidP="00F304CC">
            <w:pPr>
              <w:rPr>
                <w:rFonts w:ascii="Verdana" w:hAnsi="Verdana"/>
              </w:rPr>
            </w:pPr>
            <w:r>
              <w:rPr>
                <w:rFonts w:ascii="Verdana" w:hAnsi="Verdana"/>
              </w:rPr>
              <w:t>Ejecutable de la Iteración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IMOORRP</w:t>
            </w:r>
          </w:p>
        </w:tc>
        <w:tc>
          <w:tcPr>
            <w:tcW w:w="6094" w:type="dxa"/>
          </w:tcPr>
          <w:p w:rsidR="00591DAE" w:rsidRDefault="00591DAE" w:rsidP="00F304CC">
            <w:pPr>
              <w:rPr>
                <w:rFonts w:ascii="Verdana" w:hAnsi="Verdana"/>
              </w:rPr>
            </w:pPr>
            <w:r>
              <w:rPr>
                <w:rFonts w:ascii="Verdana" w:hAnsi="Verdana"/>
              </w:rPr>
              <w:t>Reporte de Revisión por Pares</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IMOOCVU</w:t>
            </w:r>
          </w:p>
        </w:tc>
        <w:tc>
          <w:tcPr>
            <w:tcW w:w="6094" w:type="dxa"/>
          </w:tcPr>
          <w:p w:rsidR="00591DAE" w:rsidRDefault="00591DAE" w:rsidP="00F304CC">
            <w:pPr>
              <w:rPr>
                <w:rFonts w:ascii="Verdana" w:hAnsi="Verdana"/>
              </w:rPr>
            </w:pPr>
            <w:r>
              <w:rPr>
                <w:rFonts w:ascii="Verdana" w:hAnsi="Verdana"/>
              </w:rPr>
              <w:t>Clases de la Verificación Unitaria de Módulo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IMGXICO</w:t>
            </w:r>
          </w:p>
        </w:tc>
        <w:tc>
          <w:tcPr>
            <w:tcW w:w="6094" w:type="dxa"/>
          </w:tcPr>
          <w:p w:rsidR="00591DAE" w:rsidRDefault="00591DAE" w:rsidP="00F304CC">
            <w:pPr>
              <w:rPr>
                <w:rFonts w:ascii="Verdana" w:hAnsi="Verdana"/>
              </w:rPr>
            </w:pPr>
            <w:r>
              <w:rPr>
                <w:rFonts w:ascii="Verdana" w:hAnsi="Verdana"/>
              </w:rPr>
              <w:t>Informe de Consolidación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IMGXEST</w:t>
            </w:r>
          </w:p>
        </w:tc>
        <w:tc>
          <w:tcPr>
            <w:tcW w:w="6094" w:type="dxa"/>
          </w:tcPr>
          <w:p w:rsidR="00591DAE" w:rsidRDefault="00591DAE" w:rsidP="00F304CC">
            <w:pPr>
              <w:rPr>
                <w:rFonts w:ascii="Verdana" w:hAnsi="Verdana"/>
              </w:rPr>
            </w:pPr>
            <w:r>
              <w:rPr>
                <w:rFonts w:ascii="Verdana" w:hAnsi="Verdana"/>
              </w:rPr>
              <w:t>BC Con Estilos</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IMGXCON</w:t>
            </w:r>
          </w:p>
        </w:tc>
        <w:tc>
          <w:tcPr>
            <w:tcW w:w="6094" w:type="dxa"/>
          </w:tcPr>
          <w:p w:rsidR="00591DAE" w:rsidRDefault="00591DAE" w:rsidP="00F304CC">
            <w:pPr>
              <w:rPr>
                <w:rFonts w:ascii="Verdana" w:hAnsi="Verdana"/>
              </w:rPr>
            </w:pPr>
            <w:r>
              <w:rPr>
                <w:rFonts w:ascii="Verdana" w:hAnsi="Verdana"/>
              </w:rPr>
              <w:t>BC Consolidado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IMGXNUC</w:t>
            </w:r>
          </w:p>
        </w:tc>
        <w:tc>
          <w:tcPr>
            <w:tcW w:w="6094" w:type="dxa"/>
          </w:tcPr>
          <w:p w:rsidR="00591DAE" w:rsidRDefault="00591DAE" w:rsidP="00F304CC">
            <w:pPr>
              <w:rPr>
                <w:rFonts w:ascii="Verdana" w:hAnsi="Verdana"/>
              </w:rPr>
            </w:pPr>
            <w:r>
              <w:rPr>
                <w:rFonts w:ascii="Verdana" w:hAnsi="Verdana"/>
              </w:rPr>
              <w:t>BC Núcleo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lang w:val="en-US"/>
              </w:rPr>
            </w:pPr>
            <w:r>
              <w:rPr>
                <w:rFonts w:ascii="Verdana" w:hAnsi="Verdana"/>
                <w:lang w:val="en-US"/>
              </w:rPr>
              <w:t>IMGXMOD</w:t>
            </w:r>
          </w:p>
        </w:tc>
        <w:tc>
          <w:tcPr>
            <w:tcW w:w="6094" w:type="dxa"/>
          </w:tcPr>
          <w:p w:rsidR="00591DAE" w:rsidRDefault="00591DAE" w:rsidP="00F304CC">
            <w:pPr>
              <w:rPr>
                <w:rFonts w:ascii="Verdana" w:hAnsi="Verdana"/>
                <w:lang w:val="en-US"/>
              </w:rPr>
            </w:pPr>
            <w:r>
              <w:rPr>
                <w:rFonts w:ascii="Verdana" w:hAnsi="Verdana"/>
                <w:lang w:val="en-US"/>
              </w:rPr>
              <w:t>BC Módulo</w:t>
            </w:r>
          </w:p>
        </w:tc>
      </w:tr>
    </w:tbl>
    <w:p w:rsidR="00591DAE" w:rsidRDefault="00591DAE" w:rsidP="00591DAE">
      <w:pPr>
        <w:pStyle w:val="MNormal"/>
        <w:rPr>
          <w:lang w:val="en-US"/>
        </w:rPr>
      </w:pP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Verificación:</w:t>
      </w:r>
    </w:p>
    <w:p w:rsidR="00591DAE" w:rsidRDefault="00591DAE" w:rsidP="00591DAE">
      <w:pPr>
        <w:pStyle w:val="Encabezado"/>
        <w:tabs>
          <w:tab w:val="clear" w:pos="4252"/>
          <w:tab w:val="clear" w:pos="8504"/>
          <w:tab w:val="left" w:pos="284"/>
          <w:tab w:val="left" w:pos="567"/>
        </w:tabs>
        <w:ind w:left="709"/>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VRPVV</w:t>
            </w:r>
          </w:p>
        </w:tc>
        <w:tc>
          <w:tcPr>
            <w:tcW w:w="6094" w:type="dxa"/>
          </w:tcPr>
          <w:p w:rsidR="00591DAE" w:rsidRDefault="00591DAE" w:rsidP="00F304CC">
            <w:pPr>
              <w:rPr>
                <w:rFonts w:ascii="Verdana" w:hAnsi="Verdana"/>
              </w:rPr>
            </w:pPr>
            <w:r>
              <w:rPr>
                <w:rFonts w:ascii="Verdana" w:hAnsi="Verdana"/>
              </w:rPr>
              <w:t>Plan de Verificación y Validación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VRDAP</w:t>
            </w:r>
          </w:p>
        </w:tc>
        <w:tc>
          <w:tcPr>
            <w:tcW w:w="6094" w:type="dxa"/>
          </w:tcPr>
          <w:p w:rsidR="00591DAE" w:rsidRDefault="00591DAE" w:rsidP="00F304CC">
            <w:pPr>
              <w:rPr>
                <w:rFonts w:ascii="Verdana" w:hAnsi="Verdana"/>
              </w:rPr>
            </w:pPr>
            <w:r>
              <w:rPr>
                <w:rFonts w:ascii="Verdana" w:hAnsi="Verdana"/>
              </w:rPr>
              <w:t>Documento de Evaluación y Ajuste del Plan de V &amp; V</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VRPVI</w:t>
            </w:r>
          </w:p>
        </w:tc>
        <w:tc>
          <w:tcPr>
            <w:tcW w:w="6094" w:type="dxa"/>
          </w:tcPr>
          <w:p w:rsidR="00591DAE" w:rsidRDefault="00591DAE" w:rsidP="00F304CC">
            <w:pPr>
              <w:rPr>
                <w:rFonts w:ascii="Verdana" w:hAnsi="Verdana"/>
              </w:rPr>
            </w:pPr>
            <w:r>
              <w:rPr>
                <w:rFonts w:ascii="Verdana" w:hAnsi="Verdana"/>
              </w:rPr>
              <w:t>Plan de Verificación de la Iteración</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VRMCP</w:t>
            </w:r>
          </w:p>
        </w:tc>
        <w:tc>
          <w:tcPr>
            <w:tcW w:w="6094" w:type="dxa"/>
          </w:tcPr>
          <w:p w:rsidR="00591DAE" w:rsidRDefault="00591DAE" w:rsidP="00F304CC">
            <w:pPr>
              <w:rPr>
                <w:rFonts w:ascii="Verdana" w:hAnsi="Verdana"/>
              </w:rPr>
            </w:pPr>
            <w:r>
              <w:rPr>
                <w:rFonts w:ascii="Verdana" w:hAnsi="Verdana"/>
                <w:lang w:val="es-ES_tradnl"/>
              </w:rPr>
              <w:t xml:space="preserve">Modelo de </w:t>
            </w:r>
            <w:r>
              <w:rPr>
                <w:rFonts w:ascii="Verdana" w:hAnsi="Verdana"/>
              </w:rPr>
              <w:t>Casos de Prueba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lastRenderedPageBreak/>
              <w:t>VRIVD</w:t>
            </w:r>
          </w:p>
        </w:tc>
        <w:tc>
          <w:tcPr>
            <w:tcW w:w="6094" w:type="dxa"/>
          </w:tcPr>
          <w:p w:rsidR="00591DAE" w:rsidRDefault="00591DAE" w:rsidP="00F304CC">
            <w:pPr>
              <w:rPr>
                <w:rFonts w:ascii="Verdana" w:hAnsi="Verdana"/>
              </w:rPr>
            </w:pPr>
            <w:r>
              <w:rPr>
                <w:rFonts w:ascii="Verdana" w:hAnsi="Verdana"/>
              </w:rPr>
              <w:t>Informe de Verificación de Documento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VRIVI</w:t>
            </w:r>
          </w:p>
        </w:tc>
        <w:tc>
          <w:tcPr>
            <w:tcW w:w="6094" w:type="dxa"/>
          </w:tcPr>
          <w:p w:rsidR="00591DAE" w:rsidRDefault="00591DAE" w:rsidP="00F304CC">
            <w:pPr>
              <w:rPr>
                <w:rFonts w:ascii="Verdana" w:hAnsi="Verdana"/>
              </w:rPr>
            </w:pPr>
            <w:r>
              <w:rPr>
                <w:rFonts w:ascii="Verdana" w:hAnsi="Verdana"/>
              </w:rPr>
              <w:t xml:space="preserve">Informe de Verificación de Integración </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VRIVS</w:t>
            </w:r>
          </w:p>
        </w:tc>
        <w:tc>
          <w:tcPr>
            <w:tcW w:w="6094" w:type="dxa"/>
          </w:tcPr>
          <w:p w:rsidR="00591DAE" w:rsidRDefault="00591DAE" w:rsidP="00F304CC">
            <w:pPr>
              <w:rPr>
                <w:rFonts w:ascii="Verdana" w:hAnsi="Verdana"/>
              </w:rPr>
            </w:pPr>
            <w:r>
              <w:rPr>
                <w:rFonts w:ascii="Verdana" w:hAnsi="Verdana"/>
              </w:rPr>
              <w:t>Informe de Verificación del Sistema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VRRPR</w:t>
            </w:r>
          </w:p>
        </w:tc>
        <w:tc>
          <w:tcPr>
            <w:tcW w:w="6094" w:type="dxa"/>
          </w:tcPr>
          <w:p w:rsidR="00591DAE" w:rsidRDefault="00591DAE" w:rsidP="00F304CC">
            <w:pPr>
              <w:rPr>
                <w:rFonts w:ascii="Verdana" w:hAnsi="Verdana"/>
              </w:rPr>
            </w:pPr>
            <w:r>
              <w:rPr>
                <w:rFonts w:ascii="Verdana" w:hAnsi="Verdana"/>
              </w:rPr>
              <w:t>Reportes de Pruebas</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VREV</w:t>
            </w:r>
          </w:p>
        </w:tc>
        <w:tc>
          <w:tcPr>
            <w:tcW w:w="6094" w:type="dxa"/>
          </w:tcPr>
          <w:p w:rsidR="00591DAE" w:rsidRDefault="00591DAE" w:rsidP="00F304CC">
            <w:pPr>
              <w:rPr>
                <w:rFonts w:ascii="Verdana" w:hAnsi="Verdana"/>
              </w:rPr>
            </w:pPr>
            <w:r>
              <w:rPr>
                <w:rFonts w:ascii="Verdana" w:hAnsi="Verdana"/>
              </w:rPr>
              <w:t>Evaluación de la Verificación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VRIFV</w:t>
            </w:r>
          </w:p>
        </w:tc>
        <w:tc>
          <w:tcPr>
            <w:tcW w:w="6094" w:type="dxa"/>
          </w:tcPr>
          <w:p w:rsidR="00591DAE" w:rsidRDefault="00591DAE" w:rsidP="00F304CC">
            <w:pPr>
              <w:rPr>
                <w:rFonts w:ascii="Verdana" w:hAnsi="Verdana"/>
              </w:rPr>
            </w:pPr>
            <w:r>
              <w:rPr>
                <w:rFonts w:ascii="Verdana" w:hAnsi="Verdana"/>
              </w:rPr>
              <w:t>Informe Final de Verificación</w:t>
            </w:r>
          </w:p>
        </w:tc>
      </w:tr>
    </w:tbl>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Implantación (IP):</w:t>
      </w:r>
    </w:p>
    <w:p w:rsidR="00591DAE" w:rsidRDefault="00591DAE" w:rsidP="00591DAE">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IPMSU</w:t>
            </w:r>
          </w:p>
        </w:tc>
        <w:tc>
          <w:tcPr>
            <w:tcW w:w="6094" w:type="dxa"/>
          </w:tcPr>
          <w:p w:rsidR="00591DAE" w:rsidRDefault="00591DAE" w:rsidP="00F304CC">
            <w:pPr>
              <w:rPr>
                <w:rFonts w:ascii="Verdana" w:hAnsi="Verdana"/>
              </w:rPr>
            </w:pPr>
            <w:r>
              <w:rPr>
                <w:rFonts w:ascii="Verdana" w:hAnsi="Verdana"/>
              </w:rPr>
              <w:t>Materiales para Soporte al Usuario</w:t>
            </w:r>
          </w:p>
          <w:p w:rsidR="00591DAE" w:rsidRDefault="00591DAE" w:rsidP="00F304CC">
            <w:pPr>
              <w:rPr>
                <w:rFonts w:ascii="Verdana" w:hAnsi="Verdana"/>
              </w:rPr>
            </w:pPr>
            <w:r>
              <w:rPr>
                <w:rFonts w:ascii="Verdana" w:hAnsi="Verdana"/>
              </w:rPr>
              <w:t>(Se pueden usar sufijos para identificar cada ítem dentro del material Ej. IPMSUMU para Manual de Usuario)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IPMCA</w:t>
            </w:r>
          </w:p>
        </w:tc>
        <w:tc>
          <w:tcPr>
            <w:tcW w:w="6094" w:type="dxa"/>
          </w:tcPr>
          <w:p w:rsidR="00591DAE" w:rsidRDefault="00591DAE" w:rsidP="00F304CC">
            <w:pPr>
              <w:rPr>
                <w:rFonts w:ascii="Verdana" w:hAnsi="Verdana"/>
              </w:rPr>
            </w:pPr>
            <w:r>
              <w:rPr>
                <w:rFonts w:ascii="Verdana" w:hAnsi="Verdana"/>
              </w:rPr>
              <w:t>Materiales para Capacitación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IPPS</w:t>
            </w:r>
          </w:p>
        </w:tc>
        <w:tc>
          <w:tcPr>
            <w:tcW w:w="6094" w:type="dxa"/>
          </w:tcPr>
          <w:p w:rsidR="00591DAE" w:rsidRDefault="00591DAE" w:rsidP="00F304CC">
            <w:pPr>
              <w:rPr>
                <w:rFonts w:ascii="Verdana" w:hAnsi="Verdana"/>
              </w:rPr>
            </w:pPr>
            <w:r>
              <w:rPr>
                <w:rFonts w:ascii="Verdana" w:hAnsi="Verdana"/>
              </w:rPr>
              <w:t>Presentación del Sistema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IPPLA</w:t>
            </w:r>
          </w:p>
        </w:tc>
        <w:tc>
          <w:tcPr>
            <w:tcW w:w="6094" w:type="dxa"/>
          </w:tcPr>
          <w:p w:rsidR="00591DAE" w:rsidRDefault="00591DAE" w:rsidP="00F304CC">
            <w:pPr>
              <w:rPr>
                <w:rFonts w:ascii="Verdana" w:hAnsi="Verdana"/>
              </w:rPr>
            </w:pPr>
            <w:r>
              <w:rPr>
                <w:rFonts w:ascii="Verdana" w:hAnsi="Verdana"/>
              </w:rPr>
              <w:t>Plan de Implantación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IPVPR</w:t>
            </w:r>
          </w:p>
        </w:tc>
        <w:tc>
          <w:tcPr>
            <w:tcW w:w="6094" w:type="dxa"/>
          </w:tcPr>
          <w:p w:rsidR="00591DAE" w:rsidRDefault="00591DAE" w:rsidP="00F304CC">
            <w:pPr>
              <w:rPr>
                <w:rFonts w:ascii="Verdana" w:hAnsi="Verdana"/>
              </w:rPr>
            </w:pPr>
            <w:r>
              <w:rPr>
                <w:rFonts w:ascii="Verdana" w:hAnsi="Verdana"/>
              </w:rPr>
              <w:t>Versión del Producto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IPOOEDU</w:t>
            </w:r>
          </w:p>
        </w:tc>
        <w:tc>
          <w:tcPr>
            <w:tcW w:w="6094" w:type="dxa"/>
          </w:tcPr>
          <w:p w:rsidR="00591DAE" w:rsidRDefault="00591DAE" w:rsidP="00F304CC">
            <w:pPr>
              <w:rPr>
                <w:rFonts w:ascii="Verdana" w:hAnsi="Verdana"/>
              </w:rPr>
            </w:pPr>
            <w:r>
              <w:rPr>
                <w:rFonts w:ascii="Verdana" w:hAnsi="Verdana"/>
              </w:rPr>
              <w:t>Estándar de Documentación de Usuario</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rPr>
            </w:pPr>
            <w:r>
              <w:rPr>
                <w:rFonts w:ascii="Verdana" w:hAnsi="Verdana"/>
              </w:rPr>
              <w:t>IPOORFPA</w:t>
            </w:r>
          </w:p>
        </w:tc>
        <w:tc>
          <w:tcPr>
            <w:tcW w:w="6094" w:type="dxa"/>
          </w:tcPr>
          <w:p w:rsidR="00591DAE" w:rsidRDefault="00591DAE" w:rsidP="00F304CC">
            <w:pPr>
              <w:rPr>
                <w:rFonts w:ascii="Verdana" w:hAnsi="Verdana"/>
              </w:rPr>
            </w:pPr>
            <w:r>
              <w:rPr>
                <w:rFonts w:ascii="Verdana" w:hAnsi="Verdana"/>
              </w:rPr>
              <w:t>Reporte Final de Pruebas de Aceptación</w:t>
            </w:r>
          </w:p>
        </w:tc>
      </w:tr>
    </w:tbl>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Gestión de Configuración y Control de Cambios (SCM):</w:t>
      </w:r>
    </w:p>
    <w:p w:rsidR="00591DAE" w:rsidRDefault="00591DAE" w:rsidP="00591DAE">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lang w:val="es-ES_tradnl"/>
              </w:rPr>
            </w:pPr>
            <w:r>
              <w:rPr>
                <w:rFonts w:ascii="Verdana" w:hAnsi="Verdana"/>
                <w:lang w:val="es-ES_tradnl"/>
              </w:rPr>
              <w:t>SCMPLA</w:t>
            </w:r>
          </w:p>
        </w:tc>
        <w:tc>
          <w:tcPr>
            <w:tcW w:w="6094" w:type="dxa"/>
          </w:tcPr>
          <w:p w:rsidR="00591DAE" w:rsidRDefault="00591DAE" w:rsidP="00F304CC">
            <w:pPr>
              <w:rPr>
                <w:rFonts w:ascii="Verdana" w:hAnsi="Verdana"/>
                <w:lang w:val="es-ES_tradnl"/>
              </w:rPr>
            </w:pPr>
            <w:r>
              <w:rPr>
                <w:rFonts w:ascii="Verdana" w:hAnsi="Verdana"/>
                <w:lang w:val="es-ES_tradnl"/>
              </w:rPr>
              <w:t>Plan de Configuración</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SCMMAC</w:t>
            </w:r>
          </w:p>
        </w:tc>
        <w:tc>
          <w:tcPr>
            <w:tcW w:w="6094" w:type="dxa"/>
          </w:tcPr>
          <w:p w:rsidR="00591DAE" w:rsidRDefault="00591DAE" w:rsidP="00F304CC">
            <w:pPr>
              <w:rPr>
                <w:rFonts w:ascii="Verdana" w:hAnsi="Verdana"/>
              </w:rPr>
            </w:pPr>
            <w:r>
              <w:rPr>
                <w:rFonts w:ascii="Verdana" w:hAnsi="Verdana"/>
              </w:rPr>
              <w:t>Manejo del Ambiente Controlado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es-ES"/>
              </w:rPr>
            </w:pPr>
            <w:r>
              <w:rPr>
                <w:rFonts w:ascii="Verdana" w:hAnsi="Verdana"/>
                <w:lang w:val="es-ES"/>
              </w:rPr>
              <w:t>SCMGC</w:t>
            </w:r>
          </w:p>
        </w:tc>
        <w:tc>
          <w:tcPr>
            <w:tcW w:w="6094" w:type="dxa"/>
          </w:tcPr>
          <w:p w:rsidR="00591DAE" w:rsidRDefault="00591DAE" w:rsidP="00F304CC">
            <w:pPr>
              <w:rPr>
                <w:rFonts w:ascii="Verdana" w:hAnsi="Verdana"/>
              </w:rPr>
            </w:pPr>
            <w:r>
              <w:rPr>
                <w:rFonts w:ascii="Verdana" w:hAnsi="Verdana"/>
              </w:rPr>
              <w:t>Gestión de Cambios</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es-ES"/>
              </w:rPr>
            </w:pPr>
            <w:r>
              <w:rPr>
                <w:rFonts w:ascii="Verdana" w:hAnsi="Verdana"/>
                <w:lang w:val="es-ES"/>
              </w:rPr>
              <w:t>SCMRV</w:t>
            </w:r>
          </w:p>
        </w:tc>
        <w:tc>
          <w:tcPr>
            <w:tcW w:w="6094" w:type="dxa"/>
          </w:tcPr>
          <w:p w:rsidR="00591DAE" w:rsidRDefault="00591DAE" w:rsidP="00F304CC">
            <w:pPr>
              <w:rPr>
                <w:rFonts w:ascii="Verdana" w:hAnsi="Verdana"/>
              </w:rPr>
            </w:pPr>
            <w:r>
              <w:rPr>
                <w:rFonts w:ascii="Verdana" w:hAnsi="Verdana"/>
              </w:rPr>
              <w:t>Registro de Versiones</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fr-FR"/>
              </w:rPr>
            </w:pPr>
            <w:r>
              <w:rPr>
                <w:rFonts w:ascii="Verdana" w:hAnsi="Verdana"/>
                <w:lang w:val="fr-FR"/>
              </w:rPr>
              <w:t>SCMILB</w:t>
            </w:r>
          </w:p>
        </w:tc>
        <w:tc>
          <w:tcPr>
            <w:tcW w:w="6094" w:type="dxa"/>
          </w:tcPr>
          <w:p w:rsidR="00591DAE" w:rsidRDefault="00591DAE" w:rsidP="00F304CC">
            <w:pPr>
              <w:rPr>
                <w:rFonts w:ascii="Verdana" w:hAnsi="Verdana"/>
                <w:lang w:val="es-ES_tradnl"/>
              </w:rPr>
            </w:pPr>
            <w:r>
              <w:rPr>
                <w:rFonts w:ascii="Verdana" w:hAnsi="Verdana"/>
                <w:lang w:val="es-ES_tradnl"/>
              </w:rPr>
              <w:t>Informe de la Línea Base del Proyecto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lang w:val="es-ES"/>
              </w:rPr>
            </w:pPr>
            <w:r>
              <w:rPr>
                <w:rFonts w:ascii="Verdana" w:hAnsi="Verdana"/>
                <w:lang w:val="es-ES"/>
              </w:rPr>
              <w:t>SCMIF</w:t>
            </w:r>
          </w:p>
        </w:tc>
        <w:tc>
          <w:tcPr>
            <w:tcW w:w="6094" w:type="dxa"/>
          </w:tcPr>
          <w:p w:rsidR="00591DAE" w:rsidRDefault="00591DAE" w:rsidP="00F304CC">
            <w:pPr>
              <w:rPr>
                <w:rFonts w:ascii="Verdana" w:hAnsi="Verdana"/>
              </w:rPr>
            </w:pPr>
            <w:r>
              <w:rPr>
                <w:rFonts w:ascii="Verdana" w:hAnsi="Verdana"/>
              </w:rPr>
              <w:t>Informe Final de SCM</w:t>
            </w:r>
          </w:p>
        </w:tc>
      </w:tr>
    </w:tbl>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lastRenderedPageBreak/>
        <w:t>Gestión de Calidad (SQA):</w:t>
      </w:r>
    </w:p>
    <w:p w:rsidR="00591DAE" w:rsidRDefault="00591DAE" w:rsidP="00591DAE">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SQAPLA</w:t>
            </w:r>
          </w:p>
        </w:tc>
        <w:tc>
          <w:tcPr>
            <w:tcW w:w="6094" w:type="dxa"/>
          </w:tcPr>
          <w:p w:rsidR="00591DAE" w:rsidRDefault="00591DAE" w:rsidP="00F304CC">
            <w:pPr>
              <w:rPr>
                <w:rFonts w:ascii="Verdana" w:hAnsi="Verdana"/>
                <w:lang w:val="es-ES_tradnl"/>
              </w:rPr>
            </w:pPr>
            <w:r>
              <w:rPr>
                <w:rFonts w:ascii="Verdana" w:hAnsi="Verdana"/>
                <w:lang w:val="es-ES_tradnl"/>
              </w:rPr>
              <w:t>Plan de Calidad</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SQADAP</w:t>
            </w:r>
          </w:p>
        </w:tc>
        <w:tc>
          <w:tcPr>
            <w:tcW w:w="6094" w:type="dxa"/>
          </w:tcPr>
          <w:p w:rsidR="00591DAE" w:rsidRDefault="00591DAE" w:rsidP="00F304CC">
            <w:pPr>
              <w:rPr>
                <w:rFonts w:ascii="Verdana" w:hAnsi="Verdana"/>
              </w:rPr>
            </w:pPr>
            <w:r>
              <w:rPr>
                <w:rFonts w:ascii="Verdana" w:hAnsi="Verdana"/>
              </w:rPr>
              <w:t>Documento de Evaluación y Ajuste del Plan de Calidad</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lang w:val="fr-FR"/>
              </w:rPr>
            </w:pPr>
            <w:r>
              <w:rPr>
                <w:rFonts w:ascii="Verdana" w:hAnsi="Verdana"/>
                <w:lang w:val="fr-FR"/>
              </w:rPr>
              <w:t>SQARTF</w:t>
            </w:r>
          </w:p>
        </w:tc>
        <w:tc>
          <w:tcPr>
            <w:tcW w:w="6094" w:type="dxa"/>
          </w:tcPr>
          <w:p w:rsidR="00591DAE" w:rsidRDefault="00591DAE" w:rsidP="00F304CC">
            <w:pPr>
              <w:rPr>
                <w:rFonts w:ascii="Verdana" w:hAnsi="Verdana"/>
                <w:lang w:val="fr-FR"/>
              </w:rPr>
            </w:pPr>
            <w:r>
              <w:rPr>
                <w:rFonts w:ascii="Verdana" w:hAnsi="Verdana"/>
                <w:lang w:val="fr-FR"/>
              </w:rPr>
              <w:t>Informe de RTF</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SQAES</w:t>
            </w:r>
          </w:p>
        </w:tc>
        <w:tc>
          <w:tcPr>
            <w:tcW w:w="6094" w:type="dxa"/>
          </w:tcPr>
          <w:p w:rsidR="00591DAE" w:rsidRDefault="00591DAE" w:rsidP="00F304CC">
            <w:pPr>
              <w:rPr>
                <w:rFonts w:ascii="Verdana" w:hAnsi="Verdana"/>
                <w:lang w:val="es-ES_tradnl"/>
              </w:rPr>
            </w:pPr>
            <w:r>
              <w:rPr>
                <w:rFonts w:ascii="Verdana" w:hAnsi="Verdana"/>
                <w:lang w:val="es-ES_tradnl"/>
              </w:rPr>
              <w:t>Entrega Semanal de SQA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lang w:val="es-ES_tradnl"/>
              </w:rPr>
            </w:pPr>
            <w:r>
              <w:rPr>
                <w:rFonts w:ascii="Verdana" w:hAnsi="Verdana"/>
                <w:lang w:val="es-ES_tradnl"/>
              </w:rPr>
              <w:t>SQAIR</w:t>
            </w:r>
          </w:p>
        </w:tc>
        <w:tc>
          <w:tcPr>
            <w:tcW w:w="6094" w:type="dxa"/>
          </w:tcPr>
          <w:p w:rsidR="00591DAE" w:rsidRDefault="00591DAE" w:rsidP="00F304CC">
            <w:pPr>
              <w:rPr>
                <w:rFonts w:ascii="Verdana" w:hAnsi="Verdana"/>
                <w:lang w:val="es-ES_tradnl"/>
              </w:rPr>
            </w:pPr>
            <w:r>
              <w:rPr>
                <w:rFonts w:ascii="Verdana" w:hAnsi="Verdana"/>
                <w:lang w:val="es-ES_tradnl"/>
              </w:rPr>
              <w:t>Informe de Revisión de SQA</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lang w:val="es-ES_tradnl"/>
              </w:rPr>
            </w:pPr>
            <w:r>
              <w:rPr>
                <w:rFonts w:ascii="Verdana" w:hAnsi="Verdana"/>
                <w:lang w:val="es-ES_tradnl"/>
              </w:rPr>
              <w:t>SQADV</w:t>
            </w:r>
          </w:p>
        </w:tc>
        <w:tc>
          <w:tcPr>
            <w:tcW w:w="6094" w:type="dxa"/>
          </w:tcPr>
          <w:p w:rsidR="00591DAE" w:rsidRDefault="00591DAE" w:rsidP="00F304CC">
            <w:pPr>
              <w:rPr>
                <w:rFonts w:ascii="Verdana" w:hAnsi="Verdana"/>
                <w:lang w:val="es-ES_tradnl"/>
              </w:rPr>
            </w:pPr>
            <w:r>
              <w:rPr>
                <w:rFonts w:ascii="Verdana" w:hAnsi="Verdana"/>
                <w:lang w:val="es-ES_tradnl"/>
              </w:rPr>
              <w:t>Descripción de la Versión</w:t>
            </w:r>
          </w:p>
        </w:tc>
      </w:tr>
      <w:tr w:rsidR="00591DAE" w:rsidTr="00F304CC">
        <w:tblPrEx>
          <w:tblCellMar>
            <w:top w:w="0" w:type="dxa"/>
            <w:bottom w:w="0" w:type="dxa"/>
          </w:tblCellMar>
        </w:tblPrEx>
        <w:trPr>
          <w:jc w:val="center"/>
        </w:trPr>
        <w:tc>
          <w:tcPr>
            <w:tcW w:w="1720" w:type="dxa"/>
          </w:tcPr>
          <w:p w:rsidR="00591DAE" w:rsidRDefault="00591DAE" w:rsidP="00F304CC">
            <w:pPr>
              <w:rPr>
                <w:rFonts w:ascii="Verdana" w:hAnsi="Verdana"/>
                <w:lang w:val="es-ES_tradnl"/>
              </w:rPr>
            </w:pPr>
            <w:r>
              <w:rPr>
                <w:rFonts w:ascii="Verdana" w:hAnsi="Verdana"/>
                <w:lang w:val="es-ES_tradnl"/>
              </w:rPr>
              <w:t>SQANV</w:t>
            </w:r>
          </w:p>
        </w:tc>
        <w:tc>
          <w:tcPr>
            <w:tcW w:w="6094" w:type="dxa"/>
          </w:tcPr>
          <w:p w:rsidR="00591DAE" w:rsidRDefault="00591DAE" w:rsidP="00F304CC">
            <w:pPr>
              <w:rPr>
                <w:rFonts w:ascii="Verdana" w:hAnsi="Verdana"/>
                <w:lang w:val="es-ES_tradnl"/>
              </w:rPr>
            </w:pPr>
            <w:r>
              <w:rPr>
                <w:rFonts w:ascii="Verdana" w:hAnsi="Verdana"/>
                <w:lang w:val="es-ES_tradnl"/>
              </w:rPr>
              <w:t>Notas de la Versión</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SQAIF</w:t>
            </w:r>
          </w:p>
        </w:tc>
        <w:tc>
          <w:tcPr>
            <w:tcW w:w="6094" w:type="dxa"/>
          </w:tcPr>
          <w:p w:rsidR="00591DAE" w:rsidRDefault="00591DAE" w:rsidP="00F304CC">
            <w:pPr>
              <w:rPr>
                <w:rFonts w:ascii="Verdana" w:hAnsi="Verdana"/>
                <w:lang w:val="es-ES_tradnl"/>
              </w:rPr>
            </w:pPr>
            <w:r>
              <w:rPr>
                <w:rFonts w:ascii="Verdana" w:hAnsi="Verdana"/>
                <w:lang w:val="es-ES_tradnl"/>
              </w:rPr>
              <w:t>Informe Final de SQA</w:t>
            </w:r>
          </w:p>
        </w:tc>
      </w:tr>
    </w:tbl>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Gestión de Proyecto (GP):</w:t>
      </w:r>
    </w:p>
    <w:p w:rsidR="00591DAE" w:rsidRDefault="00591DAE" w:rsidP="00591DAE">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GPPLA</w:t>
            </w:r>
          </w:p>
        </w:tc>
        <w:tc>
          <w:tcPr>
            <w:tcW w:w="6094" w:type="dxa"/>
          </w:tcPr>
          <w:p w:rsidR="00591DAE" w:rsidRDefault="00591DAE" w:rsidP="00F304CC">
            <w:pPr>
              <w:rPr>
                <w:rFonts w:ascii="Verdana" w:hAnsi="Verdana"/>
                <w:lang w:val="es-ES_tradnl"/>
              </w:rPr>
            </w:pPr>
            <w:r>
              <w:rPr>
                <w:rFonts w:ascii="Verdana" w:hAnsi="Verdana"/>
                <w:lang w:val="es-ES_tradnl"/>
              </w:rPr>
              <w:t>Plan de Proyecto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GPISP</w:t>
            </w:r>
          </w:p>
        </w:tc>
        <w:tc>
          <w:tcPr>
            <w:tcW w:w="6094" w:type="dxa"/>
          </w:tcPr>
          <w:p w:rsidR="00591DAE" w:rsidRDefault="00591DAE" w:rsidP="00F304CC">
            <w:pPr>
              <w:rPr>
                <w:rFonts w:ascii="Verdana" w:hAnsi="Verdana"/>
                <w:lang w:val="es-ES_tradnl"/>
              </w:rPr>
            </w:pPr>
            <w:r>
              <w:rPr>
                <w:rFonts w:ascii="Verdana" w:hAnsi="Verdana"/>
                <w:lang w:val="es-ES_tradnl"/>
              </w:rPr>
              <w:t>Informe de Situación del Proyecto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GPEM</w:t>
            </w:r>
          </w:p>
        </w:tc>
        <w:tc>
          <w:tcPr>
            <w:tcW w:w="6094" w:type="dxa"/>
          </w:tcPr>
          <w:p w:rsidR="00591DAE" w:rsidRDefault="00591DAE" w:rsidP="00F304CC">
            <w:pPr>
              <w:rPr>
                <w:rFonts w:ascii="Verdana" w:hAnsi="Verdana"/>
                <w:lang w:val="es-ES_tradnl"/>
              </w:rPr>
            </w:pPr>
            <w:r>
              <w:rPr>
                <w:rFonts w:ascii="Verdana" w:hAnsi="Verdana"/>
                <w:lang w:val="es-ES_tradnl"/>
              </w:rPr>
              <w:t>Estimaciones y Mediciones</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GPDRI</w:t>
            </w:r>
          </w:p>
        </w:tc>
        <w:tc>
          <w:tcPr>
            <w:tcW w:w="6094" w:type="dxa"/>
          </w:tcPr>
          <w:p w:rsidR="00591DAE" w:rsidRDefault="00591DAE" w:rsidP="00F304CC">
            <w:pPr>
              <w:rPr>
                <w:rFonts w:ascii="Verdana" w:hAnsi="Verdana"/>
                <w:lang w:val="es-ES_tradnl"/>
              </w:rPr>
            </w:pPr>
            <w:r>
              <w:rPr>
                <w:rFonts w:ascii="Verdana" w:hAnsi="Verdana"/>
                <w:lang w:val="es-ES_tradnl"/>
              </w:rPr>
              <w:t>Documento de Riesgos</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GPRAC</w:t>
            </w:r>
          </w:p>
        </w:tc>
        <w:tc>
          <w:tcPr>
            <w:tcW w:w="6094" w:type="dxa"/>
          </w:tcPr>
          <w:p w:rsidR="00591DAE" w:rsidRDefault="00591DAE" w:rsidP="00F304CC">
            <w:pPr>
              <w:rPr>
                <w:rFonts w:ascii="Verdana" w:hAnsi="Verdana"/>
                <w:lang w:val="es-ES_tradnl"/>
              </w:rPr>
            </w:pPr>
            <w:r>
              <w:rPr>
                <w:rFonts w:ascii="Verdana" w:hAnsi="Verdana"/>
                <w:lang w:val="es-ES_tradnl"/>
              </w:rPr>
              <w:t>Registro de Actividades</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GPIFP</w:t>
            </w:r>
          </w:p>
        </w:tc>
        <w:tc>
          <w:tcPr>
            <w:tcW w:w="6094" w:type="dxa"/>
          </w:tcPr>
          <w:p w:rsidR="00591DAE" w:rsidRDefault="00591DAE" w:rsidP="00F304CC">
            <w:pPr>
              <w:rPr>
                <w:rFonts w:ascii="Verdana" w:hAnsi="Verdana"/>
                <w:lang w:val="es-ES_tradnl"/>
              </w:rPr>
            </w:pPr>
            <w:r>
              <w:rPr>
                <w:rFonts w:ascii="Verdana" w:hAnsi="Verdana"/>
                <w:lang w:val="es-ES_tradnl"/>
              </w:rPr>
              <w:t>Informe Final de Proyecto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GPARE</w:t>
            </w:r>
          </w:p>
        </w:tc>
        <w:tc>
          <w:tcPr>
            <w:tcW w:w="6094" w:type="dxa"/>
          </w:tcPr>
          <w:p w:rsidR="00591DAE" w:rsidRDefault="00591DAE" w:rsidP="00F304CC">
            <w:pPr>
              <w:rPr>
                <w:rFonts w:ascii="Verdana" w:hAnsi="Verdana"/>
                <w:lang w:val="es-ES_tradnl"/>
              </w:rPr>
            </w:pPr>
            <w:r>
              <w:rPr>
                <w:rFonts w:ascii="Verdana" w:hAnsi="Verdana"/>
                <w:lang w:val="es-ES_tradnl"/>
              </w:rPr>
              <w:t>Acta de la Reunión de Equipo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GPPIT</w:t>
            </w:r>
          </w:p>
        </w:tc>
        <w:tc>
          <w:tcPr>
            <w:tcW w:w="6094" w:type="dxa"/>
          </w:tcPr>
          <w:p w:rsidR="00591DAE" w:rsidRDefault="00591DAE" w:rsidP="00F304CC">
            <w:pPr>
              <w:rPr>
                <w:rFonts w:ascii="Verdana" w:hAnsi="Verdana"/>
                <w:lang w:val="es-ES_tradnl"/>
              </w:rPr>
            </w:pPr>
            <w:r>
              <w:rPr>
                <w:rFonts w:ascii="Verdana" w:hAnsi="Verdana"/>
                <w:lang w:val="es-ES_tradnl"/>
              </w:rPr>
              <w:t>Plan de la Iteración</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GPPDE</w:t>
            </w:r>
          </w:p>
        </w:tc>
        <w:tc>
          <w:tcPr>
            <w:tcW w:w="6094" w:type="dxa"/>
          </w:tcPr>
          <w:p w:rsidR="00591DAE" w:rsidRDefault="00591DAE" w:rsidP="00F304CC">
            <w:pPr>
              <w:rPr>
                <w:rFonts w:ascii="Verdana" w:hAnsi="Verdana"/>
                <w:lang w:val="es-ES_tradnl"/>
              </w:rPr>
            </w:pPr>
            <w:r>
              <w:rPr>
                <w:rFonts w:ascii="Verdana" w:hAnsi="Verdana"/>
                <w:lang w:val="es-ES_tradnl"/>
              </w:rPr>
              <w:t>Plan de Desarrollo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GPICF</w:t>
            </w:r>
          </w:p>
        </w:tc>
        <w:tc>
          <w:tcPr>
            <w:tcW w:w="6094" w:type="dxa"/>
          </w:tcPr>
          <w:p w:rsidR="00591DAE" w:rsidRDefault="00591DAE" w:rsidP="00F304CC">
            <w:pPr>
              <w:rPr>
                <w:rFonts w:ascii="Verdana" w:hAnsi="Verdana"/>
                <w:lang w:val="es-ES_tradnl"/>
              </w:rPr>
            </w:pPr>
            <w:r>
              <w:rPr>
                <w:rFonts w:ascii="Verdana" w:hAnsi="Verdana"/>
                <w:lang w:val="es-ES_tradnl"/>
              </w:rPr>
              <w:t>Informe de Conclusiones de la Fase</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GPPDIP</w:t>
            </w:r>
          </w:p>
        </w:tc>
        <w:tc>
          <w:tcPr>
            <w:tcW w:w="6094" w:type="dxa"/>
          </w:tcPr>
          <w:p w:rsidR="00591DAE" w:rsidRDefault="00591DAE" w:rsidP="00F304CC">
            <w:pPr>
              <w:rPr>
                <w:rFonts w:ascii="Verdana" w:hAnsi="Verdana"/>
                <w:lang w:val="es-ES_tradnl"/>
              </w:rPr>
            </w:pPr>
            <w:r>
              <w:rPr>
                <w:rFonts w:ascii="Verdana" w:hAnsi="Verdana"/>
                <w:lang w:val="es-ES_tradnl"/>
              </w:rPr>
              <w:t>Presentación en Diapositivas del Proyecto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GPPDP</w:t>
            </w:r>
          </w:p>
        </w:tc>
        <w:tc>
          <w:tcPr>
            <w:tcW w:w="6094" w:type="dxa"/>
          </w:tcPr>
          <w:p w:rsidR="00591DAE" w:rsidRDefault="00591DAE" w:rsidP="00F304CC">
            <w:pPr>
              <w:rPr>
                <w:rFonts w:ascii="Verdana" w:hAnsi="Verdana"/>
                <w:lang w:val="es-ES_tradnl"/>
              </w:rPr>
            </w:pPr>
            <w:r>
              <w:rPr>
                <w:rFonts w:ascii="Verdana" w:hAnsi="Verdana"/>
                <w:lang w:val="es-ES_tradnl"/>
              </w:rPr>
              <w:t>Presentación al Director del Proyecto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GPARD</w:t>
            </w:r>
          </w:p>
        </w:tc>
        <w:tc>
          <w:tcPr>
            <w:tcW w:w="6094" w:type="dxa"/>
          </w:tcPr>
          <w:p w:rsidR="00591DAE" w:rsidRDefault="00591DAE" w:rsidP="00F304CC">
            <w:pPr>
              <w:rPr>
                <w:rFonts w:ascii="Verdana" w:hAnsi="Verdana"/>
                <w:lang w:val="es-ES_tradnl"/>
              </w:rPr>
            </w:pPr>
            <w:r>
              <w:rPr>
                <w:rFonts w:ascii="Verdana" w:hAnsi="Verdana"/>
                <w:lang w:val="es-ES_tradnl"/>
              </w:rPr>
              <w:t>Acta de la Reunión con el Director del Proyecto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t>GPOODAP</w:t>
            </w:r>
          </w:p>
        </w:tc>
        <w:tc>
          <w:tcPr>
            <w:tcW w:w="6094" w:type="dxa"/>
          </w:tcPr>
          <w:p w:rsidR="00591DAE" w:rsidRDefault="00591DAE" w:rsidP="00F304CC">
            <w:pPr>
              <w:rPr>
                <w:rFonts w:ascii="Verdana" w:hAnsi="Verdana"/>
              </w:rPr>
            </w:pPr>
            <w:r>
              <w:rPr>
                <w:rFonts w:ascii="Verdana" w:hAnsi="Verdana"/>
              </w:rPr>
              <w:t xml:space="preserve">Documento de Evaluación y Ajuste al Plan de </w:t>
            </w:r>
            <w:r>
              <w:rPr>
                <w:rFonts w:ascii="Verdana" w:hAnsi="Verdana"/>
              </w:rPr>
              <w:lastRenderedPageBreak/>
              <w:t>Proyecto</w:t>
            </w:r>
          </w:p>
        </w:tc>
      </w:tr>
      <w:tr w:rsidR="00591DAE" w:rsidTr="00F304CC">
        <w:tblPrEx>
          <w:tblCellMar>
            <w:top w:w="0" w:type="dxa"/>
            <w:bottom w:w="0" w:type="dxa"/>
          </w:tblCellMar>
        </w:tblPrEx>
        <w:trPr>
          <w:jc w:val="center"/>
        </w:trPr>
        <w:tc>
          <w:tcPr>
            <w:tcW w:w="1720" w:type="dxa"/>
          </w:tcPr>
          <w:p w:rsidR="00591DAE" w:rsidRDefault="00591DAE" w:rsidP="00F304CC">
            <w:pPr>
              <w:pStyle w:val="Encabezado"/>
              <w:tabs>
                <w:tab w:val="clear" w:pos="4252"/>
                <w:tab w:val="clear" w:pos="8504"/>
              </w:tabs>
              <w:rPr>
                <w:rFonts w:ascii="Verdana" w:hAnsi="Verdana"/>
              </w:rPr>
            </w:pPr>
            <w:r>
              <w:rPr>
                <w:rFonts w:ascii="Verdana" w:hAnsi="Verdana"/>
              </w:rPr>
              <w:lastRenderedPageBreak/>
              <w:t>GPIARI</w:t>
            </w:r>
          </w:p>
        </w:tc>
        <w:tc>
          <w:tcPr>
            <w:tcW w:w="6094" w:type="dxa"/>
          </w:tcPr>
          <w:p w:rsidR="00591DAE" w:rsidRDefault="00591DAE" w:rsidP="00F304CC">
            <w:pPr>
              <w:rPr>
                <w:rFonts w:ascii="Verdana" w:hAnsi="Verdana"/>
              </w:rPr>
            </w:pPr>
            <w:r>
              <w:rPr>
                <w:rFonts w:ascii="Verdana" w:hAnsi="Verdana"/>
              </w:rPr>
              <w:t>Acta de la Reunión de Integración</w:t>
            </w:r>
          </w:p>
        </w:tc>
      </w:tr>
    </w:tbl>
    <w:p w:rsidR="00591DAE" w:rsidRDefault="00591DAE" w:rsidP="00591DAE">
      <w:pPr>
        <w:pStyle w:val="MNormal"/>
      </w:pPr>
    </w:p>
    <w:p w:rsidR="00591DAE" w:rsidRDefault="00591DAE" w:rsidP="00591DAE">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Comunicación (COM):</w:t>
      </w:r>
    </w:p>
    <w:p w:rsidR="00591DAE" w:rsidRDefault="00591DAE" w:rsidP="00591DAE">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591DAE" w:rsidTr="00F304CC">
        <w:tblPrEx>
          <w:tblCellMar>
            <w:top w:w="0" w:type="dxa"/>
            <w:bottom w:w="0" w:type="dxa"/>
          </w:tblCellMar>
        </w:tblPrEx>
        <w:trPr>
          <w:jc w:val="center"/>
        </w:trPr>
        <w:tc>
          <w:tcPr>
            <w:tcW w:w="1720" w:type="dxa"/>
            <w:shd w:val="clear" w:color="auto" w:fill="C0C0C0"/>
          </w:tcPr>
          <w:p w:rsidR="00591DAE" w:rsidRDefault="00591DAE" w:rsidP="00F304CC">
            <w:pPr>
              <w:pStyle w:val="estilo"/>
              <w:rPr>
                <w:b/>
              </w:rPr>
            </w:pPr>
            <w:r>
              <w:rPr>
                <w:b/>
              </w:rPr>
              <w:t>Nomenclatura</w:t>
            </w:r>
          </w:p>
        </w:tc>
        <w:tc>
          <w:tcPr>
            <w:tcW w:w="6094" w:type="dxa"/>
            <w:shd w:val="clear" w:color="auto" w:fill="C0C0C0"/>
          </w:tcPr>
          <w:p w:rsidR="00591DAE" w:rsidRDefault="00591DAE" w:rsidP="00F304CC">
            <w:pPr>
              <w:rPr>
                <w:rFonts w:ascii="Verdana" w:hAnsi="Verdana"/>
                <w:b/>
              </w:rPr>
            </w:pPr>
            <w:r>
              <w:rPr>
                <w:rFonts w:ascii="Verdana" w:hAnsi="Verdana"/>
                <w:b/>
              </w:rPr>
              <w:t>Entregable</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COMDI</w:t>
            </w:r>
          </w:p>
        </w:tc>
        <w:tc>
          <w:tcPr>
            <w:tcW w:w="6094" w:type="dxa"/>
          </w:tcPr>
          <w:p w:rsidR="00591DAE" w:rsidRDefault="00591DAE" w:rsidP="00F304CC">
            <w:pPr>
              <w:rPr>
                <w:rFonts w:ascii="Verdana" w:hAnsi="Verdana"/>
                <w:lang w:val="es-ES_tradnl"/>
              </w:rPr>
            </w:pPr>
            <w:r>
              <w:rPr>
                <w:rFonts w:ascii="Verdana" w:hAnsi="Verdana"/>
                <w:lang w:val="es-ES_tradnl"/>
              </w:rPr>
              <w:t>Documento Informativo</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COMENS</w:t>
            </w:r>
          </w:p>
        </w:tc>
        <w:tc>
          <w:tcPr>
            <w:tcW w:w="6094" w:type="dxa"/>
          </w:tcPr>
          <w:p w:rsidR="00591DAE" w:rsidRDefault="00591DAE" w:rsidP="00F304CC">
            <w:pPr>
              <w:rPr>
                <w:rFonts w:ascii="Verdana" w:hAnsi="Verdana"/>
                <w:lang w:val="es-ES_tradnl"/>
              </w:rPr>
            </w:pPr>
            <w:r>
              <w:rPr>
                <w:rFonts w:ascii="Verdana" w:hAnsi="Verdana"/>
                <w:lang w:val="es-ES_tradnl"/>
              </w:rPr>
              <w:t>Encuesta de Satisfacción del Cliente</w:t>
            </w:r>
          </w:p>
        </w:tc>
      </w:tr>
      <w:tr w:rsidR="00591DAE" w:rsidTr="00F304CC">
        <w:tblPrEx>
          <w:tblCellMar>
            <w:top w:w="0" w:type="dxa"/>
            <w:bottom w:w="0" w:type="dxa"/>
          </w:tblCellMar>
        </w:tblPrEx>
        <w:trPr>
          <w:jc w:val="center"/>
        </w:trPr>
        <w:tc>
          <w:tcPr>
            <w:tcW w:w="1720" w:type="dxa"/>
          </w:tcPr>
          <w:p w:rsidR="00591DAE" w:rsidRDefault="00591DAE" w:rsidP="00F304CC">
            <w:pPr>
              <w:pStyle w:val="estilo"/>
            </w:pPr>
            <w:r>
              <w:t>COMEVS</w:t>
            </w:r>
          </w:p>
        </w:tc>
        <w:tc>
          <w:tcPr>
            <w:tcW w:w="6094" w:type="dxa"/>
          </w:tcPr>
          <w:p w:rsidR="00591DAE" w:rsidRDefault="00591DAE" w:rsidP="00F304CC">
            <w:pPr>
              <w:rPr>
                <w:rFonts w:ascii="Verdana" w:hAnsi="Verdana"/>
                <w:lang w:val="es-ES_tradnl"/>
              </w:rPr>
            </w:pPr>
            <w:r>
              <w:rPr>
                <w:rFonts w:ascii="Verdana" w:hAnsi="Verdana"/>
                <w:lang w:val="es-ES_tradnl"/>
              </w:rPr>
              <w:t>Evaluación de Satisfacción del Cliente</w:t>
            </w:r>
          </w:p>
        </w:tc>
      </w:tr>
    </w:tbl>
    <w:p w:rsidR="00591DAE" w:rsidRDefault="00591DAE" w:rsidP="00591DAE">
      <w:pPr>
        <w:pStyle w:val="MNormal"/>
        <w:rPr>
          <w:lang w:val="es-ES_tradnl"/>
        </w:rPr>
      </w:pPr>
    </w:p>
    <w:p w:rsidR="00591DAE" w:rsidRDefault="00591DAE" w:rsidP="00591DAE">
      <w:pPr>
        <w:pStyle w:val="MTema3"/>
      </w:pPr>
      <w:bookmarkStart w:id="18" w:name="_Toc81910498"/>
      <w:r>
        <w:t>Elementos de la Línea Base del Proyecto</w:t>
      </w:r>
      <w:bookmarkEnd w:id="18"/>
    </w:p>
    <w:p w:rsidR="00591DAE" w:rsidRDefault="00591DAE" w:rsidP="00591DAE">
      <w:pPr>
        <w:pStyle w:val="MTemaNormal"/>
      </w:pPr>
      <w:r>
        <w:t>[En esta sección se debe detallar la Línea Base. Esto es, los elementos que pertenecen a la Línea Base del Proyecto, especificados por Fase del Proyecto y por iteraciones dentro de cada Fase.]</w:t>
      </w:r>
    </w:p>
    <w:p w:rsidR="00591DAE" w:rsidRDefault="00591DAE" w:rsidP="00591DAE">
      <w:pPr>
        <w:pStyle w:val="MNormal"/>
        <w:ind w:left="85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591DAE" w:rsidTr="00F304CC">
        <w:tblPrEx>
          <w:tblCellMar>
            <w:top w:w="0" w:type="dxa"/>
            <w:bottom w:w="0" w:type="dxa"/>
          </w:tblCellMar>
        </w:tblPrEx>
        <w:trPr>
          <w:cantSplit/>
          <w:jc w:val="center"/>
        </w:trPr>
        <w:tc>
          <w:tcPr>
            <w:tcW w:w="7814" w:type="dxa"/>
            <w:gridSpan w:val="3"/>
            <w:shd w:val="clear" w:color="auto" w:fill="C0C0C0"/>
          </w:tcPr>
          <w:p w:rsidR="00591DAE" w:rsidRDefault="00591DAE" w:rsidP="00F304CC">
            <w:pPr>
              <w:pStyle w:val="estilo"/>
              <w:rPr>
                <w:b/>
              </w:rPr>
            </w:pPr>
            <w:r>
              <w:rPr>
                <w:b/>
              </w:rPr>
              <w:t>FASE: [Fase]</w:t>
            </w:r>
          </w:p>
        </w:tc>
      </w:tr>
      <w:tr w:rsidR="00591DAE" w:rsidTr="00F304CC">
        <w:tblPrEx>
          <w:tblCellMar>
            <w:top w:w="0" w:type="dxa"/>
            <w:bottom w:w="0" w:type="dxa"/>
          </w:tblCellMar>
        </w:tblPrEx>
        <w:trPr>
          <w:cantSplit/>
          <w:jc w:val="center"/>
        </w:trPr>
        <w:tc>
          <w:tcPr>
            <w:tcW w:w="7814" w:type="dxa"/>
            <w:gridSpan w:val="3"/>
            <w:shd w:val="clear" w:color="auto" w:fill="C0C0C0"/>
          </w:tcPr>
          <w:p w:rsidR="00591DAE" w:rsidRDefault="00591DAE" w:rsidP="00F304CC">
            <w:pPr>
              <w:pStyle w:val="estilo"/>
              <w:rPr>
                <w:b/>
              </w:rPr>
            </w:pPr>
            <w:r>
              <w:rPr>
                <w:b/>
              </w:rPr>
              <w:t>ITERACIÓN: [Iteración]</w:t>
            </w:r>
          </w:p>
        </w:tc>
      </w:tr>
      <w:tr w:rsidR="00591DAE" w:rsidTr="00F304CC">
        <w:tblPrEx>
          <w:tblCellMar>
            <w:top w:w="0" w:type="dxa"/>
            <w:bottom w:w="0" w:type="dxa"/>
          </w:tblCellMar>
        </w:tblPrEx>
        <w:trPr>
          <w:cantSplit/>
          <w:jc w:val="center"/>
        </w:trPr>
        <w:tc>
          <w:tcPr>
            <w:tcW w:w="2355" w:type="dxa"/>
            <w:shd w:val="clear" w:color="auto" w:fill="C0C0C0"/>
          </w:tcPr>
          <w:p w:rsidR="00591DAE" w:rsidRDefault="00591DAE" w:rsidP="00F304CC">
            <w:pPr>
              <w:pStyle w:val="estilo"/>
              <w:rPr>
                <w:b/>
              </w:rPr>
            </w:pPr>
            <w:r>
              <w:rPr>
                <w:b/>
              </w:rPr>
              <w:t>Elemento</w:t>
            </w:r>
          </w:p>
        </w:tc>
        <w:tc>
          <w:tcPr>
            <w:tcW w:w="2700" w:type="dxa"/>
            <w:shd w:val="clear" w:color="auto" w:fill="C0C0C0"/>
          </w:tcPr>
          <w:p w:rsidR="00591DAE" w:rsidRDefault="00591DAE" w:rsidP="00F304CC">
            <w:pPr>
              <w:pStyle w:val="estilo"/>
              <w:rPr>
                <w:b/>
              </w:rPr>
            </w:pPr>
            <w:r>
              <w:rPr>
                <w:b/>
              </w:rPr>
              <w:t>Descripción</w:t>
            </w:r>
          </w:p>
        </w:tc>
        <w:tc>
          <w:tcPr>
            <w:tcW w:w="2759" w:type="dxa"/>
            <w:shd w:val="clear" w:color="auto" w:fill="C0C0C0"/>
          </w:tcPr>
          <w:p w:rsidR="00591DAE" w:rsidRDefault="00591DAE" w:rsidP="00F304CC">
            <w:pPr>
              <w:pStyle w:val="estilo"/>
              <w:rPr>
                <w:b/>
              </w:rPr>
            </w:pPr>
            <w:r>
              <w:rPr>
                <w:b/>
              </w:rPr>
              <w:t>Disciplina</w:t>
            </w:r>
          </w:p>
        </w:tc>
      </w:tr>
      <w:tr w:rsidR="00591DAE" w:rsidTr="00F304CC">
        <w:tblPrEx>
          <w:tblCellMar>
            <w:top w:w="0" w:type="dxa"/>
            <w:bottom w:w="0" w:type="dxa"/>
          </w:tblCellMar>
        </w:tblPrEx>
        <w:trPr>
          <w:jc w:val="center"/>
        </w:trPr>
        <w:tc>
          <w:tcPr>
            <w:tcW w:w="2355" w:type="dxa"/>
          </w:tcPr>
          <w:p w:rsidR="00591DAE" w:rsidRDefault="00591DAE" w:rsidP="00F304CC">
            <w:pPr>
              <w:pStyle w:val="estilo"/>
            </w:pPr>
            <w:r>
              <w:t>[Nombre del elemento de la Línea Base]</w:t>
            </w:r>
          </w:p>
        </w:tc>
        <w:tc>
          <w:tcPr>
            <w:tcW w:w="2700" w:type="dxa"/>
          </w:tcPr>
          <w:p w:rsidR="00591DAE" w:rsidRDefault="00591DAE" w:rsidP="00F304CC">
            <w:pPr>
              <w:rPr>
                <w:rFonts w:ascii="Verdana" w:hAnsi="Verdana"/>
                <w:lang w:val="es-ES_tradnl"/>
              </w:rPr>
            </w:pPr>
            <w:r>
              <w:rPr>
                <w:rFonts w:ascii="Verdana" w:hAnsi="Verdana"/>
                <w:lang w:val="es-ES_tradnl"/>
              </w:rPr>
              <w:t>[Descripción del elemento de la Línea Base]</w:t>
            </w:r>
          </w:p>
        </w:tc>
        <w:tc>
          <w:tcPr>
            <w:tcW w:w="2759" w:type="dxa"/>
          </w:tcPr>
          <w:p w:rsidR="00591DAE" w:rsidRDefault="00591DAE" w:rsidP="00F304CC">
            <w:pPr>
              <w:rPr>
                <w:rFonts w:ascii="Verdana" w:hAnsi="Verdana"/>
                <w:lang w:val="es-ES_tradnl"/>
              </w:rPr>
            </w:pPr>
            <w:r>
              <w:rPr>
                <w:rFonts w:ascii="Verdana" w:hAnsi="Verdana"/>
                <w:lang w:val="es-ES_tradnl"/>
              </w:rPr>
              <w:t>[Disciplina a la que pertenece]</w:t>
            </w:r>
          </w:p>
        </w:tc>
      </w:tr>
      <w:tr w:rsidR="00591DAE" w:rsidTr="00F304CC">
        <w:tblPrEx>
          <w:tblCellMar>
            <w:top w:w="0" w:type="dxa"/>
            <w:bottom w:w="0" w:type="dxa"/>
          </w:tblCellMar>
        </w:tblPrEx>
        <w:trPr>
          <w:jc w:val="center"/>
        </w:trPr>
        <w:tc>
          <w:tcPr>
            <w:tcW w:w="2355" w:type="dxa"/>
          </w:tcPr>
          <w:p w:rsidR="00591DAE" w:rsidRDefault="00591DAE" w:rsidP="00F304CC">
            <w:pPr>
              <w:pStyle w:val="estilo"/>
            </w:pPr>
          </w:p>
        </w:tc>
        <w:tc>
          <w:tcPr>
            <w:tcW w:w="2700" w:type="dxa"/>
          </w:tcPr>
          <w:p w:rsidR="00591DAE" w:rsidRDefault="00591DAE" w:rsidP="00F304CC">
            <w:pPr>
              <w:rPr>
                <w:rFonts w:ascii="Verdana" w:hAnsi="Verdana"/>
                <w:lang w:val="es-ES_tradnl"/>
              </w:rPr>
            </w:pPr>
          </w:p>
        </w:tc>
        <w:tc>
          <w:tcPr>
            <w:tcW w:w="2759" w:type="dxa"/>
          </w:tcPr>
          <w:p w:rsidR="00591DAE" w:rsidRDefault="00591DAE" w:rsidP="00F304CC">
            <w:pPr>
              <w:rPr>
                <w:rFonts w:ascii="Verdana" w:hAnsi="Verdana"/>
                <w:lang w:val="es-ES_tradnl"/>
              </w:rPr>
            </w:pPr>
          </w:p>
        </w:tc>
      </w:tr>
      <w:tr w:rsidR="00591DAE" w:rsidTr="00F304CC">
        <w:tblPrEx>
          <w:tblCellMar>
            <w:top w:w="0" w:type="dxa"/>
            <w:bottom w:w="0" w:type="dxa"/>
          </w:tblCellMar>
        </w:tblPrEx>
        <w:trPr>
          <w:jc w:val="center"/>
        </w:trPr>
        <w:tc>
          <w:tcPr>
            <w:tcW w:w="2355" w:type="dxa"/>
          </w:tcPr>
          <w:p w:rsidR="00591DAE" w:rsidRDefault="00591DAE" w:rsidP="00F304CC">
            <w:pPr>
              <w:pStyle w:val="estilo"/>
            </w:pPr>
          </w:p>
        </w:tc>
        <w:tc>
          <w:tcPr>
            <w:tcW w:w="2700" w:type="dxa"/>
          </w:tcPr>
          <w:p w:rsidR="00591DAE" w:rsidRDefault="00591DAE" w:rsidP="00F304CC">
            <w:pPr>
              <w:rPr>
                <w:rFonts w:ascii="Verdana" w:hAnsi="Verdana"/>
                <w:lang w:val="es-ES_tradnl"/>
              </w:rPr>
            </w:pPr>
          </w:p>
        </w:tc>
        <w:tc>
          <w:tcPr>
            <w:tcW w:w="2759" w:type="dxa"/>
          </w:tcPr>
          <w:p w:rsidR="00591DAE" w:rsidRDefault="00591DAE" w:rsidP="00F304CC">
            <w:pPr>
              <w:rPr>
                <w:rFonts w:ascii="Verdana" w:hAnsi="Verdana"/>
                <w:lang w:val="es-ES_tradnl"/>
              </w:rPr>
            </w:pPr>
          </w:p>
        </w:tc>
      </w:tr>
    </w:tbl>
    <w:p w:rsidR="00591DAE" w:rsidRDefault="00591DAE" w:rsidP="00591DAE">
      <w:pPr>
        <w:pStyle w:val="MNormal"/>
        <w:ind w:left="1080"/>
        <w:rPr>
          <w:lang w:val="es-ES_tradnl"/>
        </w:rPr>
      </w:pPr>
    </w:p>
    <w:p w:rsidR="00591DAE" w:rsidRDefault="00591DAE" w:rsidP="00591DAE">
      <w:pPr>
        <w:pStyle w:val="MTema3"/>
      </w:pPr>
      <w:bookmarkStart w:id="19" w:name="_Toc81910499"/>
      <w:r>
        <w:t>Recuperación de los Elementos de configuración</w:t>
      </w:r>
      <w:bookmarkEnd w:id="19"/>
    </w:p>
    <w:p w:rsidR="00591DAE" w:rsidRDefault="00591DAE" w:rsidP="00591DAE">
      <w:pPr>
        <w:pStyle w:val="MTemaNormal"/>
      </w:pPr>
      <w:r>
        <w:t>[Se deben identificar y describir como el código, documentación, y datos de la línea base definida van a ser almacenados físicamente en el ambiente controlado.</w:t>
      </w:r>
    </w:p>
    <w:p w:rsidR="00591DAE" w:rsidRDefault="00591DAE" w:rsidP="00591DAE">
      <w:pPr>
        <w:pStyle w:val="MTemaNormal"/>
      </w:pPr>
      <w:r>
        <w:t>Se detallará para cada elemento o conjunto de elementos, el formato, la ubicación, los requerimientos de aceptación e inspección, y procedimientos de control de acceso.]</w:t>
      </w:r>
    </w:p>
    <w:p w:rsidR="00591DAE" w:rsidRDefault="00591DAE" w:rsidP="00591DAE">
      <w:pPr>
        <w:pStyle w:val="MTema2"/>
      </w:pPr>
      <w:bookmarkStart w:id="20" w:name="_Toc81910500"/>
      <w:r>
        <w:t>Control de configuración</w:t>
      </w:r>
      <w:bookmarkEnd w:id="20"/>
    </w:p>
    <w:p w:rsidR="00591DAE" w:rsidRDefault="00591DAE" w:rsidP="00591DAE">
      <w:pPr>
        <w:pStyle w:val="MTemaNormal"/>
      </w:pPr>
      <w:r>
        <w:t>En esta sección se detallan las actividades de solicitud, evaluación, aprobación e implementación de cambios a los elementos de la línea base.</w:t>
      </w:r>
    </w:p>
    <w:p w:rsidR="00591DAE" w:rsidRDefault="00591DAE" w:rsidP="00591DAE">
      <w:pPr>
        <w:pStyle w:val="MTemaNormal"/>
      </w:pPr>
      <w:r>
        <w:t>Los cambios apuntan tanto a la corrección como al mejoramiento.</w:t>
      </w:r>
    </w:p>
    <w:p w:rsidR="00591DAE" w:rsidRDefault="00591DAE" w:rsidP="00591DAE">
      <w:pPr>
        <w:pStyle w:val="MTemaNormal"/>
      </w:pPr>
      <w:r>
        <w:t>El procedimiento que se describe a continuación es el que se utilizará cada vez que se precise introducir un cambio al sistema.</w:t>
      </w:r>
    </w:p>
    <w:p w:rsidR="00591DAE" w:rsidRDefault="00591DAE" w:rsidP="00591DAE">
      <w:pPr>
        <w:pStyle w:val="MTemaNormal"/>
      </w:pPr>
      <w:r>
        <w:t>Se entiende por cambio al sistema, las modificaciones que afecten a la línea base del sistema, como pueden ser:</w:t>
      </w:r>
    </w:p>
    <w:p w:rsidR="00591DAE" w:rsidRDefault="00591DAE" w:rsidP="00591DAE">
      <w:pPr>
        <w:pStyle w:val="MNormal"/>
        <w:ind w:left="708"/>
      </w:pPr>
    </w:p>
    <w:p w:rsidR="00591DAE" w:rsidRDefault="00591DAE" w:rsidP="00591DAE">
      <w:pPr>
        <w:pStyle w:val="MNormal"/>
        <w:numPr>
          <w:ilvl w:val="0"/>
          <w:numId w:val="12"/>
        </w:numPr>
        <w:tabs>
          <w:tab w:val="clear" w:pos="720"/>
          <w:tab w:val="num" w:pos="1428"/>
        </w:tabs>
        <w:ind w:left="1428"/>
      </w:pPr>
      <w:r>
        <w:t>Cambios en los Requerimientos.</w:t>
      </w:r>
    </w:p>
    <w:p w:rsidR="00591DAE" w:rsidRDefault="00591DAE" w:rsidP="00591DAE">
      <w:pPr>
        <w:pStyle w:val="MNormal"/>
        <w:numPr>
          <w:ilvl w:val="0"/>
          <w:numId w:val="12"/>
        </w:numPr>
        <w:tabs>
          <w:tab w:val="clear" w:pos="720"/>
          <w:tab w:val="num" w:pos="1428"/>
        </w:tabs>
        <w:ind w:left="1428"/>
      </w:pPr>
      <w:r>
        <w:lastRenderedPageBreak/>
        <w:t>Cambios en el Diseño.</w:t>
      </w:r>
    </w:p>
    <w:p w:rsidR="00591DAE" w:rsidRDefault="00591DAE" w:rsidP="00591DAE">
      <w:pPr>
        <w:pStyle w:val="MNormal"/>
        <w:numPr>
          <w:ilvl w:val="0"/>
          <w:numId w:val="12"/>
        </w:numPr>
        <w:tabs>
          <w:tab w:val="clear" w:pos="720"/>
          <w:tab w:val="num" w:pos="1428"/>
        </w:tabs>
        <w:ind w:left="1428"/>
      </w:pPr>
      <w:r>
        <w:t>Cambios en la Arquitectura.</w:t>
      </w:r>
    </w:p>
    <w:p w:rsidR="00591DAE" w:rsidRDefault="00591DAE" w:rsidP="00591DAE">
      <w:pPr>
        <w:pStyle w:val="MNormal"/>
        <w:numPr>
          <w:ilvl w:val="0"/>
          <w:numId w:val="12"/>
        </w:numPr>
        <w:tabs>
          <w:tab w:val="clear" w:pos="720"/>
          <w:tab w:val="num" w:pos="1428"/>
        </w:tabs>
        <w:ind w:left="1428"/>
      </w:pPr>
      <w:r>
        <w:t>Cambios en las herramientas de desarrollo.</w:t>
      </w:r>
    </w:p>
    <w:p w:rsidR="00591DAE" w:rsidRDefault="00591DAE" w:rsidP="00591DAE">
      <w:pPr>
        <w:pStyle w:val="MNormal"/>
        <w:numPr>
          <w:ilvl w:val="0"/>
          <w:numId w:val="12"/>
        </w:numPr>
        <w:tabs>
          <w:tab w:val="clear" w:pos="720"/>
          <w:tab w:val="num" w:pos="1428"/>
        </w:tabs>
        <w:ind w:left="1428"/>
      </w:pPr>
      <w:r>
        <w:t>Cambios en la documentación del proyecto. (agregar nuevos documentos o modificar la estructura de los existentes)</w:t>
      </w:r>
    </w:p>
    <w:p w:rsidR="00591DAE" w:rsidRDefault="00591DAE" w:rsidP="00591DAE">
      <w:pPr>
        <w:pStyle w:val="MTema3"/>
      </w:pPr>
      <w:bookmarkStart w:id="21" w:name="_Toc81910501"/>
      <w:r>
        <w:t>Solicitud de cambios</w:t>
      </w:r>
      <w:bookmarkEnd w:id="21"/>
    </w:p>
    <w:p w:rsidR="00591DAE" w:rsidRDefault="00591DAE" w:rsidP="00591DAE">
      <w:pPr>
        <w:pStyle w:val="MTemaNormal"/>
      </w:pPr>
      <w:r>
        <w:t>Cuando se realiza la solicitud de un cambio, se actualiza el documento de “Solicitud de cambio” para registrar esta solicitud.</w:t>
      </w:r>
    </w:p>
    <w:p w:rsidR="00591DAE" w:rsidRDefault="00591DAE" w:rsidP="00591DAE">
      <w:pPr>
        <w:pStyle w:val="MTemaNormal"/>
      </w:pPr>
      <w:r>
        <w:t>Se debe ingresar toda la información necesaria, detallada en el documento.</w:t>
      </w:r>
    </w:p>
    <w:p w:rsidR="00591DAE" w:rsidRDefault="00591DAE" w:rsidP="00591DAE">
      <w:pPr>
        <w:pStyle w:val="MTema3"/>
      </w:pPr>
      <w:bookmarkStart w:id="22" w:name="_Toc81910502"/>
      <w:r>
        <w:t>Evaluación de cambios o Análisis de Impacto</w:t>
      </w:r>
      <w:bookmarkEnd w:id="22"/>
    </w:p>
    <w:p w:rsidR="00591DAE" w:rsidRDefault="00591DAE" w:rsidP="00591DAE">
      <w:pPr>
        <w:pStyle w:val="MTemaNormal"/>
      </w:pPr>
      <w:r>
        <w:t>La evaluación del cambio involucra determinar qué es necesario hacer para implementar el cambio y la estimación de sus costos y plazos.</w:t>
      </w:r>
    </w:p>
    <w:p w:rsidR="00591DAE" w:rsidRDefault="00591DAE" w:rsidP="00591DAE">
      <w:pPr>
        <w:pStyle w:val="MTemaNormal"/>
      </w:pPr>
      <w:r>
        <w:t>Se realiza en 2 pasos:</w:t>
      </w:r>
    </w:p>
    <w:p w:rsidR="00591DAE" w:rsidRDefault="00591DAE" w:rsidP="00591DAE">
      <w:pPr>
        <w:pStyle w:val="MNormal"/>
        <w:ind w:left="851"/>
      </w:pPr>
    </w:p>
    <w:p w:rsidR="00591DAE" w:rsidRDefault="00591DAE" w:rsidP="00591DAE">
      <w:pPr>
        <w:pStyle w:val="MTemaNormal"/>
        <w:numPr>
          <w:ilvl w:val="0"/>
          <w:numId w:val="16"/>
        </w:numPr>
      </w:pPr>
      <w:r>
        <w:t>Planificación de la evaluación del cambio que involucra:</w:t>
      </w:r>
    </w:p>
    <w:p w:rsidR="00591DAE" w:rsidRDefault="00591DAE" w:rsidP="00591DAE">
      <w:pPr>
        <w:pStyle w:val="MNormal"/>
        <w:numPr>
          <w:ilvl w:val="1"/>
          <w:numId w:val="13"/>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591DAE" w:rsidRDefault="00591DAE" w:rsidP="00591DAE">
      <w:pPr>
        <w:pStyle w:val="MNormal"/>
        <w:numPr>
          <w:ilvl w:val="1"/>
          <w:numId w:val="13"/>
        </w:numPr>
        <w:tabs>
          <w:tab w:val="clear" w:pos="1687"/>
          <w:tab w:val="num" w:pos="2538"/>
        </w:tabs>
        <w:ind w:left="2538"/>
      </w:pPr>
      <w:r>
        <w:t>Determinar las personas del proyecto que deben realizar el análisis de evaluación del cambio e involucrarlas.</w:t>
      </w:r>
    </w:p>
    <w:p w:rsidR="00591DAE" w:rsidRDefault="00591DAE" w:rsidP="00591DAE">
      <w:pPr>
        <w:pStyle w:val="MNormal"/>
        <w:numPr>
          <w:ilvl w:val="1"/>
          <w:numId w:val="13"/>
        </w:numPr>
        <w:tabs>
          <w:tab w:val="clear" w:pos="1687"/>
          <w:tab w:val="num" w:pos="2538"/>
        </w:tabs>
        <w:ind w:left="2538"/>
      </w:pPr>
      <w:r>
        <w:t>Desarrollar un Plan para la evaluación del cambio.</w:t>
      </w:r>
    </w:p>
    <w:p w:rsidR="00591DAE" w:rsidRDefault="00591DAE" w:rsidP="00591DAE">
      <w:pPr>
        <w:pStyle w:val="MNormal"/>
        <w:numPr>
          <w:ilvl w:val="1"/>
          <w:numId w:val="13"/>
        </w:numPr>
        <w:tabs>
          <w:tab w:val="clear" w:pos="1687"/>
          <w:tab w:val="num" w:pos="2538"/>
        </w:tabs>
        <w:ind w:left="2538"/>
      </w:pPr>
      <w:r>
        <w:t>Si el cambio involucra al Cliente, obtener el acuerdo de éste con el Plan.</w:t>
      </w:r>
    </w:p>
    <w:p w:rsidR="00591DAE" w:rsidRDefault="00591DAE" w:rsidP="00591DAE">
      <w:pPr>
        <w:pStyle w:val="MTemaNormal"/>
        <w:numPr>
          <w:ilvl w:val="0"/>
          <w:numId w:val="16"/>
        </w:numPr>
      </w:pPr>
      <w:r>
        <w:t>Evaluar el cambio:</w:t>
      </w:r>
    </w:p>
    <w:p w:rsidR="00591DAE" w:rsidRDefault="00591DAE" w:rsidP="00591DAE">
      <w:pPr>
        <w:pStyle w:val="MTemaNormal"/>
      </w:pPr>
      <w:r>
        <w:t>Dependiendo de las características del cambio, la evaluación del cambio puede ser realizado por el Administrador o ser delegado a otras personas del proyecto.</w:t>
      </w:r>
    </w:p>
    <w:p w:rsidR="00591DAE" w:rsidRDefault="00591DAE" w:rsidP="00591DAE">
      <w:pPr>
        <w:pStyle w:val="MTemaNormal"/>
      </w:pPr>
      <w:r>
        <w:t>Se debe determinar el impacto en:</w:t>
      </w:r>
    </w:p>
    <w:p w:rsidR="00591DAE" w:rsidRDefault="00591DAE" w:rsidP="00591DAE">
      <w:pPr>
        <w:pStyle w:val="MNormal"/>
        <w:numPr>
          <w:ilvl w:val="0"/>
          <w:numId w:val="14"/>
        </w:numPr>
        <w:tabs>
          <w:tab w:val="clear" w:pos="1687"/>
          <w:tab w:val="num" w:pos="2538"/>
        </w:tabs>
        <w:ind w:left="2538"/>
      </w:pPr>
      <w:r>
        <w:t>Los productos técnicos.</w:t>
      </w:r>
    </w:p>
    <w:p w:rsidR="00591DAE" w:rsidRDefault="00591DAE" w:rsidP="00591DAE">
      <w:pPr>
        <w:pStyle w:val="MNormal"/>
        <w:numPr>
          <w:ilvl w:val="0"/>
          <w:numId w:val="14"/>
        </w:numPr>
        <w:tabs>
          <w:tab w:val="clear" w:pos="1687"/>
          <w:tab w:val="num" w:pos="2538"/>
        </w:tabs>
        <w:ind w:left="2538"/>
      </w:pPr>
      <w:r>
        <w:t>Los Planes de proyecto.</w:t>
      </w:r>
    </w:p>
    <w:p w:rsidR="00591DAE" w:rsidRDefault="00591DAE" w:rsidP="00591DAE">
      <w:pPr>
        <w:pStyle w:val="MNormal"/>
        <w:numPr>
          <w:ilvl w:val="0"/>
          <w:numId w:val="14"/>
        </w:numPr>
        <w:tabs>
          <w:tab w:val="clear" w:pos="1687"/>
          <w:tab w:val="num" w:pos="2538"/>
        </w:tabs>
        <w:ind w:left="2538"/>
      </w:pPr>
      <w:r>
        <w:t>Los acuerdos con el Cliente.</w:t>
      </w:r>
    </w:p>
    <w:p w:rsidR="00591DAE" w:rsidRDefault="00591DAE" w:rsidP="00591DAE">
      <w:pPr>
        <w:pStyle w:val="MNormal"/>
        <w:numPr>
          <w:ilvl w:val="0"/>
          <w:numId w:val="14"/>
        </w:numPr>
        <w:tabs>
          <w:tab w:val="clear" w:pos="1687"/>
          <w:tab w:val="num" w:pos="2538"/>
        </w:tabs>
        <w:ind w:left="2538"/>
      </w:pPr>
      <w:r>
        <w:t>Los Riesgos del proyecto.</w:t>
      </w:r>
    </w:p>
    <w:p w:rsidR="00591DAE" w:rsidRDefault="00591DAE" w:rsidP="00591DAE">
      <w:pPr>
        <w:pStyle w:val="MTema3"/>
      </w:pPr>
      <w:bookmarkStart w:id="23" w:name="_Toc81910503"/>
      <w:r>
        <w:t>Aprobación o desaprobación de cambios</w:t>
      </w:r>
      <w:bookmarkEnd w:id="23"/>
    </w:p>
    <w:p w:rsidR="00591DAE" w:rsidRDefault="00591DAE" w:rsidP="00591DAE">
      <w:pPr>
        <w:pStyle w:val="MTemaNormal"/>
      </w:pPr>
      <w:r>
        <w:t>Se debe formar el “Comité de Control de Configuración” y determinar su autoridad para la aprobación de cambios.</w:t>
      </w:r>
    </w:p>
    <w:p w:rsidR="00591DAE" w:rsidRDefault="00591DAE" w:rsidP="00591DAE">
      <w:pPr>
        <w:pStyle w:val="MTemaNormal"/>
      </w:pPr>
      <w:r>
        <w:t>La composición de este comité puede variar según el tipo de cambio y las líneas de trabajo involucradas en él.</w:t>
      </w:r>
    </w:p>
    <w:p w:rsidR="00591DAE" w:rsidRDefault="00591DAE" w:rsidP="00591DAE">
      <w:pPr>
        <w:pStyle w:val="MTemaNormal"/>
      </w:pPr>
      <w:r>
        <w:t>Se sugieren como posibles integrantes:</w:t>
      </w:r>
    </w:p>
    <w:p w:rsidR="00591DAE" w:rsidRDefault="00591DAE" w:rsidP="00591DAE">
      <w:pPr>
        <w:pStyle w:val="MNormal"/>
        <w:numPr>
          <w:ilvl w:val="0"/>
          <w:numId w:val="15"/>
        </w:numPr>
        <w:tabs>
          <w:tab w:val="clear" w:pos="1687"/>
          <w:tab w:val="num" w:pos="2538"/>
        </w:tabs>
        <w:ind w:left="2538"/>
      </w:pPr>
      <w:r>
        <w:t>Administrador (obligatorio)</w:t>
      </w:r>
    </w:p>
    <w:p w:rsidR="00591DAE" w:rsidRDefault="00591DAE" w:rsidP="00591DAE">
      <w:pPr>
        <w:pStyle w:val="MNormal"/>
        <w:numPr>
          <w:ilvl w:val="0"/>
          <w:numId w:val="15"/>
        </w:numPr>
        <w:tabs>
          <w:tab w:val="clear" w:pos="1687"/>
          <w:tab w:val="num" w:pos="2538"/>
        </w:tabs>
        <w:ind w:left="2538"/>
      </w:pPr>
      <w:r>
        <w:t>Arquitecto (opcional)</w:t>
      </w:r>
    </w:p>
    <w:p w:rsidR="00591DAE" w:rsidRDefault="00591DAE" w:rsidP="00591DAE">
      <w:pPr>
        <w:pStyle w:val="MNormal"/>
        <w:numPr>
          <w:ilvl w:val="0"/>
          <w:numId w:val="15"/>
        </w:numPr>
        <w:tabs>
          <w:tab w:val="clear" w:pos="1687"/>
          <w:tab w:val="num" w:pos="2538"/>
        </w:tabs>
        <w:ind w:left="2538"/>
      </w:pPr>
      <w:r>
        <w:t>Analista (opcional)</w:t>
      </w:r>
    </w:p>
    <w:p w:rsidR="00591DAE" w:rsidRDefault="00591DAE" w:rsidP="00591DAE">
      <w:pPr>
        <w:pStyle w:val="MNormal"/>
        <w:numPr>
          <w:ilvl w:val="0"/>
          <w:numId w:val="15"/>
        </w:numPr>
        <w:tabs>
          <w:tab w:val="clear" w:pos="1687"/>
          <w:tab w:val="num" w:pos="2538"/>
        </w:tabs>
        <w:ind w:left="2538"/>
      </w:pPr>
      <w:r>
        <w:t>Implementador (opcional)</w:t>
      </w:r>
    </w:p>
    <w:p w:rsidR="00591DAE" w:rsidRDefault="00591DAE" w:rsidP="00591DAE">
      <w:pPr>
        <w:pStyle w:val="MNormal"/>
        <w:numPr>
          <w:ilvl w:val="0"/>
          <w:numId w:val="15"/>
        </w:numPr>
        <w:tabs>
          <w:tab w:val="clear" w:pos="1687"/>
          <w:tab w:val="num" w:pos="2538"/>
        </w:tabs>
        <w:ind w:left="2538"/>
      </w:pPr>
      <w:r>
        <w:t>SCM (obligatorio)</w:t>
      </w:r>
    </w:p>
    <w:p w:rsidR="00591DAE" w:rsidRDefault="00591DAE" w:rsidP="00591DAE">
      <w:pPr>
        <w:pStyle w:val="MNormal"/>
        <w:numPr>
          <w:ilvl w:val="0"/>
          <w:numId w:val="15"/>
        </w:numPr>
        <w:tabs>
          <w:tab w:val="clear" w:pos="1687"/>
          <w:tab w:val="num" w:pos="2538"/>
        </w:tabs>
        <w:ind w:left="2538"/>
      </w:pPr>
      <w:r>
        <w:t>Cliente (opcional)</w:t>
      </w:r>
    </w:p>
    <w:p w:rsidR="00591DAE" w:rsidRDefault="00591DAE" w:rsidP="00591DAE">
      <w:pPr>
        <w:pStyle w:val="MNormal"/>
        <w:ind w:left="851"/>
      </w:pPr>
    </w:p>
    <w:p w:rsidR="00591DAE" w:rsidRDefault="00591DAE" w:rsidP="00591DAE">
      <w:pPr>
        <w:pStyle w:val="MTemaNormal"/>
      </w:pPr>
      <w:r>
        <w:lastRenderedPageBreak/>
        <w:t>Se define un comité de Control de Configuración de nivel superior, compuesto por el Gerente de proyecto, al cual se elevarán las solicitudes de cambios cuya aprobación o desaprobación no se pueda resolver por el primer comité.</w:t>
      </w:r>
    </w:p>
    <w:p w:rsidR="00591DAE" w:rsidRDefault="00591DAE" w:rsidP="00591DAE">
      <w:pPr>
        <w:pStyle w:val="MTema3"/>
      </w:pPr>
      <w:bookmarkStart w:id="24" w:name="_Toc81910504"/>
      <w:r>
        <w:t>Implementación de cambios</w:t>
      </w:r>
      <w:bookmarkEnd w:id="24"/>
    </w:p>
    <w:p w:rsidR="00591DAE" w:rsidRDefault="00591DAE" w:rsidP="00591DAE">
      <w:pPr>
        <w:pStyle w:val="MTemaNormal"/>
      </w:pPr>
      <w:r>
        <w:t>Una vez realizada la evaluación del cambio, se decide en qué momento implementarlo. Esta etapa involucra los procesos necesarios para implementar la solicitud y monitorear el progreso del trabajo.</w:t>
      </w:r>
    </w:p>
    <w:p w:rsidR="00591DAE" w:rsidRDefault="00591DAE" w:rsidP="00591DAE">
      <w:pPr>
        <w:pStyle w:val="MTemaNormal"/>
      </w:pPr>
      <w:r>
        <w:t>Además se especificará el momento de liberación del cambio; así como también los responsables de las actividades que involucra el cambio.</w:t>
      </w:r>
    </w:p>
    <w:p w:rsidR="00591DAE" w:rsidRDefault="00591DAE" w:rsidP="00591DAE">
      <w:pPr>
        <w:pStyle w:val="MTemaNormal"/>
      </w:pPr>
      <w:r>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rsidR="00591DAE" w:rsidRDefault="00591DAE" w:rsidP="00591DAE">
      <w:pPr>
        <w:pStyle w:val="MTema2"/>
      </w:pPr>
      <w:bookmarkStart w:id="25" w:name="_Toc81910505"/>
      <w:r>
        <w:t>Estado de la configuración</w:t>
      </w:r>
      <w:bookmarkEnd w:id="25"/>
    </w:p>
    <w:p w:rsidR="00591DAE" w:rsidRDefault="00591DAE" w:rsidP="00591DAE">
      <w:pPr>
        <w:pStyle w:val="MTemaNormal"/>
      </w:pPr>
      <w:r>
        <w:t>[Las actividades de control de estado son para reunir información y reportar el estado de los elementos de configuración.</w:t>
      </w:r>
    </w:p>
    <w:p w:rsidR="00591DAE" w:rsidRDefault="00591DAE" w:rsidP="00591DAE">
      <w:pPr>
        <w:pStyle w:val="MTemaNormal"/>
      </w:pPr>
      <w:r>
        <w:t>Se debe especificar lo siguiente:</w:t>
      </w:r>
    </w:p>
    <w:p w:rsidR="00591DAE" w:rsidRDefault="00591DAE" w:rsidP="00591DAE">
      <w:pPr>
        <w:pStyle w:val="MNormal"/>
        <w:numPr>
          <w:ilvl w:val="0"/>
          <w:numId w:val="9"/>
        </w:numPr>
        <w:tabs>
          <w:tab w:val="clear" w:pos="720"/>
          <w:tab w:val="num" w:pos="1428"/>
        </w:tabs>
        <w:ind w:left="1428"/>
      </w:pPr>
      <w:r>
        <w:t>Qué elementos serán revisados de la línea base y por cambios a realizarse.</w:t>
      </w:r>
    </w:p>
    <w:p w:rsidR="00591DAE" w:rsidRDefault="00591DAE" w:rsidP="00591DAE">
      <w:pPr>
        <w:pStyle w:val="MNormal"/>
        <w:numPr>
          <w:ilvl w:val="0"/>
          <w:numId w:val="9"/>
        </w:numPr>
        <w:tabs>
          <w:tab w:val="clear" w:pos="720"/>
          <w:tab w:val="num" w:pos="1428"/>
        </w:tabs>
        <w:ind w:left="1428"/>
      </w:pPr>
      <w:r>
        <w:t>Qué tipos de reportes de estado serán generados y con qué frecuencia.</w:t>
      </w:r>
    </w:p>
    <w:p w:rsidR="00591DAE" w:rsidRDefault="00591DAE" w:rsidP="00591DAE">
      <w:pPr>
        <w:pStyle w:val="MNormal"/>
        <w:numPr>
          <w:ilvl w:val="0"/>
          <w:numId w:val="9"/>
        </w:numPr>
        <w:tabs>
          <w:tab w:val="clear" w:pos="720"/>
          <w:tab w:val="num" w:pos="1428"/>
        </w:tabs>
        <w:ind w:left="1428"/>
      </w:pPr>
      <w:r>
        <w:t>Como la información será obtenida, guardada, procesada, y reportada.</w:t>
      </w:r>
    </w:p>
    <w:p w:rsidR="00591DAE" w:rsidRDefault="00591DAE" w:rsidP="00591DAE">
      <w:pPr>
        <w:pStyle w:val="MNormal"/>
        <w:numPr>
          <w:ilvl w:val="0"/>
          <w:numId w:val="9"/>
        </w:numPr>
        <w:tabs>
          <w:tab w:val="clear" w:pos="720"/>
          <w:tab w:val="num" w:pos="1428"/>
        </w:tabs>
        <w:ind w:left="1428"/>
      </w:pPr>
      <w:r>
        <w:t>Como será controlado el acceso a los datos de estado.</w:t>
      </w:r>
    </w:p>
    <w:p w:rsidR="00591DAE" w:rsidRDefault="00591DAE" w:rsidP="00591DAE">
      <w:pPr>
        <w:pStyle w:val="MNormal"/>
        <w:ind w:left="708"/>
      </w:pPr>
    </w:p>
    <w:p w:rsidR="00591DAE" w:rsidRDefault="00591DAE" w:rsidP="00591DAE">
      <w:pPr>
        <w:pStyle w:val="MTemaNormal"/>
      </w:pPr>
      <w:r>
        <w:t>Si se utiliza una herramienta automática deberá ser especificada su funcionalidad y modo de uso explícitamente o por referencia.</w:t>
      </w:r>
    </w:p>
    <w:p w:rsidR="00591DAE" w:rsidRDefault="00591DAE" w:rsidP="00591DAE">
      <w:pPr>
        <w:pStyle w:val="MTemaNormal"/>
      </w:pPr>
    </w:p>
    <w:p w:rsidR="00591DAE" w:rsidRDefault="00591DAE" w:rsidP="00591DAE">
      <w:pPr>
        <w:pStyle w:val="MTemaNormal"/>
      </w:pPr>
      <w:r>
        <w:t>En los reportes de estado de los elementos de configuración se debe incluir como mínimo la siguiente información:</w:t>
      </w:r>
    </w:p>
    <w:p w:rsidR="00591DAE" w:rsidRDefault="00591DAE" w:rsidP="00591DAE">
      <w:pPr>
        <w:pStyle w:val="MNormal"/>
        <w:numPr>
          <w:ilvl w:val="0"/>
          <w:numId w:val="10"/>
        </w:numPr>
        <w:tabs>
          <w:tab w:val="clear" w:pos="720"/>
          <w:tab w:val="num" w:pos="1428"/>
        </w:tabs>
        <w:ind w:left="1428"/>
      </w:pPr>
      <w:r>
        <w:t>Su primer versión aprobada.</w:t>
      </w:r>
    </w:p>
    <w:p w:rsidR="00591DAE" w:rsidRDefault="00591DAE" w:rsidP="00591DAE">
      <w:pPr>
        <w:pStyle w:val="MNormal"/>
        <w:numPr>
          <w:ilvl w:val="0"/>
          <w:numId w:val="10"/>
        </w:numPr>
        <w:tabs>
          <w:tab w:val="clear" w:pos="720"/>
          <w:tab w:val="num" w:pos="1428"/>
        </w:tabs>
        <w:ind w:left="1428"/>
      </w:pPr>
      <w:r>
        <w:t>El estado de los cambios solicitados.</w:t>
      </w:r>
    </w:p>
    <w:p w:rsidR="00591DAE" w:rsidRDefault="00591DAE" w:rsidP="00591DAE">
      <w:pPr>
        <w:pStyle w:val="MNormal"/>
        <w:numPr>
          <w:ilvl w:val="0"/>
          <w:numId w:val="10"/>
        </w:numPr>
        <w:tabs>
          <w:tab w:val="clear" w:pos="720"/>
          <w:tab w:val="num" w:pos="1428"/>
        </w:tabs>
        <w:ind w:left="1428"/>
      </w:pPr>
      <w:r>
        <w:t>El estado de implementación de los cambios aprobados.]</w:t>
      </w:r>
    </w:p>
    <w:p w:rsidR="00591DAE" w:rsidRDefault="00591DAE" w:rsidP="00591DAE">
      <w:pPr>
        <w:pStyle w:val="MTema2"/>
      </w:pPr>
      <w:bookmarkStart w:id="26" w:name="_Toc81910506"/>
      <w:r>
        <w:t>Auditorias y revisiones de configuración</w:t>
      </w:r>
      <w:bookmarkEnd w:id="26"/>
    </w:p>
    <w:p w:rsidR="00591DAE" w:rsidRDefault="00591DAE" w:rsidP="00591DAE">
      <w:pPr>
        <w:pStyle w:val="MTemaNormal"/>
      </w:pPr>
      <w:r>
        <w:t>Se realizarán auditorias de la línea base antes de una liberación de ésta o de una actualización de la versión de un componente prioritario de ésta.</w:t>
      </w:r>
    </w:p>
    <w:p w:rsidR="00591DAE" w:rsidRDefault="00591DAE" w:rsidP="00591DAE">
      <w:pPr>
        <w:pStyle w:val="MTemaNormal"/>
      </w:pPr>
      <w:r>
        <w:t>Estas auditorias incluirán:</w:t>
      </w:r>
    </w:p>
    <w:p w:rsidR="00591DAE" w:rsidRDefault="00591DAE" w:rsidP="00591DAE">
      <w:pPr>
        <w:pStyle w:val="MNormal"/>
        <w:numPr>
          <w:ilvl w:val="0"/>
          <w:numId w:val="11"/>
        </w:numPr>
        <w:tabs>
          <w:tab w:val="clear" w:pos="720"/>
          <w:tab w:val="num" w:pos="1428"/>
        </w:tabs>
        <w:ind w:left="1428"/>
      </w:pPr>
      <w:r>
        <w:t>Objetivo: el objetivo de todas las auditorías es verificar que en un momento dado la línea base se compone de una colección consistente y bien definida de productos.</w:t>
      </w:r>
    </w:p>
    <w:p w:rsidR="00591DAE" w:rsidRDefault="00591DAE" w:rsidP="00591DAE">
      <w:pPr>
        <w:pStyle w:val="MNormal"/>
        <w:numPr>
          <w:ilvl w:val="0"/>
          <w:numId w:val="11"/>
        </w:numPr>
        <w:tabs>
          <w:tab w:val="clear" w:pos="720"/>
          <w:tab w:val="num" w:pos="1428"/>
        </w:tabs>
        <w:ind w:left="1428"/>
      </w:pPr>
      <w:r>
        <w:t>Elementos de configuración bajo auditoría: se elegirán uno o mas elementos de configuración de mayor prioridad en la línea base.</w:t>
      </w:r>
    </w:p>
    <w:p w:rsidR="00591DAE" w:rsidRDefault="00591DAE" w:rsidP="00591DAE">
      <w:pPr>
        <w:pStyle w:val="MNormal"/>
        <w:numPr>
          <w:ilvl w:val="0"/>
          <w:numId w:val="11"/>
        </w:numPr>
        <w:tabs>
          <w:tab w:val="clear" w:pos="720"/>
          <w:tab w:val="num" w:pos="1428"/>
        </w:tabs>
        <w:ind w:left="1428"/>
      </w:pPr>
      <w:r>
        <w:t>Agenda de auditorías: antes de la liberación o actualización.</w:t>
      </w:r>
    </w:p>
    <w:p w:rsidR="00591DAE" w:rsidRDefault="00591DAE" w:rsidP="00591DAE">
      <w:pPr>
        <w:pStyle w:val="MNormal"/>
        <w:numPr>
          <w:ilvl w:val="0"/>
          <w:numId w:val="11"/>
        </w:numPr>
        <w:tabs>
          <w:tab w:val="clear" w:pos="720"/>
          <w:tab w:val="num" w:pos="1428"/>
        </w:tabs>
        <w:ind w:left="1428"/>
      </w:pPr>
      <w:r>
        <w:t>Conducción: las auditorías serán dirigidas por el SCMR.</w:t>
      </w:r>
    </w:p>
    <w:p w:rsidR="00591DAE" w:rsidRDefault="00591DAE" w:rsidP="00591DAE">
      <w:pPr>
        <w:pStyle w:val="MNormal"/>
        <w:numPr>
          <w:ilvl w:val="0"/>
          <w:numId w:val="11"/>
        </w:numPr>
        <w:tabs>
          <w:tab w:val="clear" w:pos="720"/>
          <w:tab w:val="num" w:pos="1428"/>
        </w:tabs>
        <w:ind w:left="1428"/>
      </w:pPr>
      <w:r>
        <w:t>Participantes: SCMR y los autores de los elementos de configuración a auditar.</w:t>
      </w:r>
    </w:p>
    <w:p w:rsidR="00591DAE" w:rsidRDefault="00591DAE" w:rsidP="00591DAE">
      <w:pPr>
        <w:pStyle w:val="MNormal"/>
        <w:numPr>
          <w:ilvl w:val="0"/>
          <w:numId w:val="11"/>
        </w:numPr>
        <w:tabs>
          <w:tab w:val="clear" w:pos="720"/>
          <w:tab w:val="num" w:pos="1428"/>
        </w:tabs>
        <w:ind w:left="1428"/>
      </w:pPr>
      <w:r>
        <w:lastRenderedPageBreak/>
        <w:t>Documentos Requeridos: Documentos de SCR y reportes de estado de la configuración generados.</w:t>
      </w:r>
    </w:p>
    <w:p w:rsidR="00591DAE" w:rsidRDefault="00591DAE" w:rsidP="00591DAE">
      <w:pPr>
        <w:pStyle w:val="MNormal"/>
        <w:numPr>
          <w:ilvl w:val="0"/>
          <w:numId w:val="11"/>
        </w:numPr>
        <w:tabs>
          <w:tab w:val="clear" w:pos="720"/>
          <w:tab w:val="num" w:pos="1428"/>
        </w:tabs>
        <w:ind w:left="1428"/>
      </w:pPr>
      <w:r>
        <w:t>Reportes de Deficiencias y Acciones Correctivas: determinadas por los participantes.</w:t>
      </w:r>
    </w:p>
    <w:p w:rsidR="00591DAE" w:rsidRDefault="00591DAE" w:rsidP="00591DAE">
      <w:pPr>
        <w:pStyle w:val="MNormal"/>
        <w:numPr>
          <w:ilvl w:val="0"/>
          <w:numId w:val="11"/>
        </w:numPr>
        <w:tabs>
          <w:tab w:val="clear" w:pos="720"/>
          <w:tab w:val="num" w:pos="1428"/>
        </w:tabs>
        <w:ind w:left="1428"/>
      </w:pPr>
      <w:r>
        <w:t>Criterio de Aprobación: lo determina el SCMR.</w:t>
      </w:r>
    </w:p>
    <w:p w:rsidR="00591DAE" w:rsidRDefault="00591DAE" w:rsidP="00591DAE">
      <w:pPr>
        <w:pStyle w:val="MTema2"/>
      </w:pPr>
      <w:bookmarkStart w:id="27" w:name="_Toc81910507"/>
      <w:r>
        <w:br w:type="page"/>
      </w:r>
      <w:r>
        <w:lastRenderedPageBreak/>
        <w:t>Control de Interfases</w:t>
      </w:r>
      <w:bookmarkEnd w:id="27"/>
    </w:p>
    <w:p w:rsidR="00591DAE" w:rsidRDefault="00591DAE" w:rsidP="00591DAE">
      <w:pPr>
        <w:pStyle w:val="MTemaNormal"/>
      </w:pPr>
      <w:r>
        <w:t>Las actividades de Control de Interfases controlan los cambios a los elementos de configuración del proyecto, que modifican las interfases con elementos fuera del alcance del Plan.</w:t>
      </w:r>
    </w:p>
    <w:p w:rsidR="00591DAE" w:rsidRDefault="00591DAE" w:rsidP="00591DAE">
      <w:pPr>
        <w:pStyle w:val="MTemaNormal"/>
      </w:pPr>
      <w:r>
        <w:t>Este control será llevado por el SCMR como parte del control de la configuración.</w:t>
      </w:r>
    </w:p>
    <w:p w:rsidR="00591DAE" w:rsidRDefault="00591DAE" w:rsidP="00591DAE">
      <w:pPr>
        <w:pStyle w:val="MTema2"/>
      </w:pPr>
      <w:bookmarkStart w:id="28" w:name="_Toc81910508"/>
      <w:r>
        <w:t>Control de subcontratos y vendedores</w:t>
      </w:r>
      <w:bookmarkEnd w:id="28"/>
    </w:p>
    <w:p w:rsidR="00591DAE" w:rsidRDefault="00591DAE" w:rsidP="00591DAE">
      <w:pPr>
        <w:pStyle w:val="MTemaNormal"/>
      </w:pPr>
      <w:r>
        <w:t>N/a.</w:t>
      </w:r>
    </w:p>
    <w:p w:rsidR="00591DAE" w:rsidRDefault="00591DAE" w:rsidP="00591DAE">
      <w:pPr>
        <w:pStyle w:val="MTema1"/>
      </w:pPr>
      <w:bookmarkStart w:id="29" w:name="_Toc81910509"/>
      <w:r>
        <w:t>Calendario</w:t>
      </w:r>
      <w:bookmarkEnd w:id="29"/>
    </w:p>
    <w:p w:rsidR="00591DAE" w:rsidRDefault="00591DAE" w:rsidP="00591DAE">
      <w:pPr>
        <w:pStyle w:val="MTemaNormal"/>
      </w:pPr>
      <w:r>
        <w:t>[Se debe establecer la secuencia y coordinación de las actividades y eventos que afecten la implementación del Plan en un cronograma.</w:t>
      </w:r>
    </w:p>
    <w:p w:rsidR="00591DAE" w:rsidRDefault="00591DAE" w:rsidP="00591DAE">
      <w:pPr>
        <w:pStyle w:val="MTemaNormal"/>
      </w:pPr>
      <w:r>
        <w:t>Este debe incluir las actividades de SCM y especificar las dependencias entre estas actividades y los principales hitos en la planificación del proyecto.</w:t>
      </w:r>
    </w:p>
    <w:p w:rsidR="00591DAE" w:rsidRDefault="00591DAE" w:rsidP="00591DAE">
      <w:pPr>
        <w:pStyle w:val="MTemaNormal"/>
      </w:pPr>
      <w:r>
        <w:t>Los hitos de las actividades de SCM incluyen:</w:t>
      </w:r>
    </w:p>
    <w:p w:rsidR="00591DAE" w:rsidRDefault="00591DAE" w:rsidP="00591DAE">
      <w:pPr>
        <w:pStyle w:val="MNormal"/>
        <w:numPr>
          <w:ilvl w:val="0"/>
          <w:numId w:val="2"/>
        </w:numPr>
        <w:tabs>
          <w:tab w:val="clear" w:pos="720"/>
          <w:tab w:val="num" w:pos="1287"/>
        </w:tabs>
        <w:ind w:left="1287"/>
      </w:pPr>
      <w:r>
        <w:t>Definición de la línea base.</w:t>
      </w:r>
    </w:p>
    <w:p w:rsidR="00591DAE" w:rsidRDefault="00591DAE" w:rsidP="00591DAE">
      <w:pPr>
        <w:pStyle w:val="MNormal"/>
        <w:numPr>
          <w:ilvl w:val="0"/>
          <w:numId w:val="2"/>
        </w:numPr>
        <w:tabs>
          <w:tab w:val="clear" w:pos="720"/>
          <w:tab w:val="num" w:pos="1287"/>
        </w:tabs>
        <w:ind w:left="1287"/>
      </w:pPr>
      <w:r>
        <w:t>Implementación de Control de Cambios.</w:t>
      </w:r>
    </w:p>
    <w:p w:rsidR="00591DAE" w:rsidRDefault="00591DAE" w:rsidP="00591DAE">
      <w:pPr>
        <w:pStyle w:val="MNormal"/>
        <w:numPr>
          <w:ilvl w:val="0"/>
          <w:numId w:val="2"/>
        </w:numPr>
        <w:tabs>
          <w:tab w:val="clear" w:pos="720"/>
          <w:tab w:val="num" w:pos="1287"/>
        </w:tabs>
        <w:ind w:left="1287"/>
      </w:pPr>
      <w:r>
        <w:t>Fechas de comienzo y fin de las auditorias.]</w:t>
      </w:r>
    </w:p>
    <w:p w:rsidR="00591DAE" w:rsidRDefault="00591DAE" w:rsidP="00591DAE">
      <w:pPr>
        <w:pStyle w:val="MTema1"/>
      </w:pPr>
      <w:bookmarkStart w:id="30" w:name="_Toc81910510"/>
      <w:r>
        <w:t>Recursos</w:t>
      </w:r>
      <w:bookmarkEnd w:id="30"/>
    </w:p>
    <w:p w:rsidR="00591DAE" w:rsidRDefault="00591DAE" w:rsidP="00591DAE">
      <w:pPr>
        <w:pStyle w:val="MTemaNormal"/>
      </w:pPr>
      <w:r>
        <w:t>[Identificación de las herramientas de software, técnicas, equipamiento, personal, y capacitación necesaria para la implementación de las actividades de SCM.]</w:t>
      </w:r>
    </w:p>
    <w:p w:rsidR="00591DAE" w:rsidRDefault="00591DAE" w:rsidP="00591DAE">
      <w:pPr>
        <w:pStyle w:val="MTema1"/>
      </w:pPr>
      <w:bookmarkStart w:id="31" w:name="_Toc81910511"/>
      <w:r>
        <w:t>Mantenimiento del Plan de SCM</w:t>
      </w:r>
      <w:bookmarkEnd w:id="31"/>
    </w:p>
    <w:p w:rsidR="00591DAE" w:rsidRDefault="00591DAE" w:rsidP="00591DAE">
      <w:pPr>
        <w:pStyle w:val="MTemaNormal"/>
      </w:pPr>
      <w:r>
        <w:t>[Esta sección debe contener:</w:t>
      </w:r>
    </w:p>
    <w:p w:rsidR="00591DAE" w:rsidRDefault="00591DAE" w:rsidP="00591DAE">
      <w:pPr>
        <w:pStyle w:val="MNormal"/>
        <w:numPr>
          <w:ilvl w:val="0"/>
          <w:numId w:val="3"/>
        </w:numPr>
        <w:tabs>
          <w:tab w:val="clear" w:pos="720"/>
          <w:tab w:val="num" w:pos="1285"/>
        </w:tabs>
        <w:ind w:left="1285"/>
      </w:pPr>
      <w:r>
        <w:t>Quien es responsable de monitorear el Plan de SCM.</w:t>
      </w:r>
    </w:p>
    <w:p w:rsidR="00591DAE" w:rsidRDefault="00591DAE" w:rsidP="00591DAE">
      <w:pPr>
        <w:pStyle w:val="MNormal"/>
        <w:numPr>
          <w:ilvl w:val="0"/>
          <w:numId w:val="3"/>
        </w:numPr>
        <w:tabs>
          <w:tab w:val="clear" w:pos="720"/>
          <w:tab w:val="num" w:pos="1285"/>
        </w:tabs>
        <w:ind w:left="1285"/>
      </w:pPr>
      <w:r>
        <w:t>Con cuanta frecuencia se realizarán modificaciones al Plan.</w:t>
      </w:r>
    </w:p>
    <w:p w:rsidR="00591DAE" w:rsidRDefault="00591DAE" w:rsidP="00591DAE">
      <w:pPr>
        <w:pStyle w:val="MNormal"/>
        <w:numPr>
          <w:ilvl w:val="0"/>
          <w:numId w:val="3"/>
        </w:numPr>
        <w:tabs>
          <w:tab w:val="clear" w:pos="720"/>
          <w:tab w:val="num" w:pos="1285"/>
        </w:tabs>
        <w:ind w:left="1285"/>
      </w:pPr>
      <w:r>
        <w:t>Como serán evaluados y aprobados los cambios al Plan.</w:t>
      </w:r>
    </w:p>
    <w:p w:rsidR="00591DAE" w:rsidRDefault="00591DAE" w:rsidP="00591DAE">
      <w:pPr>
        <w:pStyle w:val="MNormal"/>
        <w:numPr>
          <w:ilvl w:val="0"/>
          <w:numId w:val="3"/>
        </w:numPr>
        <w:tabs>
          <w:tab w:val="clear" w:pos="720"/>
          <w:tab w:val="num" w:pos="1285"/>
        </w:tabs>
        <w:ind w:left="1285"/>
      </w:pPr>
      <w:r>
        <w:t>Como serán realizados y comunicados los cambios al Plan.</w:t>
      </w:r>
    </w:p>
    <w:p w:rsidR="00591DAE" w:rsidRDefault="00591DAE" w:rsidP="00591DAE">
      <w:pPr>
        <w:pStyle w:val="MNormal"/>
        <w:ind w:left="565"/>
      </w:pPr>
    </w:p>
    <w:p w:rsidR="00591DAE" w:rsidRDefault="00591DAE" w:rsidP="00591DAE">
      <w:pPr>
        <w:pStyle w:val="MTemaNormal"/>
      </w:pPr>
      <w:r>
        <w:t>Este Plan deberá ser revisado al inicio de cada fase, modificado de acuerdo a lo necesario, aprobado y distribuido al equipo de proyecto.]</w:t>
      </w:r>
    </w:p>
    <w:p w:rsidR="00591DAE" w:rsidRDefault="00591DAE" w:rsidP="00591DAE"/>
    <w:p w:rsidR="00591DAE" w:rsidRDefault="00591DAE">
      <w:bookmarkStart w:id="32" w:name="_GoBack"/>
      <w:bookmarkEnd w:id="32"/>
    </w:p>
    <w:sectPr w:rsidR="00591D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25D" w:rsidRDefault="0066525D" w:rsidP="002055C9">
      <w:pPr>
        <w:spacing w:after="0" w:line="240" w:lineRule="auto"/>
      </w:pPr>
      <w:r>
        <w:separator/>
      </w:r>
    </w:p>
  </w:endnote>
  <w:endnote w:type="continuationSeparator" w:id="0">
    <w:p w:rsidR="0066525D" w:rsidRDefault="0066525D" w:rsidP="00205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25D" w:rsidRDefault="0066525D" w:rsidP="002055C9">
      <w:pPr>
        <w:spacing w:after="0" w:line="240" w:lineRule="auto"/>
      </w:pPr>
      <w:r>
        <w:separator/>
      </w:r>
    </w:p>
  </w:footnote>
  <w:footnote w:type="continuationSeparator" w:id="0">
    <w:p w:rsidR="0066525D" w:rsidRDefault="0066525D" w:rsidP="002055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04CE01AD"/>
    <w:multiLevelType w:val="hybridMultilevel"/>
    <w:tmpl w:val="E416E63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3785151A"/>
    <w:multiLevelType w:val="hybridMultilevel"/>
    <w:tmpl w:val="8790248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9">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1">
    <w:nsid w:val="65676F7C"/>
    <w:multiLevelType w:val="hybridMultilevel"/>
    <w:tmpl w:val="7D38566C"/>
    <w:lvl w:ilvl="0" w:tplc="FFFFFFFF">
      <w:start w:val="1"/>
      <w:numFmt w:val="bullet"/>
      <w:lvlText w:val=""/>
      <w:lvlJc w:val="left"/>
      <w:pPr>
        <w:tabs>
          <w:tab w:val="num" w:pos="1315"/>
        </w:tabs>
        <w:ind w:left="1315" w:hanging="607"/>
      </w:pPr>
      <w:rPr>
        <w:rFonts w:ascii="Symbol" w:hAnsi="Symbol" w:hint="default"/>
      </w:rPr>
    </w:lvl>
    <w:lvl w:ilvl="1" w:tplc="FFFFFFFF">
      <w:start w:val="1"/>
      <w:numFmt w:val="bullet"/>
      <w:lvlText w:val="o"/>
      <w:lvlJc w:val="left"/>
      <w:pPr>
        <w:tabs>
          <w:tab w:val="num" w:pos="2035"/>
        </w:tabs>
        <w:ind w:left="2035" w:hanging="360"/>
      </w:pPr>
      <w:rPr>
        <w:rFonts w:ascii="Courier New" w:hAnsi="Courier New" w:hint="default"/>
      </w:rPr>
    </w:lvl>
    <w:lvl w:ilvl="2" w:tplc="FFFFFFFF" w:tentative="1">
      <w:start w:val="1"/>
      <w:numFmt w:val="bullet"/>
      <w:lvlText w:val=""/>
      <w:lvlJc w:val="left"/>
      <w:pPr>
        <w:tabs>
          <w:tab w:val="num" w:pos="2755"/>
        </w:tabs>
        <w:ind w:left="2755" w:hanging="360"/>
      </w:pPr>
      <w:rPr>
        <w:rFonts w:ascii="Wingdings" w:hAnsi="Wingdings" w:hint="default"/>
      </w:rPr>
    </w:lvl>
    <w:lvl w:ilvl="3" w:tplc="FFFFFFFF" w:tentative="1">
      <w:start w:val="1"/>
      <w:numFmt w:val="bullet"/>
      <w:lvlText w:val=""/>
      <w:lvlJc w:val="left"/>
      <w:pPr>
        <w:tabs>
          <w:tab w:val="num" w:pos="3475"/>
        </w:tabs>
        <w:ind w:left="3475" w:hanging="360"/>
      </w:pPr>
      <w:rPr>
        <w:rFonts w:ascii="Symbol" w:hAnsi="Symbol" w:hint="default"/>
      </w:rPr>
    </w:lvl>
    <w:lvl w:ilvl="4" w:tplc="FFFFFFFF" w:tentative="1">
      <w:start w:val="1"/>
      <w:numFmt w:val="bullet"/>
      <w:lvlText w:val="o"/>
      <w:lvlJc w:val="left"/>
      <w:pPr>
        <w:tabs>
          <w:tab w:val="num" w:pos="4195"/>
        </w:tabs>
        <w:ind w:left="4195" w:hanging="360"/>
      </w:pPr>
      <w:rPr>
        <w:rFonts w:ascii="Courier New" w:hAnsi="Courier New" w:hint="default"/>
      </w:rPr>
    </w:lvl>
    <w:lvl w:ilvl="5" w:tplc="FFFFFFFF" w:tentative="1">
      <w:start w:val="1"/>
      <w:numFmt w:val="bullet"/>
      <w:lvlText w:val=""/>
      <w:lvlJc w:val="left"/>
      <w:pPr>
        <w:tabs>
          <w:tab w:val="num" w:pos="4915"/>
        </w:tabs>
        <w:ind w:left="4915" w:hanging="360"/>
      </w:pPr>
      <w:rPr>
        <w:rFonts w:ascii="Wingdings" w:hAnsi="Wingdings" w:hint="default"/>
      </w:rPr>
    </w:lvl>
    <w:lvl w:ilvl="6" w:tplc="FFFFFFFF" w:tentative="1">
      <w:start w:val="1"/>
      <w:numFmt w:val="bullet"/>
      <w:lvlText w:val=""/>
      <w:lvlJc w:val="left"/>
      <w:pPr>
        <w:tabs>
          <w:tab w:val="num" w:pos="5635"/>
        </w:tabs>
        <w:ind w:left="5635" w:hanging="360"/>
      </w:pPr>
      <w:rPr>
        <w:rFonts w:ascii="Symbol" w:hAnsi="Symbol" w:hint="default"/>
      </w:rPr>
    </w:lvl>
    <w:lvl w:ilvl="7" w:tplc="FFFFFFFF" w:tentative="1">
      <w:start w:val="1"/>
      <w:numFmt w:val="bullet"/>
      <w:lvlText w:val="o"/>
      <w:lvlJc w:val="left"/>
      <w:pPr>
        <w:tabs>
          <w:tab w:val="num" w:pos="6355"/>
        </w:tabs>
        <w:ind w:left="6355" w:hanging="360"/>
      </w:pPr>
      <w:rPr>
        <w:rFonts w:ascii="Courier New" w:hAnsi="Courier New" w:hint="default"/>
      </w:rPr>
    </w:lvl>
    <w:lvl w:ilvl="8" w:tplc="FFFFFFFF" w:tentative="1">
      <w:start w:val="1"/>
      <w:numFmt w:val="bullet"/>
      <w:lvlText w:val=""/>
      <w:lvlJc w:val="left"/>
      <w:pPr>
        <w:tabs>
          <w:tab w:val="num" w:pos="7075"/>
        </w:tabs>
        <w:ind w:left="7075" w:hanging="360"/>
      </w:pPr>
      <w:rPr>
        <w:rFonts w:ascii="Wingdings" w:hAnsi="Wingdings" w:hint="default"/>
      </w:rPr>
    </w:lvl>
  </w:abstractNum>
  <w:abstractNum w:abstractNumId="12">
    <w:nsid w:val="6A8D7DAE"/>
    <w:multiLevelType w:val="hybridMultilevel"/>
    <w:tmpl w:val="A726F61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6FAA190E"/>
    <w:multiLevelType w:val="hybridMultilevel"/>
    <w:tmpl w:val="C9F08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7CF51A41"/>
    <w:multiLevelType w:val="hybridMultilevel"/>
    <w:tmpl w:val="D3E0E2E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7"/>
  </w:num>
  <w:num w:numId="4">
    <w:abstractNumId w:val="11"/>
  </w:num>
  <w:num w:numId="5">
    <w:abstractNumId w:val="1"/>
  </w:num>
  <w:num w:numId="6">
    <w:abstractNumId w:val="4"/>
  </w:num>
  <w:num w:numId="7">
    <w:abstractNumId w:val="16"/>
  </w:num>
  <w:num w:numId="8">
    <w:abstractNumId w:val="12"/>
  </w:num>
  <w:num w:numId="9">
    <w:abstractNumId w:val="15"/>
  </w:num>
  <w:num w:numId="10">
    <w:abstractNumId w:val="3"/>
  </w:num>
  <w:num w:numId="11">
    <w:abstractNumId w:val="9"/>
  </w:num>
  <w:num w:numId="12">
    <w:abstractNumId w:val="2"/>
  </w:num>
  <w:num w:numId="13">
    <w:abstractNumId w:val="14"/>
  </w:num>
  <w:num w:numId="14">
    <w:abstractNumId w:val="0"/>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5C9"/>
    <w:rsid w:val="001160F1"/>
    <w:rsid w:val="002055C9"/>
    <w:rsid w:val="003C0FE3"/>
    <w:rsid w:val="00537B0E"/>
    <w:rsid w:val="00591DAE"/>
    <w:rsid w:val="0066525D"/>
    <w:rsid w:val="00BA0F87"/>
    <w:rsid w:val="00F96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5C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55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5C9"/>
    <w:rPr>
      <w:rFonts w:eastAsiaTheme="minorEastAsia"/>
      <w:lang w:eastAsia="es-ES"/>
    </w:rPr>
  </w:style>
  <w:style w:type="paragraph" w:styleId="Textodeglobo">
    <w:name w:val="Balloon Text"/>
    <w:basedOn w:val="Normal"/>
    <w:link w:val="TextodegloboCar"/>
    <w:uiPriority w:val="99"/>
    <w:semiHidden/>
    <w:unhideWhenUsed/>
    <w:rsid w:val="00205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5C9"/>
    <w:rPr>
      <w:rFonts w:ascii="Tahoma" w:hAnsi="Tahoma" w:cs="Tahoma"/>
      <w:sz w:val="16"/>
      <w:szCs w:val="16"/>
      <w:lang w:val="es-MX"/>
    </w:rPr>
  </w:style>
  <w:style w:type="paragraph" w:styleId="Encabezado">
    <w:name w:val="header"/>
    <w:basedOn w:val="Normal"/>
    <w:link w:val="EncabezadoCar"/>
    <w:unhideWhenUsed/>
    <w:rsid w:val="002055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5C9"/>
    <w:rPr>
      <w:lang w:val="es-MX"/>
    </w:rPr>
  </w:style>
  <w:style w:type="paragraph" w:styleId="Piedepgina">
    <w:name w:val="footer"/>
    <w:basedOn w:val="Normal"/>
    <w:link w:val="PiedepginaCar"/>
    <w:uiPriority w:val="99"/>
    <w:unhideWhenUsed/>
    <w:rsid w:val="002055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5C9"/>
    <w:rPr>
      <w:lang w:val="es-MX"/>
    </w:rPr>
  </w:style>
  <w:style w:type="paragraph" w:customStyle="1" w:styleId="MTtulo1">
    <w:name w:val="MTítulo1"/>
    <w:basedOn w:val="MNormal"/>
    <w:rsid w:val="00591DAE"/>
    <w:pPr>
      <w:spacing w:before="120" w:after="120"/>
      <w:jc w:val="center"/>
      <w:outlineLvl w:val="0"/>
    </w:pPr>
    <w:rPr>
      <w:b/>
      <w:bCs/>
      <w:sz w:val="36"/>
    </w:rPr>
  </w:style>
  <w:style w:type="paragraph" w:customStyle="1" w:styleId="MNormal">
    <w:name w:val="MNormal"/>
    <w:basedOn w:val="Normal"/>
    <w:rsid w:val="00591DAE"/>
    <w:pPr>
      <w:spacing w:after="60" w:line="240" w:lineRule="auto"/>
      <w:jc w:val="both"/>
    </w:pPr>
    <w:rPr>
      <w:rFonts w:ascii="Verdana" w:eastAsia="Times New Roman" w:hAnsi="Verdana" w:cs="Arial"/>
      <w:sz w:val="20"/>
      <w:szCs w:val="24"/>
      <w:lang w:val="es-ES" w:eastAsia="es-ES"/>
    </w:rPr>
  </w:style>
  <w:style w:type="paragraph" w:customStyle="1" w:styleId="MTema1">
    <w:name w:val="MTema1"/>
    <w:basedOn w:val="Normal"/>
    <w:next w:val="MNormal"/>
    <w:rsid w:val="00591DAE"/>
    <w:pPr>
      <w:numPr>
        <w:numId w:val="1"/>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MNormal"/>
    <w:rsid w:val="00591DAE"/>
    <w:pPr>
      <w:numPr>
        <w:ilvl w:val="1"/>
        <w:numId w:val="1"/>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591DAE"/>
    <w:pPr>
      <w:ind w:left="567"/>
    </w:pPr>
  </w:style>
  <w:style w:type="paragraph" w:customStyle="1" w:styleId="MTema3">
    <w:name w:val="MTema3"/>
    <w:basedOn w:val="MTema2"/>
    <w:next w:val="MTemaNormal"/>
    <w:rsid w:val="00591DAE"/>
    <w:pPr>
      <w:numPr>
        <w:ilvl w:val="2"/>
      </w:numPr>
      <w:tabs>
        <w:tab w:val="clear" w:pos="720"/>
        <w:tab w:val="clear" w:pos="2098"/>
        <w:tab w:val="left" w:pos="851"/>
      </w:tabs>
      <w:ind w:left="851" w:hanging="851"/>
      <w:outlineLvl w:val="2"/>
    </w:pPr>
  </w:style>
  <w:style w:type="paragraph" w:customStyle="1" w:styleId="infoblue">
    <w:name w:val="infoblue"/>
    <w:basedOn w:val="Normal"/>
    <w:rsid w:val="00591DAE"/>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styleId="TDC1">
    <w:name w:val="toc 1"/>
    <w:basedOn w:val="Normal"/>
    <w:next w:val="Normal"/>
    <w:autoRedefine/>
    <w:semiHidden/>
    <w:rsid w:val="00591DAE"/>
    <w:pPr>
      <w:spacing w:before="120" w:after="120" w:line="240" w:lineRule="auto"/>
    </w:pPr>
    <w:rPr>
      <w:rFonts w:ascii="Times New Roman" w:eastAsia="Times New Roman" w:hAnsi="Times New Roman" w:cs="Times New Roman"/>
      <w:b/>
      <w:bCs/>
      <w:caps/>
      <w:sz w:val="20"/>
      <w:szCs w:val="24"/>
      <w:lang w:val="es-ES" w:eastAsia="es-ES"/>
    </w:rPr>
  </w:style>
  <w:style w:type="paragraph" w:styleId="TDC2">
    <w:name w:val="toc 2"/>
    <w:basedOn w:val="Normal"/>
    <w:next w:val="Normal"/>
    <w:autoRedefine/>
    <w:semiHidden/>
    <w:rsid w:val="00591DAE"/>
    <w:pPr>
      <w:spacing w:after="0" w:line="240" w:lineRule="auto"/>
      <w:ind w:left="200"/>
    </w:pPr>
    <w:rPr>
      <w:rFonts w:ascii="Times New Roman" w:eastAsia="Times New Roman" w:hAnsi="Times New Roman" w:cs="Times New Roman"/>
      <w:smallCaps/>
      <w:sz w:val="20"/>
      <w:szCs w:val="24"/>
      <w:lang w:val="es-ES" w:eastAsia="es-ES"/>
    </w:rPr>
  </w:style>
  <w:style w:type="paragraph" w:styleId="TDC3">
    <w:name w:val="toc 3"/>
    <w:basedOn w:val="Normal"/>
    <w:next w:val="Normal"/>
    <w:autoRedefine/>
    <w:semiHidden/>
    <w:rsid w:val="00591DAE"/>
    <w:pPr>
      <w:spacing w:after="0" w:line="240" w:lineRule="auto"/>
      <w:ind w:left="400"/>
    </w:pPr>
    <w:rPr>
      <w:rFonts w:ascii="Times New Roman" w:eastAsia="Times New Roman" w:hAnsi="Times New Roman" w:cs="Times New Roman"/>
      <w:i/>
      <w:iCs/>
      <w:sz w:val="20"/>
      <w:szCs w:val="24"/>
      <w:lang w:val="es-ES" w:eastAsia="es-ES"/>
    </w:rPr>
  </w:style>
  <w:style w:type="character" w:styleId="Hipervnculo">
    <w:name w:val="Hyperlink"/>
    <w:rsid w:val="00591DAE"/>
    <w:rPr>
      <w:color w:val="0000FF"/>
      <w:u w:val="single"/>
    </w:rPr>
  </w:style>
  <w:style w:type="paragraph" w:customStyle="1" w:styleId="estilo">
    <w:name w:val="estilo"/>
    <w:basedOn w:val="Encabezado"/>
    <w:rsid w:val="00591DAE"/>
    <w:pPr>
      <w:tabs>
        <w:tab w:val="clear" w:pos="4252"/>
        <w:tab w:val="clear" w:pos="8504"/>
        <w:tab w:val="center" w:pos="4320"/>
        <w:tab w:val="right" w:pos="8640"/>
      </w:tabs>
      <w:jc w:val="both"/>
    </w:pPr>
    <w:rPr>
      <w:rFonts w:ascii="Verdana" w:eastAsia="Times New Roman" w:hAnsi="Verdana" w:cs="Times New Roman"/>
      <w:sz w:val="20"/>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5C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55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5C9"/>
    <w:rPr>
      <w:rFonts w:eastAsiaTheme="minorEastAsia"/>
      <w:lang w:eastAsia="es-ES"/>
    </w:rPr>
  </w:style>
  <w:style w:type="paragraph" w:styleId="Textodeglobo">
    <w:name w:val="Balloon Text"/>
    <w:basedOn w:val="Normal"/>
    <w:link w:val="TextodegloboCar"/>
    <w:uiPriority w:val="99"/>
    <w:semiHidden/>
    <w:unhideWhenUsed/>
    <w:rsid w:val="00205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5C9"/>
    <w:rPr>
      <w:rFonts w:ascii="Tahoma" w:hAnsi="Tahoma" w:cs="Tahoma"/>
      <w:sz w:val="16"/>
      <w:szCs w:val="16"/>
      <w:lang w:val="es-MX"/>
    </w:rPr>
  </w:style>
  <w:style w:type="paragraph" w:styleId="Encabezado">
    <w:name w:val="header"/>
    <w:basedOn w:val="Normal"/>
    <w:link w:val="EncabezadoCar"/>
    <w:unhideWhenUsed/>
    <w:rsid w:val="002055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5C9"/>
    <w:rPr>
      <w:lang w:val="es-MX"/>
    </w:rPr>
  </w:style>
  <w:style w:type="paragraph" w:styleId="Piedepgina">
    <w:name w:val="footer"/>
    <w:basedOn w:val="Normal"/>
    <w:link w:val="PiedepginaCar"/>
    <w:uiPriority w:val="99"/>
    <w:unhideWhenUsed/>
    <w:rsid w:val="002055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5C9"/>
    <w:rPr>
      <w:lang w:val="es-MX"/>
    </w:rPr>
  </w:style>
  <w:style w:type="paragraph" w:customStyle="1" w:styleId="MTtulo1">
    <w:name w:val="MTítulo1"/>
    <w:basedOn w:val="MNormal"/>
    <w:rsid w:val="00591DAE"/>
    <w:pPr>
      <w:spacing w:before="120" w:after="120"/>
      <w:jc w:val="center"/>
      <w:outlineLvl w:val="0"/>
    </w:pPr>
    <w:rPr>
      <w:b/>
      <w:bCs/>
      <w:sz w:val="36"/>
    </w:rPr>
  </w:style>
  <w:style w:type="paragraph" w:customStyle="1" w:styleId="MNormal">
    <w:name w:val="MNormal"/>
    <w:basedOn w:val="Normal"/>
    <w:rsid w:val="00591DAE"/>
    <w:pPr>
      <w:spacing w:after="60" w:line="240" w:lineRule="auto"/>
      <w:jc w:val="both"/>
    </w:pPr>
    <w:rPr>
      <w:rFonts w:ascii="Verdana" w:eastAsia="Times New Roman" w:hAnsi="Verdana" w:cs="Arial"/>
      <w:sz w:val="20"/>
      <w:szCs w:val="24"/>
      <w:lang w:val="es-ES" w:eastAsia="es-ES"/>
    </w:rPr>
  </w:style>
  <w:style w:type="paragraph" w:customStyle="1" w:styleId="MTema1">
    <w:name w:val="MTema1"/>
    <w:basedOn w:val="Normal"/>
    <w:next w:val="MNormal"/>
    <w:rsid w:val="00591DAE"/>
    <w:pPr>
      <w:numPr>
        <w:numId w:val="1"/>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MNormal"/>
    <w:rsid w:val="00591DAE"/>
    <w:pPr>
      <w:numPr>
        <w:ilvl w:val="1"/>
        <w:numId w:val="1"/>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591DAE"/>
    <w:pPr>
      <w:ind w:left="567"/>
    </w:pPr>
  </w:style>
  <w:style w:type="paragraph" w:customStyle="1" w:styleId="MTema3">
    <w:name w:val="MTema3"/>
    <w:basedOn w:val="MTema2"/>
    <w:next w:val="MTemaNormal"/>
    <w:rsid w:val="00591DAE"/>
    <w:pPr>
      <w:numPr>
        <w:ilvl w:val="2"/>
      </w:numPr>
      <w:tabs>
        <w:tab w:val="clear" w:pos="720"/>
        <w:tab w:val="clear" w:pos="2098"/>
        <w:tab w:val="left" w:pos="851"/>
      </w:tabs>
      <w:ind w:left="851" w:hanging="851"/>
      <w:outlineLvl w:val="2"/>
    </w:pPr>
  </w:style>
  <w:style w:type="paragraph" w:customStyle="1" w:styleId="infoblue">
    <w:name w:val="infoblue"/>
    <w:basedOn w:val="Normal"/>
    <w:rsid w:val="00591DAE"/>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styleId="TDC1">
    <w:name w:val="toc 1"/>
    <w:basedOn w:val="Normal"/>
    <w:next w:val="Normal"/>
    <w:autoRedefine/>
    <w:semiHidden/>
    <w:rsid w:val="00591DAE"/>
    <w:pPr>
      <w:spacing w:before="120" w:after="120" w:line="240" w:lineRule="auto"/>
    </w:pPr>
    <w:rPr>
      <w:rFonts w:ascii="Times New Roman" w:eastAsia="Times New Roman" w:hAnsi="Times New Roman" w:cs="Times New Roman"/>
      <w:b/>
      <w:bCs/>
      <w:caps/>
      <w:sz w:val="20"/>
      <w:szCs w:val="24"/>
      <w:lang w:val="es-ES" w:eastAsia="es-ES"/>
    </w:rPr>
  </w:style>
  <w:style w:type="paragraph" w:styleId="TDC2">
    <w:name w:val="toc 2"/>
    <w:basedOn w:val="Normal"/>
    <w:next w:val="Normal"/>
    <w:autoRedefine/>
    <w:semiHidden/>
    <w:rsid w:val="00591DAE"/>
    <w:pPr>
      <w:spacing w:after="0" w:line="240" w:lineRule="auto"/>
      <w:ind w:left="200"/>
    </w:pPr>
    <w:rPr>
      <w:rFonts w:ascii="Times New Roman" w:eastAsia="Times New Roman" w:hAnsi="Times New Roman" w:cs="Times New Roman"/>
      <w:smallCaps/>
      <w:sz w:val="20"/>
      <w:szCs w:val="24"/>
      <w:lang w:val="es-ES" w:eastAsia="es-ES"/>
    </w:rPr>
  </w:style>
  <w:style w:type="paragraph" w:styleId="TDC3">
    <w:name w:val="toc 3"/>
    <w:basedOn w:val="Normal"/>
    <w:next w:val="Normal"/>
    <w:autoRedefine/>
    <w:semiHidden/>
    <w:rsid w:val="00591DAE"/>
    <w:pPr>
      <w:spacing w:after="0" w:line="240" w:lineRule="auto"/>
      <w:ind w:left="400"/>
    </w:pPr>
    <w:rPr>
      <w:rFonts w:ascii="Times New Roman" w:eastAsia="Times New Roman" w:hAnsi="Times New Roman" w:cs="Times New Roman"/>
      <w:i/>
      <w:iCs/>
      <w:sz w:val="20"/>
      <w:szCs w:val="24"/>
      <w:lang w:val="es-ES" w:eastAsia="es-ES"/>
    </w:rPr>
  </w:style>
  <w:style w:type="character" w:styleId="Hipervnculo">
    <w:name w:val="Hyperlink"/>
    <w:rsid w:val="00591DAE"/>
    <w:rPr>
      <w:color w:val="0000FF"/>
      <w:u w:val="single"/>
    </w:rPr>
  </w:style>
  <w:style w:type="paragraph" w:customStyle="1" w:styleId="estilo">
    <w:name w:val="estilo"/>
    <w:basedOn w:val="Encabezado"/>
    <w:rsid w:val="00591DAE"/>
    <w:pPr>
      <w:tabs>
        <w:tab w:val="clear" w:pos="4252"/>
        <w:tab w:val="clear" w:pos="8504"/>
        <w:tab w:val="center" w:pos="4320"/>
        <w:tab w:val="right" w:pos="8640"/>
      </w:tabs>
      <w:jc w:val="both"/>
    </w:pPr>
    <w:rPr>
      <w:rFonts w:ascii="Verdana" w:eastAsia="Times New Roman" w:hAnsi="Verdana"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LUCIA/ma07/plant/configuracion/SCMPLAGXvY.doc" TargetMode="External"/><Relationship Id="rId18" Type="http://schemas.openxmlformats.org/officeDocument/2006/relationships/hyperlink" Target="/C:/LUCIA/ma07/plant/configuracion/SCMPLAGXvY.doc" TargetMode="External"/><Relationship Id="rId26" Type="http://schemas.openxmlformats.org/officeDocument/2006/relationships/hyperlink" Target="/C:/LUCIA/ma07/plant/configuracion/SCMPLAGXvY.doc"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C:/LUCIA/ma07/plant/configuracion/SCMPLAGXvY.doc" TargetMode="External"/><Relationship Id="rId34" Type="http://schemas.openxmlformats.org/officeDocument/2006/relationships/hyperlink" Target="/C:/LUCIA/ma07/plant/configuracion/SCMPLAGXvY.doc" TargetMode="External"/><Relationship Id="rId7" Type="http://schemas.openxmlformats.org/officeDocument/2006/relationships/endnotes" Target="endnotes.xml"/><Relationship Id="rId12" Type="http://schemas.openxmlformats.org/officeDocument/2006/relationships/hyperlink" Target="/C:/LUCIA/ma07/plant/configuracion/SCMPLAGXvY.doc" TargetMode="External"/><Relationship Id="rId17" Type="http://schemas.openxmlformats.org/officeDocument/2006/relationships/hyperlink" Target="/C:/LUCIA/ma07/plant/configuracion/SCMPLAGXvY.doc" TargetMode="External"/><Relationship Id="rId25" Type="http://schemas.openxmlformats.org/officeDocument/2006/relationships/hyperlink" Target="/C:/LUCIA/ma07/plant/configuracion/SCMPLAGXvY.doc" TargetMode="External"/><Relationship Id="rId33" Type="http://schemas.openxmlformats.org/officeDocument/2006/relationships/hyperlink" Target="/C:/LUCIA/ma07/plant/configuracion/SCMPLAGXvY.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LUCIA/ma07/plant/configuracion/SCMPLAGXvY.doc" TargetMode="External"/><Relationship Id="rId20" Type="http://schemas.openxmlformats.org/officeDocument/2006/relationships/hyperlink" Target="/C:/LUCIA/ma07/plant/configuracion/SCMPLAGXvY.doc" TargetMode="External"/><Relationship Id="rId29" Type="http://schemas.openxmlformats.org/officeDocument/2006/relationships/hyperlink" Target="/C:/LUCIA/ma07/plant/configuracion/SCMPLAGXvY.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LUCIA/ma07/plant/configuracion/SCMPLAGXvY.doc" TargetMode="External"/><Relationship Id="rId24" Type="http://schemas.openxmlformats.org/officeDocument/2006/relationships/hyperlink" Target="/C:/LUCIA/ma07/plant/configuracion/SCMPLAGXvY.doc" TargetMode="External"/><Relationship Id="rId32" Type="http://schemas.openxmlformats.org/officeDocument/2006/relationships/hyperlink" Target="/C:/LUCIA/ma07/plant/configuracion/SCMPLAGXvY.doc" TargetMode="External"/><Relationship Id="rId37" Type="http://schemas.openxmlformats.org/officeDocument/2006/relationships/hyperlink" Target="/C:/LUCIA/ma07/plant/configuracion/SCMPLAGXvY.doc" TargetMode="External"/><Relationship Id="rId5" Type="http://schemas.openxmlformats.org/officeDocument/2006/relationships/webSettings" Target="webSettings.xml"/><Relationship Id="rId15" Type="http://schemas.openxmlformats.org/officeDocument/2006/relationships/hyperlink" Target="/C:/LUCIA/ma07/plant/configuracion/SCMPLAGXvY.doc" TargetMode="External"/><Relationship Id="rId23" Type="http://schemas.openxmlformats.org/officeDocument/2006/relationships/hyperlink" Target="/C:/LUCIA/ma07/plant/configuracion/SCMPLAGXvY.doc" TargetMode="External"/><Relationship Id="rId28" Type="http://schemas.openxmlformats.org/officeDocument/2006/relationships/hyperlink" Target="/C:/LUCIA/ma07/plant/configuracion/SCMPLAGXvY.doc" TargetMode="External"/><Relationship Id="rId36" Type="http://schemas.openxmlformats.org/officeDocument/2006/relationships/hyperlink" Target="/C:/LUCIA/ma07/plant/configuracion/SCMPLAGXvY.doc" TargetMode="External"/><Relationship Id="rId10" Type="http://schemas.openxmlformats.org/officeDocument/2006/relationships/image" Target="media/image3.png"/><Relationship Id="rId19" Type="http://schemas.openxmlformats.org/officeDocument/2006/relationships/hyperlink" Target="/C:/LUCIA/ma07/plant/configuracion/SCMPLAGXvY.doc" TargetMode="External"/><Relationship Id="rId31" Type="http://schemas.openxmlformats.org/officeDocument/2006/relationships/hyperlink" Target="/C:/LUCIA/ma07/plant/configuracion/SCMPLAGXvY.doc"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C:/LUCIA/ma07/plant/configuracion/SCMPLAGXvY.doc" TargetMode="External"/><Relationship Id="rId22" Type="http://schemas.openxmlformats.org/officeDocument/2006/relationships/hyperlink" Target="/C:/LUCIA/ma07/plant/configuracion/SCMPLAGXvY.doc" TargetMode="External"/><Relationship Id="rId27" Type="http://schemas.openxmlformats.org/officeDocument/2006/relationships/hyperlink" Target="/C:/LUCIA/ma07/plant/configuracion/SCMPLAGXvY.doc" TargetMode="External"/><Relationship Id="rId30" Type="http://schemas.openxmlformats.org/officeDocument/2006/relationships/hyperlink" Target="/C:/LUCIA/ma07/plant/configuracion/SCMPLAGXvY.doc" TargetMode="External"/><Relationship Id="rId35" Type="http://schemas.openxmlformats.org/officeDocument/2006/relationships/hyperlink" Target="/C:/LUCIA/ma07/plant/configuracion/SCMPLAGXvY.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3806</Words>
  <Characters>20937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 configuración</dc:title>
  <dc:creator>Asafmin</dc:creator>
  <cp:lastModifiedBy>Asafmin</cp:lastModifiedBy>
  <cp:revision>2</cp:revision>
  <dcterms:created xsi:type="dcterms:W3CDTF">2015-05-22T17:14:00Z</dcterms:created>
  <dcterms:modified xsi:type="dcterms:W3CDTF">2015-05-22T17:36:00Z</dcterms:modified>
</cp:coreProperties>
</file>