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3D" w:rsidRDefault="0041003D" w:rsidP="00146EFE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552"/>
        <w:gridCol w:w="1559"/>
        <w:gridCol w:w="1320"/>
      </w:tblGrid>
      <w:tr w:rsidR="0025217C" w:rsidTr="00BF09D8">
        <w:tc>
          <w:tcPr>
            <w:tcW w:w="3397" w:type="dxa"/>
            <w:shd w:val="clear" w:color="auto" w:fill="BDD6EE" w:themeFill="accent1" w:themeFillTint="66"/>
          </w:tcPr>
          <w:p w:rsidR="0025217C" w:rsidRPr="0025217C" w:rsidRDefault="0025217C" w:rsidP="00B269BA">
            <w:pPr>
              <w:pStyle w:val="Prrafodelista"/>
              <w:rPr>
                <w:b/>
              </w:rPr>
            </w:pPr>
            <w:r w:rsidRPr="0025217C">
              <w:rPr>
                <w:b/>
              </w:rPr>
              <w:t xml:space="preserve">Actividades 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5217C" w:rsidRPr="0025217C" w:rsidRDefault="0025217C" w:rsidP="00A464F0">
            <w:pPr>
              <w:rPr>
                <w:b/>
              </w:rPr>
            </w:pPr>
            <w:r w:rsidRPr="0025217C">
              <w:rPr>
                <w:b/>
              </w:rPr>
              <w:t xml:space="preserve">Responsables de realizarlas 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5217C" w:rsidRPr="0025217C" w:rsidRDefault="0025217C" w:rsidP="00A464F0">
            <w:pPr>
              <w:rPr>
                <w:b/>
              </w:rPr>
            </w:pPr>
            <w:r>
              <w:rPr>
                <w:b/>
              </w:rPr>
              <w:t xml:space="preserve">Fecha Inicio </w:t>
            </w:r>
          </w:p>
        </w:tc>
        <w:tc>
          <w:tcPr>
            <w:tcW w:w="1320" w:type="dxa"/>
            <w:shd w:val="clear" w:color="auto" w:fill="BDD6EE" w:themeFill="accent1" w:themeFillTint="66"/>
          </w:tcPr>
          <w:p w:rsidR="0025217C" w:rsidRDefault="0025217C" w:rsidP="00A464F0">
            <w:pPr>
              <w:rPr>
                <w:b/>
              </w:rPr>
            </w:pPr>
            <w:r>
              <w:rPr>
                <w:b/>
              </w:rPr>
              <w:t>Fecha Fin</w:t>
            </w:r>
          </w:p>
        </w:tc>
      </w:tr>
      <w:tr w:rsidR="0025217C" w:rsidTr="00BF09D8">
        <w:tc>
          <w:tcPr>
            <w:tcW w:w="3397" w:type="dxa"/>
            <w:shd w:val="clear" w:color="auto" w:fill="BDD6EE" w:themeFill="accent1" w:themeFillTint="66"/>
          </w:tcPr>
          <w:p w:rsidR="0025217C" w:rsidRDefault="0025217C" w:rsidP="00B269BA">
            <w:pPr>
              <w:pStyle w:val="Prrafodelista"/>
            </w:pPr>
            <w:r>
              <w:t>Semana 1. 27/02/2015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5217C" w:rsidRDefault="0025217C" w:rsidP="00A464F0"/>
        </w:tc>
        <w:tc>
          <w:tcPr>
            <w:tcW w:w="1559" w:type="dxa"/>
            <w:shd w:val="clear" w:color="auto" w:fill="BDD6EE" w:themeFill="accent1" w:themeFillTint="66"/>
          </w:tcPr>
          <w:p w:rsidR="0025217C" w:rsidRDefault="0025217C" w:rsidP="00A464F0"/>
        </w:tc>
        <w:tc>
          <w:tcPr>
            <w:tcW w:w="1320" w:type="dxa"/>
            <w:shd w:val="clear" w:color="auto" w:fill="BDD6EE" w:themeFill="accent1" w:themeFillTint="66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A464F0">
            <w:pPr>
              <w:pStyle w:val="Prrafodelista"/>
              <w:numPr>
                <w:ilvl w:val="0"/>
                <w:numId w:val="1"/>
              </w:numPr>
            </w:pPr>
            <w:r>
              <w:t xml:space="preserve">Definición de problemática  </w:t>
            </w:r>
          </w:p>
        </w:tc>
        <w:tc>
          <w:tcPr>
            <w:tcW w:w="2552" w:type="dxa"/>
          </w:tcPr>
          <w:p w:rsidR="0025217C" w:rsidRDefault="00F629B7" w:rsidP="00A464F0">
            <w:r>
              <w:t>Equipo</w:t>
            </w:r>
          </w:p>
        </w:tc>
        <w:tc>
          <w:tcPr>
            <w:tcW w:w="1559" w:type="dxa"/>
          </w:tcPr>
          <w:p w:rsidR="0025217C" w:rsidRDefault="00BF09D8" w:rsidP="00A464F0">
            <w:r>
              <w:t>25/02/2015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25/02/2015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Requerimientos de usuario</w:t>
            </w:r>
          </w:p>
        </w:tc>
        <w:tc>
          <w:tcPr>
            <w:tcW w:w="2552" w:type="dxa"/>
          </w:tcPr>
          <w:p w:rsidR="0025217C" w:rsidRDefault="00F629B7" w:rsidP="00A464F0">
            <w:r>
              <w:t>Equipo</w:t>
            </w:r>
          </w:p>
        </w:tc>
        <w:tc>
          <w:tcPr>
            <w:tcW w:w="1559" w:type="dxa"/>
          </w:tcPr>
          <w:p w:rsidR="0025217C" w:rsidRDefault="00BF09D8" w:rsidP="00A464F0">
            <w:r>
              <w:t>25/02/2015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25/02/2015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Requerimientos de sistema </w:t>
            </w:r>
          </w:p>
        </w:tc>
        <w:tc>
          <w:tcPr>
            <w:tcW w:w="2552" w:type="dxa"/>
          </w:tcPr>
          <w:p w:rsidR="0025217C" w:rsidRDefault="00F629B7" w:rsidP="00A464F0">
            <w:r>
              <w:t>Equipo</w:t>
            </w:r>
          </w:p>
        </w:tc>
        <w:tc>
          <w:tcPr>
            <w:tcW w:w="1559" w:type="dxa"/>
          </w:tcPr>
          <w:p w:rsidR="0025217C" w:rsidRDefault="00BF09D8" w:rsidP="00A464F0">
            <w:r>
              <w:t>25/02/2015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25/02/2015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equipo de hardware, software y metodología</w:t>
            </w:r>
          </w:p>
        </w:tc>
        <w:tc>
          <w:tcPr>
            <w:tcW w:w="2552" w:type="dxa"/>
          </w:tcPr>
          <w:p w:rsidR="0025217C" w:rsidRDefault="00F629B7" w:rsidP="00A464F0">
            <w:r>
              <w:t xml:space="preserve">Equipo </w:t>
            </w:r>
          </w:p>
        </w:tc>
        <w:tc>
          <w:tcPr>
            <w:tcW w:w="1559" w:type="dxa"/>
          </w:tcPr>
          <w:p w:rsidR="0025217C" w:rsidRDefault="00BF09D8" w:rsidP="00A464F0">
            <w:r>
              <w:t>25/02/2015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25/02/2015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número de  integrantes que participaran en el  proyecto</w:t>
            </w:r>
          </w:p>
        </w:tc>
        <w:tc>
          <w:tcPr>
            <w:tcW w:w="2552" w:type="dxa"/>
          </w:tcPr>
          <w:p w:rsidR="0025217C" w:rsidRDefault="00F629B7" w:rsidP="00A464F0">
            <w:r>
              <w:t>Acuerdo en clase</w:t>
            </w:r>
          </w:p>
        </w:tc>
        <w:tc>
          <w:tcPr>
            <w:tcW w:w="1559" w:type="dxa"/>
          </w:tcPr>
          <w:p w:rsidR="0025217C" w:rsidRDefault="00BF09D8" w:rsidP="00A464F0">
            <w:r>
              <w:t>23/02/2015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23/02/2015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1</w:t>
            </w:r>
          </w:p>
        </w:tc>
        <w:tc>
          <w:tcPr>
            <w:tcW w:w="2552" w:type="dxa"/>
          </w:tcPr>
          <w:p w:rsidR="0025217C" w:rsidRDefault="00F629B7" w:rsidP="00A464F0">
            <w:r>
              <w:t xml:space="preserve">Enrique </w:t>
            </w:r>
          </w:p>
        </w:tc>
        <w:tc>
          <w:tcPr>
            <w:tcW w:w="1559" w:type="dxa"/>
          </w:tcPr>
          <w:p w:rsidR="0025217C" w:rsidRDefault="00BF09D8" w:rsidP="00A464F0">
            <w:r>
              <w:t>25/02/2015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25/02/2015</w:t>
            </w:r>
          </w:p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Revisión de planeación</w:t>
            </w:r>
          </w:p>
        </w:tc>
        <w:tc>
          <w:tcPr>
            <w:tcW w:w="2552" w:type="dxa"/>
          </w:tcPr>
          <w:p w:rsidR="0025217C" w:rsidRDefault="0025217C" w:rsidP="00A464F0">
            <w:r>
              <w:t xml:space="preserve">Enrique  </w:t>
            </w:r>
          </w:p>
        </w:tc>
        <w:tc>
          <w:tcPr>
            <w:tcW w:w="1559" w:type="dxa"/>
          </w:tcPr>
          <w:p w:rsidR="0025217C" w:rsidRDefault="00BF09D8" w:rsidP="00A464F0">
            <w:r>
              <w:t>27/02/2015</w:t>
            </w:r>
          </w:p>
        </w:tc>
        <w:tc>
          <w:tcPr>
            <w:tcW w:w="1320" w:type="dxa"/>
          </w:tcPr>
          <w:p w:rsidR="0025217C" w:rsidRDefault="00BF09D8" w:rsidP="00A464F0">
            <w:r>
              <w:t>27/02/2015</w:t>
            </w:r>
          </w:p>
        </w:tc>
      </w:tr>
      <w:tr w:rsidR="0025217C" w:rsidTr="00BF09D8">
        <w:tc>
          <w:tcPr>
            <w:tcW w:w="3397" w:type="dxa"/>
            <w:shd w:val="clear" w:color="auto" w:fill="BDD6EE" w:themeFill="accent1" w:themeFillTint="66"/>
          </w:tcPr>
          <w:p w:rsidR="0025217C" w:rsidRDefault="0025217C" w:rsidP="00B269BA">
            <w:pPr>
              <w:pStyle w:val="Prrafodelista"/>
            </w:pPr>
            <w:r>
              <w:t>Semana 2.  06/03/2015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5217C" w:rsidRDefault="0025217C" w:rsidP="00A464F0">
            <w:r>
              <w:t xml:space="preserve"> 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25217C" w:rsidRDefault="0025217C" w:rsidP="00A464F0"/>
        </w:tc>
        <w:tc>
          <w:tcPr>
            <w:tcW w:w="1320" w:type="dxa"/>
            <w:shd w:val="clear" w:color="auto" w:fill="BDD6EE" w:themeFill="accent1" w:themeFillTint="66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Declaración de propósitos </w:t>
            </w:r>
          </w:p>
        </w:tc>
        <w:tc>
          <w:tcPr>
            <w:tcW w:w="2552" w:type="dxa"/>
          </w:tcPr>
          <w:p w:rsidR="0025217C" w:rsidRDefault="0025217C" w:rsidP="00A464F0">
            <w:r>
              <w:t>Juan Carlos</w:t>
            </w:r>
          </w:p>
        </w:tc>
        <w:tc>
          <w:tcPr>
            <w:tcW w:w="1559" w:type="dxa"/>
          </w:tcPr>
          <w:p w:rsidR="0025217C" w:rsidRDefault="00F629B7" w:rsidP="00A464F0">
            <w:r>
              <w:t>04/03</w:t>
            </w:r>
            <w:r w:rsidR="00BF09D8">
              <w:t>/2015</w:t>
            </w:r>
          </w:p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de contextos</w:t>
            </w:r>
          </w:p>
        </w:tc>
        <w:tc>
          <w:tcPr>
            <w:tcW w:w="2552" w:type="dxa"/>
          </w:tcPr>
          <w:p w:rsidR="0025217C" w:rsidRDefault="0025217C" w:rsidP="00A464F0">
            <w:proofErr w:type="spellStart"/>
            <w:r>
              <w:t>Raul</w:t>
            </w:r>
            <w:proofErr w:type="spellEnd"/>
            <w:r>
              <w:t xml:space="preserve"> y </w:t>
            </w: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Lista de acontecimientos </w:t>
            </w:r>
          </w:p>
        </w:tc>
        <w:tc>
          <w:tcPr>
            <w:tcW w:w="2552" w:type="dxa"/>
          </w:tcPr>
          <w:p w:rsidR="0025217C" w:rsidRDefault="0025217C" w:rsidP="00A464F0">
            <w:r>
              <w:t>Enrique</w:t>
            </w:r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Estimación rápida por casos de usos </w:t>
            </w:r>
          </w:p>
        </w:tc>
        <w:tc>
          <w:tcPr>
            <w:tcW w:w="2552" w:type="dxa"/>
          </w:tcPr>
          <w:p w:rsidR="0025217C" w:rsidRDefault="0025217C" w:rsidP="00A464F0">
            <w:proofErr w:type="spellStart"/>
            <w:r>
              <w:t>Uzziel</w:t>
            </w:r>
            <w:bookmarkStart w:id="0" w:name="_GoBack"/>
            <w:bookmarkEnd w:id="0"/>
            <w:proofErr w:type="spellEnd"/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Asignación de roles </w:t>
            </w:r>
          </w:p>
        </w:tc>
        <w:tc>
          <w:tcPr>
            <w:tcW w:w="2552" w:type="dxa"/>
          </w:tcPr>
          <w:p w:rsidR="0025217C" w:rsidRDefault="0025217C" w:rsidP="00A464F0">
            <w:r>
              <w:t xml:space="preserve">Equipo </w:t>
            </w:r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0</w:t>
            </w:r>
          </w:p>
        </w:tc>
        <w:tc>
          <w:tcPr>
            <w:tcW w:w="2552" w:type="dxa"/>
          </w:tcPr>
          <w:p w:rsidR="0025217C" w:rsidRDefault="0025217C" w:rsidP="00A464F0">
            <w:proofErr w:type="spellStart"/>
            <w:r>
              <w:t>Raul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1</w:t>
            </w:r>
          </w:p>
        </w:tc>
        <w:tc>
          <w:tcPr>
            <w:tcW w:w="2552" w:type="dxa"/>
          </w:tcPr>
          <w:p w:rsidR="0025217C" w:rsidRDefault="0025217C" w:rsidP="00A464F0">
            <w:proofErr w:type="spellStart"/>
            <w:r>
              <w:t>Raul</w:t>
            </w:r>
            <w:proofErr w:type="spellEnd"/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E-R</w:t>
            </w:r>
          </w:p>
        </w:tc>
        <w:tc>
          <w:tcPr>
            <w:tcW w:w="2552" w:type="dxa"/>
          </w:tcPr>
          <w:p w:rsidR="0025217C" w:rsidRDefault="0025217C" w:rsidP="00A464F0"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TDE</w:t>
            </w:r>
          </w:p>
        </w:tc>
        <w:tc>
          <w:tcPr>
            <w:tcW w:w="2552" w:type="dxa"/>
          </w:tcPr>
          <w:p w:rsidR="0025217C" w:rsidRDefault="0025217C" w:rsidP="00A464F0">
            <w:r>
              <w:t>Juan Carlos</w:t>
            </w:r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de modelo ambiental </w:t>
            </w:r>
          </w:p>
        </w:tc>
        <w:tc>
          <w:tcPr>
            <w:tcW w:w="2552" w:type="dxa"/>
          </w:tcPr>
          <w:p w:rsidR="0025217C" w:rsidRDefault="0025217C" w:rsidP="00A464F0">
            <w:r>
              <w:t xml:space="preserve">Enrique </w:t>
            </w:r>
          </w:p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2</w:t>
            </w:r>
          </w:p>
        </w:tc>
        <w:tc>
          <w:tcPr>
            <w:tcW w:w="2552" w:type="dxa"/>
          </w:tcPr>
          <w:p w:rsidR="0025217C" w:rsidRDefault="0025217C" w:rsidP="00A464F0"/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  <w:tr w:rsidR="0025217C" w:rsidTr="00BF09D8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:rsidR="0025217C" w:rsidRDefault="0025217C" w:rsidP="00A464F0"/>
        </w:tc>
        <w:tc>
          <w:tcPr>
            <w:tcW w:w="1559" w:type="dxa"/>
          </w:tcPr>
          <w:p w:rsidR="0025217C" w:rsidRDefault="0025217C" w:rsidP="00A464F0"/>
        </w:tc>
        <w:tc>
          <w:tcPr>
            <w:tcW w:w="1320" w:type="dxa"/>
          </w:tcPr>
          <w:p w:rsidR="0025217C" w:rsidRDefault="0025217C" w:rsidP="00A464F0"/>
        </w:tc>
      </w:tr>
    </w:tbl>
    <w:p w:rsidR="00810064" w:rsidRDefault="00810064" w:rsidP="00A464F0"/>
    <w:sectPr w:rsidR="00810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59F"/>
    <w:multiLevelType w:val="hybridMultilevel"/>
    <w:tmpl w:val="9174A9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04837"/>
    <w:rsid w:val="00006BC3"/>
    <w:rsid w:val="00066EC1"/>
    <w:rsid w:val="00081673"/>
    <w:rsid w:val="000871AA"/>
    <w:rsid w:val="00091B93"/>
    <w:rsid w:val="000B1447"/>
    <w:rsid w:val="000C057C"/>
    <w:rsid w:val="000D15AA"/>
    <w:rsid w:val="000E029D"/>
    <w:rsid w:val="000E1B30"/>
    <w:rsid w:val="001240F6"/>
    <w:rsid w:val="00140F60"/>
    <w:rsid w:val="00142B10"/>
    <w:rsid w:val="001461F6"/>
    <w:rsid w:val="00146EFE"/>
    <w:rsid w:val="001679B2"/>
    <w:rsid w:val="002351FE"/>
    <w:rsid w:val="00241E32"/>
    <w:rsid w:val="0025217C"/>
    <w:rsid w:val="002A74D1"/>
    <w:rsid w:val="002B6513"/>
    <w:rsid w:val="00331BD3"/>
    <w:rsid w:val="00350DFD"/>
    <w:rsid w:val="003C3502"/>
    <w:rsid w:val="0041003D"/>
    <w:rsid w:val="00433C81"/>
    <w:rsid w:val="00450979"/>
    <w:rsid w:val="004D6431"/>
    <w:rsid w:val="00517957"/>
    <w:rsid w:val="00535512"/>
    <w:rsid w:val="00542157"/>
    <w:rsid w:val="005667D7"/>
    <w:rsid w:val="00581A11"/>
    <w:rsid w:val="00612BF2"/>
    <w:rsid w:val="00656CCB"/>
    <w:rsid w:val="006A7E4F"/>
    <w:rsid w:val="007267BA"/>
    <w:rsid w:val="00763357"/>
    <w:rsid w:val="007B2CF9"/>
    <w:rsid w:val="007F7933"/>
    <w:rsid w:val="00810064"/>
    <w:rsid w:val="00835BAD"/>
    <w:rsid w:val="008D44E0"/>
    <w:rsid w:val="00906363"/>
    <w:rsid w:val="00944BF2"/>
    <w:rsid w:val="00964235"/>
    <w:rsid w:val="00985041"/>
    <w:rsid w:val="009B611F"/>
    <w:rsid w:val="009D074A"/>
    <w:rsid w:val="009D3149"/>
    <w:rsid w:val="00A464F0"/>
    <w:rsid w:val="00A51FC5"/>
    <w:rsid w:val="00A56370"/>
    <w:rsid w:val="00AC7DD2"/>
    <w:rsid w:val="00AD0E99"/>
    <w:rsid w:val="00AF779C"/>
    <w:rsid w:val="00B07DB2"/>
    <w:rsid w:val="00B14F84"/>
    <w:rsid w:val="00B269BA"/>
    <w:rsid w:val="00B3530F"/>
    <w:rsid w:val="00B678B6"/>
    <w:rsid w:val="00B708FC"/>
    <w:rsid w:val="00BD4FB0"/>
    <w:rsid w:val="00BE2676"/>
    <w:rsid w:val="00BF09D8"/>
    <w:rsid w:val="00C13848"/>
    <w:rsid w:val="00C74191"/>
    <w:rsid w:val="00C807E7"/>
    <w:rsid w:val="00C9757B"/>
    <w:rsid w:val="00CB143B"/>
    <w:rsid w:val="00CE78CE"/>
    <w:rsid w:val="00CF05C5"/>
    <w:rsid w:val="00CF0D7D"/>
    <w:rsid w:val="00D00614"/>
    <w:rsid w:val="00D111FC"/>
    <w:rsid w:val="00D91EE1"/>
    <w:rsid w:val="00DC0113"/>
    <w:rsid w:val="00DC6605"/>
    <w:rsid w:val="00DE370F"/>
    <w:rsid w:val="00E144C1"/>
    <w:rsid w:val="00E5704A"/>
    <w:rsid w:val="00EF4B46"/>
    <w:rsid w:val="00F3043E"/>
    <w:rsid w:val="00F42554"/>
    <w:rsid w:val="00F629B7"/>
    <w:rsid w:val="00F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7161-2591-4DF2-9A17-8A781A09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7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2015-03-19T17:32:00Z</dcterms:created>
  <dcterms:modified xsi:type="dcterms:W3CDTF">2015-03-19T23:31:00Z</dcterms:modified>
</cp:coreProperties>
</file>