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3202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Pr="007543D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Pr="007543D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Pr="007543D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Pr="007543D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Pr="007543D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Pr="007543D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Controlled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Pr="007543D0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Pr="007543D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Pr="007543D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AOO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Pr="007543D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Pr="007543D0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Pr="007543D0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Pr="007543D0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Pr="007543D0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Pr="007543D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Pr="007543D0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Pr="007543D0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Pr="007543D0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Pr="007543D0">
              <w:rPr>
                <w:rStyle w:val="Hyperlink"/>
                <w:noProof/>
              </w:rPr>
              <w:t>3.2.4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Pr="007543D0">
              <w:rPr>
                <w:rStyle w:val="Hyperlink"/>
                <w:noProof/>
              </w:rPr>
              <w:t>3.2.5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Pr="007543D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AAI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Pr="007543D0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Pr="007543D0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Pr="007543D0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Pr="007543D0">
              <w:rPr>
                <w:rStyle w:val="Hyperlink"/>
                <w:noProof/>
              </w:rPr>
              <w:t>3.3.4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Pr="007543D0">
              <w:rPr>
                <w:rStyle w:val="Hyperlink"/>
                <w:noProof/>
              </w:rPr>
              <w:t>3.3.5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Pr="007543D0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Pr="007543D0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Pr="007543D0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Pr="007543D0">
              <w:rPr>
                <w:rStyle w:val="Hyperlink"/>
                <w:noProof/>
              </w:rPr>
              <w:t>3.4.3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Pr="007543D0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Pr="007543D0">
              <w:rPr>
                <w:rStyle w:val="Hyperlink"/>
                <w:noProof/>
              </w:rPr>
              <w:t>3.4.5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7A20B88" w:rsidR="00764FC1" w:rsidRDefault="00764FC1" w:rsidP="00A90800">
      <w:pPr>
        <w:pStyle w:val="Heading1"/>
      </w:pPr>
      <w:bookmarkStart w:id="0" w:name="_Toc54178009"/>
      <w:r>
        <w:t>Description</w:t>
      </w:r>
      <w:bookmarkEnd w:id="0"/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17801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178011"/>
      <w:r>
        <w:lastRenderedPageBreak/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3" w:name="_Toc54178013"/>
      <w:r>
        <w:t>Input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4" w:name="_Toc54178014"/>
      <w:r>
        <w:t>Constant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2C12A885" w:rsidR="0067747E" w:rsidRDefault="00F75DE6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5" w:name="_Toc54178015"/>
      <w:r>
        <w:t>Controlled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6" w:name="_Toc54178012"/>
      <w:r>
        <w:t>Internal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FA266B">
        <w:tc>
          <w:tcPr>
            <w:tcW w:w="2530" w:type="dxa"/>
            <w:vAlign w:val="center"/>
          </w:tcPr>
          <w:p w14:paraId="48F76815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FA266B">
        <w:tc>
          <w:tcPr>
            <w:tcW w:w="2530" w:type="dxa"/>
            <w:vAlign w:val="center"/>
          </w:tcPr>
          <w:p w14:paraId="27ECB07B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FA266B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FA266B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FA266B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7" w:name="_Toc54178016"/>
      <w:r>
        <w:t>Output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8" w:name="_Toc54178017"/>
      <w:r>
        <w:t>Modes</w:t>
      </w:r>
      <w:bookmarkEnd w:id="8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9" w:name="_Toc54178018"/>
      <w:r>
        <w:lastRenderedPageBreak/>
        <w:t>AOO</w:t>
      </w:r>
      <w:bookmarkEnd w:id="9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10" w:name="_Toc54178019"/>
      <w:r>
        <w:t>Variables</w:t>
      </w:r>
      <w:bookmarkEnd w:id="10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bookmarkStart w:id="11" w:name="_Toc54178020"/>
      <w:r>
        <w:t>Requirements</w:t>
      </w:r>
      <w:bookmarkEnd w:id="11"/>
    </w:p>
    <w:p w14:paraId="2016247A" w14:textId="78AF1643" w:rsidR="00764FC1" w:rsidRDefault="00764FC1" w:rsidP="006A4676">
      <w:pPr>
        <w:pStyle w:val="Heading3"/>
        <w:keepNext w:val="0"/>
        <w:keepLines w:val="0"/>
      </w:pPr>
      <w:bookmarkStart w:id="12" w:name="_Toc54178021"/>
      <w:r>
        <w:t>State Transitions</w:t>
      </w:r>
      <w:bookmarkEnd w:id="12"/>
    </w:p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3" w:name="_Toc54178022"/>
      <w:r>
        <w:t>Design details</w:t>
      </w:r>
      <w:bookmarkEnd w:id="13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4" w:name="_Toc54178023"/>
      <w:r>
        <w:t>Testing</w:t>
      </w:r>
      <w:bookmarkEnd w:id="14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5" w:name="_Toc54178024"/>
      <w:r>
        <w:t>VOO</w:t>
      </w:r>
      <w:bookmarkEnd w:id="15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6" w:name="_Toc54178025"/>
      <w:r>
        <w:t>Variables</w:t>
      </w:r>
      <w:bookmarkEnd w:id="16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bookmarkStart w:id="17" w:name="_Toc54178026"/>
      <w:r>
        <w:t>Requirements</w:t>
      </w:r>
      <w:bookmarkEnd w:id="17"/>
    </w:p>
    <w:p w14:paraId="0AAB3452" w14:textId="77777777" w:rsidR="00DC370A" w:rsidRDefault="00DC370A" w:rsidP="006A4676">
      <w:pPr>
        <w:pStyle w:val="Heading3"/>
        <w:keepNext w:val="0"/>
        <w:keepLines w:val="0"/>
      </w:pPr>
      <w:bookmarkStart w:id="18" w:name="_Toc54178027"/>
      <w:r>
        <w:t>State Transitions</w:t>
      </w:r>
      <w:bookmarkEnd w:id="18"/>
    </w:p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9" w:name="_Toc54178028"/>
      <w:r>
        <w:t>Design details</w:t>
      </w:r>
      <w:bookmarkEnd w:id="19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20" w:name="_Toc54178029"/>
      <w:r>
        <w:t>Testing</w:t>
      </w:r>
      <w:bookmarkEnd w:id="20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1" w:name="_Toc54178030"/>
      <w:r>
        <w:t>AAI</w:t>
      </w:r>
      <w:bookmarkEnd w:id="21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2" w:name="_Toc54178031"/>
      <w:r>
        <w:t>Variables</w:t>
      </w:r>
      <w:bookmarkEnd w:id="22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3" w:name="_Toc54178032"/>
      <w:r>
        <w:t>Requirements</w:t>
      </w:r>
      <w:bookmarkEnd w:id="23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4" w:name="_Toc54178033"/>
      <w:r>
        <w:t>State Transitions</w:t>
      </w:r>
      <w:bookmarkEnd w:id="24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5" w:name="_Toc54178034"/>
      <w:r>
        <w:t>Design details</w:t>
      </w:r>
      <w:bookmarkEnd w:id="25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6" w:name="_Toc54178035"/>
      <w:r>
        <w:t>Testing</w:t>
      </w:r>
      <w:bookmarkEnd w:id="26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7" w:name="_Toc54178036"/>
      <w:r>
        <w:t>VVI</w:t>
      </w:r>
      <w:bookmarkEnd w:id="27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8" w:name="_Toc54178037"/>
      <w:r>
        <w:t>Variables</w:t>
      </w:r>
      <w:bookmarkEnd w:id="28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31E519BC" w14:textId="77777777" w:rsidTr="00A90800">
        <w:tc>
          <w:tcPr>
            <w:tcW w:w="3116" w:type="dxa"/>
            <w:vAlign w:val="center"/>
          </w:tcPr>
          <w:p w14:paraId="6519F9DD" w14:textId="77777777" w:rsidR="00A90800" w:rsidRDefault="00A90800" w:rsidP="00A90800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30938C25" w14:textId="77777777" w:rsidR="00A90800" w:rsidRDefault="00A90800" w:rsidP="00A90800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277440C2" w14:textId="77777777" w:rsidR="00A90800" w:rsidRDefault="00A90800" w:rsidP="00A90800">
            <w:pPr>
              <w:jc w:val="center"/>
            </w:pP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ECFF50D" w14:textId="5DBCD3AC" w:rsidR="00636E83" w:rsidRDefault="00636E83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FA266B">
        <w:tc>
          <w:tcPr>
            <w:tcW w:w="3116" w:type="dxa"/>
            <w:vAlign w:val="center"/>
          </w:tcPr>
          <w:p w14:paraId="558D1C16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FA266B">
        <w:tc>
          <w:tcPr>
            <w:tcW w:w="3116" w:type="dxa"/>
            <w:vAlign w:val="center"/>
          </w:tcPr>
          <w:p w14:paraId="602B2D71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FA266B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FA266B">
            <w:pPr>
              <w:jc w:val="center"/>
            </w:pPr>
          </w:p>
        </w:tc>
      </w:tr>
    </w:tbl>
    <w:p w14:paraId="30116572" w14:textId="77777777" w:rsidR="00FF4BD9" w:rsidRPr="00636E83" w:rsidRDefault="00FF4BD9" w:rsidP="00636E83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9" w:name="_Toc54178038"/>
      <w:r>
        <w:t>Requirements</w:t>
      </w:r>
      <w:bookmarkEnd w:id="29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lastRenderedPageBreak/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5554D8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30" w:name="_Toc54178039"/>
      <w:r>
        <w:t>State Transitions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3D82F9F1" w:rsidR="00DC370A" w:rsidRDefault="00DC370A" w:rsidP="006A4676">
      <w:pPr>
        <w:pStyle w:val="Heading3"/>
        <w:keepNext w:val="0"/>
        <w:keepLines w:val="0"/>
      </w:pPr>
      <w:bookmarkStart w:id="31" w:name="_Toc54178040"/>
      <w:r>
        <w:t>Design details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5F5AD18A" w14:textId="77777777" w:rsidR="00FF4BD9" w:rsidRDefault="00FF4BD9" w:rsidP="00FF4BD9">
            <w:r>
              <w:t xml:space="preserve">Sets initial values and waits for </w:t>
            </w:r>
            <w:r w:rsidR="00BA5A22">
              <w:t>a detected pulse.</w:t>
            </w:r>
          </w:p>
          <w:p w14:paraId="2C7EBA2A" w14:textId="2BDF67E8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 Last period is set as </w:t>
            </w:r>
            <w:proofErr w:type="spellStart"/>
            <w:r>
              <w:t>p_hysteresis_limit</w:t>
            </w:r>
            <w:proofErr w:type="spellEnd"/>
            <w:r>
              <w:t>.</w:t>
            </w:r>
          </w:p>
          <w:p w14:paraId="32CE1694" w14:textId="56F37908" w:rsidR="00BA5A22" w:rsidRDefault="00BA5A22" w:rsidP="00FF4BD9">
            <w:r>
              <w:t>If hysteresis is not enabled, pacemaker listens for sensed until p_lower_rate_limit before pacing. Last period is set as p_lower_rate_limit.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2" w:name="_Toc54178041"/>
      <w:r>
        <w:t>Testing</w:t>
      </w:r>
      <w:bookmarkEnd w:id="32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6B9EE" w14:textId="77777777" w:rsidR="00950B22" w:rsidRDefault="00950B22" w:rsidP="006A4676">
      <w:r>
        <w:separator/>
      </w:r>
    </w:p>
  </w:endnote>
  <w:endnote w:type="continuationSeparator" w:id="0">
    <w:p w14:paraId="7A44885D" w14:textId="77777777" w:rsidR="00950B22" w:rsidRDefault="00950B22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34E47" w14:textId="77777777" w:rsidR="00950B22" w:rsidRDefault="00950B22" w:rsidP="006A4676">
      <w:r>
        <w:separator/>
      </w:r>
    </w:p>
  </w:footnote>
  <w:footnote w:type="continuationSeparator" w:id="0">
    <w:p w14:paraId="0F3637C4" w14:textId="77777777" w:rsidR="00950B22" w:rsidRDefault="00950B22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1F522C"/>
    <w:rsid w:val="002056F2"/>
    <w:rsid w:val="00231D9C"/>
    <w:rsid w:val="00256009"/>
    <w:rsid w:val="00276B72"/>
    <w:rsid w:val="00304D82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50B22"/>
    <w:rsid w:val="009803C6"/>
    <w:rsid w:val="009D0DCE"/>
    <w:rsid w:val="00A4443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D44982"/>
    <w:rsid w:val="00D87126"/>
    <w:rsid w:val="00D871D0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33</cp:revision>
  <cp:lastPrinted>2020-10-16T19:54:00Z</cp:lastPrinted>
  <dcterms:created xsi:type="dcterms:W3CDTF">2020-10-16T18:28:00Z</dcterms:created>
  <dcterms:modified xsi:type="dcterms:W3CDTF">2020-10-21T21:28:00Z</dcterms:modified>
</cp:coreProperties>
</file>