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F8F7A" w14:textId="0659B954" w:rsidR="00AA4DC7" w:rsidRDefault="00AA4DC7" w:rsidP="00AA4DC7">
      <w:pPr>
        <w:rPr>
          <w:noProof/>
        </w:rPr>
      </w:pPr>
      <w:r w:rsidRPr="00AA4DC7">
        <w:rPr>
          <w:b/>
          <w:bCs/>
          <w:noProof/>
        </w:rPr>
        <w:t>Khanam</w:t>
      </w:r>
      <w:r>
        <w:rPr>
          <w:b/>
          <w:bCs/>
          <w:noProof/>
        </w:rPr>
        <w:t xml:space="preserve"> - </w:t>
      </w:r>
      <w:r w:rsidRPr="00AA4DC7">
        <w:rPr>
          <w:b/>
          <w:bCs/>
          <w:noProof/>
        </w:rPr>
        <w:t>The homophily principle in social network analysis: A</w:t>
      </w:r>
      <w:r>
        <w:rPr>
          <w:b/>
          <w:bCs/>
          <w:noProof/>
        </w:rPr>
        <w:t xml:space="preserve"> </w:t>
      </w:r>
      <w:r w:rsidRPr="00AA4DC7">
        <w:rPr>
          <w:b/>
          <w:bCs/>
          <w:noProof/>
        </w:rPr>
        <w:t>survey</w:t>
      </w:r>
      <w:r>
        <w:rPr>
          <w:b/>
          <w:bCs/>
          <w:noProof/>
        </w:rPr>
        <w:t xml:space="preserve"> (2022)</w:t>
      </w:r>
    </w:p>
    <w:p w14:paraId="323FFD2F" w14:textId="77777777" w:rsidR="00AA4DC7" w:rsidRDefault="00AA4DC7" w:rsidP="00AA4DC7">
      <w:pPr>
        <w:pStyle w:val="Prrafodelista"/>
        <w:numPr>
          <w:ilvl w:val="0"/>
          <w:numId w:val="1"/>
        </w:numPr>
        <w:rPr>
          <w:noProof/>
        </w:rPr>
      </w:pPr>
      <w:r>
        <w:rPr>
          <w:noProof/>
        </w:rPr>
        <w:t>Idea principal.</w:t>
      </w:r>
    </w:p>
    <w:p w14:paraId="2E8655C0" w14:textId="43994EAF" w:rsidR="00AA4DC7" w:rsidRDefault="00AA4DC7" w:rsidP="00AA4DC7">
      <w:pPr>
        <w:rPr>
          <w:noProof/>
        </w:rPr>
      </w:pPr>
      <w:r>
        <w:rPr>
          <w:noProof/>
        </w:rPr>
        <w:t>Review de la homofília en redes sociales. Principalmente enfocado en trabajos relacionados con redes levantadas con datos de redes sociales (N~10^4). Valorable del marco:</w:t>
      </w:r>
    </w:p>
    <w:p w14:paraId="2BF852D6" w14:textId="77777777" w:rsidR="00AA4DC7" w:rsidRDefault="00AA4DC7" w:rsidP="00AA4DC7">
      <w:pPr>
        <w:autoSpaceDE w:val="0"/>
        <w:autoSpaceDN w:val="0"/>
        <w:adjustRightInd w:val="0"/>
        <w:spacing w:after="0" w:line="240" w:lineRule="auto"/>
        <w:rPr>
          <w:rFonts w:ascii="Times-Italic" w:hAnsi="Times-Italic" w:cs="Times-Italic"/>
          <w:i/>
          <w:iCs/>
          <w:noProof/>
          <w:color w:val="000000"/>
          <w:sz w:val="19"/>
          <w:szCs w:val="19"/>
        </w:rPr>
      </w:pPr>
      <w:r>
        <w:rPr>
          <w:rFonts w:ascii="Times-Roman" w:hAnsi="Times-Roman" w:cs="Times-Roman"/>
          <w:noProof/>
          <w:color w:val="000000"/>
          <w:sz w:val="19"/>
          <w:szCs w:val="19"/>
        </w:rPr>
        <w:t xml:space="preserve">Homophily was first divided into two types: </w:t>
      </w:r>
      <w:r>
        <w:rPr>
          <w:rFonts w:ascii="Times-Italic" w:hAnsi="Times-Italic" w:cs="Times-Italic"/>
          <w:i/>
          <w:iCs/>
          <w:noProof/>
          <w:color w:val="000000"/>
          <w:sz w:val="19"/>
          <w:szCs w:val="19"/>
        </w:rPr>
        <w:t>status</w:t>
      </w:r>
    </w:p>
    <w:p w14:paraId="708EAE89" w14:textId="77777777" w:rsidR="00AA4DC7" w:rsidRDefault="00AA4DC7" w:rsidP="00AA4DC7">
      <w:pPr>
        <w:autoSpaceDE w:val="0"/>
        <w:autoSpaceDN w:val="0"/>
        <w:adjustRightInd w:val="0"/>
        <w:spacing w:after="0" w:line="240" w:lineRule="auto"/>
        <w:rPr>
          <w:rFonts w:ascii="Times-Roman" w:hAnsi="Times-Roman" w:cs="Times-Roman"/>
          <w:noProof/>
          <w:color w:val="000000"/>
          <w:sz w:val="19"/>
          <w:szCs w:val="19"/>
        </w:rPr>
      </w:pPr>
      <w:r>
        <w:rPr>
          <w:rFonts w:ascii="Times-Roman" w:hAnsi="Times-Roman" w:cs="Times-Roman"/>
          <w:noProof/>
          <w:color w:val="000000"/>
          <w:sz w:val="19"/>
          <w:szCs w:val="19"/>
        </w:rPr>
        <w:t xml:space="preserve">homophily and </w:t>
      </w:r>
      <w:r>
        <w:rPr>
          <w:rFonts w:ascii="Times-Italic" w:hAnsi="Times-Italic" w:cs="Times-Italic"/>
          <w:i/>
          <w:iCs/>
          <w:noProof/>
          <w:color w:val="000000"/>
          <w:sz w:val="19"/>
          <w:szCs w:val="19"/>
        </w:rPr>
        <w:t xml:space="preserve">value </w:t>
      </w:r>
      <w:r>
        <w:rPr>
          <w:rFonts w:ascii="Times-Roman" w:hAnsi="Times-Roman" w:cs="Times-Roman"/>
          <w:noProof/>
          <w:color w:val="000000"/>
          <w:sz w:val="19"/>
          <w:szCs w:val="19"/>
        </w:rPr>
        <w:t>homophily [</w:t>
      </w:r>
      <w:r>
        <w:rPr>
          <w:rFonts w:ascii="Times-Roman" w:hAnsi="Times-Roman" w:cs="Times-Roman"/>
          <w:noProof/>
          <w:color w:val="0000FF"/>
          <w:sz w:val="19"/>
          <w:szCs w:val="19"/>
        </w:rPr>
        <w:t>56</w:t>
      </w:r>
      <w:r>
        <w:rPr>
          <w:rFonts w:ascii="Times-Roman" w:hAnsi="Times-Roman" w:cs="Times-Roman"/>
          <w:noProof/>
          <w:color w:val="000000"/>
          <w:sz w:val="19"/>
          <w:szCs w:val="19"/>
        </w:rPr>
        <w:t xml:space="preserve">, </w:t>
      </w:r>
      <w:r>
        <w:rPr>
          <w:rFonts w:ascii="Times-Roman" w:hAnsi="Times-Roman" w:cs="Times-Roman"/>
          <w:noProof/>
          <w:color w:val="0000FF"/>
          <w:sz w:val="19"/>
          <w:szCs w:val="19"/>
        </w:rPr>
        <w:t>60</w:t>
      </w:r>
      <w:r>
        <w:rPr>
          <w:rFonts w:ascii="Times-Roman" w:hAnsi="Times-Roman" w:cs="Times-Roman"/>
          <w:noProof/>
          <w:color w:val="000000"/>
          <w:sz w:val="19"/>
          <w:szCs w:val="19"/>
        </w:rPr>
        <w:t xml:space="preserve">, </w:t>
      </w:r>
      <w:r>
        <w:rPr>
          <w:rFonts w:ascii="Times-Roman" w:hAnsi="Times-Roman" w:cs="Times-Roman"/>
          <w:noProof/>
          <w:color w:val="0000FF"/>
          <w:sz w:val="19"/>
          <w:szCs w:val="19"/>
        </w:rPr>
        <w:t>110</w:t>
      </w:r>
      <w:r>
        <w:rPr>
          <w:rFonts w:ascii="Times-Roman" w:hAnsi="Times-Roman" w:cs="Times-Roman"/>
          <w:noProof/>
          <w:color w:val="000000"/>
          <w:sz w:val="19"/>
          <w:szCs w:val="19"/>
        </w:rPr>
        <w:t>]. The concept of status homophily is centered</w:t>
      </w:r>
    </w:p>
    <w:p w14:paraId="2CCAB2F5" w14:textId="77777777" w:rsidR="00AA4DC7" w:rsidRDefault="00AA4DC7" w:rsidP="00AA4DC7">
      <w:pPr>
        <w:autoSpaceDE w:val="0"/>
        <w:autoSpaceDN w:val="0"/>
        <w:adjustRightInd w:val="0"/>
        <w:spacing w:after="0" w:line="240" w:lineRule="auto"/>
        <w:rPr>
          <w:rFonts w:ascii="Times-Roman" w:hAnsi="Times-Roman" w:cs="Times-Roman"/>
          <w:noProof/>
          <w:color w:val="000000"/>
          <w:sz w:val="19"/>
          <w:szCs w:val="19"/>
        </w:rPr>
      </w:pPr>
      <w:r>
        <w:rPr>
          <w:rFonts w:ascii="Times-Roman" w:hAnsi="Times-Roman" w:cs="Times-Roman"/>
          <w:noProof/>
          <w:color w:val="000000"/>
          <w:sz w:val="19"/>
          <w:szCs w:val="19"/>
        </w:rPr>
        <w:t>on an individual’s social standing, implying that people in similar social situations are more</w:t>
      </w:r>
    </w:p>
    <w:p w14:paraId="77403E23" w14:textId="77777777" w:rsidR="00AA4DC7" w:rsidRDefault="00AA4DC7" w:rsidP="00AA4DC7">
      <w:pPr>
        <w:autoSpaceDE w:val="0"/>
        <w:autoSpaceDN w:val="0"/>
        <w:adjustRightInd w:val="0"/>
        <w:spacing w:after="0" w:line="240" w:lineRule="auto"/>
        <w:rPr>
          <w:rFonts w:ascii="Times-Roman" w:hAnsi="Times-Roman" w:cs="Times-Roman"/>
          <w:noProof/>
          <w:color w:val="000000"/>
          <w:sz w:val="19"/>
          <w:szCs w:val="19"/>
        </w:rPr>
      </w:pPr>
      <w:r>
        <w:rPr>
          <w:rFonts w:ascii="Times-Roman" w:hAnsi="Times-Roman" w:cs="Times-Roman"/>
          <w:noProof/>
          <w:color w:val="000000"/>
          <w:sz w:val="19"/>
          <w:szCs w:val="19"/>
        </w:rPr>
        <w:t>likely to mix. Status homophily also includes the major sociodemographic dimensions such</w:t>
      </w:r>
    </w:p>
    <w:p w14:paraId="769CBC72" w14:textId="77777777" w:rsidR="00AA4DC7" w:rsidRDefault="00AA4DC7" w:rsidP="00AA4DC7">
      <w:pPr>
        <w:autoSpaceDE w:val="0"/>
        <w:autoSpaceDN w:val="0"/>
        <w:adjustRightInd w:val="0"/>
        <w:spacing w:after="0" w:line="240" w:lineRule="auto"/>
        <w:rPr>
          <w:rFonts w:ascii="Times-Roman" w:hAnsi="Times-Roman" w:cs="Times-Roman"/>
          <w:noProof/>
          <w:color w:val="000000"/>
          <w:sz w:val="19"/>
          <w:szCs w:val="19"/>
        </w:rPr>
      </w:pPr>
      <w:r>
        <w:rPr>
          <w:rFonts w:ascii="Times-Roman" w:hAnsi="Times-Roman" w:cs="Times-Roman"/>
          <w:noProof/>
          <w:color w:val="000000"/>
          <w:sz w:val="19"/>
          <w:szCs w:val="19"/>
        </w:rPr>
        <w:t>as race, ethnicity, sex, or age, and procured characteristics like religion, education, occupation,</w:t>
      </w:r>
    </w:p>
    <w:p w14:paraId="75F66BCE" w14:textId="77777777" w:rsidR="00AA4DC7" w:rsidRDefault="00AA4DC7" w:rsidP="00AA4DC7">
      <w:pPr>
        <w:autoSpaceDE w:val="0"/>
        <w:autoSpaceDN w:val="0"/>
        <w:adjustRightInd w:val="0"/>
        <w:spacing w:after="0" w:line="240" w:lineRule="auto"/>
        <w:rPr>
          <w:rFonts w:ascii="Times-Roman" w:hAnsi="Times-Roman" w:cs="Times-Roman"/>
          <w:noProof/>
          <w:color w:val="000000"/>
          <w:sz w:val="19"/>
          <w:szCs w:val="19"/>
        </w:rPr>
      </w:pPr>
      <w:r>
        <w:rPr>
          <w:rFonts w:ascii="Times-Roman" w:hAnsi="Times-Roman" w:cs="Times-Roman"/>
          <w:noProof/>
          <w:color w:val="000000"/>
          <w:sz w:val="19"/>
          <w:szCs w:val="19"/>
        </w:rPr>
        <w:t>or behaviour patterns [</w:t>
      </w:r>
      <w:r>
        <w:rPr>
          <w:rFonts w:ascii="Times-Roman" w:hAnsi="Times-Roman" w:cs="Times-Roman"/>
          <w:noProof/>
          <w:color w:val="0000FF"/>
          <w:sz w:val="19"/>
          <w:szCs w:val="19"/>
        </w:rPr>
        <w:t>4</w:t>
      </w:r>
      <w:r>
        <w:rPr>
          <w:rFonts w:ascii="Times-Roman" w:hAnsi="Times-Roman" w:cs="Times-Roman"/>
          <w:noProof/>
          <w:color w:val="000000"/>
          <w:sz w:val="19"/>
          <w:szCs w:val="19"/>
        </w:rPr>
        <w:t>]. Value homophily, on the other hand, is based on the similarity</w:t>
      </w:r>
    </w:p>
    <w:p w14:paraId="0992AA8F" w14:textId="77777777" w:rsidR="00AA4DC7" w:rsidRDefault="00AA4DC7" w:rsidP="00AA4DC7">
      <w:pPr>
        <w:autoSpaceDE w:val="0"/>
        <w:autoSpaceDN w:val="0"/>
        <w:adjustRightInd w:val="0"/>
        <w:spacing w:after="0" w:line="240" w:lineRule="auto"/>
        <w:rPr>
          <w:rFonts w:ascii="Times-Roman" w:hAnsi="Times-Roman" w:cs="Times-Roman"/>
          <w:noProof/>
          <w:color w:val="000000"/>
          <w:sz w:val="19"/>
          <w:szCs w:val="19"/>
        </w:rPr>
      </w:pPr>
      <w:r>
        <w:rPr>
          <w:rFonts w:ascii="Times-Roman" w:hAnsi="Times-Roman" w:cs="Times-Roman"/>
          <w:noProof/>
          <w:color w:val="000000"/>
          <w:sz w:val="19"/>
          <w:szCs w:val="19"/>
        </w:rPr>
        <w:t>of people’s thinking, leading to the assumption that people with similar thoughts are more</w:t>
      </w:r>
    </w:p>
    <w:p w14:paraId="5AA5F901" w14:textId="77777777" w:rsidR="00AA4DC7" w:rsidRDefault="00AA4DC7" w:rsidP="00AA4DC7">
      <w:pPr>
        <w:autoSpaceDE w:val="0"/>
        <w:autoSpaceDN w:val="0"/>
        <w:adjustRightInd w:val="0"/>
        <w:spacing w:after="0" w:line="240" w:lineRule="auto"/>
        <w:rPr>
          <w:rFonts w:ascii="Times-Roman" w:hAnsi="Times-Roman" w:cs="Times-Roman"/>
          <w:noProof/>
          <w:color w:val="000000"/>
          <w:sz w:val="19"/>
          <w:szCs w:val="19"/>
        </w:rPr>
      </w:pPr>
      <w:r>
        <w:rPr>
          <w:rFonts w:ascii="Times-Roman" w:hAnsi="Times-Roman" w:cs="Times-Roman"/>
          <w:noProof/>
          <w:color w:val="000000"/>
          <w:sz w:val="19"/>
          <w:szCs w:val="19"/>
        </w:rPr>
        <w:t>likely to interact with others, even though differences may lie in their social positions. It</w:t>
      </w:r>
    </w:p>
    <w:p w14:paraId="2C4E7906" w14:textId="77777777" w:rsidR="00AA4DC7" w:rsidRDefault="00AA4DC7" w:rsidP="00AA4DC7">
      <w:pPr>
        <w:autoSpaceDE w:val="0"/>
        <w:autoSpaceDN w:val="0"/>
        <w:adjustRightInd w:val="0"/>
        <w:spacing w:after="0" w:line="240" w:lineRule="auto"/>
        <w:rPr>
          <w:rFonts w:ascii="Times-Roman" w:hAnsi="Times-Roman" w:cs="Times-Roman"/>
          <w:noProof/>
          <w:color w:val="000000"/>
          <w:sz w:val="19"/>
          <w:szCs w:val="19"/>
        </w:rPr>
      </w:pPr>
      <w:r>
        <w:rPr>
          <w:rFonts w:ascii="Times-Roman" w:hAnsi="Times-Roman" w:cs="Times-Roman"/>
          <w:noProof/>
          <w:color w:val="000000"/>
          <w:sz w:val="19"/>
          <w:szCs w:val="19"/>
        </w:rPr>
        <w:t>includes the internal states that are thought to shape an individual’s orientation towards the</w:t>
      </w:r>
    </w:p>
    <w:p w14:paraId="5985B6F7" w14:textId="77777777" w:rsidR="00AA4DC7" w:rsidRDefault="00AA4DC7" w:rsidP="00AA4DC7">
      <w:pPr>
        <w:autoSpaceDE w:val="0"/>
        <w:autoSpaceDN w:val="0"/>
        <w:adjustRightInd w:val="0"/>
        <w:spacing w:after="0" w:line="240" w:lineRule="auto"/>
        <w:rPr>
          <w:rFonts w:ascii="Times-Roman" w:hAnsi="Times-Roman" w:cs="Times-Roman"/>
          <w:noProof/>
          <w:color w:val="000000"/>
          <w:sz w:val="19"/>
          <w:szCs w:val="19"/>
        </w:rPr>
      </w:pPr>
      <w:r>
        <w:rPr>
          <w:rFonts w:ascii="Times-Roman" w:hAnsi="Times-Roman" w:cs="Times-Roman"/>
          <w:noProof/>
          <w:color w:val="000000"/>
          <w:sz w:val="19"/>
          <w:szCs w:val="19"/>
        </w:rPr>
        <w:t>future [</w:t>
      </w:r>
      <w:r>
        <w:rPr>
          <w:rFonts w:ascii="Times-Roman" w:hAnsi="Times-Roman" w:cs="Times-Roman"/>
          <w:noProof/>
          <w:color w:val="0000FF"/>
          <w:sz w:val="19"/>
          <w:szCs w:val="19"/>
        </w:rPr>
        <w:t>25</w:t>
      </w:r>
      <w:r>
        <w:rPr>
          <w:rFonts w:ascii="Times-Roman" w:hAnsi="Times-Roman" w:cs="Times-Roman"/>
          <w:noProof/>
          <w:color w:val="000000"/>
          <w:sz w:val="19"/>
          <w:szCs w:val="19"/>
        </w:rPr>
        <w:t xml:space="preserve">, </w:t>
      </w:r>
      <w:r>
        <w:rPr>
          <w:rFonts w:ascii="Times-Roman" w:hAnsi="Times-Roman" w:cs="Times-Roman"/>
          <w:noProof/>
          <w:color w:val="0000FF"/>
          <w:sz w:val="19"/>
          <w:szCs w:val="19"/>
        </w:rPr>
        <w:t>27</w:t>
      </w:r>
      <w:r>
        <w:rPr>
          <w:rFonts w:ascii="Times-Roman" w:hAnsi="Times-Roman" w:cs="Times-Roman"/>
          <w:noProof/>
          <w:color w:val="000000"/>
          <w:sz w:val="19"/>
          <w:szCs w:val="19"/>
        </w:rPr>
        <w:t xml:space="preserve">, </w:t>
      </w:r>
      <w:r>
        <w:rPr>
          <w:rFonts w:ascii="Times-Roman" w:hAnsi="Times-Roman" w:cs="Times-Roman"/>
          <w:noProof/>
          <w:color w:val="0000FF"/>
          <w:sz w:val="19"/>
          <w:szCs w:val="19"/>
        </w:rPr>
        <w:t>79</w:t>
      </w:r>
      <w:r>
        <w:rPr>
          <w:rFonts w:ascii="Times-Roman" w:hAnsi="Times-Roman" w:cs="Times-Roman"/>
          <w:noProof/>
          <w:color w:val="000000"/>
          <w:sz w:val="19"/>
          <w:szCs w:val="19"/>
        </w:rPr>
        <w:t>]. Homophily is a broad field with also some strong connections to social</w:t>
      </w:r>
    </w:p>
    <w:p w14:paraId="79C90F1F" w14:textId="77777777" w:rsidR="00AA4DC7" w:rsidRDefault="00AA4DC7" w:rsidP="00AA4DC7">
      <w:pPr>
        <w:autoSpaceDE w:val="0"/>
        <w:autoSpaceDN w:val="0"/>
        <w:adjustRightInd w:val="0"/>
        <w:spacing w:after="0" w:line="240" w:lineRule="auto"/>
        <w:rPr>
          <w:rFonts w:ascii="Times-Roman" w:hAnsi="Times-Roman" w:cs="Times-Roman"/>
          <w:noProof/>
          <w:color w:val="000000"/>
          <w:sz w:val="19"/>
          <w:szCs w:val="19"/>
        </w:rPr>
      </w:pPr>
      <w:r>
        <w:rPr>
          <w:rFonts w:ascii="Times-Roman" w:hAnsi="Times-Roman" w:cs="Times-Roman"/>
          <w:noProof/>
          <w:color w:val="000000"/>
          <w:sz w:val="19"/>
          <w:szCs w:val="19"/>
        </w:rPr>
        <w:t>cognitive mechanisms [</w:t>
      </w:r>
      <w:r>
        <w:rPr>
          <w:rFonts w:ascii="Times-Roman" w:hAnsi="Times-Roman" w:cs="Times-Roman"/>
          <w:noProof/>
          <w:color w:val="0000FF"/>
          <w:sz w:val="19"/>
          <w:szCs w:val="19"/>
        </w:rPr>
        <w:t>30</w:t>
      </w:r>
      <w:r>
        <w:rPr>
          <w:rFonts w:ascii="Times-Roman" w:hAnsi="Times-Roman" w:cs="Times-Roman"/>
          <w:noProof/>
          <w:color w:val="000000"/>
          <w:sz w:val="19"/>
          <w:szCs w:val="19"/>
        </w:rPr>
        <w:t>]. Albert Bandura proposed the Social Cognitive Theory, which</w:t>
      </w:r>
    </w:p>
    <w:p w14:paraId="31561FF5" w14:textId="77777777" w:rsidR="00AA4DC7" w:rsidRDefault="00AA4DC7" w:rsidP="00AA4DC7">
      <w:pPr>
        <w:autoSpaceDE w:val="0"/>
        <w:autoSpaceDN w:val="0"/>
        <w:adjustRightInd w:val="0"/>
        <w:spacing w:after="0" w:line="240" w:lineRule="auto"/>
        <w:rPr>
          <w:rFonts w:ascii="Times-Roman" w:hAnsi="Times-Roman" w:cs="Times-Roman"/>
          <w:noProof/>
          <w:color w:val="000000"/>
          <w:sz w:val="19"/>
          <w:szCs w:val="19"/>
        </w:rPr>
      </w:pPr>
      <w:r>
        <w:rPr>
          <w:rFonts w:ascii="Times-Roman" w:hAnsi="Times-Roman" w:cs="Times-Roman"/>
          <w:noProof/>
          <w:color w:val="000000"/>
          <w:sz w:val="19"/>
          <w:szCs w:val="19"/>
        </w:rPr>
        <w:t>stresses the dynamic interplay between individuals (personal variables), their behaviour,</w:t>
      </w:r>
    </w:p>
    <w:p w14:paraId="5014D20B" w14:textId="77777777" w:rsidR="00AA4DC7" w:rsidRDefault="00AA4DC7" w:rsidP="00AA4DC7">
      <w:pPr>
        <w:autoSpaceDE w:val="0"/>
        <w:autoSpaceDN w:val="0"/>
        <w:adjustRightInd w:val="0"/>
        <w:spacing w:after="0" w:line="240" w:lineRule="auto"/>
        <w:rPr>
          <w:rFonts w:ascii="Times-Roman" w:hAnsi="Times-Roman" w:cs="Times-Roman"/>
          <w:noProof/>
          <w:color w:val="000000"/>
          <w:sz w:val="19"/>
          <w:szCs w:val="19"/>
        </w:rPr>
      </w:pPr>
      <w:r>
        <w:rPr>
          <w:rFonts w:ascii="Times-Roman" w:hAnsi="Times-Roman" w:cs="Times-Roman"/>
          <w:noProof/>
          <w:color w:val="000000"/>
          <w:sz w:val="19"/>
          <w:szCs w:val="19"/>
        </w:rPr>
        <w:t>and their settings [</w:t>
      </w:r>
      <w:r>
        <w:rPr>
          <w:rFonts w:ascii="Times-Roman" w:hAnsi="Times-Roman" w:cs="Times-Roman"/>
          <w:noProof/>
          <w:color w:val="0000FF"/>
          <w:sz w:val="19"/>
          <w:szCs w:val="19"/>
        </w:rPr>
        <w:t>3</w:t>
      </w:r>
      <w:r>
        <w:rPr>
          <w:rFonts w:ascii="Times-Roman" w:hAnsi="Times-Roman" w:cs="Times-Roman"/>
          <w:noProof/>
          <w:color w:val="000000"/>
          <w:sz w:val="19"/>
          <w:szCs w:val="19"/>
        </w:rPr>
        <w:t>]. The behaviour between the individuals includes the heartfelt emotions</w:t>
      </w:r>
    </w:p>
    <w:p w14:paraId="6B6C619E" w14:textId="49CADA3E" w:rsidR="00AA4DC7" w:rsidRDefault="00AA4DC7" w:rsidP="00AA4DC7">
      <w:pPr>
        <w:rPr>
          <w:noProof/>
        </w:rPr>
      </w:pPr>
      <w:r>
        <w:rPr>
          <w:rFonts w:ascii="Times-Roman" w:hAnsi="Times-Roman" w:cs="Times-Roman"/>
          <w:noProof/>
          <w:color w:val="000000"/>
          <w:sz w:val="19"/>
          <w:szCs w:val="19"/>
        </w:rPr>
        <w:t>(empathy) that the individuals feel for one another.</w:t>
      </w:r>
    </w:p>
    <w:p w14:paraId="5857120D" w14:textId="15072B50" w:rsidR="00AA4DC7" w:rsidRDefault="00AA4DC7" w:rsidP="00AA4DC7">
      <w:pPr>
        <w:pStyle w:val="Prrafodelista"/>
        <w:numPr>
          <w:ilvl w:val="0"/>
          <w:numId w:val="1"/>
        </w:numPr>
        <w:rPr>
          <w:noProof/>
        </w:rPr>
      </w:pPr>
      <w:r>
        <w:rPr>
          <w:noProof/>
        </w:rPr>
        <w:t>Métodos.</w:t>
      </w:r>
    </w:p>
    <w:p w14:paraId="4F15669E" w14:textId="3666B9CF" w:rsidR="00AA4DC7" w:rsidRPr="00AA4DC7" w:rsidRDefault="00AA4DC7" w:rsidP="00AA4DC7">
      <w:pPr>
        <w:rPr>
          <w:noProof/>
        </w:rPr>
      </w:pPr>
      <w:r>
        <w:rPr>
          <w:noProof/>
        </w:rPr>
        <w:t xml:space="preserve">Buscaron </w:t>
      </w:r>
      <w:r>
        <w:rPr>
          <w:rFonts w:ascii="Times-Roman" w:hAnsi="Times-Roman" w:cs="Times-Roman"/>
          <w:sz w:val="19"/>
          <w:szCs w:val="19"/>
        </w:rPr>
        <w:t>[</w:t>
      </w:r>
      <w:r>
        <w:rPr>
          <w:rFonts w:ascii="Times-Italic" w:hAnsi="Times-Italic" w:cs="Times-Italic"/>
          <w:i/>
          <w:iCs/>
          <w:sz w:val="19"/>
          <w:szCs w:val="19"/>
        </w:rPr>
        <w:t>“social media”</w:t>
      </w:r>
      <w:r>
        <w:rPr>
          <w:rFonts w:ascii="Times-Roman" w:hAnsi="Times-Roman" w:cs="Times-Roman"/>
          <w:sz w:val="19"/>
          <w:szCs w:val="19"/>
        </w:rPr>
        <w:t xml:space="preserve">] </w:t>
      </w:r>
      <w:r>
        <w:rPr>
          <w:rFonts w:ascii="Times-Italic" w:hAnsi="Times-Italic" w:cs="Times-Italic"/>
          <w:i/>
          <w:iCs/>
          <w:sz w:val="19"/>
          <w:szCs w:val="19"/>
        </w:rPr>
        <w:t xml:space="preserve">AND </w:t>
      </w:r>
      <w:r w:rsidRPr="00AA4DC7">
        <w:rPr>
          <w:rFonts w:ascii="Times-Italic" w:hAnsi="Times-Italic" w:cs="Times-Italic"/>
          <w:i/>
          <w:iCs/>
          <w:sz w:val="19"/>
          <w:szCs w:val="19"/>
        </w:rPr>
        <w:t>[“</w:t>
      </w:r>
      <w:proofErr w:type="spellStart"/>
      <w:r w:rsidRPr="00AA4DC7">
        <w:rPr>
          <w:rFonts w:ascii="Times-Italic" w:hAnsi="Times-Italic" w:cs="Times-Italic"/>
          <w:i/>
          <w:iCs/>
          <w:sz w:val="19"/>
          <w:szCs w:val="19"/>
        </w:rPr>
        <w:t>Homophily</w:t>
      </w:r>
      <w:proofErr w:type="spellEnd"/>
      <w:r w:rsidRPr="00AA4DC7">
        <w:rPr>
          <w:rFonts w:ascii="Times-Italic" w:hAnsi="Times-Italic" w:cs="Times-Italic"/>
          <w:i/>
          <w:iCs/>
          <w:sz w:val="19"/>
          <w:szCs w:val="19"/>
        </w:rPr>
        <w:t>” OR “</w:t>
      </w:r>
      <w:proofErr w:type="spellStart"/>
      <w:r w:rsidRPr="00AA4DC7">
        <w:rPr>
          <w:rFonts w:ascii="Times-Italic" w:hAnsi="Times-Italic" w:cs="Times-Italic"/>
          <w:i/>
          <w:iCs/>
          <w:sz w:val="19"/>
          <w:szCs w:val="19"/>
        </w:rPr>
        <w:t>degree</w:t>
      </w:r>
      <w:proofErr w:type="spellEnd"/>
      <w:r w:rsidRPr="00AA4DC7">
        <w:rPr>
          <w:rFonts w:ascii="Times-Italic" w:hAnsi="Times-Italic" w:cs="Times-Italic"/>
          <w:i/>
          <w:iCs/>
          <w:sz w:val="19"/>
          <w:szCs w:val="19"/>
        </w:rPr>
        <w:t xml:space="preserve"> </w:t>
      </w:r>
      <w:proofErr w:type="spellStart"/>
      <w:r w:rsidRPr="00AA4DC7">
        <w:rPr>
          <w:rFonts w:ascii="Times-Italic" w:hAnsi="Times-Italic" w:cs="Times-Italic"/>
          <w:i/>
          <w:iCs/>
          <w:sz w:val="19"/>
          <w:szCs w:val="19"/>
        </w:rPr>
        <w:t>distribution</w:t>
      </w:r>
      <w:proofErr w:type="spellEnd"/>
      <w:r w:rsidRPr="00AA4DC7">
        <w:rPr>
          <w:rFonts w:ascii="Times-Italic" w:hAnsi="Times-Italic" w:cs="Times-Italic"/>
          <w:i/>
          <w:iCs/>
          <w:sz w:val="19"/>
          <w:szCs w:val="19"/>
        </w:rPr>
        <w:t>”]</w:t>
      </w:r>
      <w:r>
        <w:rPr>
          <w:rFonts w:ascii="Times-Italic" w:hAnsi="Times-Italic" w:cs="Times-Italic"/>
          <w:sz w:val="19"/>
          <w:szCs w:val="19"/>
        </w:rPr>
        <w:t xml:space="preserve"> </w:t>
      </w:r>
      <w:r>
        <w:rPr>
          <w:noProof/>
        </w:rPr>
        <w:t>en google scholar. Filtraron los de h-index sobre 50, o aquellos de journals de Q1 o Q2, o aquellos con más de 100 citas.</w:t>
      </w:r>
    </w:p>
    <w:p w14:paraId="37BBDE18" w14:textId="77777777" w:rsidR="00AA4DC7" w:rsidRDefault="00AA4DC7" w:rsidP="00AA4DC7">
      <w:pPr>
        <w:pStyle w:val="Prrafodelista"/>
        <w:numPr>
          <w:ilvl w:val="0"/>
          <w:numId w:val="1"/>
        </w:numPr>
        <w:rPr>
          <w:noProof/>
        </w:rPr>
      </w:pPr>
      <w:r>
        <w:rPr>
          <w:noProof/>
        </w:rPr>
        <w:t>¿Cómo se relaciona con el tema de investigación?</w:t>
      </w:r>
    </w:p>
    <w:p w14:paraId="3D4405E7" w14:textId="668CA168" w:rsidR="00AA4DC7" w:rsidRDefault="00FA19AC" w:rsidP="00AA4DC7">
      <w:pPr>
        <w:rPr>
          <w:noProof/>
        </w:rPr>
      </w:pPr>
      <w:r>
        <w:rPr>
          <w:noProof/>
        </w:rPr>
        <w:t>De gran ayuda en caso de centrarse el estudio en redes grandes</w:t>
      </w:r>
      <w:r w:rsidR="00AA4DC7">
        <w:rPr>
          <w:noProof/>
        </w:rPr>
        <w:t>.</w:t>
      </w:r>
    </w:p>
    <w:p w14:paraId="75A337D2" w14:textId="5DE38EB6" w:rsidR="00AA4DC7" w:rsidRPr="00FA19AC" w:rsidRDefault="00FA19AC" w:rsidP="00AA4DC7">
      <w:pPr>
        <w:rPr>
          <w:b/>
          <w:bCs/>
          <w:noProof/>
        </w:rPr>
      </w:pPr>
      <w:r>
        <w:rPr>
          <w:b/>
          <w:bCs/>
          <w:noProof/>
        </w:rPr>
        <w:t xml:space="preserve">Currarini - </w:t>
      </w:r>
      <w:r w:rsidRPr="00FA19AC">
        <w:rPr>
          <w:b/>
          <w:bCs/>
          <w:noProof/>
        </w:rPr>
        <w:t>A simple model of homophily in social networks</w:t>
      </w:r>
      <w:r>
        <w:rPr>
          <w:b/>
          <w:bCs/>
          <w:noProof/>
        </w:rPr>
        <w:t xml:space="preserve"> (2016)</w:t>
      </w:r>
    </w:p>
    <w:p w14:paraId="2B6072D3" w14:textId="77777777" w:rsidR="00FA19AC" w:rsidRDefault="00FA19AC" w:rsidP="00FA19AC">
      <w:pPr>
        <w:pStyle w:val="Prrafodelista"/>
        <w:numPr>
          <w:ilvl w:val="0"/>
          <w:numId w:val="2"/>
        </w:numPr>
        <w:rPr>
          <w:noProof/>
        </w:rPr>
      </w:pPr>
      <w:r>
        <w:rPr>
          <w:noProof/>
        </w:rPr>
        <w:t>Idea principal.</w:t>
      </w:r>
    </w:p>
    <w:p w14:paraId="7FD1AEFD" w14:textId="698B351F" w:rsidR="00C17922" w:rsidRDefault="00FA19AC" w:rsidP="00C17922">
      <w:pPr>
        <w:rPr>
          <w:noProof/>
        </w:rPr>
      </w:pPr>
      <w:r>
        <w:rPr>
          <w:noProof/>
        </w:rPr>
        <w:t xml:space="preserve">Se ha mostrado que la homofília observada en redes </w:t>
      </w:r>
      <w:r w:rsidR="00633FBC">
        <w:rPr>
          <w:noProof/>
        </w:rPr>
        <w:t>tiene que ver con las oportunidades de encuentro que en principio están sesgadas. Este paper presenta se estudia un modelo de los micro-fundamentos de las búsquedas de encuentro que generan los encuentros sesgados, y que sus predicciones de equilibrio son consistentes con las relaciones no-lineales (en relación al índice de Coleman) observadas en redes de nominación de amistad y en los matrimonios de EEUU. El modelo es un juego de costos y beneficios. La no linealidad se refiere a la forma de joroba del índice de Coleman con respecto a la proporción de la población que está en ese grupo. Se permite la formación de redes con información fluyendo en una dirección (como seguir páginas de twitter que no requiere confirmación de la otra parte), como de dos direcciones (matrimonios).</w:t>
      </w:r>
    </w:p>
    <w:p w14:paraId="1C81C307" w14:textId="246AD7AF" w:rsidR="00C17922" w:rsidRDefault="00C17922" w:rsidP="00C17922">
      <w:pPr>
        <w:pStyle w:val="Prrafodelista"/>
        <w:numPr>
          <w:ilvl w:val="0"/>
          <w:numId w:val="2"/>
        </w:numPr>
        <w:rPr>
          <w:noProof/>
        </w:rPr>
      </w:pPr>
      <w:r>
        <w:rPr>
          <w:noProof/>
        </w:rPr>
        <w:t>¿Cómo se relaciona con tema de investigación?</w:t>
      </w:r>
    </w:p>
    <w:p w14:paraId="78A9D525" w14:textId="640BC1A6" w:rsidR="00C17922" w:rsidRDefault="00C17922" w:rsidP="00C17922">
      <w:pPr>
        <w:rPr>
          <w:noProof/>
        </w:rPr>
      </w:pPr>
      <w:r>
        <w:rPr>
          <w:noProof/>
        </w:rPr>
        <w:t>Presenta un modelo para explicar el sesgo en las oportunidades de meeting, que resultan en una homofília observada en la red. No es adecuado para gerenar una red.</w:t>
      </w:r>
    </w:p>
    <w:p w14:paraId="3210DBA4" w14:textId="2635A3D4" w:rsidR="00C17922" w:rsidRDefault="00C17922" w:rsidP="00C17922">
      <w:pPr>
        <w:rPr>
          <w:noProof/>
        </w:rPr>
      </w:pPr>
    </w:p>
    <w:p w14:paraId="72DACDD6" w14:textId="4F177211" w:rsidR="00D428A3" w:rsidRDefault="00D428A3" w:rsidP="00C17922">
      <w:pPr>
        <w:rPr>
          <w:noProof/>
        </w:rPr>
      </w:pPr>
    </w:p>
    <w:p w14:paraId="517FE299" w14:textId="3224DB0E" w:rsidR="00D428A3" w:rsidRDefault="00D428A3" w:rsidP="00C17922">
      <w:pPr>
        <w:rPr>
          <w:noProof/>
        </w:rPr>
      </w:pPr>
    </w:p>
    <w:p w14:paraId="29FF9B5E" w14:textId="797D95C1" w:rsidR="00C17922" w:rsidRDefault="00D428A3" w:rsidP="00C17922">
      <w:pPr>
        <w:rPr>
          <w:noProof/>
        </w:rPr>
      </w:pPr>
      <w:r w:rsidRPr="00D428A3">
        <w:rPr>
          <w:b/>
          <w:bCs/>
          <w:noProof/>
        </w:rPr>
        <w:lastRenderedPageBreak/>
        <w:t>Lee - Homophily and minority-group size explain perception biases in social networks (2019)</w:t>
      </w:r>
    </w:p>
    <w:p w14:paraId="61E701DA" w14:textId="0757892D" w:rsidR="00D428A3" w:rsidRDefault="00D428A3" w:rsidP="00D428A3">
      <w:pPr>
        <w:pStyle w:val="Prrafodelista"/>
        <w:numPr>
          <w:ilvl w:val="0"/>
          <w:numId w:val="4"/>
        </w:numPr>
        <w:rPr>
          <w:noProof/>
        </w:rPr>
      </w:pPr>
      <w:r>
        <w:rPr>
          <w:noProof/>
        </w:rPr>
        <w:t>Idea principal.</w:t>
      </w:r>
    </w:p>
    <w:p w14:paraId="4436394C" w14:textId="18AB7717" w:rsidR="00D428A3" w:rsidRDefault="009C0FC4" w:rsidP="00D428A3">
      <w:pPr>
        <w:rPr>
          <w:noProof/>
        </w:rPr>
      </w:pPr>
      <w:r>
        <w:rPr>
          <w:noProof/>
        </w:rPr>
        <w:t xml:space="preserve">El paper intenta explicar el sesgo de percepción de grupos minoritarios a partir de una mirada de teoría de redes. En específico, investiga el impacto de distintas propiedades de redes en el sesgo de percepción. El modelo acepta </w:t>
      </w:r>
      <w:r w:rsidRPr="009C0FC4">
        <w:rPr>
          <w:b/>
          <w:bCs/>
          <w:noProof/>
        </w:rPr>
        <w:t>asimetría de homofília</w:t>
      </w:r>
      <w:r>
        <w:rPr>
          <w:noProof/>
        </w:rPr>
        <w:t>: el hecho que un grupo A sienta más cercanía a otro grupo B que el que siente B hacia A. Un factor importante es el tamaño ralativo entre los grupos.</w:t>
      </w:r>
    </w:p>
    <w:p w14:paraId="05047A3C" w14:textId="4A56A2CA" w:rsidR="009C0FC4" w:rsidRDefault="009C0FC4" w:rsidP="009C0FC4">
      <w:pPr>
        <w:pStyle w:val="Prrafodelista"/>
        <w:numPr>
          <w:ilvl w:val="0"/>
          <w:numId w:val="4"/>
        </w:numPr>
        <w:rPr>
          <w:noProof/>
        </w:rPr>
      </w:pPr>
      <w:r>
        <w:rPr>
          <w:noProof/>
        </w:rPr>
        <w:t>Metodología.</w:t>
      </w:r>
    </w:p>
    <w:p w14:paraId="4376510B" w14:textId="6179FA14" w:rsidR="00C17922" w:rsidRDefault="009C0FC4" w:rsidP="00C17922">
      <w:pPr>
        <w:rPr>
          <w:noProof/>
        </w:rPr>
      </w:pPr>
      <w:r>
        <w:rPr>
          <w:noProof/>
        </w:rPr>
        <w:t xml:space="preserve">Conducen tres </w:t>
      </w:r>
      <w:r w:rsidRPr="009C0FC4">
        <w:rPr>
          <w:b/>
          <w:bCs/>
          <w:noProof/>
        </w:rPr>
        <w:t>encuestas</w:t>
      </w:r>
      <w:r>
        <w:rPr>
          <w:noProof/>
        </w:rPr>
        <w:t xml:space="preserve"> con n~100 para calcular homofília en la red personal. En su notación, se entiende h \in [0,1/2] == heterofília, y se entiende h \in [1/2, 1] == homofília. Además, crean una manera de producir redes </w:t>
      </w:r>
      <w:r w:rsidRPr="009C0FC4">
        <w:rPr>
          <w:b/>
          <w:bCs/>
          <w:noProof/>
        </w:rPr>
        <w:t>scale-free con homofília</w:t>
      </w:r>
      <w:r>
        <w:rPr>
          <w:noProof/>
        </w:rPr>
        <w:t xml:space="preserve"> para tener resultados numéricos. Por último, solucionan el set de ecuaciones para presentar una solución </w:t>
      </w:r>
      <w:r w:rsidRPr="009C0FC4">
        <w:rPr>
          <w:b/>
          <w:bCs/>
          <w:noProof/>
        </w:rPr>
        <w:t>analítica</w:t>
      </w:r>
      <w:r>
        <w:rPr>
          <w:noProof/>
        </w:rPr>
        <w:t xml:space="preserve"> y así contrastarlo con las otras entradas.</w:t>
      </w:r>
    </w:p>
    <w:p w14:paraId="1F7BC867" w14:textId="232A33DF" w:rsidR="009C0FC4" w:rsidRDefault="009C0FC4" w:rsidP="009C0FC4">
      <w:pPr>
        <w:pStyle w:val="Prrafodelista"/>
        <w:numPr>
          <w:ilvl w:val="0"/>
          <w:numId w:val="4"/>
        </w:numPr>
        <w:rPr>
          <w:noProof/>
        </w:rPr>
      </w:pPr>
      <w:r>
        <w:rPr>
          <w:noProof/>
        </w:rPr>
        <w:t>¿Cómo se relaciona a tema de investigación?</w:t>
      </w:r>
    </w:p>
    <w:p w14:paraId="2514C350" w14:textId="534BCD72" w:rsidR="009C0FC4" w:rsidRDefault="009C0FC4" w:rsidP="009C0FC4">
      <w:pPr>
        <w:rPr>
          <w:noProof/>
        </w:rPr>
      </w:pPr>
      <w:r>
        <w:rPr>
          <w:noProof/>
        </w:rPr>
        <w:t>Usaron una manera de crear una red scale-free con homofília</w:t>
      </w:r>
      <w:r w:rsidR="00C302BE">
        <w:rPr>
          <w:noProof/>
        </w:rPr>
        <w:t>, y tiene github</w:t>
      </w:r>
      <w:r>
        <w:rPr>
          <w:noProof/>
        </w:rPr>
        <w:t xml:space="preserve">. El problema es que se entiende la homofília como se entiende el </w:t>
      </w:r>
      <w:r>
        <w:rPr>
          <w:i/>
          <w:iCs/>
          <w:noProof/>
        </w:rPr>
        <w:t>inbreed homophily</w:t>
      </w:r>
      <w:r>
        <w:rPr>
          <w:noProof/>
        </w:rPr>
        <w:t xml:space="preserve">: hay dos grupos, estás dentro o estás fuera. Así, h es </w:t>
      </w:r>
      <w:r w:rsidR="00C302BE">
        <w:rPr>
          <w:noProof/>
        </w:rPr>
        <w:t>una medida de cercanía de un grupo con otro. Es solo un número, aunque se podría pensar en 4: h_mm, h_MM, h_mM, h_Mm; donde m==minoría, M==mayoría.</w:t>
      </w:r>
    </w:p>
    <w:p w14:paraId="1E156CC0" w14:textId="0D8123C6" w:rsidR="00C302BE" w:rsidRPr="009C0FC4" w:rsidRDefault="00C302BE" w:rsidP="009C0FC4">
      <w:pPr>
        <w:rPr>
          <w:noProof/>
        </w:rPr>
      </w:pPr>
      <w:r>
        <w:rPr>
          <w:noProof/>
        </w:rPr>
        <w:t>Presenta un problema si lo que quiero es fijar una red (no cambiarla cada iteración) donde hayan varios valores de h, para que h_windows no sea trivial, porque básicamente hay 4 valores globales de h. Es decir, la noción h no está dentro de cada par de nodos, sino que es un valor global.</w:t>
      </w:r>
    </w:p>
    <w:p w14:paraId="7963F918" w14:textId="77777777" w:rsidR="009C0FC4" w:rsidRDefault="009C0FC4" w:rsidP="00C17922">
      <w:pPr>
        <w:rPr>
          <w:noProof/>
        </w:rPr>
      </w:pPr>
    </w:p>
    <w:p w14:paraId="7F125589" w14:textId="487396E2" w:rsidR="00C17922" w:rsidRDefault="00C17922" w:rsidP="00C17922">
      <w:pPr>
        <w:rPr>
          <w:noProof/>
        </w:rPr>
      </w:pPr>
      <w:r w:rsidRPr="00C17922">
        <w:rPr>
          <w:b/>
          <w:bCs/>
          <w:noProof/>
        </w:rPr>
        <w:t>Carrington - Log-linear distance models of homophily in small groups (2016)</w:t>
      </w:r>
    </w:p>
    <w:p w14:paraId="1570490D" w14:textId="0C70035E" w:rsidR="00C17922" w:rsidRDefault="00C17922" w:rsidP="00C17922">
      <w:pPr>
        <w:pStyle w:val="Prrafodelista"/>
        <w:numPr>
          <w:ilvl w:val="0"/>
          <w:numId w:val="3"/>
        </w:numPr>
        <w:rPr>
          <w:noProof/>
        </w:rPr>
      </w:pPr>
      <w:r>
        <w:rPr>
          <w:noProof/>
        </w:rPr>
        <w:t>Idea principal.</w:t>
      </w:r>
    </w:p>
    <w:p w14:paraId="031ADAC6" w14:textId="26BB9862" w:rsidR="00C17922" w:rsidRDefault="00C17922" w:rsidP="00C17922">
      <w:pPr>
        <w:rPr>
          <w:noProof/>
        </w:rPr>
      </w:pPr>
      <w:r>
        <w:rPr>
          <w:noProof/>
        </w:rPr>
        <w:t xml:space="preserve">El artículo se centra en demostrar las ventajas de usar el ‘log-linear distance model’ en la evaluación  de la homofília en un conjunto de grupos pequeños. En específico, hace un review de su uso en la homofília de edad y género mostrada por grupos de ‘co-offenders’ delictuales. </w:t>
      </w:r>
      <w:r w:rsidR="001934EF">
        <w:rPr>
          <w:noProof/>
        </w:rPr>
        <w:t>Además, una suerte de tutorial de cómo aplicar ese método de homofília de una o más variables en cualquier grupo pequeño.</w:t>
      </w:r>
    </w:p>
    <w:p w14:paraId="6B8B7A92" w14:textId="7AAEC2E5" w:rsidR="001934EF" w:rsidRDefault="001934EF" w:rsidP="001934EF">
      <w:pPr>
        <w:pStyle w:val="Prrafodelista"/>
        <w:numPr>
          <w:ilvl w:val="0"/>
          <w:numId w:val="3"/>
        </w:numPr>
        <w:rPr>
          <w:noProof/>
        </w:rPr>
      </w:pPr>
      <w:r>
        <w:rPr>
          <w:noProof/>
        </w:rPr>
        <w:t>Metodología.</w:t>
      </w:r>
    </w:p>
    <w:p w14:paraId="1D77B48B" w14:textId="47A5EB5D" w:rsidR="001934EF" w:rsidRDefault="001934EF" w:rsidP="001934EF">
      <w:pPr>
        <w:rPr>
          <w:noProof/>
        </w:rPr>
      </w:pPr>
      <w:r>
        <w:rPr>
          <w:noProof/>
        </w:rPr>
        <w:t xml:space="preserve">Así como en el estudio de parezas sexuales por raza, se comienza preguntando a un conjunto de individuos: ¿cuántos encuentros sexuales has tenido con personas de esta raza? Así, se forma un matriz ‘squeare cross-tabulation’ H(i,j). El modelo logarítmitco tiene un fator de intercepto, un factor para las columnas, otro para las filas, y un cuarto factor que permite la diferencia \beta|i-j|, de donde se puede calcular la </w:t>
      </w:r>
      <w:r>
        <w:rPr>
          <w:i/>
          <w:iCs/>
          <w:noProof/>
        </w:rPr>
        <w:t>distancia social</w:t>
      </w:r>
      <w:r>
        <w:rPr>
          <w:noProof/>
        </w:rPr>
        <w:t xml:space="preserve"> \beta entre las categorías i y j.</w:t>
      </w:r>
      <w:r w:rsidR="00D428A3">
        <w:rPr>
          <w:noProof/>
        </w:rPr>
        <w:t xml:space="preserve"> No todo par de categoría merece una distancia social, ya que algunos bastan con explicarse con homofília.  </w:t>
      </w:r>
    </w:p>
    <w:p w14:paraId="43432BEC" w14:textId="26CBC10D" w:rsidR="00A66AD5" w:rsidRDefault="00A66AD5" w:rsidP="001934EF">
      <w:pPr>
        <w:rPr>
          <w:noProof/>
        </w:rPr>
      </w:pPr>
      <w:r>
        <w:rPr>
          <w:noProof/>
        </w:rPr>
        <w:lastRenderedPageBreak/>
        <w:t xml:space="preserve">Este modelo, a diferencia del índice de coleman, permite el uso de </w:t>
      </w:r>
      <w:r w:rsidRPr="00A66AD5">
        <w:rPr>
          <w:b/>
          <w:bCs/>
          <w:noProof/>
        </w:rPr>
        <w:t>variables ordinales</w:t>
      </w:r>
      <w:r>
        <w:rPr>
          <w:noProof/>
        </w:rPr>
        <w:t xml:space="preserve"> (cualitativas con orden o jerarquía), y aplica a </w:t>
      </w:r>
      <w:r w:rsidRPr="00A66AD5">
        <w:rPr>
          <w:b/>
          <w:bCs/>
          <w:noProof/>
        </w:rPr>
        <w:t>interacciones diádicas</w:t>
      </w:r>
      <w:r>
        <w:rPr>
          <w:noProof/>
        </w:rPr>
        <w:t xml:space="preserve">: con qué otra persona discutes cosas importantes, no con qué grupo lo haces. Se presenta una </w:t>
      </w:r>
      <w:r w:rsidRPr="00A66AD5">
        <w:rPr>
          <w:b/>
          <w:bCs/>
          <w:noProof/>
        </w:rPr>
        <w:t>extensión la grupos pequeños</w:t>
      </w:r>
      <w:r>
        <w:rPr>
          <w:noProof/>
        </w:rPr>
        <w:t>.</w:t>
      </w:r>
    </w:p>
    <w:p w14:paraId="5EAD5534" w14:textId="77777777" w:rsidR="00A66AD5" w:rsidRDefault="00A66AD5" w:rsidP="00A66AD5">
      <w:pPr>
        <w:autoSpaceDE w:val="0"/>
        <w:autoSpaceDN w:val="0"/>
        <w:adjustRightInd w:val="0"/>
        <w:spacing w:after="0" w:line="240" w:lineRule="auto"/>
        <w:rPr>
          <w:rFonts w:ascii="TimesNewRomanPSMT" w:eastAsia="TimesNewRomanPSMT" w:cs="TimesNewRomanPSMT"/>
          <w:sz w:val="20"/>
          <w:szCs w:val="20"/>
        </w:rPr>
      </w:pPr>
      <w:proofErr w:type="spellStart"/>
      <w:r>
        <w:rPr>
          <w:rFonts w:ascii="TimesNewRomanPSMT" w:eastAsia="TimesNewRomanPSMT" w:cs="TimesNewRomanPSMT"/>
          <w:sz w:val="20"/>
          <w:szCs w:val="20"/>
        </w:rPr>
        <w:t>This</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phenomenon</w:t>
      </w:r>
      <w:proofErr w:type="spellEnd"/>
    </w:p>
    <w:p w14:paraId="3AAA96D0" w14:textId="77777777" w:rsidR="00A66AD5" w:rsidRDefault="00A66AD5" w:rsidP="00A66AD5">
      <w:pPr>
        <w:autoSpaceDE w:val="0"/>
        <w:autoSpaceDN w:val="0"/>
        <w:adjustRightInd w:val="0"/>
        <w:spacing w:after="0" w:line="240" w:lineRule="auto"/>
        <w:rPr>
          <w:rFonts w:ascii="TimesNewRomanPSMT" w:eastAsia="TimesNewRomanPSMT" w:cs="TimesNewRomanPSMT"/>
          <w:sz w:val="20"/>
          <w:szCs w:val="20"/>
        </w:rPr>
      </w:pPr>
      <w:proofErr w:type="spellStart"/>
      <w:r>
        <w:rPr>
          <w:rFonts w:ascii="TimesNewRomanPSMT" w:eastAsia="TimesNewRomanPSMT" w:cs="TimesNewRomanPSMT"/>
          <w:sz w:val="20"/>
          <w:szCs w:val="20"/>
        </w:rPr>
        <w:t>is</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limited</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to</w:t>
      </w:r>
      <w:proofErr w:type="spellEnd"/>
      <w:r>
        <w:rPr>
          <w:rFonts w:ascii="TimesNewRomanPSMT" w:eastAsia="TimesNewRomanPSMT" w:cs="TimesNewRomanPSMT"/>
          <w:sz w:val="20"/>
          <w:szCs w:val="20"/>
        </w:rPr>
        <w:t xml:space="preserve"> </w:t>
      </w:r>
      <w:r>
        <w:rPr>
          <w:rFonts w:ascii="TimesNewRomanPSMT" w:eastAsia="TimesNewRomanPSMT" w:cs="TimesNewRomanPSMT" w:hint="eastAsia"/>
          <w:sz w:val="20"/>
          <w:szCs w:val="20"/>
        </w:rPr>
        <w:t>‘</w:t>
      </w:r>
      <w:proofErr w:type="spellStart"/>
      <w:r>
        <w:rPr>
          <w:rFonts w:ascii="TimesNewRomanPSMT" w:eastAsia="TimesNewRomanPSMT" w:cs="TimesNewRomanPSMT"/>
          <w:sz w:val="20"/>
          <w:szCs w:val="20"/>
        </w:rPr>
        <w:t>small</w:t>
      </w:r>
      <w:proofErr w:type="spellEnd"/>
      <w:r>
        <w:rPr>
          <w:rFonts w:ascii="TimesNewRomanPSMT" w:eastAsia="TimesNewRomanPSMT" w:cs="TimesNewRomanPSMT" w:hint="eastAsia"/>
          <w:sz w:val="20"/>
          <w:szCs w:val="20"/>
        </w:rPr>
        <w:t>’</w:t>
      </w:r>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groups</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because</w:t>
      </w:r>
      <w:proofErr w:type="spellEnd"/>
      <w:r>
        <w:rPr>
          <w:rFonts w:ascii="TimesNewRomanPSMT" w:eastAsia="TimesNewRomanPSMT" w:cs="TimesNewRomanPSMT"/>
          <w:sz w:val="20"/>
          <w:szCs w:val="20"/>
        </w:rPr>
        <w:t xml:space="preserve"> in </w:t>
      </w:r>
      <w:proofErr w:type="spellStart"/>
      <w:r>
        <w:rPr>
          <w:rFonts w:ascii="TimesNewRomanPSMT" w:eastAsia="TimesNewRomanPSMT" w:cs="TimesNewRomanPSMT"/>
          <w:sz w:val="20"/>
          <w:szCs w:val="20"/>
        </w:rPr>
        <w:t>larger</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groups</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it</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is</w:t>
      </w:r>
      <w:proofErr w:type="spellEnd"/>
    </w:p>
    <w:p w14:paraId="3D688B1F" w14:textId="77777777" w:rsidR="00A66AD5" w:rsidRDefault="00A66AD5" w:rsidP="00A66AD5">
      <w:pPr>
        <w:autoSpaceDE w:val="0"/>
        <w:autoSpaceDN w:val="0"/>
        <w:adjustRightInd w:val="0"/>
        <w:spacing w:after="0" w:line="240" w:lineRule="auto"/>
        <w:rPr>
          <w:rFonts w:ascii="TimesNewRomanPSMT" w:eastAsia="TimesNewRomanPSMT" w:cs="TimesNewRomanPSMT"/>
          <w:sz w:val="20"/>
          <w:szCs w:val="20"/>
        </w:rPr>
      </w:pPr>
      <w:proofErr w:type="spellStart"/>
      <w:r>
        <w:rPr>
          <w:rFonts w:ascii="TimesNewRomanPSMT" w:eastAsia="TimesNewRomanPSMT" w:cs="TimesNewRomanPSMT"/>
          <w:sz w:val="20"/>
          <w:szCs w:val="20"/>
        </w:rPr>
        <w:t>unrealistic</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to</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assume</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that</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all</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members</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interact</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with</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all</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other</w:t>
      </w:r>
      <w:proofErr w:type="spellEnd"/>
    </w:p>
    <w:p w14:paraId="71B9D182" w14:textId="6EADEAC4" w:rsidR="00A66AD5" w:rsidRDefault="00A66AD5" w:rsidP="00A66AD5">
      <w:pPr>
        <w:rPr>
          <w:noProof/>
        </w:rPr>
      </w:pPr>
      <w:proofErr w:type="spellStart"/>
      <w:r>
        <w:rPr>
          <w:rFonts w:ascii="TimesNewRomanPSMT" w:eastAsia="TimesNewRomanPSMT" w:cs="TimesNewRomanPSMT"/>
          <w:sz w:val="20"/>
          <w:szCs w:val="20"/>
        </w:rPr>
        <w:t>members</w:t>
      </w:r>
      <w:proofErr w:type="spellEnd"/>
      <w:r>
        <w:rPr>
          <w:rFonts w:ascii="TimesNewRomanPSMT" w:eastAsia="TimesNewRomanPSMT" w:cs="TimesNewRomanPSMT"/>
          <w:sz w:val="20"/>
          <w:szCs w:val="20"/>
        </w:rPr>
        <w:t xml:space="preserve"> (Mayhew et al., 1995: 25).</w:t>
      </w:r>
    </w:p>
    <w:p w14:paraId="60CBB097" w14:textId="199BA1E9" w:rsidR="00D428A3" w:rsidRDefault="00D428A3" w:rsidP="00D428A3">
      <w:pPr>
        <w:pStyle w:val="Prrafodelista"/>
        <w:numPr>
          <w:ilvl w:val="0"/>
          <w:numId w:val="3"/>
        </w:numPr>
        <w:rPr>
          <w:noProof/>
        </w:rPr>
      </w:pPr>
      <w:r>
        <w:rPr>
          <w:noProof/>
        </w:rPr>
        <w:t>¿Cómo se relaciona con tema de investigación?</w:t>
      </w:r>
    </w:p>
    <w:p w14:paraId="76B4ABEE" w14:textId="038E4AC3" w:rsidR="00B40F4C" w:rsidRDefault="00D428A3" w:rsidP="00D428A3">
      <w:pPr>
        <w:rPr>
          <w:noProof/>
        </w:rPr>
      </w:pPr>
      <w:r>
        <w:rPr>
          <w:noProof/>
        </w:rPr>
        <w:t>Además de la potencial ayuda en aclarar cómo usar una forma más moderna de medir homofília en redes, este paper es (o fue) crucial pues permite desarrollar un concepto de ‘sesgo de selección de pares’ de una forma contínua. Esto lo aclara al criti</w:t>
      </w:r>
      <w:r w:rsidR="00B40F4C">
        <w:rPr>
          <w:noProof/>
        </w:rPr>
        <w:t>ca</w:t>
      </w:r>
      <w:r>
        <w:rPr>
          <w:noProof/>
        </w:rPr>
        <w:t>r al índice de Coleman por presentar una conceptualización binaria de ‘same/different’</w:t>
      </w:r>
      <w:r w:rsidR="00B40F4C">
        <w:rPr>
          <w:noProof/>
        </w:rPr>
        <w:t xml:space="preserve"> y no permitir una noción de </w:t>
      </w:r>
      <w:r w:rsidR="00B40F4C" w:rsidRPr="00B40F4C">
        <w:rPr>
          <w:i/>
          <w:iCs/>
          <w:noProof/>
        </w:rPr>
        <w:t>distancia social</w:t>
      </w:r>
      <w:r w:rsidR="00B40F4C">
        <w:rPr>
          <w:noProof/>
        </w:rPr>
        <w:t>, además de no permitir inferencia estadística. Otras ayudas se brindan:</w:t>
      </w:r>
    </w:p>
    <w:p w14:paraId="6DD54FE8" w14:textId="77777777" w:rsidR="00B40F4C" w:rsidRDefault="00B40F4C" w:rsidP="00B40F4C">
      <w:pPr>
        <w:autoSpaceDE w:val="0"/>
        <w:autoSpaceDN w:val="0"/>
        <w:adjustRightInd w:val="0"/>
        <w:spacing w:after="0" w:line="240" w:lineRule="auto"/>
        <w:rPr>
          <w:rFonts w:ascii="TimesNewRomanPSMT" w:eastAsia="TimesNewRomanPSMT" w:cs="TimesNewRomanPSMT"/>
          <w:sz w:val="20"/>
          <w:szCs w:val="20"/>
        </w:rPr>
      </w:pPr>
      <w:proofErr w:type="spellStart"/>
      <w:r>
        <w:rPr>
          <w:rFonts w:ascii="TimesNewRomanPSMT" w:eastAsia="TimesNewRomanPSMT" w:cs="TimesNewRomanPSMT"/>
          <w:sz w:val="20"/>
          <w:szCs w:val="20"/>
        </w:rPr>
        <w:t>Homophily</w:t>
      </w:r>
      <w:proofErr w:type="spellEnd"/>
      <w:r>
        <w:rPr>
          <w:rFonts w:ascii="TimesNewRomanPSMT" w:eastAsia="TimesNewRomanPSMT" w:cs="TimesNewRomanPSMT"/>
          <w:sz w:val="20"/>
          <w:szCs w:val="20"/>
        </w:rPr>
        <w:t xml:space="preserve"> has </w:t>
      </w:r>
      <w:proofErr w:type="spellStart"/>
      <w:r>
        <w:rPr>
          <w:rFonts w:ascii="TimesNewRomanPSMT" w:eastAsia="TimesNewRomanPSMT" w:cs="TimesNewRomanPSMT"/>
          <w:sz w:val="20"/>
          <w:szCs w:val="20"/>
        </w:rPr>
        <w:t>been</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defined</w:t>
      </w:r>
      <w:proofErr w:type="spellEnd"/>
      <w:r>
        <w:rPr>
          <w:rFonts w:ascii="TimesNewRomanPSMT" w:eastAsia="TimesNewRomanPSMT" w:cs="TimesNewRomanPSMT"/>
          <w:sz w:val="20"/>
          <w:szCs w:val="20"/>
        </w:rPr>
        <w:t xml:space="preserve"> as </w:t>
      </w:r>
      <w:r>
        <w:rPr>
          <w:rFonts w:ascii="TimesNewRomanPSMT" w:eastAsia="TimesNewRomanPSMT" w:cs="TimesNewRomanPSMT" w:hint="eastAsia"/>
          <w:sz w:val="20"/>
          <w:szCs w:val="20"/>
        </w:rPr>
        <w:t>‘</w:t>
      </w:r>
      <w:proofErr w:type="spellStart"/>
      <w:r>
        <w:rPr>
          <w:rFonts w:ascii="TimesNewRomanPSMT" w:eastAsia="TimesNewRomanPSMT" w:cs="TimesNewRomanPSMT"/>
          <w:sz w:val="20"/>
          <w:szCs w:val="20"/>
        </w:rPr>
        <w:t>the</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principle</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that</w:t>
      </w:r>
      <w:proofErr w:type="spellEnd"/>
      <w:r>
        <w:rPr>
          <w:rFonts w:ascii="TimesNewRomanPSMT" w:eastAsia="TimesNewRomanPSMT" w:cs="TimesNewRomanPSMT"/>
          <w:sz w:val="20"/>
          <w:szCs w:val="20"/>
        </w:rPr>
        <w:t xml:space="preserve"> a </w:t>
      </w:r>
      <w:proofErr w:type="spellStart"/>
      <w:r>
        <w:rPr>
          <w:rFonts w:ascii="TimesNewRomanPSMT" w:eastAsia="TimesNewRomanPSMT" w:cs="TimesNewRomanPSMT"/>
          <w:sz w:val="20"/>
          <w:szCs w:val="20"/>
        </w:rPr>
        <w:t>contact</w:t>
      </w:r>
      <w:proofErr w:type="spellEnd"/>
    </w:p>
    <w:p w14:paraId="2B675EE9" w14:textId="77777777" w:rsidR="00B40F4C" w:rsidRDefault="00B40F4C" w:rsidP="00B40F4C">
      <w:pPr>
        <w:autoSpaceDE w:val="0"/>
        <w:autoSpaceDN w:val="0"/>
        <w:adjustRightInd w:val="0"/>
        <w:spacing w:after="0" w:line="240" w:lineRule="auto"/>
        <w:rPr>
          <w:rFonts w:ascii="TimesNewRomanPSMT" w:eastAsia="TimesNewRomanPSMT" w:cs="TimesNewRomanPSMT"/>
          <w:sz w:val="20"/>
          <w:szCs w:val="20"/>
        </w:rPr>
      </w:pPr>
      <w:proofErr w:type="spellStart"/>
      <w:r>
        <w:rPr>
          <w:rFonts w:ascii="TimesNewRomanPSMT" w:eastAsia="TimesNewRomanPSMT" w:cs="TimesNewRomanPSMT"/>
          <w:sz w:val="20"/>
          <w:szCs w:val="20"/>
        </w:rPr>
        <w:t>between</w:t>
      </w:r>
      <w:proofErr w:type="spellEnd"/>
      <w:r>
        <w:rPr>
          <w:rFonts w:ascii="TimesNewRomanPSMT" w:eastAsia="TimesNewRomanPSMT" w:cs="TimesNewRomanPSMT"/>
          <w:sz w:val="20"/>
          <w:szCs w:val="20"/>
        </w:rPr>
        <w:t xml:space="preserve"> similar </w:t>
      </w:r>
      <w:proofErr w:type="spellStart"/>
      <w:r>
        <w:rPr>
          <w:rFonts w:ascii="TimesNewRomanPSMT" w:eastAsia="TimesNewRomanPSMT" w:cs="TimesNewRomanPSMT"/>
          <w:sz w:val="20"/>
          <w:szCs w:val="20"/>
        </w:rPr>
        <w:t>people</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occurs</w:t>
      </w:r>
      <w:proofErr w:type="spellEnd"/>
      <w:r>
        <w:rPr>
          <w:rFonts w:ascii="TimesNewRomanPSMT" w:eastAsia="TimesNewRomanPSMT" w:cs="TimesNewRomanPSMT"/>
          <w:sz w:val="20"/>
          <w:szCs w:val="20"/>
        </w:rPr>
        <w:t xml:space="preserve"> at a </w:t>
      </w:r>
      <w:proofErr w:type="spellStart"/>
      <w:r>
        <w:rPr>
          <w:rFonts w:ascii="TimesNewRomanPSMT" w:eastAsia="TimesNewRomanPSMT" w:cs="TimesNewRomanPSMT"/>
          <w:sz w:val="20"/>
          <w:szCs w:val="20"/>
        </w:rPr>
        <w:t>higher</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rate</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than</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among</w:t>
      </w:r>
      <w:proofErr w:type="spellEnd"/>
    </w:p>
    <w:p w14:paraId="37B0CC37" w14:textId="77777777" w:rsidR="00B40F4C" w:rsidRDefault="00B40F4C" w:rsidP="00B40F4C">
      <w:pPr>
        <w:autoSpaceDE w:val="0"/>
        <w:autoSpaceDN w:val="0"/>
        <w:adjustRightInd w:val="0"/>
        <w:spacing w:after="0" w:line="240" w:lineRule="auto"/>
        <w:rPr>
          <w:rFonts w:ascii="TimesNewRomanPSMT" w:eastAsia="TimesNewRomanPSMT" w:cs="TimesNewRomanPSMT"/>
          <w:sz w:val="20"/>
          <w:szCs w:val="20"/>
        </w:rPr>
      </w:pPr>
      <w:proofErr w:type="spellStart"/>
      <w:r>
        <w:rPr>
          <w:rFonts w:ascii="TimesNewRomanPSMT" w:eastAsia="TimesNewRomanPSMT" w:cs="TimesNewRomanPSMT"/>
          <w:sz w:val="20"/>
          <w:szCs w:val="20"/>
        </w:rPr>
        <w:t>dissimilar</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people</w:t>
      </w:r>
      <w:proofErr w:type="spellEnd"/>
      <w:r>
        <w:rPr>
          <w:rFonts w:ascii="TimesNewRomanPSMT" w:eastAsia="TimesNewRomanPSMT" w:cs="TimesNewRomanPSMT" w:hint="eastAsia"/>
          <w:sz w:val="20"/>
          <w:szCs w:val="20"/>
        </w:rPr>
        <w:t>’</w:t>
      </w:r>
      <w:r>
        <w:rPr>
          <w:rFonts w:ascii="TimesNewRomanPSMT" w:eastAsia="TimesNewRomanPSMT" w:cs="TimesNewRomanPSMT"/>
          <w:sz w:val="20"/>
          <w:szCs w:val="20"/>
        </w:rPr>
        <w:t xml:space="preserve"> (McPherson et al., 2001: 416). Mayhew et</w:t>
      </w:r>
    </w:p>
    <w:p w14:paraId="14971CF8" w14:textId="77777777" w:rsidR="00B40F4C" w:rsidRDefault="00B40F4C" w:rsidP="00B40F4C">
      <w:pPr>
        <w:autoSpaceDE w:val="0"/>
        <w:autoSpaceDN w:val="0"/>
        <w:adjustRightInd w:val="0"/>
        <w:spacing w:after="0" w:line="240" w:lineRule="auto"/>
        <w:rPr>
          <w:rFonts w:ascii="TimesNewRomanPSMT" w:eastAsia="TimesNewRomanPSMT" w:cs="TimesNewRomanPSMT"/>
          <w:sz w:val="20"/>
          <w:szCs w:val="20"/>
        </w:rPr>
      </w:pPr>
      <w:r>
        <w:rPr>
          <w:rFonts w:ascii="TimesNewRomanPSMT" w:eastAsia="TimesNewRomanPSMT" w:cs="TimesNewRomanPSMT"/>
          <w:sz w:val="20"/>
          <w:szCs w:val="20"/>
        </w:rPr>
        <w:t xml:space="preserve">al. (1995) </w:t>
      </w:r>
      <w:proofErr w:type="spellStart"/>
      <w:r>
        <w:rPr>
          <w:rFonts w:ascii="TimesNewRomanPSMT" w:eastAsia="TimesNewRomanPSMT" w:cs="TimesNewRomanPSMT"/>
          <w:sz w:val="20"/>
          <w:szCs w:val="20"/>
        </w:rPr>
        <w:t>characterise</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homophily</w:t>
      </w:r>
      <w:proofErr w:type="spellEnd"/>
      <w:r>
        <w:rPr>
          <w:rFonts w:ascii="TimesNewRomanPSMT" w:eastAsia="TimesNewRomanPSMT" w:cs="TimesNewRomanPSMT"/>
          <w:sz w:val="20"/>
          <w:szCs w:val="20"/>
        </w:rPr>
        <w:t xml:space="preserve"> as </w:t>
      </w:r>
      <w:r>
        <w:rPr>
          <w:rFonts w:ascii="TimesNewRomanPSMT" w:eastAsia="TimesNewRomanPSMT" w:cs="TimesNewRomanPSMT" w:hint="eastAsia"/>
          <w:sz w:val="20"/>
          <w:szCs w:val="20"/>
        </w:rPr>
        <w:t>‘</w:t>
      </w:r>
      <w:proofErr w:type="spellStart"/>
      <w:r>
        <w:rPr>
          <w:rFonts w:ascii="TimesNewRomanPSMT" w:eastAsia="TimesNewRomanPSMT" w:cs="TimesNewRomanPSMT"/>
          <w:sz w:val="20"/>
          <w:szCs w:val="20"/>
        </w:rPr>
        <w:t>the</w:t>
      </w:r>
      <w:proofErr w:type="spellEnd"/>
      <w:r>
        <w:rPr>
          <w:rFonts w:ascii="TimesNewRomanPSMT" w:eastAsia="TimesNewRomanPSMT" w:cs="TimesNewRomanPSMT"/>
          <w:sz w:val="20"/>
          <w:szCs w:val="20"/>
        </w:rPr>
        <w:t xml:space="preserve"> social </w:t>
      </w:r>
      <w:proofErr w:type="spellStart"/>
      <w:r>
        <w:rPr>
          <w:rFonts w:ascii="TimesNewRomanPSMT" w:eastAsia="TimesNewRomanPSMT" w:cs="TimesNewRomanPSMT"/>
          <w:sz w:val="20"/>
          <w:szCs w:val="20"/>
        </w:rPr>
        <w:t>distance</w:t>
      </w:r>
      <w:proofErr w:type="spellEnd"/>
    </w:p>
    <w:p w14:paraId="043F1869" w14:textId="77777777" w:rsidR="00B40F4C" w:rsidRDefault="00B40F4C" w:rsidP="00B40F4C">
      <w:pPr>
        <w:autoSpaceDE w:val="0"/>
        <w:autoSpaceDN w:val="0"/>
        <w:adjustRightInd w:val="0"/>
        <w:spacing w:after="0" w:line="240" w:lineRule="auto"/>
        <w:rPr>
          <w:rFonts w:ascii="TimesNewRomanPSMT" w:eastAsia="TimesNewRomanPSMT" w:cs="TimesNewRomanPSMT"/>
          <w:sz w:val="20"/>
          <w:szCs w:val="20"/>
        </w:rPr>
      </w:pPr>
      <w:proofErr w:type="spellStart"/>
      <w:r>
        <w:rPr>
          <w:rFonts w:ascii="TimesNewRomanPSMT" w:eastAsia="TimesNewRomanPSMT" w:cs="TimesNewRomanPSMT"/>
          <w:sz w:val="20"/>
          <w:szCs w:val="20"/>
        </w:rPr>
        <w:t>interaction</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hypothesis</w:t>
      </w:r>
      <w:proofErr w:type="spellEnd"/>
      <w:r>
        <w:rPr>
          <w:rFonts w:ascii="TimesNewRomanPSMT" w:eastAsia="TimesNewRomanPSMT" w:cs="TimesNewRomanPSMT" w:hint="eastAsia"/>
          <w:sz w:val="20"/>
          <w:szCs w:val="20"/>
        </w:rPr>
        <w:t>’</w:t>
      </w:r>
      <w:r>
        <w:rPr>
          <w:rFonts w:ascii="TimesNewRomanPSMT" w:eastAsia="TimesNewRomanPSMT" w:cs="TimesNewRomanPSMT"/>
          <w:sz w:val="20"/>
          <w:szCs w:val="20"/>
        </w:rPr>
        <w:t xml:space="preserve">: </w:t>
      </w:r>
      <w:r>
        <w:rPr>
          <w:rFonts w:ascii="TimesNewRomanPSMT" w:eastAsia="TimesNewRomanPSMT" w:cs="TimesNewRomanPSMT" w:hint="eastAsia"/>
          <w:sz w:val="20"/>
          <w:szCs w:val="20"/>
        </w:rPr>
        <w:t>‘</w:t>
      </w:r>
      <w:proofErr w:type="spellStart"/>
      <w:r>
        <w:rPr>
          <w:rFonts w:ascii="TimesNewRomanPSMT" w:eastAsia="TimesNewRomanPSMT" w:cs="TimesNewRomanPSMT"/>
          <w:sz w:val="20"/>
          <w:szCs w:val="20"/>
        </w:rPr>
        <w:t>The</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frequency</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with</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which</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people</w:t>
      </w:r>
      <w:proofErr w:type="spellEnd"/>
    </w:p>
    <w:p w14:paraId="03981E1C" w14:textId="77777777" w:rsidR="00B40F4C" w:rsidRDefault="00B40F4C" w:rsidP="00B40F4C">
      <w:pPr>
        <w:autoSpaceDE w:val="0"/>
        <w:autoSpaceDN w:val="0"/>
        <w:adjustRightInd w:val="0"/>
        <w:spacing w:after="0" w:line="240" w:lineRule="auto"/>
        <w:rPr>
          <w:rFonts w:ascii="TimesNewRomanPSMT" w:eastAsia="TimesNewRomanPSMT" w:cs="TimesNewRomanPSMT"/>
          <w:sz w:val="20"/>
          <w:szCs w:val="20"/>
        </w:rPr>
      </w:pPr>
      <w:proofErr w:type="spellStart"/>
      <w:r>
        <w:rPr>
          <w:rFonts w:ascii="TimesNewRomanPSMT" w:eastAsia="TimesNewRomanPSMT" w:cs="TimesNewRomanPSMT"/>
          <w:sz w:val="20"/>
          <w:szCs w:val="20"/>
        </w:rPr>
        <w:t>enter</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into</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face-to-face</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association</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contact</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interaction</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is</w:t>
      </w:r>
      <w:proofErr w:type="spellEnd"/>
    </w:p>
    <w:p w14:paraId="7D03D5CB" w14:textId="63C534B7" w:rsidR="00A66AD5" w:rsidRDefault="00B40F4C" w:rsidP="00B40F4C">
      <w:pPr>
        <w:rPr>
          <w:rFonts w:ascii="TimesNewRomanPSMT" w:eastAsia="TimesNewRomanPSMT" w:cs="TimesNewRomanPSMT"/>
          <w:sz w:val="20"/>
          <w:szCs w:val="20"/>
        </w:rPr>
      </w:pPr>
      <w:proofErr w:type="spellStart"/>
      <w:r>
        <w:rPr>
          <w:rFonts w:ascii="TimesNewRomanPSMT" w:eastAsia="TimesNewRomanPSMT" w:cs="TimesNewRomanPSMT"/>
          <w:sz w:val="20"/>
          <w:szCs w:val="20"/>
        </w:rPr>
        <w:t>inversely</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related</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to</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the</w:t>
      </w:r>
      <w:proofErr w:type="spellEnd"/>
      <w:r>
        <w:rPr>
          <w:rFonts w:ascii="TimesNewRomanPSMT" w:eastAsia="TimesNewRomanPSMT" w:cs="TimesNewRomanPSMT"/>
          <w:sz w:val="20"/>
          <w:szCs w:val="20"/>
        </w:rPr>
        <w:t xml:space="preserve"> social </w:t>
      </w:r>
      <w:proofErr w:type="spellStart"/>
      <w:r>
        <w:rPr>
          <w:rFonts w:ascii="TimesNewRomanPSMT" w:eastAsia="TimesNewRomanPSMT" w:cs="TimesNewRomanPSMT"/>
          <w:sz w:val="20"/>
          <w:szCs w:val="20"/>
        </w:rPr>
        <w:t>distance</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between</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them</w:t>
      </w:r>
      <w:proofErr w:type="spellEnd"/>
      <w:r>
        <w:rPr>
          <w:rFonts w:ascii="TimesNewRomanPSMT" w:eastAsia="TimesNewRomanPSMT" w:cs="TimesNewRomanPSMT" w:hint="eastAsia"/>
          <w:sz w:val="20"/>
          <w:szCs w:val="20"/>
        </w:rPr>
        <w:t>’</w:t>
      </w:r>
      <w:r>
        <w:rPr>
          <w:rFonts w:ascii="TimesNewRomanPSMT" w:eastAsia="TimesNewRomanPSMT" w:cs="TimesNewRomanPSMT"/>
          <w:sz w:val="20"/>
          <w:szCs w:val="20"/>
        </w:rPr>
        <w:t xml:space="preserve"> (p. </w:t>
      </w:r>
      <w:proofErr w:type="gramStart"/>
      <w:r>
        <w:rPr>
          <w:rFonts w:ascii="TimesNewRomanPSMT" w:eastAsia="TimesNewRomanPSMT" w:cs="TimesNewRomanPSMT"/>
          <w:sz w:val="20"/>
          <w:szCs w:val="20"/>
        </w:rPr>
        <w:t>20)</w:t>
      </w:r>
      <w:r w:rsidR="00A66AD5">
        <w:rPr>
          <w:rFonts w:ascii="TimesNewRomanPSMT" w:eastAsia="TimesNewRomanPSMT" w:cs="TimesNewRomanPSMT"/>
          <w:sz w:val="20"/>
          <w:szCs w:val="20"/>
        </w:rPr>
        <w:t>…</w:t>
      </w:r>
      <w:proofErr w:type="gramEnd"/>
      <w:r w:rsidR="00A66AD5">
        <w:rPr>
          <w:rFonts w:ascii="TimesNewRomanPSMT" w:eastAsia="TimesNewRomanPSMT" w:cs="TimesNewRomanPSMT"/>
          <w:sz w:val="20"/>
          <w:szCs w:val="20"/>
        </w:rPr>
        <w:t>.</w:t>
      </w:r>
    </w:p>
    <w:p w14:paraId="2D37E9BD" w14:textId="659CF567" w:rsidR="00B40F4C" w:rsidRDefault="00B40F4C" w:rsidP="00B40F4C">
      <w:pPr>
        <w:autoSpaceDE w:val="0"/>
        <w:autoSpaceDN w:val="0"/>
        <w:adjustRightInd w:val="0"/>
        <w:spacing w:after="0" w:line="240" w:lineRule="auto"/>
        <w:rPr>
          <w:rFonts w:ascii="TimesNewRomanPSMT" w:eastAsia="TimesNewRomanPSMT" w:cs="TimesNewRomanPSMT"/>
          <w:sz w:val="20"/>
          <w:szCs w:val="20"/>
        </w:rPr>
      </w:pPr>
      <w:proofErr w:type="spellStart"/>
      <w:r>
        <w:rPr>
          <w:rFonts w:ascii="TimesNewRomanPSMT" w:eastAsia="TimesNewRomanPSMT" w:cs="TimesNewRomanPSMT"/>
          <w:sz w:val="20"/>
          <w:szCs w:val="20"/>
        </w:rPr>
        <w:t>Explanations</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of</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observed</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homophily</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generally</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fall</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into</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three</w:t>
      </w:r>
      <w:proofErr w:type="spellEnd"/>
      <w:r>
        <w:rPr>
          <w:rFonts w:ascii="TimesNewRomanPSMT" w:eastAsia="TimesNewRomanPSMT" w:cs="TimesNewRomanPSMT"/>
          <w:sz w:val="20"/>
          <w:szCs w:val="20"/>
        </w:rPr>
        <w:t xml:space="preserve"> </w:t>
      </w:r>
      <w:proofErr w:type="spellStart"/>
      <w:r>
        <w:rPr>
          <w:rFonts w:ascii="TimesNewRomanPSMT" w:eastAsia="TimesNewRomanPSMT" w:cs="TimesNewRomanPSMT"/>
          <w:sz w:val="20"/>
          <w:szCs w:val="20"/>
        </w:rPr>
        <w:t>categories</w:t>
      </w:r>
      <w:proofErr w:type="spellEnd"/>
      <w:r>
        <w:rPr>
          <w:rFonts w:ascii="TimesNewRomanPSMT" w:eastAsia="TimesNewRomanPSMT" w:cs="TimesNewRomanPSMT"/>
          <w:sz w:val="20"/>
          <w:szCs w:val="20"/>
        </w:rPr>
        <w:t>:</w:t>
      </w:r>
    </w:p>
    <w:p w14:paraId="517F630F" w14:textId="174473A1" w:rsidR="00B40F4C" w:rsidRDefault="00B40F4C" w:rsidP="00B40F4C">
      <w:pPr>
        <w:pStyle w:val="Prrafodelista"/>
        <w:numPr>
          <w:ilvl w:val="0"/>
          <w:numId w:val="5"/>
        </w:numPr>
        <w:autoSpaceDE w:val="0"/>
        <w:autoSpaceDN w:val="0"/>
        <w:adjustRightInd w:val="0"/>
        <w:spacing w:after="0" w:line="240" w:lineRule="auto"/>
        <w:rPr>
          <w:rFonts w:ascii="TimesNewRomanPSMT" w:eastAsia="TimesNewRomanPSMT" w:hAnsi="TimesNewRomanPS-ItalicMT" w:cs="TimesNewRomanPSMT"/>
          <w:sz w:val="20"/>
          <w:szCs w:val="20"/>
        </w:rPr>
      </w:pPr>
      <w:r w:rsidRPr="00B40F4C">
        <w:rPr>
          <w:rFonts w:ascii="TimesNewRomanPS-ItalicMT" w:hAnsi="TimesNewRomanPS-ItalicMT" w:cs="TimesNewRomanPS-ItalicMT"/>
          <w:i/>
          <w:iCs/>
          <w:sz w:val="20"/>
          <w:szCs w:val="20"/>
        </w:rPr>
        <w:t xml:space="preserve"> </w:t>
      </w:r>
      <w:proofErr w:type="spellStart"/>
      <w:r w:rsidRPr="00B40F4C">
        <w:rPr>
          <w:rFonts w:ascii="TimesNewRomanPS-ItalicMT" w:hAnsi="TimesNewRomanPS-ItalicMT" w:cs="TimesNewRomanPS-ItalicMT"/>
          <w:i/>
          <w:iCs/>
          <w:sz w:val="20"/>
          <w:szCs w:val="20"/>
        </w:rPr>
        <w:t>Population</w:t>
      </w:r>
      <w:proofErr w:type="spellEnd"/>
      <w:r w:rsidRPr="00B40F4C">
        <w:rPr>
          <w:rFonts w:ascii="TimesNewRomanPS-ItalicMT" w:hAnsi="TimesNewRomanPS-ItalicMT" w:cs="TimesNewRomanPS-ItalicMT"/>
          <w:i/>
          <w:iCs/>
          <w:sz w:val="20"/>
          <w:szCs w:val="20"/>
        </w:rPr>
        <w:t xml:space="preserve"> </w:t>
      </w:r>
      <w:proofErr w:type="spellStart"/>
      <w:r w:rsidRPr="00B40F4C">
        <w:rPr>
          <w:rFonts w:ascii="TimesNewRomanPS-ItalicMT" w:hAnsi="TimesNewRomanPS-ItalicMT" w:cs="TimesNewRomanPS-ItalicMT"/>
          <w:i/>
          <w:iCs/>
          <w:sz w:val="20"/>
          <w:szCs w:val="20"/>
        </w:rPr>
        <w:t>composition</w:t>
      </w:r>
      <w:proofErr w:type="spellEnd"/>
      <w:r w:rsidRPr="00B40F4C">
        <w:rPr>
          <w:rFonts w:ascii="TimesNewRomanPSMT" w:eastAsia="TimesNewRomanPSMT" w:hAnsi="TimesNewRomanPS-ItalicMT" w:cs="TimesNewRomanPSMT"/>
          <w:sz w:val="20"/>
          <w:szCs w:val="20"/>
        </w:rPr>
        <w:t xml:space="preserve">: </w:t>
      </w:r>
      <w:proofErr w:type="spellStart"/>
      <w:r w:rsidRPr="00B40F4C">
        <w:rPr>
          <w:rFonts w:ascii="TimesNewRomanPSMT" w:eastAsia="TimesNewRomanPSMT" w:hAnsi="TimesNewRomanPS-ItalicMT" w:cs="TimesNewRomanPSMT"/>
          <w:sz w:val="20"/>
          <w:szCs w:val="20"/>
        </w:rPr>
        <w:t>This</w:t>
      </w:r>
      <w:proofErr w:type="spellEnd"/>
      <w:r w:rsidRPr="00B40F4C">
        <w:rPr>
          <w:rFonts w:ascii="TimesNewRomanPSMT" w:eastAsia="TimesNewRomanPSMT" w:hAnsi="TimesNewRomanPS-ItalicMT" w:cs="TimesNewRomanPSMT"/>
          <w:sz w:val="20"/>
          <w:szCs w:val="20"/>
        </w:rPr>
        <w:t xml:space="preserve"> </w:t>
      </w:r>
      <w:proofErr w:type="spellStart"/>
      <w:r w:rsidRPr="00B40F4C">
        <w:rPr>
          <w:rFonts w:ascii="TimesNewRomanPSMT" w:eastAsia="TimesNewRomanPSMT" w:hAnsi="TimesNewRomanPS-ItalicMT" w:cs="TimesNewRomanPSMT"/>
          <w:sz w:val="20"/>
          <w:szCs w:val="20"/>
        </w:rPr>
        <w:t>might</w:t>
      </w:r>
      <w:proofErr w:type="spellEnd"/>
      <w:r w:rsidRPr="00B40F4C">
        <w:rPr>
          <w:rFonts w:ascii="TimesNewRomanPSMT" w:eastAsia="TimesNewRomanPSMT" w:hAnsi="TimesNewRomanPS-ItalicMT" w:cs="TimesNewRomanPSMT"/>
          <w:sz w:val="20"/>
          <w:szCs w:val="20"/>
        </w:rPr>
        <w:t xml:space="preserve"> be </w:t>
      </w:r>
      <w:proofErr w:type="spellStart"/>
      <w:r w:rsidRPr="00B40F4C">
        <w:rPr>
          <w:rFonts w:ascii="TimesNewRomanPSMT" w:eastAsia="TimesNewRomanPSMT" w:hAnsi="TimesNewRomanPS-ItalicMT" w:cs="TimesNewRomanPSMT"/>
          <w:sz w:val="20"/>
          <w:szCs w:val="20"/>
        </w:rPr>
        <w:t>characterised</w:t>
      </w:r>
      <w:proofErr w:type="spellEnd"/>
      <w:r>
        <w:rPr>
          <w:rFonts w:ascii="TimesNewRomanPSMT" w:eastAsia="TimesNewRomanPSMT" w:hAnsi="TimesNewRomanPS-ItalicMT" w:cs="TimesNewRomanPSMT"/>
          <w:sz w:val="20"/>
          <w:szCs w:val="20"/>
        </w:rPr>
        <w:t xml:space="preserve"> </w:t>
      </w:r>
      <w:r w:rsidRPr="00B40F4C">
        <w:rPr>
          <w:rFonts w:ascii="TimesNewRomanPSMT" w:eastAsia="TimesNewRomanPSMT" w:hAnsi="TimesNewRomanPS-ItalicMT" w:cs="TimesNewRomanPSMT"/>
          <w:sz w:val="20"/>
          <w:szCs w:val="20"/>
        </w:rPr>
        <w:t xml:space="preserve">as </w:t>
      </w:r>
      <w:proofErr w:type="spellStart"/>
      <w:proofErr w:type="gramStart"/>
      <w:r w:rsidRPr="00B40F4C">
        <w:rPr>
          <w:rFonts w:ascii="TimesNewRomanPSMT" w:eastAsia="TimesNewRomanPSMT" w:hAnsi="TimesNewRomanPS-ItalicMT" w:cs="TimesNewRomanPSMT"/>
          <w:sz w:val="20"/>
          <w:szCs w:val="20"/>
        </w:rPr>
        <w:t>the</w:t>
      </w:r>
      <w:proofErr w:type="spellEnd"/>
      <w:r w:rsidRPr="00B40F4C">
        <w:rPr>
          <w:rFonts w:ascii="TimesNewRomanPSMT" w:eastAsia="TimesNewRomanPSMT" w:hAnsi="TimesNewRomanPS-ItalicMT" w:cs="TimesNewRomanPSMT" w:hint="eastAsia"/>
          <w:sz w:val="20"/>
          <w:szCs w:val="20"/>
        </w:rPr>
        <w:t>‘</w:t>
      </w:r>
      <w:proofErr w:type="spellStart"/>
      <w:proofErr w:type="gramEnd"/>
      <w:r w:rsidRPr="00B40F4C">
        <w:rPr>
          <w:rFonts w:ascii="TimesNewRomanPSMT" w:eastAsia="TimesNewRomanPSMT" w:hAnsi="TimesNewRomanPS-ItalicMT" w:cs="TimesNewRomanPSMT"/>
          <w:sz w:val="20"/>
          <w:szCs w:val="20"/>
        </w:rPr>
        <w:t>null</w:t>
      </w:r>
      <w:proofErr w:type="spellEnd"/>
      <w:r w:rsidRPr="00B40F4C">
        <w:rPr>
          <w:rFonts w:ascii="TimesNewRomanPSMT" w:eastAsia="TimesNewRomanPSMT" w:hAnsi="TimesNewRomanPS-ItalicMT" w:cs="TimesNewRomanPSMT" w:hint="eastAsia"/>
          <w:sz w:val="20"/>
          <w:szCs w:val="20"/>
        </w:rPr>
        <w:t>’</w:t>
      </w:r>
      <w:proofErr w:type="spellStart"/>
      <w:r w:rsidRPr="00B40F4C">
        <w:rPr>
          <w:rFonts w:ascii="TimesNewRomanPSMT" w:eastAsia="TimesNewRomanPSMT" w:hAnsi="TimesNewRomanPS-ItalicMT" w:cs="TimesNewRomanPSMT"/>
          <w:sz w:val="20"/>
          <w:szCs w:val="20"/>
        </w:rPr>
        <w:t>hypothesis</w:t>
      </w:r>
      <w:proofErr w:type="spellEnd"/>
      <w:r>
        <w:rPr>
          <w:rFonts w:ascii="TimesNewRomanPSMT" w:eastAsia="TimesNewRomanPSMT" w:hAnsi="TimesNewRomanPS-ItalicMT" w:cs="TimesNewRomanPSMT"/>
          <w:sz w:val="20"/>
          <w:szCs w:val="20"/>
        </w:rPr>
        <w:t xml:space="preserve">, </w:t>
      </w:r>
      <w:proofErr w:type="spellStart"/>
      <w:r>
        <w:rPr>
          <w:rFonts w:ascii="TimesNewRomanPSMT" w:eastAsia="TimesNewRomanPSMT" w:hAnsi="TimesNewRomanPS-ItalicMT" w:cs="TimesNewRomanPSMT"/>
          <w:sz w:val="20"/>
          <w:szCs w:val="20"/>
        </w:rPr>
        <w:t>baseline</w:t>
      </w:r>
      <w:proofErr w:type="spellEnd"/>
      <w:r>
        <w:rPr>
          <w:rFonts w:ascii="TimesNewRomanPSMT" w:eastAsia="TimesNewRomanPSMT" w:hAnsi="TimesNewRomanPS-ItalicMT" w:cs="TimesNewRomanPSMT"/>
          <w:sz w:val="20"/>
          <w:szCs w:val="20"/>
        </w:rPr>
        <w:t xml:space="preserve"> </w:t>
      </w:r>
      <w:proofErr w:type="spellStart"/>
      <w:r>
        <w:rPr>
          <w:rFonts w:ascii="TimesNewRomanPSMT" w:eastAsia="TimesNewRomanPSMT" w:hAnsi="TimesNewRomanPS-ItalicMT" w:cs="TimesNewRomanPSMT"/>
          <w:sz w:val="20"/>
          <w:szCs w:val="20"/>
        </w:rPr>
        <w:t>homophily</w:t>
      </w:r>
      <w:proofErr w:type="spellEnd"/>
      <w:r>
        <w:rPr>
          <w:rFonts w:ascii="TimesNewRomanPSMT" w:eastAsia="TimesNewRomanPSMT" w:hAnsi="TimesNewRomanPS-ItalicMT" w:cs="TimesNewRomanPSMT"/>
          <w:sz w:val="20"/>
          <w:szCs w:val="20"/>
        </w:rPr>
        <w:t>.</w:t>
      </w:r>
    </w:p>
    <w:p w14:paraId="2AD43426" w14:textId="6471D10D" w:rsidR="00B40F4C" w:rsidRDefault="00B40F4C" w:rsidP="00B40F4C">
      <w:pPr>
        <w:pStyle w:val="Prrafodelista"/>
        <w:numPr>
          <w:ilvl w:val="0"/>
          <w:numId w:val="5"/>
        </w:numPr>
        <w:autoSpaceDE w:val="0"/>
        <w:autoSpaceDN w:val="0"/>
        <w:adjustRightInd w:val="0"/>
        <w:spacing w:after="0" w:line="240" w:lineRule="auto"/>
        <w:rPr>
          <w:rFonts w:ascii="TimesNewRomanPSMT" w:eastAsia="TimesNewRomanPSMT" w:hAnsi="TimesNewRomanPS-ItalicMT" w:cs="TimesNewRomanPSMT"/>
          <w:sz w:val="20"/>
          <w:szCs w:val="20"/>
        </w:rPr>
      </w:pPr>
      <w:proofErr w:type="spellStart"/>
      <w:r w:rsidRPr="00B40F4C">
        <w:rPr>
          <w:rFonts w:ascii="TimesNewRomanPS-ItalicMT" w:hAnsi="TimesNewRomanPS-ItalicMT" w:cs="TimesNewRomanPS-ItalicMT"/>
          <w:i/>
          <w:iCs/>
          <w:sz w:val="20"/>
          <w:szCs w:val="20"/>
        </w:rPr>
        <w:t>Preference</w:t>
      </w:r>
      <w:proofErr w:type="spellEnd"/>
      <w:r w:rsidRPr="00B40F4C">
        <w:rPr>
          <w:rFonts w:ascii="TimesNewRomanPSMT" w:eastAsia="TimesNewRomanPSMT" w:hAnsi="TimesNewRomanPS-ItalicMT" w:cs="TimesNewRomanPSMT"/>
          <w:sz w:val="20"/>
          <w:szCs w:val="20"/>
        </w:rPr>
        <w:t xml:space="preserve">: </w:t>
      </w:r>
      <w:proofErr w:type="spellStart"/>
      <w:r w:rsidRPr="00B40F4C">
        <w:rPr>
          <w:rFonts w:ascii="TimesNewRomanPSMT" w:eastAsia="TimesNewRomanPSMT" w:hAnsi="TimesNewRomanPS-ItalicMT" w:cs="TimesNewRomanPSMT"/>
          <w:sz w:val="20"/>
          <w:szCs w:val="20"/>
        </w:rPr>
        <w:t>For</w:t>
      </w:r>
      <w:proofErr w:type="spellEnd"/>
      <w:r w:rsidRPr="00B40F4C">
        <w:rPr>
          <w:rFonts w:ascii="TimesNewRomanPSMT" w:eastAsia="TimesNewRomanPSMT" w:hAnsi="TimesNewRomanPS-ItalicMT" w:cs="TimesNewRomanPSMT"/>
          <w:sz w:val="20"/>
          <w:szCs w:val="20"/>
        </w:rPr>
        <w:t xml:space="preserve"> </w:t>
      </w:r>
      <w:proofErr w:type="spellStart"/>
      <w:r w:rsidRPr="00B40F4C">
        <w:rPr>
          <w:rFonts w:ascii="TimesNewRomanPSMT" w:eastAsia="TimesNewRomanPSMT" w:hAnsi="TimesNewRomanPS-ItalicMT" w:cs="TimesNewRomanPSMT"/>
          <w:sz w:val="20"/>
          <w:szCs w:val="20"/>
        </w:rPr>
        <w:t>various</w:t>
      </w:r>
      <w:proofErr w:type="spellEnd"/>
      <w:r w:rsidRPr="00B40F4C">
        <w:rPr>
          <w:rFonts w:ascii="TimesNewRomanPSMT" w:eastAsia="TimesNewRomanPSMT" w:hAnsi="TimesNewRomanPS-ItalicMT" w:cs="TimesNewRomanPSMT"/>
          <w:sz w:val="20"/>
          <w:szCs w:val="20"/>
        </w:rPr>
        <w:t xml:space="preserve"> </w:t>
      </w:r>
      <w:proofErr w:type="spellStart"/>
      <w:r w:rsidRPr="00B40F4C">
        <w:rPr>
          <w:rFonts w:ascii="TimesNewRomanPSMT" w:eastAsia="TimesNewRomanPSMT" w:hAnsi="TimesNewRomanPS-ItalicMT" w:cs="TimesNewRomanPSMT"/>
          <w:sz w:val="20"/>
          <w:szCs w:val="20"/>
        </w:rPr>
        <w:t>reasons</w:t>
      </w:r>
      <w:proofErr w:type="spellEnd"/>
      <w:r w:rsidRPr="00B40F4C">
        <w:rPr>
          <w:rFonts w:ascii="TimesNewRomanPSMT" w:eastAsia="TimesNewRomanPSMT" w:hAnsi="TimesNewRomanPS-ItalicMT" w:cs="TimesNewRomanPSMT"/>
          <w:sz w:val="20"/>
          <w:szCs w:val="20"/>
        </w:rPr>
        <w:t xml:space="preserve">, </w:t>
      </w:r>
      <w:proofErr w:type="spellStart"/>
      <w:r w:rsidRPr="00B40F4C">
        <w:rPr>
          <w:rFonts w:ascii="TimesNewRomanPSMT" w:eastAsia="TimesNewRomanPSMT" w:hAnsi="TimesNewRomanPS-ItalicMT" w:cs="TimesNewRomanPSMT"/>
          <w:sz w:val="20"/>
          <w:szCs w:val="20"/>
        </w:rPr>
        <w:t>people</w:t>
      </w:r>
      <w:proofErr w:type="spellEnd"/>
      <w:r w:rsidRPr="00B40F4C">
        <w:rPr>
          <w:rFonts w:ascii="TimesNewRomanPSMT" w:eastAsia="TimesNewRomanPSMT" w:hAnsi="TimesNewRomanPS-ItalicMT" w:cs="TimesNewRomanPSMT"/>
          <w:sz w:val="20"/>
          <w:szCs w:val="20"/>
        </w:rPr>
        <w:t xml:space="preserve"> </w:t>
      </w:r>
      <w:proofErr w:type="spellStart"/>
      <w:r w:rsidRPr="00B40F4C">
        <w:rPr>
          <w:rFonts w:ascii="TimesNewRomanPS-ItalicMT" w:hAnsi="TimesNewRomanPS-ItalicMT" w:cs="TimesNewRomanPS-ItalicMT"/>
          <w:i/>
          <w:iCs/>
          <w:sz w:val="20"/>
          <w:szCs w:val="20"/>
        </w:rPr>
        <w:t>prefer</w:t>
      </w:r>
      <w:proofErr w:type="spellEnd"/>
      <w:r w:rsidRPr="00B40F4C">
        <w:rPr>
          <w:rFonts w:ascii="TimesNewRomanPS-ItalicMT" w:hAnsi="TimesNewRomanPS-ItalicMT" w:cs="TimesNewRomanPS-ItalicMT"/>
          <w:i/>
          <w:iCs/>
          <w:sz w:val="20"/>
          <w:szCs w:val="20"/>
        </w:rPr>
        <w:t xml:space="preserve"> </w:t>
      </w:r>
      <w:proofErr w:type="spellStart"/>
      <w:r w:rsidRPr="00B40F4C">
        <w:rPr>
          <w:rFonts w:ascii="TimesNewRomanPSMT" w:eastAsia="TimesNewRomanPSMT" w:hAnsi="TimesNewRomanPS-ItalicMT" w:cs="TimesNewRomanPSMT"/>
          <w:sz w:val="20"/>
          <w:szCs w:val="20"/>
        </w:rPr>
        <w:t>to</w:t>
      </w:r>
      <w:proofErr w:type="spellEnd"/>
      <w:r>
        <w:rPr>
          <w:rFonts w:ascii="TimesNewRomanPSMT" w:eastAsia="TimesNewRomanPSMT" w:hAnsi="TimesNewRomanPS-ItalicMT" w:cs="TimesNewRomanPSMT"/>
          <w:sz w:val="20"/>
          <w:szCs w:val="20"/>
        </w:rPr>
        <w:t xml:space="preserve"> </w:t>
      </w:r>
      <w:proofErr w:type="spellStart"/>
      <w:r w:rsidRPr="00B40F4C">
        <w:rPr>
          <w:rFonts w:ascii="TimesNewRomanPSMT" w:eastAsia="TimesNewRomanPSMT" w:hAnsi="TimesNewRomanPS-ItalicMT" w:cs="TimesNewRomanPSMT"/>
          <w:sz w:val="20"/>
          <w:szCs w:val="20"/>
        </w:rPr>
        <w:t>associate</w:t>
      </w:r>
      <w:proofErr w:type="spellEnd"/>
      <w:r w:rsidRPr="00B40F4C">
        <w:rPr>
          <w:rFonts w:ascii="TimesNewRomanPSMT" w:eastAsia="TimesNewRomanPSMT" w:hAnsi="TimesNewRomanPS-ItalicMT" w:cs="TimesNewRomanPSMT"/>
          <w:sz w:val="20"/>
          <w:szCs w:val="20"/>
        </w:rPr>
        <w:t xml:space="preserve"> and </w:t>
      </w:r>
      <w:proofErr w:type="spellStart"/>
      <w:r w:rsidRPr="00B40F4C">
        <w:rPr>
          <w:rFonts w:ascii="TimesNewRomanPSMT" w:eastAsia="TimesNewRomanPSMT" w:hAnsi="TimesNewRomanPS-ItalicMT" w:cs="TimesNewRomanPSMT"/>
          <w:sz w:val="20"/>
          <w:szCs w:val="20"/>
        </w:rPr>
        <w:t>collaborate</w:t>
      </w:r>
      <w:proofErr w:type="spellEnd"/>
      <w:r w:rsidRPr="00B40F4C">
        <w:rPr>
          <w:rFonts w:ascii="TimesNewRomanPSMT" w:eastAsia="TimesNewRomanPSMT" w:hAnsi="TimesNewRomanPS-ItalicMT" w:cs="TimesNewRomanPSMT"/>
          <w:sz w:val="20"/>
          <w:szCs w:val="20"/>
        </w:rPr>
        <w:t xml:space="preserve"> </w:t>
      </w:r>
      <w:proofErr w:type="spellStart"/>
      <w:r w:rsidRPr="00B40F4C">
        <w:rPr>
          <w:rFonts w:ascii="TimesNewRomanPSMT" w:eastAsia="TimesNewRomanPSMT" w:hAnsi="TimesNewRomanPS-ItalicMT" w:cs="TimesNewRomanPSMT"/>
          <w:sz w:val="20"/>
          <w:szCs w:val="20"/>
        </w:rPr>
        <w:t>with</w:t>
      </w:r>
      <w:proofErr w:type="spellEnd"/>
      <w:r w:rsidRPr="00B40F4C">
        <w:rPr>
          <w:rFonts w:ascii="TimesNewRomanPSMT" w:eastAsia="TimesNewRomanPSMT" w:hAnsi="TimesNewRomanPS-ItalicMT" w:cs="TimesNewRomanPSMT"/>
          <w:sz w:val="20"/>
          <w:szCs w:val="20"/>
        </w:rPr>
        <w:t xml:space="preserve"> </w:t>
      </w:r>
      <w:proofErr w:type="spellStart"/>
      <w:r w:rsidRPr="00B40F4C">
        <w:rPr>
          <w:rFonts w:ascii="TimesNewRomanPSMT" w:eastAsia="TimesNewRomanPSMT" w:hAnsi="TimesNewRomanPS-ItalicMT" w:cs="TimesNewRomanPSMT"/>
          <w:sz w:val="20"/>
          <w:szCs w:val="20"/>
        </w:rPr>
        <w:t>those</w:t>
      </w:r>
      <w:proofErr w:type="spellEnd"/>
      <w:r w:rsidRPr="00B40F4C">
        <w:rPr>
          <w:rFonts w:ascii="TimesNewRomanPSMT" w:eastAsia="TimesNewRomanPSMT" w:hAnsi="TimesNewRomanPS-ItalicMT" w:cs="TimesNewRomanPSMT"/>
          <w:sz w:val="20"/>
          <w:szCs w:val="20"/>
        </w:rPr>
        <w:t xml:space="preserve"> </w:t>
      </w:r>
      <w:proofErr w:type="spellStart"/>
      <w:r w:rsidRPr="00B40F4C">
        <w:rPr>
          <w:rFonts w:ascii="TimesNewRomanPSMT" w:eastAsia="TimesNewRomanPSMT" w:hAnsi="TimesNewRomanPS-ItalicMT" w:cs="TimesNewRomanPSMT"/>
          <w:sz w:val="20"/>
          <w:szCs w:val="20"/>
        </w:rPr>
        <w:t>who</w:t>
      </w:r>
      <w:proofErr w:type="spellEnd"/>
      <w:r w:rsidRPr="00B40F4C">
        <w:rPr>
          <w:rFonts w:ascii="TimesNewRomanPSMT" w:eastAsia="TimesNewRomanPSMT" w:hAnsi="TimesNewRomanPS-ItalicMT" w:cs="TimesNewRomanPSMT"/>
          <w:sz w:val="20"/>
          <w:szCs w:val="20"/>
        </w:rPr>
        <w:t xml:space="preserve"> are similar</w:t>
      </w:r>
      <w:r>
        <w:rPr>
          <w:rFonts w:ascii="TimesNewRomanPSMT" w:eastAsia="TimesNewRomanPSMT" w:hAnsi="TimesNewRomanPS-ItalicMT" w:cs="TimesNewRomanPSMT"/>
          <w:sz w:val="20"/>
          <w:szCs w:val="20"/>
        </w:rPr>
        <w:t xml:space="preserve"> </w:t>
      </w:r>
      <w:proofErr w:type="spellStart"/>
      <w:r w:rsidRPr="00B40F4C">
        <w:rPr>
          <w:rFonts w:ascii="TimesNewRomanPSMT" w:eastAsia="TimesNewRomanPSMT" w:hAnsi="TimesNewRomanPS-ItalicMT" w:cs="TimesNewRomanPSMT"/>
          <w:sz w:val="20"/>
          <w:szCs w:val="20"/>
        </w:rPr>
        <w:t>to</w:t>
      </w:r>
      <w:proofErr w:type="spellEnd"/>
      <w:r w:rsidRPr="00B40F4C">
        <w:rPr>
          <w:rFonts w:ascii="TimesNewRomanPSMT" w:eastAsia="TimesNewRomanPSMT" w:hAnsi="TimesNewRomanPS-ItalicMT" w:cs="TimesNewRomanPSMT"/>
          <w:sz w:val="20"/>
          <w:szCs w:val="20"/>
        </w:rPr>
        <w:t xml:space="preserve"> </w:t>
      </w:r>
      <w:proofErr w:type="spellStart"/>
      <w:r w:rsidRPr="00B40F4C">
        <w:rPr>
          <w:rFonts w:ascii="TimesNewRomanPSMT" w:eastAsia="TimesNewRomanPSMT" w:hAnsi="TimesNewRomanPS-ItalicMT" w:cs="TimesNewRomanPSMT"/>
          <w:sz w:val="20"/>
          <w:szCs w:val="20"/>
        </w:rPr>
        <w:t>them</w:t>
      </w:r>
      <w:proofErr w:type="spellEnd"/>
      <w:r w:rsidRPr="00B40F4C">
        <w:rPr>
          <w:rFonts w:ascii="TimesNewRomanPSMT" w:eastAsia="TimesNewRomanPSMT" w:hAnsi="TimesNewRomanPS-ItalicMT" w:cs="TimesNewRomanPSMT"/>
          <w:sz w:val="20"/>
          <w:szCs w:val="20"/>
        </w:rPr>
        <w:t>.</w:t>
      </w:r>
    </w:p>
    <w:p w14:paraId="7D6DBECE" w14:textId="1F844D9D" w:rsidR="00B40F4C" w:rsidRPr="00A66AD5" w:rsidRDefault="00B40F4C" w:rsidP="00B40F4C">
      <w:pPr>
        <w:pStyle w:val="Prrafodelista"/>
        <w:numPr>
          <w:ilvl w:val="0"/>
          <w:numId w:val="5"/>
        </w:numPr>
        <w:autoSpaceDE w:val="0"/>
        <w:autoSpaceDN w:val="0"/>
        <w:adjustRightInd w:val="0"/>
        <w:spacing w:after="0" w:line="240" w:lineRule="auto"/>
        <w:rPr>
          <w:rFonts w:ascii="TimesNewRomanPSMT" w:eastAsia="TimesNewRomanPSMT" w:hAnsi="TimesNewRomanPS-ItalicMT" w:cs="TimesNewRomanPSMT"/>
          <w:sz w:val="20"/>
          <w:szCs w:val="20"/>
        </w:rPr>
      </w:pPr>
      <w:r w:rsidRPr="00B40F4C">
        <w:rPr>
          <w:rFonts w:ascii="TimesNewRomanPS-ItalicMT" w:hAnsi="TimesNewRomanPS-ItalicMT" w:cs="TimesNewRomanPS-ItalicMT"/>
          <w:i/>
          <w:iCs/>
          <w:sz w:val="20"/>
          <w:szCs w:val="20"/>
        </w:rPr>
        <w:t xml:space="preserve">Social </w:t>
      </w:r>
      <w:proofErr w:type="spellStart"/>
      <w:r w:rsidRPr="00B40F4C">
        <w:rPr>
          <w:rFonts w:ascii="TimesNewRomanPS-ItalicMT" w:hAnsi="TimesNewRomanPS-ItalicMT" w:cs="TimesNewRomanPS-ItalicMT"/>
          <w:i/>
          <w:iCs/>
          <w:sz w:val="20"/>
          <w:szCs w:val="20"/>
        </w:rPr>
        <w:t>structure</w:t>
      </w:r>
      <w:proofErr w:type="spellEnd"/>
      <w:r w:rsidRPr="00B40F4C">
        <w:rPr>
          <w:rFonts w:ascii="TimesNewRomanPSMT" w:eastAsia="TimesNewRomanPSMT" w:hAnsi="TimesNewRomanPS-ItalicMT" w:cs="TimesNewRomanPSMT"/>
          <w:sz w:val="20"/>
          <w:szCs w:val="20"/>
        </w:rPr>
        <w:t xml:space="preserve">: </w:t>
      </w:r>
      <w:proofErr w:type="spellStart"/>
      <w:r w:rsidRPr="00B40F4C">
        <w:rPr>
          <w:rFonts w:ascii="TimesNewRomanPSMT" w:eastAsia="TimesNewRomanPSMT" w:hAnsi="TimesNewRomanPS-ItalicMT" w:cs="TimesNewRomanPSMT"/>
          <w:sz w:val="20"/>
          <w:szCs w:val="20"/>
        </w:rPr>
        <w:t>Features</w:t>
      </w:r>
      <w:proofErr w:type="spellEnd"/>
      <w:r w:rsidRPr="00B40F4C">
        <w:rPr>
          <w:rFonts w:ascii="TimesNewRomanPSMT" w:eastAsia="TimesNewRomanPSMT" w:hAnsi="TimesNewRomanPS-ItalicMT" w:cs="TimesNewRomanPSMT"/>
          <w:sz w:val="20"/>
          <w:szCs w:val="20"/>
        </w:rPr>
        <w:t xml:space="preserve"> </w:t>
      </w:r>
      <w:proofErr w:type="spellStart"/>
      <w:r w:rsidRPr="00B40F4C">
        <w:rPr>
          <w:rFonts w:ascii="TimesNewRomanPSMT" w:eastAsia="TimesNewRomanPSMT" w:hAnsi="TimesNewRomanPS-ItalicMT" w:cs="TimesNewRomanPSMT"/>
          <w:sz w:val="20"/>
          <w:szCs w:val="20"/>
        </w:rPr>
        <w:t>of</w:t>
      </w:r>
      <w:proofErr w:type="spellEnd"/>
      <w:r w:rsidRPr="00B40F4C">
        <w:rPr>
          <w:rFonts w:ascii="TimesNewRomanPSMT" w:eastAsia="TimesNewRomanPSMT" w:hAnsi="TimesNewRomanPS-ItalicMT" w:cs="TimesNewRomanPSMT"/>
          <w:sz w:val="20"/>
          <w:szCs w:val="20"/>
        </w:rPr>
        <w:t xml:space="preserve"> </w:t>
      </w:r>
      <w:proofErr w:type="spellStart"/>
      <w:r w:rsidRPr="00B40F4C">
        <w:rPr>
          <w:rFonts w:ascii="TimesNewRomanPSMT" w:eastAsia="TimesNewRomanPSMT" w:hAnsi="TimesNewRomanPS-ItalicMT" w:cs="TimesNewRomanPSMT"/>
          <w:sz w:val="20"/>
          <w:szCs w:val="20"/>
        </w:rPr>
        <w:t>the</w:t>
      </w:r>
      <w:proofErr w:type="spellEnd"/>
      <w:r w:rsidRPr="00B40F4C">
        <w:rPr>
          <w:rFonts w:ascii="TimesNewRomanPSMT" w:eastAsia="TimesNewRomanPSMT" w:hAnsi="TimesNewRomanPS-ItalicMT" w:cs="TimesNewRomanPSMT"/>
          <w:sz w:val="20"/>
          <w:szCs w:val="20"/>
        </w:rPr>
        <w:t xml:space="preserve"> social </w:t>
      </w:r>
      <w:proofErr w:type="spellStart"/>
      <w:r w:rsidRPr="00B40F4C">
        <w:rPr>
          <w:rFonts w:ascii="TimesNewRomanPSMT" w:eastAsia="TimesNewRomanPSMT" w:hAnsi="TimesNewRomanPS-ItalicMT" w:cs="TimesNewRomanPSMT"/>
          <w:sz w:val="20"/>
          <w:szCs w:val="20"/>
        </w:rPr>
        <w:t>structure</w:t>
      </w:r>
      <w:proofErr w:type="spellEnd"/>
      <w:r w:rsidRPr="00B40F4C">
        <w:rPr>
          <w:rFonts w:ascii="TimesNewRomanPSMT" w:eastAsia="TimesNewRomanPSMT" w:hAnsi="TimesNewRomanPS-ItalicMT" w:cs="TimesNewRomanPSMT"/>
          <w:sz w:val="20"/>
          <w:szCs w:val="20"/>
        </w:rPr>
        <w:t xml:space="preserve"> </w:t>
      </w:r>
      <w:proofErr w:type="spellStart"/>
      <w:r w:rsidRPr="00B40F4C">
        <w:rPr>
          <w:rFonts w:ascii="TimesNewRomanPSMT" w:eastAsia="TimesNewRomanPSMT" w:hAnsi="TimesNewRomanPS-ItalicMT" w:cs="TimesNewRomanPSMT"/>
          <w:sz w:val="20"/>
          <w:szCs w:val="20"/>
        </w:rPr>
        <w:t>apart</w:t>
      </w:r>
      <w:proofErr w:type="spellEnd"/>
      <w:r w:rsidRPr="00B40F4C">
        <w:rPr>
          <w:rFonts w:ascii="TimesNewRomanPSMT" w:eastAsia="TimesNewRomanPSMT" w:hAnsi="TimesNewRomanPS-ItalicMT" w:cs="TimesNewRomanPSMT"/>
          <w:sz w:val="20"/>
          <w:szCs w:val="20"/>
        </w:rPr>
        <w:t xml:space="preserve"> </w:t>
      </w:r>
      <w:proofErr w:type="spellStart"/>
      <w:r w:rsidRPr="00B40F4C">
        <w:rPr>
          <w:rFonts w:ascii="TimesNewRomanPSMT" w:eastAsia="TimesNewRomanPSMT" w:hAnsi="TimesNewRomanPS-ItalicMT" w:cs="TimesNewRomanPSMT"/>
          <w:sz w:val="20"/>
          <w:szCs w:val="20"/>
        </w:rPr>
        <w:t>from</w:t>
      </w:r>
      <w:proofErr w:type="spellEnd"/>
      <w:r w:rsidRPr="00B40F4C">
        <w:rPr>
          <w:rFonts w:ascii="TimesNewRomanPSMT" w:eastAsia="TimesNewRomanPSMT" w:hAnsi="TimesNewRomanPS-ItalicMT" w:cs="TimesNewRomanPSMT"/>
          <w:sz w:val="20"/>
          <w:szCs w:val="20"/>
        </w:rPr>
        <w:t xml:space="preserve"> </w:t>
      </w:r>
      <w:proofErr w:type="spellStart"/>
      <w:r w:rsidRPr="00B40F4C">
        <w:rPr>
          <w:rFonts w:ascii="TimesNewRomanPSMT" w:eastAsia="TimesNewRomanPSMT" w:hAnsi="TimesNewRomanPS-ItalicMT" w:cs="TimesNewRomanPSMT"/>
          <w:sz w:val="20"/>
          <w:szCs w:val="20"/>
        </w:rPr>
        <w:t>overall</w:t>
      </w:r>
      <w:proofErr w:type="spellEnd"/>
      <w:r w:rsidRPr="00B40F4C">
        <w:rPr>
          <w:rFonts w:ascii="TimesNewRomanPSMT" w:eastAsia="TimesNewRomanPSMT" w:hAnsi="TimesNewRomanPS-ItalicMT" w:cs="TimesNewRomanPSMT"/>
          <w:sz w:val="20"/>
          <w:szCs w:val="20"/>
        </w:rPr>
        <w:t xml:space="preserve"> </w:t>
      </w:r>
      <w:proofErr w:type="spellStart"/>
      <w:r w:rsidRPr="00B40F4C">
        <w:rPr>
          <w:rFonts w:ascii="TimesNewRomanPSMT" w:eastAsia="TimesNewRomanPSMT" w:hAnsi="TimesNewRomanPS-ItalicMT" w:cs="TimesNewRomanPSMT"/>
          <w:sz w:val="20"/>
          <w:szCs w:val="20"/>
        </w:rPr>
        <w:t>population</w:t>
      </w:r>
      <w:proofErr w:type="spellEnd"/>
      <w:r w:rsidRPr="00B40F4C">
        <w:rPr>
          <w:rFonts w:ascii="TimesNewRomanPSMT" w:eastAsia="TimesNewRomanPSMT" w:hAnsi="TimesNewRomanPS-ItalicMT" w:cs="TimesNewRomanPSMT"/>
          <w:sz w:val="20"/>
          <w:szCs w:val="20"/>
        </w:rPr>
        <w:t xml:space="preserve"> </w:t>
      </w:r>
      <w:proofErr w:type="spellStart"/>
      <w:r w:rsidRPr="00B40F4C">
        <w:rPr>
          <w:rFonts w:ascii="TimesNewRomanPSMT" w:eastAsia="TimesNewRomanPSMT" w:hAnsi="TimesNewRomanPS-ItalicMT" w:cs="TimesNewRomanPSMT"/>
          <w:sz w:val="20"/>
          <w:szCs w:val="20"/>
        </w:rPr>
        <w:t>composition</w:t>
      </w:r>
      <w:proofErr w:type="spellEnd"/>
      <w:r w:rsidRPr="00B40F4C">
        <w:rPr>
          <w:rFonts w:ascii="TimesNewRomanPSMT" w:eastAsia="TimesNewRomanPSMT" w:hAnsi="TimesNewRomanPS-ItalicMT" w:cs="TimesNewRomanPSMT"/>
          <w:sz w:val="20"/>
          <w:szCs w:val="20"/>
        </w:rPr>
        <w:t xml:space="preserve"> </w:t>
      </w:r>
      <w:proofErr w:type="spellStart"/>
      <w:r w:rsidRPr="00B40F4C">
        <w:rPr>
          <w:rFonts w:ascii="TimesNewRomanPSMT" w:eastAsia="TimesNewRomanPSMT" w:hAnsi="TimesNewRomanPS-ItalicMT" w:cs="TimesNewRomanPSMT"/>
          <w:sz w:val="20"/>
          <w:szCs w:val="20"/>
        </w:rPr>
        <w:t>may</w:t>
      </w:r>
      <w:proofErr w:type="spellEnd"/>
      <w:r w:rsidRPr="00B40F4C">
        <w:rPr>
          <w:rFonts w:ascii="TimesNewRomanPSMT" w:eastAsia="TimesNewRomanPSMT" w:hAnsi="TimesNewRomanPS-ItalicMT" w:cs="TimesNewRomanPSMT"/>
          <w:sz w:val="20"/>
          <w:szCs w:val="20"/>
        </w:rPr>
        <w:t xml:space="preserve"> </w:t>
      </w:r>
      <w:proofErr w:type="spellStart"/>
      <w:proofErr w:type="gramStart"/>
      <w:r w:rsidRPr="00B40F4C">
        <w:rPr>
          <w:rFonts w:ascii="TimesNewRomanPSMT" w:eastAsia="TimesNewRomanPSMT" w:hAnsi="TimesNewRomanPS-ItalicMT" w:cs="TimesNewRomanPSMT"/>
          <w:sz w:val="20"/>
          <w:szCs w:val="20"/>
        </w:rPr>
        <w:t>constitute</w:t>
      </w:r>
      <w:proofErr w:type="spellEnd"/>
      <w:r w:rsidRPr="00B40F4C">
        <w:rPr>
          <w:rFonts w:ascii="TimesNewRomanPSMT" w:eastAsia="TimesNewRomanPSMT" w:hAnsi="TimesNewRomanPS-ItalicMT" w:cs="TimesNewRomanPSMT" w:hint="eastAsia"/>
          <w:sz w:val="20"/>
          <w:szCs w:val="20"/>
        </w:rPr>
        <w:t>‘</w:t>
      </w:r>
      <w:proofErr w:type="spellStart"/>
      <w:proofErr w:type="gramEnd"/>
      <w:r w:rsidRPr="00B40F4C">
        <w:rPr>
          <w:rFonts w:ascii="TimesNewRomanPSMT" w:eastAsia="TimesNewRomanPSMT" w:hAnsi="TimesNewRomanPS-ItalicMT" w:cs="TimesNewRomanPSMT"/>
          <w:sz w:val="20"/>
          <w:szCs w:val="20"/>
        </w:rPr>
        <w:t>opportunity</w:t>
      </w:r>
      <w:proofErr w:type="spellEnd"/>
      <w:r w:rsidRPr="00B40F4C">
        <w:rPr>
          <w:rFonts w:ascii="TimesNewRomanPSMT" w:eastAsia="TimesNewRomanPSMT" w:hAnsi="TimesNewRomanPS-ItalicMT" w:cs="TimesNewRomanPSMT"/>
          <w:sz w:val="20"/>
          <w:szCs w:val="20"/>
        </w:rPr>
        <w:t xml:space="preserve"> </w:t>
      </w:r>
      <w:proofErr w:type="spellStart"/>
      <w:r w:rsidRPr="00B40F4C">
        <w:rPr>
          <w:rFonts w:ascii="TimesNewRomanPSMT" w:eastAsia="TimesNewRomanPSMT" w:hAnsi="TimesNewRomanPS-ItalicMT" w:cs="TimesNewRomanPSMT"/>
          <w:sz w:val="20"/>
          <w:szCs w:val="20"/>
        </w:rPr>
        <w:t>structures</w:t>
      </w:r>
      <w:proofErr w:type="spellEnd"/>
      <w:r w:rsidRPr="00B40F4C">
        <w:rPr>
          <w:rFonts w:ascii="TimesNewRomanPSMT" w:eastAsia="TimesNewRomanPSMT" w:hAnsi="TimesNewRomanPS-ItalicMT" w:cs="TimesNewRomanPSMT" w:hint="eastAsia"/>
          <w:sz w:val="20"/>
          <w:szCs w:val="20"/>
        </w:rPr>
        <w:t>’</w:t>
      </w:r>
      <w:r w:rsidRPr="00B40F4C">
        <w:rPr>
          <w:rFonts w:ascii="TimesNewRomanPSMT" w:eastAsia="TimesNewRomanPSMT" w:hAnsi="TimesNewRomanPS-ItalicMT" w:cs="TimesNewRomanPSMT"/>
          <w:sz w:val="20"/>
          <w:szCs w:val="20"/>
        </w:rPr>
        <w:t xml:space="preserve"> </w:t>
      </w:r>
      <w:proofErr w:type="spellStart"/>
      <w:r w:rsidRPr="00B40F4C">
        <w:rPr>
          <w:rFonts w:ascii="TimesNewRomanPSMT" w:eastAsia="TimesNewRomanPSMT" w:hAnsi="TimesNewRomanPS-ItalicMT" w:cs="TimesNewRomanPSMT"/>
          <w:sz w:val="20"/>
          <w:szCs w:val="20"/>
        </w:rPr>
        <w:t>that</w:t>
      </w:r>
      <w:proofErr w:type="spellEnd"/>
      <w:r w:rsidRPr="00B40F4C">
        <w:rPr>
          <w:rFonts w:ascii="TimesNewRomanPSMT" w:eastAsia="TimesNewRomanPSMT" w:hAnsi="TimesNewRomanPS-ItalicMT" w:cs="TimesNewRomanPSMT"/>
          <w:sz w:val="20"/>
          <w:szCs w:val="20"/>
        </w:rPr>
        <w:t xml:space="preserve"> </w:t>
      </w:r>
      <w:proofErr w:type="spellStart"/>
      <w:r w:rsidRPr="00B40F4C">
        <w:rPr>
          <w:rFonts w:ascii="TimesNewRomanPSMT" w:eastAsia="TimesNewRomanPSMT" w:hAnsi="TimesNewRomanPS-ItalicMT" w:cs="TimesNewRomanPSMT"/>
          <w:sz w:val="20"/>
          <w:szCs w:val="20"/>
        </w:rPr>
        <w:t>favour</w:t>
      </w:r>
      <w:proofErr w:type="spellEnd"/>
      <w:r w:rsidRPr="00B40F4C">
        <w:rPr>
          <w:rFonts w:ascii="TimesNewRomanPSMT" w:eastAsia="TimesNewRomanPSMT" w:hAnsi="TimesNewRomanPS-ItalicMT" w:cs="TimesNewRomanPSMT"/>
          <w:sz w:val="20"/>
          <w:szCs w:val="20"/>
        </w:rPr>
        <w:t xml:space="preserve"> </w:t>
      </w:r>
      <w:proofErr w:type="spellStart"/>
      <w:r w:rsidRPr="00B40F4C">
        <w:rPr>
          <w:rFonts w:ascii="TimesNewRomanPSMT" w:eastAsia="TimesNewRomanPSMT" w:hAnsi="TimesNewRomanPS-ItalicMT" w:cs="TimesNewRomanPSMT"/>
          <w:sz w:val="20"/>
          <w:szCs w:val="20"/>
        </w:rPr>
        <w:t>homophilous</w:t>
      </w:r>
      <w:proofErr w:type="spellEnd"/>
      <w:r w:rsidRPr="00B40F4C">
        <w:rPr>
          <w:rFonts w:ascii="TimesNewRomanPSMT" w:eastAsia="TimesNewRomanPSMT" w:hAnsi="TimesNewRomanPS-ItalicMT" w:cs="TimesNewRomanPSMT"/>
          <w:sz w:val="20"/>
          <w:szCs w:val="20"/>
        </w:rPr>
        <w:t xml:space="preserve"> </w:t>
      </w:r>
      <w:proofErr w:type="spellStart"/>
      <w:r w:rsidRPr="00B40F4C">
        <w:rPr>
          <w:rFonts w:ascii="TimesNewRomanPSMT" w:eastAsia="TimesNewRomanPSMT" w:hAnsi="TimesNewRomanPS-ItalicMT" w:cs="TimesNewRomanPSMT"/>
          <w:sz w:val="20"/>
          <w:szCs w:val="20"/>
        </w:rPr>
        <w:t>contact</w:t>
      </w:r>
      <w:proofErr w:type="spellEnd"/>
      <w:r w:rsidRPr="00B40F4C">
        <w:rPr>
          <w:rFonts w:ascii="TimesNewRomanPSMT" w:eastAsia="TimesNewRomanPSMT" w:hAnsi="TimesNewRomanPS-ItalicMT" w:cs="TimesNewRomanPSMT"/>
          <w:sz w:val="20"/>
          <w:szCs w:val="20"/>
        </w:rPr>
        <w:t xml:space="preserve"> and </w:t>
      </w:r>
      <w:proofErr w:type="spellStart"/>
      <w:r w:rsidRPr="00B40F4C">
        <w:rPr>
          <w:rFonts w:ascii="TimesNewRomanPSMT" w:eastAsia="TimesNewRomanPSMT" w:hAnsi="TimesNewRomanPS-ItalicMT" w:cs="TimesNewRomanPSMT"/>
          <w:sz w:val="20"/>
          <w:szCs w:val="20"/>
        </w:rPr>
        <w:t>collaboration</w:t>
      </w:r>
      <w:proofErr w:type="spellEnd"/>
      <w:r w:rsidRPr="00B40F4C">
        <w:rPr>
          <w:rFonts w:ascii="TimesNewRomanPSMT" w:eastAsia="TimesNewRomanPSMT" w:hAnsi="TimesNewRomanPS-ItalicMT" w:cs="TimesNewRomanPSMT"/>
          <w:sz w:val="20"/>
          <w:szCs w:val="20"/>
        </w:rPr>
        <w:t>.</w:t>
      </w:r>
      <w:r>
        <w:rPr>
          <w:rFonts w:ascii="TimesNewRomanPSMT" w:eastAsia="TimesNewRomanPSMT" w:hAnsi="TimesNewRomanPS-ItalicMT" w:cs="TimesNewRomanPSMT"/>
          <w:sz w:val="20"/>
          <w:szCs w:val="20"/>
        </w:rPr>
        <w:t xml:space="preserve"> </w:t>
      </w:r>
      <w:r>
        <w:rPr>
          <w:noProof/>
        </w:rPr>
        <w:t>Algo como</w:t>
      </w:r>
      <w:r>
        <w:rPr>
          <w:b/>
          <w:bCs/>
          <w:noProof/>
        </w:rPr>
        <w:t xml:space="preserve">  </w:t>
      </w:r>
      <w:r w:rsidRPr="009C0FC4">
        <w:rPr>
          <w:b/>
          <w:bCs/>
          <w:i/>
          <w:iCs/>
          <w:noProof/>
        </w:rPr>
        <w:t>Currarini (2016)</w:t>
      </w:r>
      <w:r>
        <w:rPr>
          <w:b/>
          <w:bCs/>
          <w:noProof/>
        </w:rPr>
        <w:t>.</w:t>
      </w:r>
    </w:p>
    <w:p w14:paraId="31A2408D" w14:textId="5D29E9AF" w:rsidR="00A66AD5" w:rsidRDefault="00A66AD5" w:rsidP="00A66AD5">
      <w:pPr>
        <w:autoSpaceDE w:val="0"/>
        <w:autoSpaceDN w:val="0"/>
        <w:adjustRightInd w:val="0"/>
        <w:spacing w:after="0" w:line="240" w:lineRule="auto"/>
        <w:rPr>
          <w:rFonts w:ascii="TimesNewRomanPSMT" w:eastAsia="TimesNewRomanPSMT" w:hAnsi="TimesNewRomanPS-ItalicMT" w:cs="TimesNewRomanPSMT"/>
          <w:sz w:val="20"/>
          <w:szCs w:val="20"/>
        </w:rPr>
      </w:pPr>
    </w:p>
    <w:p w14:paraId="2BF6C8D3" w14:textId="35830FDC" w:rsidR="00A66AD5" w:rsidRDefault="00A66AD5" w:rsidP="00A66AD5">
      <w:pPr>
        <w:autoSpaceDE w:val="0"/>
        <w:autoSpaceDN w:val="0"/>
        <w:adjustRightInd w:val="0"/>
        <w:spacing w:after="0" w:line="240" w:lineRule="auto"/>
        <w:rPr>
          <w:rFonts w:ascii="TimesNewRomanPSMT" w:eastAsia="TimesNewRomanPSMT" w:hAnsi="TimesNewRomanPS-ItalicMT" w:cs="TimesNewRomanPSMT"/>
          <w:sz w:val="20"/>
          <w:szCs w:val="20"/>
        </w:rPr>
      </w:pPr>
    </w:p>
    <w:p w14:paraId="00043029" w14:textId="77777777" w:rsidR="00A66AD5" w:rsidRDefault="00A66AD5" w:rsidP="00A66AD5">
      <w:pPr>
        <w:autoSpaceDE w:val="0"/>
        <w:autoSpaceDN w:val="0"/>
        <w:adjustRightInd w:val="0"/>
        <w:spacing w:after="0" w:line="240" w:lineRule="auto"/>
        <w:rPr>
          <w:rFonts w:ascii="TimesNewRomanPSMT" w:eastAsia="TimesNewRomanPSMT" w:hAnsi="TimesNewRomanPS-ItalicMT" w:cs="TimesNewRomanPSMT"/>
          <w:sz w:val="20"/>
          <w:szCs w:val="20"/>
        </w:rPr>
      </w:pPr>
    </w:p>
    <w:p w14:paraId="41E3FD2D" w14:textId="744008E7" w:rsidR="00A66AD5" w:rsidRDefault="00A66AD5" w:rsidP="00A66AD5">
      <w:pPr>
        <w:autoSpaceDE w:val="0"/>
        <w:autoSpaceDN w:val="0"/>
        <w:adjustRightInd w:val="0"/>
        <w:spacing w:after="0" w:line="240" w:lineRule="auto"/>
        <w:rPr>
          <w:noProof/>
        </w:rPr>
      </w:pPr>
      <w:r>
        <w:rPr>
          <w:noProof/>
        </w:rPr>
        <w:t xml:space="preserve">Marsden 1988 aplica este </w:t>
      </w:r>
      <w:r w:rsidRPr="00A66AD5">
        <w:rPr>
          <w:i/>
          <w:iCs/>
          <w:noProof/>
        </w:rPr>
        <w:t>log-lineal distance model</w:t>
      </w:r>
      <w:r>
        <w:rPr>
          <w:noProof/>
        </w:rPr>
        <w:t xml:space="preserve"> para analizar la homofília en redes personales, entre quienes ‘discuten cosas importantes’, construyedo </w:t>
      </w:r>
      <w:r>
        <w:rPr>
          <w:i/>
          <w:iCs/>
          <w:noProof/>
        </w:rPr>
        <w:t>cross-tabulations</w:t>
      </w:r>
      <w:r>
        <w:rPr>
          <w:noProof/>
        </w:rPr>
        <w:t xml:space="preserve"> entre edad, educación, raza, religión y género.</w:t>
      </w:r>
    </w:p>
    <w:p w14:paraId="57A27A35" w14:textId="0F371980" w:rsidR="00FD558C" w:rsidRDefault="00FD558C" w:rsidP="00A66AD5">
      <w:pPr>
        <w:autoSpaceDE w:val="0"/>
        <w:autoSpaceDN w:val="0"/>
        <w:adjustRightInd w:val="0"/>
        <w:spacing w:after="0" w:line="240" w:lineRule="auto"/>
        <w:rPr>
          <w:noProof/>
        </w:rPr>
      </w:pPr>
    </w:p>
    <w:p w14:paraId="4FD9F999" w14:textId="196C582E" w:rsidR="00FD558C" w:rsidRDefault="00FD558C" w:rsidP="00A66AD5">
      <w:pPr>
        <w:autoSpaceDE w:val="0"/>
        <w:autoSpaceDN w:val="0"/>
        <w:adjustRightInd w:val="0"/>
        <w:spacing w:after="0" w:line="240" w:lineRule="auto"/>
        <w:rPr>
          <w:noProof/>
        </w:rPr>
      </w:pPr>
    </w:p>
    <w:p w14:paraId="230DC1AB" w14:textId="665368AA" w:rsidR="00DE37E2" w:rsidRDefault="00DE37E2" w:rsidP="00DE37E2">
      <w:pPr>
        <w:autoSpaceDE w:val="0"/>
        <w:autoSpaceDN w:val="0"/>
        <w:adjustRightInd w:val="0"/>
        <w:spacing w:after="0" w:line="240" w:lineRule="auto"/>
        <w:rPr>
          <w:b/>
          <w:bCs/>
          <w:noProof/>
        </w:rPr>
      </w:pPr>
      <w:r w:rsidRPr="00DE37E2">
        <w:rPr>
          <w:b/>
          <w:bCs/>
          <w:noProof/>
        </w:rPr>
        <w:t xml:space="preserve">Iijima - </w:t>
      </w:r>
      <w:r w:rsidRPr="00DE37E2">
        <w:rPr>
          <w:b/>
          <w:bCs/>
          <w:noProof/>
        </w:rPr>
        <w:t>Social distance and network structures</w:t>
      </w:r>
      <w:r>
        <w:rPr>
          <w:b/>
          <w:bCs/>
          <w:noProof/>
        </w:rPr>
        <w:t xml:space="preserve"> (2017)</w:t>
      </w:r>
    </w:p>
    <w:p w14:paraId="28E326B0" w14:textId="77777777" w:rsidR="00DE37E2" w:rsidRDefault="00DE37E2" w:rsidP="00DE37E2">
      <w:pPr>
        <w:autoSpaceDE w:val="0"/>
        <w:autoSpaceDN w:val="0"/>
        <w:adjustRightInd w:val="0"/>
        <w:spacing w:after="0" w:line="240" w:lineRule="auto"/>
        <w:rPr>
          <w:b/>
          <w:bCs/>
          <w:noProof/>
        </w:rPr>
      </w:pPr>
    </w:p>
    <w:p w14:paraId="2B605D04" w14:textId="2D4FFB1D" w:rsidR="00DE37E2" w:rsidRDefault="00DE37E2" w:rsidP="00DE37E2">
      <w:pPr>
        <w:pStyle w:val="Prrafodelista"/>
        <w:numPr>
          <w:ilvl w:val="0"/>
          <w:numId w:val="10"/>
        </w:numPr>
        <w:autoSpaceDE w:val="0"/>
        <w:autoSpaceDN w:val="0"/>
        <w:adjustRightInd w:val="0"/>
        <w:spacing w:after="0" w:line="240" w:lineRule="auto"/>
        <w:rPr>
          <w:noProof/>
        </w:rPr>
      </w:pPr>
      <w:r>
        <w:rPr>
          <w:noProof/>
        </w:rPr>
        <w:t>Idea principal.</w:t>
      </w:r>
    </w:p>
    <w:p w14:paraId="706164D1" w14:textId="7910F198" w:rsidR="00DE37E2" w:rsidRDefault="00DE37E2" w:rsidP="00DE37E2">
      <w:pPr>
        <w:autoSpaceDE w:val="0"/>
        <w:autoSpaceDN w:val="0"/>
        <w:adjustRightInd w:val="0"/>
        <w:spacing w:after="0" w:line="240" w:lineRule="auto"/>
        <w:rPr>
          <w:noProof/>
        </w:rPr>
      </w:pPr>
    </w:p>
    <w:p w14:paraId="1A1146A3" w14:textId="08A83BBB" w:rsidR="00DE37E2" w:rsidRDefault="00DE37E2" w:rsidP="00DE37E2">
      <w:pPr>
        <w:autoSpaceDE w:val="0"/>
        <w:autoSpaceDN w:val="0"/>
        <w:adjustRightInd w:val="0"/>
        <w:spacing w:after="0" w:line="240" w:lineRule="auto"/>
        <w:rPr>
          <w:noProof/>
        </w:rPr>
      </w:pPr>
      <w:r>
        <w:rPr>
          <w:noProof/>
        </w:rPr>
        <w:t xml:space="preserve">Las redes sociales observadas por lo general son de un tipo específico de ‘small-world’. </w:t>
      </w:r>
    </w:p>
    <w:p w14:paraId="39081F1E" w14:textId="2D8D10BB" w:rsidR="00DE37E2" w:rsidRDefault="00DE37E2" w:rsidP="0010386E">
      <w:pPr>
        <w:autoSpaceDE w:val="0"/>
        <w:autoSpaceDN w:val="0"/>
        <w:adjustRightInd w:val="0"/>
        <w:spacing w:after="0" w:line="240" w:lineRule="auto"/>
        <w:rPr>
          <w:i/>
          <w:iCs/>
          <w:noProof/>
        </w:rPr>
      </w:pPr>
      <w:r>
        <w:rPr>
          <w:i/>
          <w:iCs/>
          <w:noProof/>
        </w:rPr>
        <w:t>“</w:t>
      </w:r>
      <w:r w:rsidRPr="00DE37E2">
        <w:rPr>
          <w:i/>
          <w:iCs/>
          <w:noProof/>
        </w:rPr>
        <w:t>Real-world social networks o</w:t>
      </w:r>
      <w:r>
        <w:rPr>
          <w:i/>
          <w:iCs/>
          <w:noProof/>
        </w:rPr>
        <w:t>ft</w:t>
      </w:r>
      <w:r w:rsidRPr="00DE37E2">
        <w:rPr>
          <w:i/>
          <w:iCs/>
          <w:noProof/>
        </w:rPr>
        <w:t>en exhibit a set of characteristic structural properties that do not occur jointly as often</w:t>
      </w:r>
      <w:r>
        <w:rPr>
          <w:i/>
          <w:iCs/>
          <w:noProof/>
        </w:rPr>
        <w:t xml:space="preserve"> </w:t>
      </w:r>
      <w:r w:rsidRPr="00DE37E2">
        <w:rPr>
          <w:i/>
          <w:iCs/>
          <w:noProof/>
        </w:rPr>
        <w:t>in d</w:t>
      </w:r>
      <w:r>
        <w:rPr>
          <w:i/>
          <w:iCs/>
          <w:noProof/>
        </w:rPr>
        <w:t>iff</w:t>
      </w:r>
      <w:r w:rsidRPr="00DE37E2">
        <w:rPr>
          <w:i/>
          <w:iCs/>
          <w:noProof/>
        </w:rPr>
        <w:t>erent kinds of complex networks (i.e. technological, informational, biological).</w:t>
      </w:r>
      <w:r w:rsidR="0010386E" w:rsidRPr="0010386E">
        <w:t xml:space="preserve"> </w:t>
      </w:r>
      <w:r w:rsidR="0010386E" w:rsidRPr="0010386E">
        <w:rPr>
          <w:i/>
          <w:iCs/>
          <w:noProof/>
        </w:rPr>
        <w:t>Real-world social networks o</w:t>
      </w:r>
      <w:r w:rsidR="0010386E">
        <w:rPr>
          <w:i/>
          <w:iCs/>
          <w:noProof/>
        </w:rPr>
        <w:t>ft</w:t>
      </w:r>
      <w:r w:rsidR="0010386E" w:rsidRPr="0010386E">
        <w:rPr>
          <w:i/>
          <w:iCs/>
          <w:noProof/>
        </w:rPr>
        <w:t xml:space="preserve">en exhibit </w:t>
      </w:r>
      <w:r w:rsidR="0010386E" w:rsidRPr="0010386E">
        <w:rPr>
          <w:b/>
          <w:bCs/>
          <w:i/>
          <w:iCs/>
          <w:noProof/>
        </w:rPr>
        <w:t>high levels of clustering</w:t>
      </w:r>
      <w:r w:rsidR="0010386E" w:rsidRPr="0010386E">
        <w:rPr>
          <w:i/>
          <w:iCs/>
          <w:noProof/>
        </w:rPr>
        <w:t xml:space="preserve">, </w:t>
      </w:r>
      <w:r w:rsidR="0010386E" w:rsidRPr="0010386E">
        <w:rPr>
          <w:b/>
          <w:bCs/>
          <w:i/>
          <w:iCs/>
          <w:noProof/>
        </w:rPr>
        <w:t>positive degree assortativity</w:t>
      </w:r>
      <w:r w:rsidR="0010386E" w:rsidRPr="0010386E">
        <w:rPr>
          <w:i/>
          <w:iCs/>
          <w:noProof/>
        </w:rPr>
        <w:t xml:space="preserve">, </w:t>
      </w:r>
      <w:r w:rsidR="0010386E" w:rsidRPr="0010386E">
        <w:rPr>
          <w:b/>
          <w:bCs/>
          <w:i/>
          <w:iCs/>
          <w:noProof/>
        </w:rPr>
        <w:t>short average</w:t>
      </w:r>
      <w:r w:rsidR="0010386E" w:rsidRPr="0010386E">
        <w:rPr>
          <w:b/>
          <w:bCs/>
          <w:i/>
          <w:iCs/>
          <w:noProof/>
        </w:rPr>
        <w:t xml:space="preserve"> </w:t>
      </w:r>
      <w:r w:rsidR="0010386E" w:rsidRPr="0010386E">
        <w:rPr>
          <w:b/>
          <w:bCs/>
          <w:i/>
          <w:iCs/>
          <w:noProof/>
        </w:rPr>
        <w:t>path lengths</w:t>
      </w:r>
      <w:r w:rsidR="0010386E" w:rsidRPr="0010386E">
        <w:rPr>
          <w:i/>
          <w:iCs/>
          <w:noProof/>
        </w:rPr>
        <w:t xml:space="preserve"> (small-world property) and </w:t>
      </w:r>
      <w:r w:rsidR="0010386E" w:rsidRPr="0010386E">
        <w:rPr>
          <w:b/>
          <w:bCs/>
          <w:i/>
          <w:iCs/>
          <w:noProof/>
        </w:rPr>
        <w:t>right-skewed</w:t>
      </w:r>
      <w:r w:rsidR="0010386E" w:rsidRPr="0010386E">
        <w:rPr>
          <w:i/>
          <w:iCs/>
          <w:noProof/>
        </w:rPr>
        <w:t xml:space="preserve"> but rarely power law degree distributions</w:t>
      </w:r>
      <w:r>
        <w:rPr>
          <w:i/>
          <w:iCs/>
          <w:noProof/>
        </w:rPr>
        <w:t>”.</w:t>
      </w:r>
      <w:r w:rsidR="003B542C">
        <w:rPr>
          <w:i/>
          <w:iCs/>
          <w:noProof/>
        </w:rPr>
        <w:t xml:space="preserve"> TALAGA (2020)</w:t>
      </w:r>
    </w:p>
    <w:p w14:paraId="475BC5FE" w14:textId="77777777" w:rsidR="003B542C" w:rsidRDefault="003B542C" w:rsidP="00DE37E2">
      <w:pPr>
        <w:autoSpaceDE w:val="0"/>
        <w:autoSpaceDN w:val="0"/>
        <w:adjustRightInd w:val="0"/>
        <w:spacing w:after="0" w:line="240" w:lineRule="auto"/>
        <w:rPr>
          <w:noProof/>
        </w:rPr>
      </w:pPr>
      <w:r>
        <w:rPr>
          <w:noProof/>
        </w:rPr>
        <w:lastRenderedPageBreak/>
        <w:t>Iijima propone analizar a qué punto esta topología de red puede ser relacionado con agentes midiendo distancias sociales.</w:t>
      </w:r>
    </w:p>
    <w:p w14:paraId="70475DF9" w14:textId="3E4080F7" w:rsidR="00DE37E2" w:rsidRDefault="003B542C" w:rsidP="00DE37E2">
      <w:pPr>
        <w:autoSpaceDE w:val="0"/>
        <w:autoSpaceDN w:val="0"/>
        <w:adjustRightInd w:val="0"/>
        <w:spacing w:after="0" w:line="240" w:lineRule="auto"/>
        <w:rPr>
          <w:noProof/>
        </w:rPr>
      </w:pPr>
      <w:r>
        <w:rPr>
          <w:noProof/>
        </w:rPr>
        <w:t>Hace la diferencia que en las redes de e-mail no se necesitan aspectos similares entre el remitente y dirigido para que este lo reciba, pero en las redes de coautoría ambas partes tienen más intereses similares. Ambas redes tienen distinto avg. path length y  clusterización. ¿Se puede explicar por lo similares que sean sus intereses?</w:t>
      </w:r>
    </w:p>
    <w:p w14:paraId="4BA06A75" w14:textId="6420E577" w:rsidR="003B542C" w:rsidRDefault="003B542C" w:rsidP="00DE37E2">
      <w:pPr>
        <w:autoSpaceDE w:val="0"/>
        <w:autoSpaceDN w:val="0"/>
        <w:adjustRightInd w:val="0"/>
        <w:spacing w:after="0" w:line="240" w:lineRule="auto"/>
        <w:rPr>
          <w:noProof/>
        </w:rPr>
      </w:pPr>
    </w:p>
    <w:p w14:paraId="5D0FF3B3" w14:textId="7275B3AC" w:rsidR="003B542C" w:rsidRDefault="003B542C" w:rsidP="003B542C">
      <w:pPr>
        <w:pStyle w:val="Prrafodelista"/>
        <w:numPr>
          <w:ilvl w:val="0"/>
          <w:numId w:val="10"/>
        </w:numPr>
        <w:autoSpaceDE w:val="0"/>
        <w:autoSpaceDN w:val="0"/>
        <w:adjustRightInd w:val="0"/>
        <w:spacing w:after="0" w:line="240" w:lineRule="auto"/>
        <w:rPr>
          <w:noProof/>
        </w:rPr>
      </w:pPr>
      <w:r>
        <w:rPr>
          <w:noProof/>
        </w:rPr>
        <w:t>Motodología.</w:t>
      </w:r>
    </w:p>
    <w:p w14:paraId="1C3E8812" w14:textId="77777777" w:rsidR="0002648C" w:rsidRDefault="0002648C" w:rsidP="0002648C">
      <w:pPr>
        <w:autoSpaceDE w:val="0"/>
        <w:autoSpaceDN w:val="0"/>
        <w:adjustRightInd w:val="0"/>
        <w:spacing w:after="0" w:line="240" w:lineRule="auto"/>
        <w:rPr>
          <w:noProof/>
        </w:rPr>
      </w:pPr>
    </w:p>
    <w:p w14:paraId="1EB5579D" w14:textId="2A8DABD3" w:rsidR="003B542C" w:rsidRDefault="003B542C" w:rsidP="003B542C">
      <w:pPr>
        <w:autoSpaceDE w:val="0"/>
        <w:autoSpaceDN w:val="0"/>
        <w:adjustRightInd w:val="0"/>
        <w:spacing w:after="0" w:line="240" w:lineRule="auto"/>
        <w:rPr>
          <w:noProof/>
        </w:rPr>
      </w:pPr>
      <w:r>
        <w:rPr>
          <w:noProof/>
        </w:rPr>
        <w:t xml:space="preserve">Proponen el constructo </w:t>
      </w:r>
      <w:r w:rsidRPr="003B542C">
        <w:rPr>
          <w:b/>
          <w:bCs/>
          <w:i/>
          <w:iCs/>
          <w:noProof/>
        </w:rPr>
        <w:t>type space</w:t>
      </w:r>
      <w:r>
        <w:rPr>
          <w:noProof/>
        </w:rPr>
        <w:t xml:space="preserve">, que al parecer no está basado en literatura provia, de tal manera que cada agente está equipado con un vector m-dimensional cuyas componentes indican alguna componente carácterística del agente, como su lugar de trabajo, locations, tastes, political views, and so forth. Así, definen </w:t>
      </w:r>
      <w:r>
        <w:rPr>
          <w:b/>
          <w:bCs/>
          <w:i/>
          <w:iCs/>
          <w:noProof/>
        </w:rPr>
        <w:t>social distance</w:t>
      </w:r>
      <w:r>
        <w:rPr>
          <w:noProof/>
        </w:rPr>
        <w:t xml:space="preserve"> como las distancias en este </w:t>
      </w:r>
      <w:r>
        <w:rPr>
          <w:i/>
          <w:iCs/>
          <w:noProof/>
        </w:rPr>
        <w:t>type space</w:t>
      </w:r>
      <w:r>
        <w:rPr>
          <w:noProof/>
        </w:rPr>
        <w:t xml:space="preserve">, </w:t>
      </w:r>
      <w:r w:rsidR="00E50B2A">
        <w:rPr>
          <w:noProof/>
        </w:rPr>
        <w:t xml:space="preserve">y representan la cantidad de obstaculos a las relaciones de los agentes; aplicando un principio homofílico para decir que se formarán links entre aquellos que tengan una baja </w:t>
      </w:r>
      <w:r w:rsidR="00E50B2A">
        <w:rPr>
          <w:i/>
          <w:iCs/>
          <w:noProof/>
        </w:rPr>
        <w:t>social distance</w:t>
      </w:r>
      <w:r w:rsidR="00E50B2A">
        <w:rPr>
          <w:noProof/>
        </w:rPr>
        <w:t xml:space="preserve"> entre ellos, así como lo hizo Akerlof (1997) to study social decisions such as choices of educational attainment and childbearing.</w:t>
      </w:r>
    </w:p>
    <w:p w14:paraId="2D9067A2" w14:textId="21F08335" w:rsidR="00FB3BDE" w:rsidRDefault="00FB3BDE" w:rsidP="00E8579D">
      <w:pPr>
        <w:autoSpaceDE w:val="0"/>
        <w:autoSpaceDN w:val="0"/>
        <w:adjustRightInd w:val="0"/>
        <w:spacing w:after="0" w:line="240" w:lineRule="auto"/>
        <w:rPr>
          <w:noProof/>
        </w:rPr>
      </w:pPr>
      <w:r>
        <w:rPr>
          <w:noProof/>
        </w:rPr>
        <w:t xml:space="preserve">Postulan un modelo </w:t>
      </w:r>
      <w:r w:rsidR="00E8579D">
        <w:rPr>
          <w:i/>
          <w:iCs/>
          <w:noProof/>
        </w:rPr>
        <w:t>Utility-based</w:t>
      </w:r>
      <w:r>
        <w:rPr>
          <w:noProof/>
        </w:rPr>
        <w:t xml:space="preserve"> de formación de redes (aunque no escrita en un lenguaje de programación) basado en los costos y beneficios de la formación de link</w:t>
      </w:r>
      <w:r w:rsidR="00E8579D">
        <w:rPr>
          <w:noProof/>
        </w:rPr>
        <w:t xml:space="preserve"> (</w:t>
      </w:r>
      <w:r w:rsidR="00E8579D" w:rsidRPr="00E8579D">
        <w:rPr>
          <w:i/>
          <w:iCs/>
          <w:noProof/>
        </w:rPr>
        <w:t>That is, agents obtain</w:t>
      </w:r>
      <w:r w:rsidR="00E8579D" w:rsidRPr="00E8579D">
        <w:rPr>
          <w:i/>
          <w:iCs/>
          <w:noProof/>
        </w:rPr>
        <w:t xml:space="preserve"> </w:t>
      </w:r>
      <w:r w:rsidR="00E8579D" w:rsidRPr="00E8579D">
        <w:rPr>
          <w:i/>
          <w:iCs/>
          <w:noProof/>
        </w:rPr>
        <w:t>higher benefits from linking to a closer agent in the type space, while needing to pay a</w:t>
      </w:r>
      <w:r w:rsidR="00E8579D" w:rsidRPr="00E8579D">
        <w:rPr>
          <w:i/>
          <w:iCs/>
          <w:noProof/>
        </w:rPr>
        <w:t xml:space="preserve"> </w:t>
      </w:r>
      <w:r w:rsidR="00E8579D" w:rsidRPr="00E8579D">
        <w:rPr>
          <w:i/>
          <w:iCs/>
          <w:noProof/>
        </w:rPr>
        <w:t>fixed cost to maintain a link</w:t>
      </w:r>
      <w:r w:rsidR="00E8579D">
        <w:rPr>
          <w:noProof/>
        </w:rPr>
        <w:t>)</w:t>
      </w:r>
      <w:r>
        <w:rPr>
          <w:noProof/>
        </w:rPr>
        <w:t xml:space="preserve">, llamado </w:t>
      </w:r>
      <w:r>
        <w:rPr>
          <w:b/>
          <w:bCs/>
          <w:i/>
          <w:iCs/>
          <w:noProof/>
        </w:rPr>
        <w:t>cutoff rule model</w:t>
      </w:r>
      <w:r>
        <w:rPr>
          <w:noProof/>
        </w:rPr>
        <w:t xml:space="preserve"> en el que los agentes forman links si la (Kth smaller distance?) es menor que un cutoff dado exógenamente. Siempre que se viole la desigualdad triangular (k&lt;m), se predice la propiedad ‘small-world’.</w:t>
      </w:r>
      <w:r w:rsidR="00E8579D">
        <w:rPr>
          <w:noProof/>
        </w:rPr>
        <w:t xml:space="preserve"> Este requierimiento se ha observado en cognitive psychology. </w:t>
      </w:r>
    </w:p>
    <w:p w14:paraId="22E65C2D" w14:textId="7A6AEE9B" w:rsidR="0002648C" w:rsidRDefault="0002648C" w:rsidP="00E8579D">
      <w:pPr>
        <w:autoSpaceDE w:val="0"/>
        <w:autoSpaceDN w:val="0"/>
        <w:adjustRightInd w:val="0"/>
        <w:spacing w:after="0" w:line="240" w:lineRule="auto"/>
        <w:rPr>
          <w:noProof/>
        </w:rPr>
      </w:pPr>
    </w:p>
    <w:p w14:paraId="768B2632" w14:textId="77777777" w:rsidR="0002648C" w:rsidRDefault="0002648C" w:rsidP="0002648C">
      <w:pPr>
        <w:autoSpaceDE w:val="0"/>
        <w:autoSpaceDN w:val="0"/>
        <w:adjustRightInd w:val="0"/>
        <w:spacing w:after="0" w:line="240" w:lineRule="auto"/>
        <w:rPr>
          <w:rFonts w:ascii="Utopia-Regular" w:hAnsi="Utopia-Regular" w:cs="Utopia-Regular"/>
          <w:color w:val="000000"/>
          <w:sz w:val="20"/>
          <w:szCs w:val="20"/>
        </w:rPr>
      </w:pPr>
      <w:proofErr w:type="spellStart"/>
      <w:r>
        <w:rPr>
          <w:rFonts w:ascii="Utopia-Italic" w:hAnsi="Utopia-Italic" w:cs="Utopia-Italic"/>
          <w:i/>
          <w:iCs/>
          <w:sz w:val="20"/>
          <w:szCs w:val="20"/>
        </w:rPr>
        <w:t>Modeling</w:t>
      </w:r>
      <w:proofErr w:type="spellEnd"/>
      <w:r>
        <w:rPr>
          <w:rFonts w:ascii="Utopia-Italic" w:hAnsi="Utopia-Italic" w:cs="Utopia-Italic"/>
          <w:i/>
          <w:iCs/>
          <w:sz w:val="20"/>
          <w:szCs w:val="20"/>
        </w:rPr>
        <w:t xml:space="preserve"> </w:t>
      </w:r>
      <w:proofErr w:type="spellStart"/>
      <w:r>
        <w:rPr>
          <w:rFonts w:ascii="Utopia-Italic" w:hAnsi="Utopia-Italic" w:cs="Utopia-Italic"/>
          <w:i/>
          <w:iCs/>
          <w:sz w:val="20"/>
          <w:szCs w:val="20"/>
        </w:rPr>
        <w:t>heterogeneity</w:t>
      </w:r>
      <w:proofErr w:type="spellEnd"/>
      <w:r>
        <w:rPr>
          <w:rFonts w:ascii="Utopia-Italic" w:hAnsi="Utopia-Italic" w:cs="Utopia-Italic"/>
          <w:i/>
          <w:iCs/>
          <w:sz w:val="20"/>
          <w:szCs w:val="20"/>
        </w:rPr>
        <w:t xml:space="preserve"> </w:t>
      </w:r>
      <w:proofErr w:type="spellStart"/>
      <w:r>
        <w:rPr>
          <w:rFonts w:ascii="Utopia-Regular" w:hAnsi="Utopia-Regular" w:cs="Utopia-Regular"/>
          <w:color w:val="000000"/>
          <w:sz w:val="20"/>
          <w:szCs w:val="20"/>
        </w:rPr>
        <w:t>One</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of</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the</w:t>
      </w:r>
      <w:proofErr w:type="spellEnd"/>
      <w:r>
        <w:rPr>
          <w:rFonts w:ascii="Utopia-Regular" w:hAnsi="Utopia-Regular" w:cs="Utopia-Regular"/>
          <w:color w:val="000000"/>
          <w:sz w:val="20"/>
          <w:szCs w:val="20"/>
        </w:rPr>
        <w:t xml:space="preserve"> standard </w:t>
      </w:r>
      <w:proofErr w:type="spellStart"/>
      <w:r>
        <w:rPr>
          <w:rFonts w:ascii="Utopia-Regular" w:hAnsi="Utopia-Regular" w:cs="Utopia-Regular"/>
          <w:color w:val="000000"/>
          <w:sz w:val="20"/>
          <w:szCs w:val="20"/>
        </w:rPr>
        <w:t>assumptions</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often</w:t>
      </w:r>
      <w:proofErr w:type="spellEnd"/>
    </w:p>
    <w:p w14:paraId="534555F5" w14:textId="77777777" w:rsidR="0002648C" w:rsidRDefault="0002648C" w:rsidP="0002648C">
      <w:pPr>
        <w:autoSpaceDE w:val="0"/>
        <w:autoSpaceDN w:val="0"/>
        <w:adjustRightInd w:val="0"/>
        <w:spacing w:after="0" w:line="240" w:lineRule="auto"/>
        <w:rPr>
          <w:rFonts w:ascii="Utopia-Regular" w:hAnsi="Utopia-Regular" w:cs="Utopia-Regular"/>
          <w:color w:val="000000"/>
          <w:sz w:val="20"/>
          <w:szCs w:val="20"/>
        </w:rPr>
      </w:pPr>
      <w:proofErr w:type="spellStart"/>
      <w:r>
        <w:rPr>
          <w:rFonts w:ascii="Utopia-Regular" w:hAnsi="Utopia-Regular" w:cs="Utopia-Regular"/>
          <w:color w:val="000000"/>
          <w:sz w:val="20"/>
          <w:szCs w:val="20"/>
        </w:rPr>
        <w:t>used</w:t>
      </w:r>
      <w:proofErr w:type="spellEnd"/>
      <w:r>
        <w:rPr>
          <w:rFonts w:ascii="Utopia-Regular" w:hAnsi="Utopia-Regular" w:cs="Utopia-Regular"/>
          <w:color w:val="000000"/>
          <w:sz w:val="20"/>
          <w:szCs w:val="20"/>
        </w:rPr>
        <w:t xml:space="preserve"> in </w:t>
      </w:r>
      <w:proofErr w:type="spellStart"/>
      <w:r>
        <w:rPr>
          <w:rFonts w:ascii="Utopia-Regular" w:hAnsi="Utopia-Regular" w:cs="Utopia-Regular"/>
          <w:color w:val="000000"/>
          <w:sz w:val="20"/>
          <w:szCs w:val="20"/>
        </w:rPr>
        <w:t>the</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economics</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literature</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is</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that</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people</w:t>
      </w:r>
      <w:proofErr w:type="spellEnd"/>
      <w:r>
        <w:rPr>
          <w:rFonts w:ascii="Utopia-Regular" w:hAnsi="Utopia-Regular" w:cs="Utopia-Regular"/>
          <w:color w:val="000000"/>
          <w:sz w:val="20"/>
          <w:szCs w:val="20"/>
        </w:rPr>
        <w:t xml:space="preserve"> are </w:t>
      </w:r>
      <w:proofErr w:type="spellStart"/>
      <w:r>
        <w:rPr>
          <w:rFonts w:ascii="Utopia-Regular" w:hAnsi="Utopia-Regular" w:cs="Utopia-Regular"/>
          <w:color w:val="000000"/>
          <w:sz w:val="20"/>
          <w:szCs w:val="20"/>
        </w:rPr>
        <w:t>partitioned</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into</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several</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groups</w:t>
      </w:r>
      <w:proofErr w:type="spellEnd"/>
      <w:r>
        <w:rPr>
          <w:rFonts w:ascii="Utopia-Regular" w:hAnsi="Utopia-Regular" w:cs="Utopia-Regular"/>
          <w:color w:val="000000"/>
          <w:sz w:val="20"/>
          <w:szCs w:val="20"/>
        </w:rPr>
        <w:t>,</w:t>
      </w:r>
    </w:p>
    <w:p w14:paraId="25FF7358" w14:textId="77777777" w:rsidR="0002648C" w:rsidRDefault="0002648C" w:rsidP="0002648C">
      <w:pPr>
        <w:autoSpaceDE w:val="0"/>
        <w:autoSpaceDN w:val="0"/>
        <w:adjustRightInd w:val="0"/>
        <w:spacing w:after="0" w:line="240" w:lineRule="auto"/>
        <w:rPr>
          <w:rFonts w:ascii="Utopia-Regular" w:hAnsi="Utopia-Regular" w:cs="Utopia-Regular"/>
          <w:color w:val="000000"/>
          <w:sz w:val="20"/>
          <w:szCs w:val="20"/>
        </w:rPr>
      </w:pPr>
      <w:r>
        <w:rPr>
          <w:rFonts w:ascii="Utopia-Regular" w:hAnsi="Utopia-Regular" w:cs="Utopia-Regular"/>
          <w:color w:val="000000"/>
          <w:sz w:val="20"/>
          <w:szCs w:val="20"/>
        </w:rPr>
        <w:t xml:space="preserve">and </w:t>
      </w:r>
      <w:proofErr w:type="spellStart"/>
      <w:r>
        <w:rPr>
          <w:rFonts w:ascii="Utopia-Regular" w:hAnsi="Utopia-Regular" w:cs="Utopia-Regular"/>
          <w:color w:val="000000"/>
          <w:sz w:val="20"/>
          <w:szCs w:val="20"/>
        </w:rPr>
        <w:t>the</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relationships</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within</w:t>
      </w:r>
      <w:proofErr w:type="spellEnd"/>
      <w:r>
        <w:rPr>
          <w:rFonts w:ascii="Utopia-Regular" w:hAnsi="Utopia-Regular" w:cs="Utopia-Regular"/>
          <w:color w:val="000000"/>
          <w:sz w:val="20"/>
          <w:szCs w:val="20"/>
        </w:rPr>
        <w:t xml:space="preserve"> a </w:t>
      </w:r>
      <w:proofErr w:type="spellStart"/>
      <w:r>
        <w:rPr>
          <w:rFonts w:ascii="Utopia-Regular" w:hAnsi="Utopia-Regular" w:cs="Utopia-Regular"/>
          <w:color w:val="000000"/>
          <w:sz w:val="20"/>
          <w:szCs w:val="20"/>
        </w:rPr>
        <w:t>group</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cost</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less</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than</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the</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relationships</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across</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groups</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see</w:t>
      </w:r>
      <w:proofErr w:type="spellEnd"/>
    </w:p>
    <w:p w14:paraId="53F8BA8E" w14:textId="77777777" w:rsidR="0002648C" w:rsidRDefault="0002648C" w:rsidP="0002648C">
      <w:pPr>
        <w:autoSpaceDE w:val="0"/>
        <w:autoSpaceDN w:val="0"/>
        <w:adjustRightInd w:val="0"/>
        <w:spacing w:after="0" w:line="240" w:lineRule="auto"/>
        <w:rPr>
          <w:rFonts w:ascii="Utopia-Regular" w:hAnsi="Utopia-Regular" w:cs="Utopia-Regular"/>
          <w:sz w:val="20"/>
          <w:szCs w:val="20"/>
        </w:rPr>
      </w:pPr>
      <w:proofErr w:type="spellStart"/>
      <w:r>
        <w:rPr>
          <w:rFonts w:ascii="Utopia-Regular" w:hAnsi="Utopia-Regular" w:cs="Utopia-Regular"/>
          <w:color w:val="000064"/>
          <w:sz w:val="20"/>
          <w:szCs w:val="20"/>
        </w:rPr>
        <w:t>Currarini</w:t>
      </w:r>
      <w:proofErr w:type="spellEnd"/>
      <w:r>
        <w:rPr>
          <w:rFonts w:ascii="Utopia-Regular" w:hAnsi="Utopia-Regular" w:cs="Utopia-Regular"/>
          <w:color w:val="000064"/>
          <w:sz w:val="20"/>
          <w:szCs w:val="20"/>
        </w:rPr>
        <w:t xml:space="preserve"> et al. 2009 </w:t>
      </w:r>
      <w:r>
        <w:rPr>
          <w:rFonts w:ascii="Utopia-Regular" w:hAnsi="Utopia-Regular" w:cs="Utopia-Regular"/>
          <w:color w:val="000000"/>
          <w:sz w:val="20"/>
          <w:szCs w:val="20"/>
        </w:rPr>
        <w:t xml:space="preserve">and </w:t>
      </w:r>
      <w:r>
        <w:rPr>
          <w:rFonts w:ascii="Utopia-Regular" w:hAnsi="Utopia-Regular" w:cs="Utopia-Regular"/>
          <w:color w:val="000064"/>
          <w:sz w:val="20"/>
          <w:szCs w:val="20"/>
        </w:rPr>
        <w:t>Jackson and Rogers 2005</w:t>
      </w:r>
      <w:r>
        <w:rPr>
          <w:rFonts w:ascii="Utopia-Regular" w:hAnsi="Utopia-Regular" w:cs="Utopia-Regular"/>
          <w:color w:val="000000"/>
          <w:sz w:val="20"/>
          <w:szCs w:val="20"/>
        </w:rPr>
        <w:t xml:space="preserve">). </w:t>
      </w:r>
      <w:proofErr w:type="spellStart"/>
      <w:r>
        <w:rPr>
          <w:rFonts w:ascii="Utopia-Regular" w:hAnsi="Utopia-Regular" w:cs="Utopia-Regular"/>
          <w:sz w:val="20"/>
          <w:szCs w:val="20"/>
        </w:rPr>
        <w:t>Such</w:t>
      </w:r>
      <w:proofErr w:type="spellEnd"/>
      <w:r>
        <w:rPr>
          <w:rFonts w:ascii="Utopia-Regular" w:hAnsi="Utopia-Regular" w:cs="Utopia-Regular"/>
          <w:sz w:val="20"/>
          <w:szCs w:val="20"/>
        </w:rPr>
        <w:t xml:space="preserve"> a </w:t>
      </w:r>
      <w:proofErr w:type="spellStart"/>
      <w:r>
        <w:rPr>
          <w:rFonts w:ascii="Utopia-Regular" w:hAnsi="Utopia-Regular" w:cs="Utopia-Regular"/>
          <w:sz w:val="20"/>
          <w:szCs w:val="20"/>
        </w:rPr>
        <w:t>modeling</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assumption</w:t>
      </w:r>
      <w:proofErr w:type="spellEnd"/>
      <w:r>
        <w:rPr>
          <w:rFonts w:ascii="Utopia-Regular" w:hAnsi="Utopia-Regular" w:cs="Utopia-Regular"/>
          <w:sz w:val="20"/>
          <w:szCs w:val="20"/>
        </w:rPr>
        <w:t xml:space="preserve"> leads </w:t>
      </w:r>
      <w:proofErr w:type="spellStart"/>
      <w:r>
        <w:rPr>
          <w:rFonts w:ascii="Utopia-Regular" w:hAnsi="Utopia-Regular" w:cs="Utopia-Regular"/>
          <w:sz w:val="20"/>
          <w:szCs w:val="20"/>
        </w:rPr>
        <w:t>to</w:t>
      </w:r>
      <w:proofErr w:type="spellEnd"/>
    </w:p>
    <w:p w14:paraId="0819AD49" w14:textId="77777777" w:rsidR="0002648C" w:rsidRDefault="0002648C" w:rsidP="0002648C">
      <w:pPr>
        <w:autoSpaceDE w:val="0"/>
        <w:autoSpaceDN w:val="0"/>
        <w:adjustRightInd w:val="0"/>
        <w:spacing w:after="0" w:line="240" w:lineRule="auto"/>
        <w:rPr>
          <w:rFonts w:ascii="Utopia-Regular" w:hAnsi="Utopia-Regular" w:cs="Utopia-Regular"/>
          <w:sz w:val="20"/>
          <w:szCs w:val="20"/>
        </w:rPr>
      </w:pPr>
      <w:proofErr w:type="spellStart"/>
      <w:r>
        <w:rPr>
          <w:rFonts w:ascii="Utopia-Regular" w:hAnsi="Utopia-Regular" w:cs="Utopia-Regular"/>
          <w:sz w:val="20"/>
          <w:szCs w:val="20"/>
        </w:rPr>
        <w:t>networks</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with</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low</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average</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path</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lengths</w:t>
      </w:r>
      <w:proofErr w:type="spellEnd"/>
      <w:r>
        <w:rPr>
          <w:rFonts w:ascii="Utopia-Regular" w:hAnsi="Utopia-Regular" w:cs="Utopia-Regular"/>
          <w:sz w:val="20"/>
          <w:szCs w:val="20"/>
        </w:rPr>
        <w:t xml:space="preserve"> and </w:t>
      </w:r>
      <w:proofErr w:type="spellStart"/>
      <w:r>
        <w:rPr>
          <w:rFonts w:ascii="Utopia-Regular" w:hAnsi="Utopia-Regular" w:cs="Utopia-Regular"/>
          <w:sz w:val="20"/>
          <w:szCs w:val="20"/>
        </w:rPr>
        <w:t>high</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clustering</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coefficients</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well</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observed</w:t>
      </w:r>
      <w:proofErr w:type="spellEnd"/>
    </w:p>
    <w:p w14:paraId="5C1978DF" w14:textId="77777777" w:rsidR="0002648C" w:rsidRDefault="0002648C" w:rsidP="0002648C">
      <w:pPr>
        <w:autoSpaceDE w:val="0"/>
        <w:autoSpaceDN w:val="0"/>
        <w:adjustRightInd w:val="0"/>
        <w:spacing w:after="0" w:line="240" w:lineRule="auto"/>
        <w:rPr>
          <w:rFonts w:ascii="Utopia-Regular" w:hAnsi="Utopia-Regular" w:cs="Utopia-Regular"/>
          <w:sz w:val="20"/>
          <w:szCs w:val="20"/>
        </w:rPr>
      </w:pPr>
      <w:proofErr w:type="spellStart"/>
      <w:r>
        <w:rPr>
          <w:rFonts w:ascii="Utopia-Regular" w:hAnsi="Utopia-Regular" w:cs="Utopia-Regular"/>
          <w:sz w:val="20"/>
          <w:szCs w:val="20"/>
        </w:rPr>
        <w:t>properties</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of</w:t>
      </w:r>
      <w:proofErr w:type="spellEnd"/>
      <w:r>
        <w:rPr>
          <w:rFonts w:ascii="Utopia-Regular" w:hAnsi="Utopia-Regular" w:cs="Utopia-Regular"/>
          <w:sz w:val="20"/>
          <w:szCs w:val="20"/>
        </w:rPr>
        <w:t xml:space="preserve"> real </w:t>
      </w:r>
      <w:proofErr w:type="spellStart"/>
      <w:r>
        <w:rPr>
          <w:rFonts w:ascii="Utopia-Regular" w:hAnsi="Utopia-Regular" w:cs="Utopia-Regular"/>
          <w:sz w:val="20"/>
          <w:szCs w:val="20"/>
        </w:rPr>
        <w:t>world</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networks</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While</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the</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partitioning</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of</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agents</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implies</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that</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an</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agent</w:t>
      </w:r>
      <w:proofErr w:type="spellEnd"/>
    </w:p>
    <w:p w14:paraId="583EFB6C" w14:textId="77777777" w:rsidR="0002648C" w:rsidRDefault="0002648C" w:rsidP="0002648C">
      <w:pPr>
        <w:autoSpaceDE w:val="0"/>
        <w:autoSpaceDN w:val="0"/>
        <w:adjustRightInd w:val="0"/>
        <w:spacing w:after="0" w:line="240" w:lineRule="auto"/>
        <w:rPr>
          <w:rFonts w:ascii="Utopia-Regular" w:hAnsi="Utopia-Regular" w:cs="Utopia-Regular"/>
          <w:sz w:val="20"/>
          <w:szCs w:val="20"/>
        </w:rPr>
      </w:pPr>
      <w:proofErr w:type="spellStart"/>
      <w:r>
        <w:rPr>
          <w:rFonts w:ascii="Utopia-Regular" w:hAnsi="Utopia-Regular" w:cs="Utopia-Regular"/>
          <w:sz w:val="20"/>
          <w:szCs w:val="20"/>
        </w:rPr>
        <w:t>belongs</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to</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exactly</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one</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group</w:t>
      </w:r>
      <w:proofErr w:type="spellEnd"/>
      <w:r>
        <w:rPr>
          <w:rFonts w:ascii="Utopia-Regular" w:hAnsi="Utopia-Regular" w:cs="Utopia-Regular"/>
          <w:sz w:val="20"/>
          <w:szCs w:val="20"/>
        </w:rPr>
        <w:t xml:space="preserve">, in </w:t>
      </w:r>
      <w:proofErr w:type="spellStart"/>
      <w:r>
        <w:rPr>
          <w:rFonts w:ascii="Utopia-Regular" w:hAnsi="Utopia-Regular" w:cs="Utopia-Regular"/>
          <w:sz w:val="20"/>
          <w:szCs w:val="20"/>
        </w:rPr>
        <w:t>reality</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an</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agent</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may</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well</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belong</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to</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multiple</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groups</w:t>
      </w:r>
      <w:proofErr w:type="spellEnd"/>
    </w:p>
    <w:p w14:paraId="0340341B" w14:textId="77777777" w:rsidR="0002648C" w:rsidRDefault="0002648C" w:rsidP="0002648C">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w:t>
      </w:r>
      <w:proofErr w:type="spellStart"/>
      <w:r>
        <w:rPr>
          <w:rFonts w:ascii="Utopia-Regular" w:hAnsi="Utopia-Regular" w:cs="Utopia-Regular"/>
          <w:sz w:val="20"/>
          <w:szCs w:val="20"/>
        </w:rPr>
        <w:t>e.g</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workplaces</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or</w:t>
      </w:r>
      <w:proofErr w:type="spellEnd"/>
      <w:r>
        <w:rPr>
          <w:rFonts w:ascii="Utopia-Regular" w:hAnsi="Utopia-Regular" w:cs="Utopia-Regular"/>
          <w:sz w:val="20"/>
          <w:szCs w:val="20"/>
        </w:rPr>
        <w:t xml:space="preserve"> local </w:t>
      </w:r>
      <w:proofErr w:type="spellStart"/>
      <w:r>
        <w:rPr>
          <w:rFonts w:ascii="Utopia-Regular" w:hAnsi="Utopia-Regular" w:cs="Utopia-Regular"/>
          <w:sz w:val="20"/>
          <w:szCs w:val="20"/>
        </w:rPr>
        <w:t>communities</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or</w:t>
      </w:r>
      <w:proofErr w:type="spellEnd"/>
      <w:r>
        <w:rPr>
          <w:rFonts w:ascii="Utopia-Regular" w:hAnsi="Utopia-Regular" w:cs="Utopia-Regular"/>
          <w:sz w:val="20"/>
          <w:szCs w:val="20"/>
        </w:rPr>
        <w:t xml:space="preserve">, more </w:t>
      </w:r>
      <w:proofErr w:type="spellStart"/>
      <w:r>
        <w:rPr>
          <w:rFonts w:ascii="Utopia-Regular" w:hAnsi="Utopia-Regular" w:cs="Utopia-Regular"/>
          <w:sz w:val="20"/>
          <w:szCs w:val="20"/>
        </w:rPr>
        <w:t>generally</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she</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might</w:t>
      </w:r>
      <w:proofErr w:type="spellEnd"/>
      <w:r>
        <w:rPr>
          <w:rFonts w:ascii="Utopia-Regular" w:hAnsi="Utopia-Regular" w:cs="Utopia-Regular"/>
          <w:sz w:val="20"/>
          <w:szCs w:val="20"/>
        </w:rPr>
        <w:t xml:space="preserve"> be </w:t>
      </w:r>
      <w:proofErr w:type="spellStart"/>
      <w:r>
        <w:rPr>
          <w:rFonts w:ascii="Utopia-Regular" w:hAnsi="Utopia-Regular" w:cs="Utopia-Regular"/>
          <w:sz w:val="20"/>
          <w:szCs w:val="20"/>
        </w:rPr>
        <w:t>associated</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with</w:t>
      </w:r>
      <w:proofErr w:type="spellEnd"/>
    </w:p>
    <w:p w14:paraId="511BA96E" w14:textId="77777777" w:rsidR="0002648C" w:rsidRDefault="0002648C" w:rsidP="0002648C">
      <w:pPr>
        <w:autoSpaceDE w:val="0"/>
        <w:autoSpaceDN w:val="0"/>
        <w:adjustRightInd w:val="0"/>
        <w:spacing w:after="0" w:line="240" w:lineRule="auto"/>
        <w:rPr>
          <w:rFonts w:ascii="Utopia-Regular" w:hAnsi="Utopia-Regular" w:cs="Utopia-Regular"/>
          <w:sz w:val="20"/>
          <w:szCs w:val="20"/>
        </w:rPr>
      </w:pPr>
      <w:proofErr w:type="spellStart"/>
      <w:r>
        <w:rPr>
          <w:rFonts w:ascii="Utopia-Regular" w:hAnsi="Utopia-Regular" w:cs="Utopia-Regular"/>
          <w:sz w:val="20"/>
          <w:szCs w:val="20"/>
        </w:rPr>
        <w:t>attitudes</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or</w:t>
      </w:r>
      <w:proofErr w:type="spellEnd"/>
      <w:r>
        <w:rPr>
          <w:rFonts w:ascii="Utopia-Regular" w:hAnsi="Utopia-Regular" w:cs="Utopia-Regular"/>
          <w:sz w:val="20"/>
          <w:szCs w:val="20"/>
        </w:rPr>
        <w:t xml:space="preserve"> tastes </w:t>
      </w:r>
      <w:proofErr w:type="spellStart"/>
      <w:r>
        <w:rPr>
          <w:rFonts w:ascii="Utopia-Regular" w:hAnsi="Utopia-Regular" w:cs="Utopia-Regular"/>
          <w:sz w:val="20"/>
          <w:szCs w:val="20"/>
        </w:rPr>
        <w:t>on</w:t>
      </w:r>
      <w:proofErr w:type="spellEnd"/>
      <w:r>
        <w:rPr>
          <w:rFonts w:ascii="Utopia-Regular" w:hAnsi="Utopia-Regular" w:cs="Utopia-Regular"/>
          <w:sz w:val="20"/>
          <w:szCs w:val="20"/>
        </w:rPr>
        <w:t xml:space="preserve"> a </w:t>
      </w:r>
      <w:proofErr w:type="spellStart"/>
      <w:r>
        <w:rPr>
          <w:rFonts w:ascii="Utopia-Regular" w:hAnsi="Utopia-Regular" w:cs="Utopia-Regular"/>
          <w:sz w:val="20"/>
          <w:szCs w:val="20"/>
        </w:rPr>
        <w:t>variety</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of</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aspects</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e.g</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political</w:t>
      </w:r>
      <w:proofErr w:type="spellEnd"/>
      <w:r>
        <w:rPr>
          <w:rFonts w:ascii="Utopia-Regular" w:hAnsi="Utopia-Regular" w:cs="Utopia-Regular"/>
          <w:sz w:val="20"/>
          <w:szCs w:val="20"/>
        </w:rPr>
        <w:t>/</w:t>
      </w:r>
      <w:proofErr w:type="spellStart"/>
      <w:r>
        <w:rPr>
          <w:rFonts w:ascii="Utopia-Regular" w:hAnsi="Utopia-Regular" w:cs="Utopia-Regular"/>
          <w:sz w:val="20"/>
          <w:szCs w:val="20"/>
        </w:rPr>
        <w:t>ethical</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views</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or</w:t>
      </w:r>
      <w:proofErr w:type="spellEnd"/>
      <w:r>
        <w:rPr>
          <w:rFonts w:ascii="Utopia-Regular" w:hAnsi="Utopia-Regular" w:cs="Utopia-Regular"/>
          <w:sz w:val="20"/>
          <w:szCs w:val="20"/>
        </w:rPr>
        <w:t xml:space="preserve"> tastes in music/</w:t>
      </w:r>
    </w:p>
    <w:p w14:paraId="2D3FAE97" w14:textId="77777777" w:rsidR="0002648C" w:rsidRDefault="0002648C" w:rsidP="0002648C">
      <w:pPr>
        <w:autoSpaceDE w:val="0"/>
        <w:autoSpaceDN w:val="0"/>
        <w:adjustRightInd w:val="0"/>
        <w:spacing w:after="0" w:line="240" w:lineRule="auto"/>
        <w:rPr>
          <w:rFonts w:ascii="Utopia-Regular" w:hAnsi="Utopia-Regular" w:cs="Utopia-Regular"/>
          <w:color w:val="000000"/>
          <w:sz w:val="20"/>
          <w:szCs w:val="20"/>
        </w:rPr>
      </w:pPr>
      <w:proofErr w:type="spellStart"/>
      <w:r>
        <w:rPr>
          <w:rFonts w:ascii="Utopia-Regular" w:hAnsi="Utopia-Regular" w:cs="Utopia-Regular"/>
          <w:sz w:val="20"/>
          <w:szCs w:val="20"/>
        </w:rPr>
        <w:t>sports</w:t>
      </w:r>
      <w:proofErr w:type="spellEnd"/>
      <w:r>
        <w:rPr>
          <w:rFonts w:ascii="Utopia-Regular" w:hAnsi="Utopia-Regular" w:cs="Utopia-Regular"/>
          <w:sz w:val="20"/>
          <w:szCs w:val="20"/>
        </w:rPr>
        <w:t>)</w:t>
      </w:r>
    </w:p>
    <w:p w14:paraId="3F0C0992" w14:textId="77777777" w:rsidR="0002648C" w:rsidRDefault="0002648C" w:rsidP="0002648C">
      <w:pPr>
        <w:autoSpaceDE w:val="0"/>
        <w:autoSpaceDN w:val="0"/>
        <w:adjustRightInd w:val="0"/>
        <w:spacing w:after="0" w:line="240" w:lineRule="auto"/>
        <w:rPr>
          <w:rFonts w:ascii="Utopia-Regular" w:hAnsi="Utopia-Regular" w:cs="Utopia-Regular"/>
          <w:color w:val="000000"/>
          <w:sz w:val="20"/>
          <w:szCs w:val="20"/>
        </w:rPr>
      </w:pPr>
      <w:proofErr w:type="spellStart"/>
      <w:r>
        <w:rPr>
          <w:rFonts w:ascii="Utopia-Italic" w:hAnsi="Utopia-Italic" w:cs="Utopia-Italic"/>
          <w:i/>
          <w:iCs/>
          <w:color w:val="000000"/>
          <w:sz w:val="20"/>
          <w:szCs w:val="20"/>
        </w:rPr>
        <w:t>Homophily</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We</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assume</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that</w:t>
      </w:r>
      <w:proofErr w:type="spellEnd"/>
      <w:r>
        <w:rPr>
          <w:rFonts w:ascii="Utopia-Regular" w:hAnsi="Utopia-Regular" w:cs="Utopia-Regular"/>
          <w:color w:val="000000"/>
          <w:sz w:val="20"/>
          <w:szCs w:val="20"/>
        </w:rPr>
        <w:t xml:space="preserve"> social </w:t>
      </w:r>
      <w:proofErr w:type="spellStart"/>
      <w:r>
        <w:rPr>
          <w:rFonts w:ascii="Utopia-Regular" w:hAnsi="Utopia-Regular" w:cs="Utopia-Regular"/>
          <w:color w:val="000000"/>
          <w:sz w:val="20"/>
          <w:szCs w:val="20"/>
        </w:rPr>
        <w:t>distance</w:t>
      </w:r>
      <w:proofErr w:type="spellEnd"/>
      <w:r>
        <w:rPr>
          <w:rFonts w:ascii="Utopia-Regular" w:hAnsi="Utopia-Regular" w:cs="Utopia-Regular"/>
          <w:color w:val="000000"/>
          <w:sz w:val="20"/>
          <w:szCs w:val="20"/>
        </w:rPr>
        <w:t xml:space="preserve"> describes </w:t>
      </w:r>
      <w:proofErr w:type="spellStart"/>
      <w:r>
        <w:rPr>
          <w:rFonts w:ascii="Utopia-Regular" w:hAnsi="Utopia-Regular" w:cs="Utopia-Regular"/>
          <w:color w:val="000000"/>
          <w:sz w:val="20"/>
          <w:szCs w:val="20"/>
        </w:rPr>
        <w:t>the</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similarity</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between</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agents</w:t>
      </w:r>
      <w:proofErr w:type="spellEnd"/>
      <w:r>
        <w:rPr>
          <w:rFonts w:ascii="Utopia-Regular" w:hAnsi="Utopia-Regular" w:cs="Utopia-Regular"/>
          <w:color w:val="000000"/>
          <w:sz w:val="20"/>
          <w:szCs w:val="20"/>
        </w:rPr>
        <w:t>’</w:t>
      </w:r>
    </w:p>
    <w:p w14:paraId="4BD7EF8B" w14:textId="77777777" w:rsidR="0002648C" w:rsidRDefault="0002648C" w:rsidP="0002648C">
      <w:pPr>
        <w:autoSpaceDE w:val="0"/>
        <w:autoSpaceDN w:val="0"/>
        <w:adjustRightInd w:val="0"/>
        <w:spacing w:after="0" w:line="240" w:lineRule="auto"/>
        <w:rPr>
          <w:rFonts w:ascii="Utopia-Regular" w:hAnsi="Utopia-Regular" w:cs="Utopia-Regular"/>
          <w:color w:val="000000"/>
          <w:sz w:val="20"/>
          <w:szCs w:val="20"/>
        </w:rPr>
      </w:pPr>
      <w:proofErr w:type="spellStart"/>
      <w:r>
        <w:rPr>
          <w:rFonts w:ascii="Utopia-Regular" w:hAnsi="Utopia-Regular" w:cs="Utopia-Regular"/>
          <w:color w:val="000000"/>
          <w:sz w:val="20"/>
          <w:szCs w:val="20"/>
        </w:rPr>
        <w:t>characteristics</w:t>
      </w:r>
      <w:proofErr w:type="spellEnd"/>
      <w:r>
        <w:rPr>
          <w:rFonts w:ascii="Utopia-Regular" w:hAnsi="Utopia-Regular" w:cs="Utopia-Regular"/>
          <w:color w:val="000000"/>
          <w:sz w:val="20"/>
          <w:szCs w:val="20"/>
        </w:rPr>
        <w:t xml:space="preserve">, and </w:t>
      </w:r>
      <w:proofErr w:type="spellStart"/>
      <w:r>
        <w:rPr>
          <w:rFonts w:ascii="Utopia-Regular" w:hAnsi="Utopia-Regular" w:cs="Utopia-Regular"/>
          <w:color w:val="000000"/>
          <w:sz w:val="20"/>
          <w:szCs w:val="20"/>
        </w:rPr>
        <w:t>that</w:t>
      </w:r>
      <w:proofErr w:type="spellEnd"/>
      <w:r>
        <w:rPr>
          <w:rFonts w:ascii="Utopia-Regular" w:hAnsi="Utopia-Regular" w:cs="Utopia-Regular"/>
          <w:color w:val="000000"/>
          <w:sz w:val="20"/>
          <w:szCs w:val="20"/>
        </w:rPr>
        <w:t xml:space="preserve"> similar </w:t>
      </w:r>
      <w:proofErr w:type="spellStart"/>
      <w:r>
        <w:rPr>
          <w:rFonts w:ascii="Utopia-Regular" w:hAnsi="Utopia-Regular" w:cs="Utopia-Regular"/>
          <w:color w:val="000000"/>
          <w:sz w:val="20"/>
          <w:szCs w:val="20"/>
        </w:rPr>
        <w:t>agents</w:t>
      </w:r>
      <w:proofErr w:type="spellEnd"/>
      <w:r>
        <w:rPr>
          <w:rFonts w:ascii="Utopia-Regular" w:hAnsi="Utopia-Regular" w:cs="Utopia-Regular"/>
          <w:color w:val="000000"/>
          <w:sz w:val="20"/>
          <w:szCs w:val="20"/>
        </w:rPr>
        <w:t xml:space="preserve"> are </w:t>
      </w:r>
      <w:proofErr w:type="spellStart"/>
      <w:r>
        <w:rPr>
          <w:rFonts w:ascii="Utopia-Regular" w:hAnsi="Utopia-Regular" w:cs="Utopia-Regular"/>
          <w:color w:val="000000"/>
          <w:sz w:val="20"/>
          <w:szCs w:val="20"/>
        </w:rPr>
        <w:t>connected</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to</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each</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other</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This</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assumption</w:t>
      </w:r>
      <w:proofErr w:type="spellEnd"/>
    </w:p>
    <w:p w14:paraId="360D889B" w14:textId="77777777" w:rsidR="0002648C" w:rsidRDefault="0002648C" w:rsidP="0002648C">
      <w:pPr>
        <w:autoSpaceDE w:val="0"/>
        <w:autoSpaceDN w:val="0"/>
        <w:adjustRightInd w:val="0"/>
        <w:spacing w:after="0" w:line="240" w:lineRule="auto"/>
        <w:rPr>
          <w:rFonts w:ascii="Utopia-Regular" w:hAnsi="Utopia-Regular" w:cs="Utopia-Regular"/>
          <w:color w:val="000064"/>
          <w:sz w:val="20"/>
          <w:szCs w:val="20"/>
        </w:rPr>
      </w:pPr>
      <w:proofErr w:type="spellStart"/>
      <w:r>
        <w:rPr>
          <w:rFonts w:ascii="Utopia-Regular" w:hAnsi="Utopia-Regular" w:cs="Utopia-Regular"/>
          <w:color w:val="000000"/>
          <w:sz w:val="20"/>
          <w:szCs w:val="20"/>
        </w:rPr>
        <w:t>is</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motivated</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by</w:t>
      </w:r>
      <w:proofErr w:type="spellEnd"/>
      <w:r>
        <w:rPr>
          <w:rFonts w:ascii="Utopia-Regular" w:hAnsi="Utopia-Regular" w:cs="Utopia-Regular"/>
          <w:color w:val="000000"/>
          <w:sz w:val="20"/>
          <w:szCs w:val="20"/>
        </w:rPr>
        <w:t xml:space="preserve"> a </w:t>
      </w:r>
      <w:proofErr w:type="spellStart"/>
      <w:r>
        <w:rPr>
          <w:rFonts w:ascii="Utopia-Regular" w:hAnsi="Utopia-Regular" w:cs="Utopia-Regular"/>
          <w:color w:val="000000"/>
          <w:sz w:val="20"/>
          <w:szCs w:val="20"/>
        </w:rPr>
        <w:t>well</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observed</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sociopsychological</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tendency</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called</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homophily</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see</w:t>
      </w:r>
      <w:proofErr w:type="spellEnd"/>
      <w:r>
        <w:rPr>
          <w:rFonts w:ascii="Utopia-Regular" w:hAnsi="Utopia-Regular" w:cs="Utopia-Regular"/>
          <w:color w:val="000000"/>
          <w:sz w:val="20"/>
          <w:szCs w:val="20"/>
        </w:rPr>
        <w:t xml:space="preserve"> </w:t>
      </w:r>
      <w:r>
        <w:rPr>
          <w:rFonts w:ascii="Utopia-Regular" w:hAnsi="Utopia-Regular" w:cs="Utopia-Regular"/>
          <w:color w:val="000064"/>
          <w:sz w:val="20"/>
          <w:szCs w:val="20"/>
        </w:rPr>
        <w:t>Pin</w:t>
      </w:r>
    </w:p>
    <w:p w14:paraId="403E655F" w14:textId="77777777" w:rsidR="0002648C" w:rsidRDefault="0002648C" w:rsidP="0002648C">
      <w:pPr>
        <w:autoSpaceDE w:val="0"/>
        <w:autoSpaceDN w:val="0"/>
        <w:adjustRightInd w:val="0"/>
        <w:spacing w:after="0" w:line="240" w:lineRule="auto"/>
        <w:rPr>
          <w:rFonts w:ascii="Utopia-Regular" w:hAnsi="Utopia-Regular" w:cs="Utopia-Regular"/>
          <w:color w:val="000000"/>
          <w:sz w:val="20"/>
          <w:szCs w:val="20"/>
        </w:rPr>
      </w:pPr>
      <w:r>
        <w:rPr>
          <w:rFonts w:ascii="Utopia-Regular" w:hAnsi="Utopia-Regular" w:cs="Utopia-Regular"/>
          <w:color w:val="000064"/>
          <w:sz w:val="20"/>
          <w:szCs w:val="20"/>
        </w:rPr>
        <w:t xml:space="preserve">and Rogers 2016 </w:t>
      </w:r>
      <w:proofErr w:type="spellStart"/>
      <w:r>
        <w:rPr>
          <w:rFonts w:ascii="Utopia-Regular" w:hAnsi="Utopia-Regular" w:cs="Utopia-Regular"/>
          <w:color w:val="000000"/>
          <w:sz w:val="20"/>
          <w:szCs w:val="20"/>
        </w:rPr>
        <w:t>for</w:t>
      </w:r>
      <w:proofErr w:type="spellEnd"/>
      <w:r>
        <w:rPr>
          <w:rFonts w:ascii="Utopia-Regular" w:hAnsi="Utopia-Regular" w:cs="Utopia-Regular"/>
          <w:color w:val="000000"/>
          <w:sz w:val="20"/>
          <w:szCs w:val="20"/>
        </w:rPr>
        <w:t xml:space="preserve"> a </w:t>
      </w:r>
      <w:proofErr w:type="spellStart"/>
      <w:r>
        <w:rPr>
          <w:rFonts w:ascii="Utopia-Regular" w:hAnsi="Utopia-Regular" w:cs="Utopia-Regular"/>
          <w:color w:val="000000"/>
          <w:sz w:val="20"/>
          <w:szCs w:val="20"/>
        </w:rPr>
        <w:t>recent</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survey</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on</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this</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topic</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Our</w:t>
      </w:r>
      <w:proofErr w:type="spellEnd"/>
      <w:r>
        <w:rPr>
          <w:rFonts w:ascii="Utopia-Regular" w:hAnsi="Utopia-Regular" w:cs="Utopia-Regular"/>
          <w:color w:val="000000"/>
          <w:sz w:val="20"/>
          <w:szCs w:val="20"/>
        </w:rPr>
        <w:t xml:space="preserve"> </w:t>
      </w:r>
      <w:proofErr w:type="spellStart"/>
      <w:r>
        <w:rPr>
          <w:rFonts w:ascii="MTMIDDB" w:hAnsi="MTMIDDB" w:cs="MTMIDDB"/>
          <w:color w:val="000000"/>
          <w:sz w:val="20"/>
          <w:szCs w:val="20"/>
        </w:rPr>
        <w:t>k</w:t>
      </w:r>
      <w:r>
        <w:rPr>
          <w:rFonts w:ascii="Utopia-Regular" w:hAnsi="Utopia-Regular" w:cs="Utopia-Regular"/>
          <w:color w:val="000000"/>
          <w:sz w:val="20"/>
          <w:szCs w:val="20"/>
        </w:rPr>
        <w:t>th</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norm</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provides</w:t>
      </w:r>
      <w:proofErr w:type="spellEnd"/>
      <w:r>
        <w:rPr>
          <w:rFonts w:ascii="Utopia-Regular" w:hAnsi="Utopia-Regular" w:cs="Utopia-Regular"/>
          <w:color w:val="000000"/>
          <w:sz w:val="20"/>
          <w:szCs w:val="20"/>
        </w:rPr>
        <w:t xml:space="preserve"> a </w:t>
      </w:r>
      <w:proofErr w:type="spellStart"/>
      <w:r>
        <w:rPr>
          <w:rFonts w:ascii="Utopia-Regular" w:hAnsi="Utopia-Regular" w:cs="Utopia-Regular"/>
          <w:color w:val="000000"/>
          <w:sz w:val="20"/>
          <w:szCs w:val="20"/>
        </w:rPr>
        <w:t>tractable</w:t>
      </w:r>
      <w:proofErr w:type="spellEnd"/>
    </w:p>
    <w:p w14:paraId="34C3B6CB" w14:textId="77777777" w:rsidR="0002648C" w:rsidRDefault="0002648C" w:rsidP="0002648C">
      <w:pPr>
        <w:autoSpaceDE w:val="0"/>
        <w:autoSpaceDN w:val="0"/>
        <w:adjustRightInd w:val="0"/>
        <w:spacing w:after="0" w:line="240" w:lineRule="auto"/>
        <w:rPr>
          <w:rFonts w:ascii="Utopia-Regular" w:hAnsi="Utopia-Regular" w:cs="Utopia-Regular"/>
          <w:color w:val="000000"/>
          <w:sz w:val="20"/>
          <w:szCs w:val="20"/>
        </w:rPr>
      </w:pPr>
      <w:proofErr w:type="spellStart"/>
      <w:r>
        <w:rPr>
          <w:rFonts w:ascii="Utopia-Regular" w:hAnsi="Utopia-Regular" w:cs="Utopia-Regular"/>
          <w:color w:val="000000"/>
          <w:sz w:val="20"/>
          <w:szCs w:val="20"/>
        </w:rPr>
        <w:t>parameterization</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of</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homophily</w:t>
      </w:r>
      <w:proofErr w:type="spellEnd"/>
      <w:r>
        <w:rPr>
          <w:rFonts w:ascii="Utopia-Regular" w:hAnsi="Utopia-Regular" w:cs="Utopia-Regular"/>
          <w:color w:val="000000"/>
          <w:sz w:val="20"/>
          <w:szCs w:val="20"/>
        </w:rPr>
        <w:t xml:space="preserve"> and </w:t>
      </w:r>
      <w:proofErr w:type="spellStart"/>
      <w:r>
        <w:rPr>
          <w:rFonts w:ascii="Utopia-Regular" w:hAnsi="Utopia-Regular" w:cs="Utopia-Regular"/>
          <w:color w:val="000000"/>
          <w:sz w:val="20"/>
          <w:szCs w:val="20"/>
        </w:rPr>
        <w:t>enables</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us</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to</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analyze</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how</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different</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types</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of</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homophily</w:t>
      </w:r>
      <w:proofErr w:type="spellEnd"/>
    </w:p>
    <w:p w14:paraId="000B338D" w14:textId="3D50F4A3" w:rsidR="0002648C" w:rsidRDefault="0002648C" w:rsidP="0002648C">
      <w:pPr>
        <w:autoSpaceDE w:val="0"/>
        <w:autoSpaceDN w:val="0"/>
        <w:adjustRightInd w:val="0"/>
        <w:spacing w:after="0" w:line="240" w:lineRule="auto"/>
        <w:rPr>
          <w:rFonts w:ascii="Utopia-Regular" w:hAnsi="Utopia-Regular" w:cs="Utopia-Regular"/>
          <w:color w:val="000000"/>
          <w:sz w:val="20"/>
          <w:szCs w:val="20"/>
        </w:rPr>
      </w:pPr>
      <w:proofErr w:type="spellStart"/>
      <w:r>
        <w:rPr>
          <w:rFonts w:ascii="Utopia-Regular" w:hAnsi="Utopia-Regular" w:cs="Utopia-Regular"/>
          <w:color w:val="000000"/>
          <w:sz w:val="20"/>
          <w:szCs w:val="20"/>
        </w:rPr>
        <w:t>result</w:t>
      </w:r>
      <w:proofErr w:type="spellEnd"/>
      <w:r>
        <w:rPr>
          <w:rFonts w:ascii="Utopia-Regular" w:hAnsi="Utopia-Regular" w:cs="Utopia-Regular"/>
          <w:color w:val="000000"/>
          <w:sz w:val="20"/>
          <w:szCs w:val="20"/>
        </w:rPr>
        <w:t xml:space="preserve"> in </w:t>
      </w:r>
      <w:proofErr w:type="spellStart"/>
      <w:r>
        <w:rPr>
          <w:rFonts w:ascii="Utopia-Regular" w:hAnsi="Utopia-Regular" w:cs="Utopia-Regular"/>
          <w:color w:val="000000"/>
          <w:sz w:val="20"/>
          <w:szCs w:val="20"/>
        </w:rPr>
        <w:t>different</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network</w:t>
      </w:r>
      <w:proofErr w:type="spellEnd"/>
      <w:r>
        <w:rPr>
          <w:rFonts w:ascii="Utopia-Regular" w:hAnsi="Utopia-Regular" w:cs="Utopia-Regular"/>
          <w:color w:val="000000"/>
          <w:sz w:val="20"/>
          <w:szCs w:val="20"/>
        </w:rPr>
        <w:t xml:space="preserve"> </w:t>
      </w:r>
      <w:proofErr w:type="spellStart"/>
      <w:r>
        <w:rPr>
          <w:rFonts w:ascii="Utopia-Regular" w:hAnsi="Utopia-Regular" w:cs="Utopia-Regular"/>
          <w:color w:val="000000"/>
          <w:sz w:val="20"/>
          <w:szCs w:val="20"/>
        </w:rPr>
        <w:t>structures</w:t>
      </w:r>
      <w:proofErr w:type="spellEnd"/>
    </w:p>
    <w:p w14:paraId="78CFAE5C" w14:textId="10339C1F" w:rsidR="0002648C" w:rsidRDefault="0002648C" w:rsidP="0002648C">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color w:val="000000"/>
          <w:sz w:val="20"/>
          <w:szCs w:val="20"/>
        </w:rPr>
        <w:t>…</w:t>
      </w:r>
      <w:proofErr w:type="spellStart"/>
      <w:r>
        <w:rPr>
          <w:rFonts w:ascii="Utopia-Regular" w:hAnsi="Utopia-Regular" w:cs="Utopia-Regular"/>
          <w:sz w:val="20"/>
          <w:szCs w:val="20"/>
        </w:rPr>
        <w:t>the</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interpretation</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of</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the</w:t>
      </w:r>
      <w:proofErr w:type="spellEnd"/>
      <w:r>
        <w:rPr>
          <w:rFonts w:ascii="Utopia-Regular" w:hAnsi="Utopia-Regular" w:cs="Utopia-Regular"/>
          <w:sz w:val="20"/>
          <w:szCs w:val="20"/>
        </w:rPr>
        <w:t xml:space="preserve"> </w:t>
      </w:r>
      <w:proofErr w:type="spellStart"/>
      <w:r>
        <w:rPr>
          <w:rFonts w:ascii="MTMIDDB" w:hAnsi="MTMIDDB" w:cs="MTMIDDB"/>
          <w:sz w:val="20"/>
          <w:szCs w:val="20"/>
        </w:rPr>
        <w:t>k</w:t>
      </w:r>
      <w:r>
        <w:rPr>
          <w:rFonts w:ascii="Utopia-Regular" w:hAnsi="Utopia-Regular" w:cs="Utopia-Regular"/>
          <w:sz w:val="20"/>
          <w:szCs w:val="20"/>
        </w:rPr>
        <w:t>th</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norm</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is</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that</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if</w:t>
      </w:r>
      <w:proofErr w:type="spellEnd"/>
      <w:r>
        <w:rPr>
          <w:rFonts w:ascii="Utopia-Regular" w:hAnsi="Utopia-Regular" w:cs="Utopia-Regular"/>
          <w:sz w:val="20"/>
          <w:szCs w:val="20"/>
        </w:rPr>
        <w:t xml:space="preserve"> </w:t>
      </w:r>
      <w:r>
        <w:rPr>
          <w:rFonts w:ascii="MTMIDDB" w:hAnsi="MTMIDDB" w:cs="MTMIDDB"/>
          <w:sz w:val="20"/>
          <w:szCs w:val="20"/>
        </w:rPr>
        <w:t xml:space="preserve">k </w:t>
      </w:r>
      <w:proofErr w:type="spellStart"/>
      <w:r>
        <w:rPr>
          <w:rFonts w:ascii="Utopia-Regular" w:hAnsi="Utopia-Regular" w:cs="Utopia-Regular"/>
          <w:sz w:val="20"/>
          <w:szCs w:val="20"/>
        </w:rPr>
        <w:t>is</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large</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agents</w:t>
      </w:r>
      <w:proofErr w:type="spellEnd"/>
    </w:p>
    <w:p w14:paraId="5260F2A9" w14:textId="77777777" w:rsidR="0002648C" w:rsidRDefault="0002648C" w:rsidP="0002648C">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 xml:space="preserve">care </w:t>
      </w:r>
      <w:proofErr w:type="spellStart"/>
      <w:r>
        <w:rPr>
          <w:rFonts w:ascii="Utopia-Regular" w:hAnsi="Utopia-Regular" w:cs="Utopia-Regular"/>
          <w:sz w:val="20"/>
          <w:szCs w:val="20"/>
        </w:rPr>
        <w:t>about</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many</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aspects</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of</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other’s</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types</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while</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if</w:t>
      </w:r>
      <w:proofErr w:type="spellEnd"/>
      <w:r>
        <w:rPr>
          <w:rFonts w:ascii="Utopia-Regular" w:hAnsi="Utopia-Regular" w:cs="Utopia-Regular"/>
          <w:sz w:val="20"/>
          <w:szCs w:val="20"/>
        </w:rPr>
        <w:t xml:space="preserve"> </w:t>
      </w:r>
      <w:r>
        <w:rPr>
          <w:rFonts w:ascii="MTMIDDB" w:hAnsi="MTMIDDB" w:cs="MTMIDDB"/>
          <w:sz w:val="20"/>
          <w:szCs w:val="20"/>
        </w:rPr>
        <w:t xml:space="preserve">k </w:t>
      </w:r>
      <w:proofErr w:type="spellStart"/>
      <w:r>
        <w:rPr>
          <w:rFonts w:ascii="Utopia-Regular" w:hAnsi="Utopia-Regular" w:cs="Utopia-Regular"/>
          <w:sz w:val="20"/>
          <w:szCs w:val="20"/>
        </w:rPr>
        <w:t>is</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small</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then</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they</w:t>
      </w:r>
      <w:proofErr w:type="spellEnd"/>
      <w:r>
        <w:rPr>
          <w:rFonts w:ascii="Utopia-Regular" w:hAnsi="Utopia-Regular" w:cs="Utopia-Regular"/>
          <w:sz w:val="20"/>
          <w:szCs w:val="20"/>
        </w:rPr>
        <w:t xml:space="preserve"> care </w:t>
      </w:r>
      <w:proofErr w:type="spellStart"/>
      <w:r>
        <w:rPr>
          <w:rFonts w:ascii="Utopia-Regular" w:hAnsi="Utopia-Regular" w:cs="Utopia-Regular"/>
          <w:sz w:val="20"/>
          <w:szCs w:val="20"/>
        </w:rPr>
        <w:t>about</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very</w:t>
      </w:r>
      <w:proofErr w:type="spellEnd"/>
    </w:p>
    <w:p w14:paraId="55E5D900" w14:textId="761169D7" w:rsidR="0002648C" w:rsidRDefault="0002648C" w:rsidP="0002648C">
      <w:pPr>
        <w:autoSpaceDE w:val="0"/>
        <w:autoSpaceDN w:val="0"/>
        <w:adjustRightInd w:val="0"/>
        <w:spacing w:after="0" w:line="240" w:lineRule="auto"/>
        <w:rPr>
          <w:rFonts w:ascii="Utopia-Regular" w:hAnsi="Utopia-Regular" w:cs="Utopia-Regular"/>
          <w:sz w:val="20"/>
          <w:szCs w:val="20"/>
        </w:rPr>
      </w:pPr>
      <w:proofErr w:type="spellStart"/>
      <w:r>
        <w:rPr>
          <w:rFonts w:ascii="Utopia-Regular" w:hAnsi="Utopia-Regular" w:cs="Utopia-Regular"/>
          <w:sz w:val="20"/>
          <w:szCs w:val="20"/>
        </w:rPr>
        <w:t>few</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aspects</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of</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others</w:t>
      </w:r>
      <w:proofErr w:type="spellEnd"/>
      <w:r>
        <w:rPr>
          <w:rFonts w:ascii="Utopia-Regular" w:hAnsi="Utopia-Regular" w:cs="Utopia-Regular"/>
          <w:sz w:val="20"/>
          <w:szCs w:val="20"/>
        </w:rPr>
        <w:t xml:space="preserve">’ </w:t>
      </w:r>
      <w:proofErr w:type="spellStart"/>
      <w:r>
        <w:rPr>
          <w:rFonts w:ascii="Utopia-Regular" w:hAnsi="Utopia-Regular" w:cs="Utopia-Regular"/>
          <w:sz w:val="20"/>
          <w:szCs w:val="20"/>
        </w:rPr>
        <w:t>types</w:t>
      </w:r>
      <w:proofErr w:type="spellEnd"/>
      <w:r>
        <w:rPr>
          <w:rFonts w:ascii="Utopia-Regular" w:hAnsi="Utopia-Regular" w:cs="Utopia-Regular"/>
          <w:sz w:val="20"/>
          <w:szCs w:val="20"/>
        </w:rPr>
        <w:t>.</w:t>
      </w:r>
    </w:p>
    <w:p w14:paraId="1516463C" w14:textId="12911948" w:rsidR="0002648C" w:rsidRDefault="0002648C" w:rsidP="0002648C">
      <w:pPr>
        <w:autoSpaceDE w:val="0"/>
        <w:autoSpaceDN w:val="0"/>
        <w:adjustRightInd w:val="0"/>
        <w:spacing w:after="0" w:line="240" w:lineRule="auto"/>
        <w:rPr>
          <w:rFonts w:ascii="Utopia-Regular" w:hAnsi="Utopia-Regular" w:cs="Utopia-Regular"/>
          <w:sz w:val="20"/>
          <w:szCs w:val="20"/>
        </w:rPr>
      </w:pPr>
    </w:p>
    <w:p w14:paraId="63839C72" w14:textId="79F1849F" w:rsidR="0002648C" w:rsidRDefault="0002648C" w:rsidP="0002648C">
      <w:pPr>
        <w:autoSpaceDE w:val="0"/>
        <w:autoSpaceDN w:val="0"/>
        <w:adjustRightInd w:val="0"/>
        <w:spacing w:after="0" w:line="240" w:lineRule="auto"/>
        <w:rPr>
          <w:noProof/>
        </w:rPr>
      </w:pPr>
      <w:r>
        <w:rPr>
          <w:noProof/>
        </w:rPr>
        <w:t xml:space="preserve">Cada agente tiene su propio cutoff de distancia social. Es decir, si la distancia social es menor que </w:t>
      </w:r>
      <w:r w:rsidR="00164707">
        <w:rPr>
          <w:noProof/>
        </w:rPr>
        <w:t>el menor cutoff de los nodos i,j para una cierta medida k-distancia, entonces hay nodo. Esta forma de armar la red es independiente de los valores de m y k.</w:t>
      </w:r>
    </w:p>
    <w:p w14:paraId="4179C2F2" w14:textId="77388910" w:rsidR="00164707" w:rsidRDefault="00164707" w:rsidP="0002648C">
      <w:pPr>
        <w:autoSpaceDE w:val="0"/>
        <w:autoSpaceDN w:val="0"/>
        <w:adjustRightInd w:val="0"/>
        <w:spacing w:after="0" w:line="240" w:lineRule="auto"/>
        <w:rPr>
          <w:noProof/>
        </w:rPr>
      </w:pPr>
    </w:p>
    <w:p w14:paraId="4EEF3222" w14:textId="554DFE6E" w:rsidR="00164707" w:rsidRDefault="00164707" w:rsidP="00164707">
      <w:pPr>
        <w:pStyle w:val="Prrafodelista"/>
        <w:numPr>
          <w:ilvl w:val="0"/>
          <w:numId w:val="10"/>
        </w:numPr>
        <w:autoSpaceDE w:val="0"/>
        <w:autoSpaceDN w:val="0"/>
        <w:adjustRightInd w:val="0"/>
        <w:spacing w:after="0" w:line="240" w:lineRule="auto"/>
        <w:rPr>
          <w:noProof/>
        </w:rPr>
      </w:pPr>
      <w:r>
        <w:rPr>
          <w:noProof/>
        </w:rPr>
        <w:t>¿Cómo se relaciona con mi tema de investigación?</w:t>
      </w:r>
    </w:p>
    <w:p w14:paraId="2C26ACF6" w14:textId="7344F4E5" w:rsidR="00164707" w:rsidRDefault="00164707" w:rsidP="00164707">
      <w:pPr>
        <w:autoSpaceDE w:val="0"/>
        <w:autoSpaceDN w:val="0"/>
        <w:adjustRightInd w:val="0"/>
        <w:spacing w:after="0" w:line="240" w:lineRule="auto"/>
        <w:rPr>
          <w:noProof/>
        </w:rPr>
      </w:pPr>
      <w:r>
        <w:rPr>
          <w:noProof/>
        </w:rPr>
        <w:lastRenderedPageBreak/>
        <w:t xml:space="preserve">Usa el </w:t>
      </w:r>
      <w:r>
        <w:rPr>
          <w:i/>
          <w:iCs/>
          <w:noProof/>
        </w:rPr>
        <w:t xml:space="preserve">type space </w:t>
      </w:r>
      <w:r>
        <w:rPr>
          <w:noProof/>
        </w:rPr>
        <w:t xml:space="preserve">y la </w:t>
      </w:r>
      <w:r>
        <w:rPr>
          <w:i/>
          <w:iCs/>
          <w:noProof/>
        </w:rPr>
        <w:t>social distance</w:t>
      </w:r>
      <w:r>
        <w:rPr>
          <w:noProof/>
        </w:rPr>
        <w:t xml:space="preserve">. Pero además de eso, </w:t>
      </w:r>
      <w:r>
        <w:rPr>
          <w:b/>
          <w:bCs/>
          <w:noProof/>
        </w:rPr>
        <w:t xml:space="preserve">explica cómo surgen las redes small-world </w:t>
      </w:r>
      <w:r>
        <w:rPr>
          <w:b/>
          <w:bCs/>
          <w:noProof/>
        </w:rPr>
        <w:t>desde un utility-based formation machanism</w:t>
      </w:r>
      <w:r>
        <w:rPr>
          <w:b/>
          <w:bCs/>
          <w:noProof/>
        </w:rPr>
        <w:t xml:space="preserve">. </w:t>
      </w:r>
    </w:p>
    <w:p w14:paraId="477414E1" w14:textId="09DBFB9F" w:rsidR="00067010" w:rsidRDefault="00067010" w:rsidP="00164707">
      <w:pPr>
        <w:autoSpaceDE w:val="0"/>
        <w:autoSpaceDN w:val="0"/>
        <w:adjustRightInd w:val="0"/>
        <w:spacing w:after="0" w:line="240" w:lineRule="auto"/>
        <w:rPr>
          <w:noProof/>
        </w:rPr>
      </w:pPr>
      <w:r>
        <w:rPr>
          <w:noProof/>
        </w:rPr>
        <w:t>Ahora bien, un problema es que no se puede determinar m para cada situación en la que no sea seteada externamente.</w:t>
      </w:r>
    </w:p>
    <w:p w14:paraId="5750C06D" w14:textId="4FF3023E" w:rsidR="0010386E" w:rsidRDefault="0010386E" w:rsidP="00164707">
      <w:pPr>
        <w:autoSpaceDE w:val="0"/>
        <w:autoSpaceDN w:val="0"/>
        <w:adjustRightInd w:val="0"/>
        <w:spacing w:after="0" w:line="240" w:lineRule="auto"/>
        <w:rPr>
          <w:noProof/>
        </w:rPr>
      </w:pPr>
    </w:p>
    <w:p w14:paraId="38A9ECE6" w14:textId="69F20E5E" w:rsidR="0010386E" w:rsidRDefault="0010386E" w:rsidP="00164707">
      <w:pPr>
        <w:autoSpaceDE w:val="0"/>
        <w:autoSpaceDN w:val="0"/>
        <w:adjustRightInd w:val="0"/>
        <w:spacing w:after="0" w:line="240" w:lineRule="auto"/>
        <w:rPr>
          <w:noProof/>
        </w:rPr>
      </w:pPr>
    </w:p>
    <w:p w14:paraId="5CA6C2C2" w14:textId="4FFF1B02" w:rsidR="0010386E" w:rsidRDefault="0010386E" w:rsidP="0010386E">
      <w:pPr>
        <w:autoSpaceDE w:val="0"/>
        <w:autoSpaceDN w:val="0"/>
        <w:adjustRightInd w:val="0"/>
        <w:spacing w:after="0" w:line="240" w:lineRule="auto"/>
        <w:rPr>
          <w:b/>
          <w:bCs/>
          <w:noProof/>
        </w:rPr>
      </w:pPr>
      <w:r w:rsidRPr="0010386E">
        <w:rPr>
          <w:b/>
          <w:bCs/>
          <w:noProof/>
        </w:rPr>
        <w:t xml:space="preserve">Talaga - </w:t>
      </w:r>
      <w:r w:rsidRPr="0010386E">
        <w:rPr>
          <w:b/>
          <w:bCs/>
          <w:noProof/>
        </w:rPr>
        <w:t>Homophily as a process generating social networks:</w:t>
      </w:r>
      <w:r w:rsidRPr="0010386E">
        <w:rPr>
          <w:b/>
          <w:bCs/>
          <w:noProof/>
        </w:rPr>
        <w:t xml:space="preserve"> </w:t>
      </w:r>
      <w:r w:rsidRPr="0010386E">
        <w:rPr>
          <w:b/>
          <w:bCs/>
          <w:noProof/>
        </w:rPr>
        <w:t>insights from S</w:t>
      </w:r>
      <w:r w:rsidRPr="0010386E">
        <w:rPr>
          <w:b/>
          <w:bCs/>
          <w:noProof/>
        </w:rPr>
        <w:t xml:space="preserve">DA </w:t>
      </w:r>
      <w:r w:rsidRPr="0010386E">
        <w:rPr>
          <w:b/>
          <w:bCs/>
          <w:noProof/>
        </w:rPr>
        <w:t>model</w:t>
      </w:r>
      <w:r>
        <w:rPr>
          <w:b/>
          <w:bCs/>
          <w:noProof/>
        </w:rPr>
        <w:t xml:space="preserve"> (2020)</w:t>
      </w:r>
    </w:p>
    <w:p w14:paraId="08BBE995" w14:textId="2BFCA20B" w:rsidR="0010386E" w:rsidRDefault="0010386E" w:rsidP="0010386E">
      <w:pPr>
        <w:autoSpaceDE w:val="0"/>
        <w:autoSpaceDN w:val="0"/>
        <w:adjustRightInd w:val="0"/>
        <w:spacing w:after="0" w:line="240" w:lineRule="auto"/>
        <w:rPr>
          <w:noProof/>
        </w:rPr>
      </w:pPr>
    </w:p>
    <w:p w14:paraId="15E13A38" w14:textId="6AB569C8" w:rsidR="0010386E" w:rsidRDefault="0010386E" w:rsidP="0010386E">
      <w:pPr>
        <w:pStyle w:val="Prrafodelista"/>
        <w:numPr>
          <w:ilvl w:val="0"/>
          <w:numId w:val="11"/>
        </w:numPr>
        <w:autoSpaceDE w:val="0"/>
        <w:autoSpaceDN w:val="0"/>
        <w:adjustRightInd w:val="0"/>
        <w:spacing w:after="0" w:line="240" w:lineRule="auto"/>
        <w:rPr>
          <w:noProof/>
        </w:rPr>
      </w:pPr>
      <w:r>
        <w:rPr>
          <w:noProof/>
        </w:rPr>
        <w:t>Idea principal.</w:t>
      </w:r>
    </w:p>
    <w:p w14:paraId="4CA80C53" w14:textId="12D50E97" w:rsidR="0010386E" w:rsidRDefault="0010386E" w:rsidP="0010386E">
      <w:pPr>
        <w:autoSpaceDE w:val="0"/>
        <w:autoSpaceDN w:val="0"/>
        <w:adjustRightInd w:val="0"/>
        <w:spacing w:after="0" w:line="240" w:lineRule="auto"/>
        <w:rPr>
          <w:noProof/>
        </w:rPr>
      </w:pPr>
    </w:p>
    <w:p w14:paraId="129D7473" w14:textId="7781078E" w:rsidR="0010386E" w:rsidRDefault="0010386E" w:rsidP="0010386E">
      <w:pPr>
        <w:autoSpaceDE w:val="0"/>
        <w:autoSpaceDN w:val="0"/>
        <w:adjustRightInd w:val="0"/>
        <w:spacing w:after="0" w:line="240" w:lineRule="auto"/>
        <w:rPr>
          <w:i/>
          <w:iCs/>
          <w:noProof/>
        </w:rPr>
      </w:pPr>
      <w:r>
        <w:rPr>
          <w:i/>
          <w:iCs/>
          <w:noProof/>
        </w:rPr>
        <w:t>“</w:t>
      </w:r>
      <w:r w:rsidRPr="00DE37E2">
        <w:rPr>
          <w:i/>
          <w:iCs/>
          <w:noProof/>
        </w:rPr>
        <w:t>Real-world social networks o</w:t>
      </w:r>
      <w:r>
        <w:rPr>
          <w:i/>
          <w:iCs/>
          <w:noProof/>
        </w:rPr>
        <w:t>ft</w:t>
      </w:r>
      <w:r w:rsidRPr="00DE37E2">
        <w:rPr>
          <w:i/>
          <w:iCs/>
          <w:noProof/>
        </w:rPr>
        <w:t>en exhibit a set of characteristic structural properties that do not occur jointly as often</w:t>
      </w:r>
      <w:r>
        <w:rPr>
          <w:i/>
          <w:iCs/>
          <w:noProof/>
        </w:rPr>
        <w:t xml:space="preserve"> </w:t>
      </w:r>
      <w:r w:rsidRPr="00DE37E2">
        <w:rPr>
          <w:i/>
          <w:iCs/>
          <w:noProof/>
        </w:rPr>
        <w:t>in d</w:t>
      </w:r>
      <w:r>
        <w:rPr>
          <w:i/>
          <w:iCs/>
          <w:noProof/>
        </w:rPr>
        <w:t>iff</w:t>
      </w:r>
      <w:r w:rsidRPr="00DE37E2">
        <w:rPr>
          <w:i/>
          <w:iCs/>
          <w:noProof/>
        </w:rPr>
        <w:t>erent kinds of complex networks (i.e. technological, informational, biological).</w:t>
      </w:r>
      <w:r w:rsidRPr="0010386E">
        <w:t xml:space="preserve"> </w:t>
      </w:r>
      <w:r w:rsidRPr="0010386E">
        <w:rPr>
          <w:i/>
          <w:iCs/>
          <w:noProof/>
        </w:rPr>
        <w:t>Real-world social networks o</w:t>
      </w:r>
      <w:r>
        <w:rPr>
          <w:i/>
          <w:iCs/>
          <w:noProof/>
        </w:rPr>
        <w:t>ft</w:t>
      </w:r>
      <w:r w:rsidRPr="0010386E">
        <w:rPr>
          <w:i/>
          <w:iCs/>
          <w:noProof/>
        </w:rPr>
        <w:t xml:space="preserve">en exhibit </w:t>
      </w:r>
      <w:r w:rsidRPr="0010386E">
        <w:rPr>
          <w:b/>
          <w:bCs/>
          <w:i/>
          <w:iCs/>
          <w:noProof/>
        </w:rPr>
        <w:t>high levels of clustering</w:t>
      </w:r>
      <w:r w:rsidRPr="0010386E">
        <w:rPr>
          <w:i/>
          <w:iCs/>
          <w:noProof/>
        </w:rPr>
        <w:t xml:space="preserve">, </w:t>
      </w:r>
      <w:r w:rsidRPr="0010386E">
        <w:rPr>
          <w:b/>
          <w:bCs/>
          <w:i/>
          <w:iCs/>
          <w:noProof/>
        </w:rPr>
        <w:t>positive degree assortativity</w:t>
      </w:r>
      <w:r w:rsidRPr="0010386E">
        <w:rPr>
          <w:i/>
          <w:iCs/>
          <w:noProof/>
        </w:rPr>
        <w:t xml:space="preserve">, </w:t>
      </w:r>
      <w:r w:rsidRPr="0010386E">
        <w:rPr>
          <w:b/>
          <w:bCs/>
          <w:i/>
          <w:iCs/>
          <w:noProof/>
        </w:rPr>
        <w:t>short average path lengths</w:t>
      </w:r>
      <w:r w:rsidRPr="0010386E">
        <w:rPr>
          <w:i/>
          <w:iCs/>
          <w:noProof/>
        </w:rPr>
        <w:t xml:space="preserve"> (small-world property) and </w:t>
      </w:r>
      <w:r w:rsidRPr="0010386E">
        <w:rPr>
          <w:b/>
          <w:bCs/>
          <w:i/>
          <w:iCs/>
          <w:noProof/>
        </w:rPr>
        <w:t>right-skewed</w:t>
      </w:r>
      <w:r w:rsidRPr="0010386E">
        <w:rPr>
          <w:i/>
          <w:iCs/>
          <w:noProof/>
        </w:rPr>
        <w:t xml:space="preserve"> but rarely power law degree distributions</w:t>
      </w:r>
      <w:r>
        <w:rPr>
          <w:i/>
          <w:iCs/>
          <w:noProof/>
        </w:rPr>
        <w:t>”.</w:t>
      </w:r>
    </w:p>
    <w:p w14:paraId="2C0BD257" w14:textId="5DE8D60D" w:rsidR="00D65707" w:rsidRDefault="00D65707" w:rsidP="00D65707">
      <w:pPr>
        <w:autoSpaceDE w:val="0"/>
        <w:autoSpaceDN w:val="0"/>
        <w:adjustRightInd w:val="0"/>
        <w:spacing w:after="0" w:line="240" w:lineRule="auto"/>
        <w:rPr>
          <w:i/>
          <w:iCs/>
          <w:noProof/>
        </w:rPr>
      </w:pPr>
      <w:r>
        <w:rPr>
          <w:i/>
          <w:iCs/>
          <w:noProof/>
        </w:rPr>
        <w:t>“</w:t>
      </w:r>
      <w:r w:rsidRPr="00D65707">
        <w:rPr>
          <w:i/>
          <w:iCs/>
          <w:noProof/>
        </w:rPr>
        <w:t>well-known generic models such as Erdos-Rényi random graphs (Erdos &amp; Rényi 1959) or preferential attachment</w:t>
      </w:r>
      <w:r>
        <w:rPr>
          <w:i/>
          <w:iCs/>
          <w:noProof/>
        </w:rPr>
        <w:t xml:space="preserve"> </w:t>
      </w:r>
      <w:r w:rsidRPr="00D65707">
        <w:rPr>
          <w:i/>
          <w:iCs/>
          <w:noProof/>
        </w:rPr>
        <w:t>networks (Barabasi &amp; Albert 1999) that may not fit well to the social problem at hand.</w:t>
      </w:r>
      <w:r>
        <w:rPr>
          <w:i/>
          <w:iCs/>
          <w:noProof/>
        </w:rPr>
        <w:t>”</w:t>
      </w:r>
    </w:p>
    <w:p w14:paraId="43D2EB2A" w14:textId="0D947BB5" w:rsidR="0010386E" w:rsidRDefault="0010386E" w:rsidP="0010386E">
      <w:pPr>
        <w:autoSpaceDE w:val="0"/>
        <w:autoSpaceDN w:val="0"/>
        <w:adjustRightInd w:val="0"/>
        <w:spacing w:after="0" w:line="240" w:lineRule="auto"/>
        <w:rPr>
          <w:i/>
          <w:iCs/>
          <w:noProof/>
        </w:rPr>
      </w:pPr>
    </w:p>
    <w:p w14:paraId="145A933E" w14:textId="0FC9E499" w:rsidR="0010386E" w:rsidRDefault="0010386E" w:rsidP="0010386E">
      <w:pPr>
        <w:autoSpaceDE w:val="0"/>
        <w:autoSpaceDN w:val="0"/>
        <w:adjustRightInd w:val="0"/>
        <w:spacing w:after="0" w:line="240" w:lineRule="auto"/>
        <w:rPr>
          <w:i/>
          <w:iCs/>
          <w:noProof/>
        </w:rPr>
      </w:pPr>
      <w:r>
        <w:rPr>
          <w:noProof/>
        </w:rPr>
        <w:t xml:space="preserve">La motivación es similar a la Iijima: </w:t>
      </w:r>
      <w:r w:rsidRPr="0010386E">
        <w:rPr>
          <w:i/>
          <w:iCs/>
          <w:noProof/>
        </w:rPr>
        <w:t>we examine the extent to which</w:t>
      </w:r>
      <w:r>
        <w:rPr>
          <w:i/>
          <w:iCs/>
          <w:noProof/>
        </w:rPr>
        <w:t xml:space="preserve"> </w:t>
      </w:r>
      <w:r w:rsidRPr="0010386E">
        <w:rPr>
          <w:i/>
          <w:iCs/>
          <w:noProof/>
        </w:rPr>
        <w:t>homophily is su</w:t>
      </w:r>
      <w:r>
        <w:rPr>
          <w:i/>
          <w:iCs/>
          <w:noProof/>
        </w:rPr>
        <w:t>ff</w:t>
      </w:r>
      <w:r w:rsidRPr="0010386E">
        <w:rPr>
          <w:i/>
          <w:iCs/>
          <w:noProof/>
        </w:rPr>
        <w:t>icient to produce the typical structural properties of social networks.</w:t>
      </w:r>
    </w:p>
    <w:p w14:paraId="4F537907" w14:textId="329B1DBD" w:rsidR="0010386E" w:rsidRDefault="0010386E" w:rsidP="0010386E">
      <w:pPr>
        <w:autoSpaceDE w:val="0"/>
        <w:autoSpaceDN w:val="0"/>
        <w:adjustRightInd w:val="0"/>
        <w:spacing w:after="0" w:line="240" w:lineRule="auto"/>
        <w:rPr>
          <w:rFonts w:ascii="SourceSansPro-Regular" w:hAnsi="SourceSansPro-Regular" w:cs="SourceSansPro-Regular"/>
          <w:sz w:val="20"/>
          <w:szCs w:val="20"/>
        </w:rPr>
      </w:pPr>
      <w:r>
        <w:rPr>
          <w:noProof/>
        </w:rPr>
        <w:t xml:space="preserve">Pero acá no usan el modelo basado en utilidad, sino que usan el </w:t>
      </w:r>
      <w:r w:rsidRPr="0010386E">
        <w:rPr>
          <w:rFonts w:ascii="SourceSansPro-Regular" w:hAnsi="SourceSansPro-Regular" w:cs="SourceSansPro-Regular"/>
          <w:b/>
          <w:bCs/>
          <w:sz w:val="20"/>
          <w:szCs w:val="20"/>
        </w:rPr>
        <w:t xml:space="preserve">Social </w:t>
      </w:r>
      <w:proofErr w:type="spellStart"/>
      <w:r w:rsidRPr="0010386E">
        <w:rPr>
          <w:rFonts w:ascii="SourceSansPro-Regular" w:hAnsi="SourceSansPro-Regular" w:cs="SourceSansPro-Regular"/>
          <w:b/>
          <w:bCs/>
          <w:sz w:val="20"/>
          <w:szCs w:val="20"/>
        </w:rPr>
        <w:t>Distance</w:t>
      </w:r>
      <w:proofErr w:type="spellEnd"/>
      <w:r w:rsidRPr="0010386E">
        <w:rPr>
          <w:rFonts w:ascii="SourceSansPro-Regular" w:hAnsi="SourceSansPro-Regular" w:cs="SourceSansPro-Regular"/>
          <w:b/>
          <w:bCs/>
          <w:sz w:val="20"/>
          <w:szCs w:val="20"/>
        </w:rPr>
        <w:t xml:space="preserve"> </w:t>
      </w:r>
      <w:proofErr w:type="spellStart"/>
      <w:r w:rsidRPr="0010386E">
        <w:rPr>
          <w:rFonts w:ascii="SourceSansPro-Regular" w:hAnsi="SourceSansPro-Regular" w:cs="SourceSansPro-Regular"/>
          <w:b/>
          <w:bCs/>
          <w:sz w:val="20"/>
          <w:szCs w:val="20"/>
        </w:rPr>
        <w:t>Attachment</w:t>
      </w:r>
      <w:proofErr w:type="spellEnd"/>
      <w:r w:rsidRPr="0010386E">
        <w:rPr>
          <w:rFonts w:ascii="SourceSansPro-Regular" w:hAnsi="SourceSansPro-Regular" w:cs="SourceSansPro-Regular"/>
          <w:b/>
          <w:bCs/>
          <w:sz w:val="20"/>
          <w:szCs w:val="20"/>
        </w:rPr>
        <w:t xml:space="preserve"> (SDA) </w:t>
      </w:r>
      <w:proofErr w:type="spellStart"/>
      <w:r w:rsidRPr="0010386E">
        <w:rPr>
          <w:rFonts w:ascii="SourceSansPro-Regular" w:hAnsi="SourceSansPro-Regular" w:cs="SourceSansPro-Regular"/>
          <w:b/>
          <w:bCs/>
          <w:sz w:val="20"/>
          <w:szCs w:val="20"/>
        </w:rPr>
        <w:t>model</w:t>
      </w:r>
      <w:proofErr w:type="spellEnd"/>
      <w:r w:rsidR="003E17B3">
        <w:rPr>
          <w:rFonts w:ascii="SourceSansPro-Regular" w:hAnsi="SourceSansPro-Regular" w:cs="SourceSansPro-Regular"/>
          <w:b/>
          <w:bCs/>
          <w:sz w:val="20"/>
          <w:szCs w:val="20"/>
        </w:rPr>
        <w:t xml:space="preserve"> </w:t>
      </w:r>
      <w:r w:rsidR="003E17B3" w:rsidRPr="003E17B3">
        <w:rPr>
          <w:rFonts w:ascii="SourceSansPro-Regular" w:hAnsi="SourceSansPro-Regular" w:cs="SourceSansPro-Regular"/>
          <w:sz w:val="20"/>
          <w:szCs w:val="20"/>
        </w:rPr>
        <w:t>(</w:t>
      </w:r>
      <w:proofErr w:type="spellStart"/>
      <w:r w:rsidR="003E17B3" w:rsidRPr="003E17B3">
        <w:rPr>
          <w:rFonts w:ascii="SourceSansPro-Regular" w:hAnsi="SourceSansPro-Regular" w:cs="SourceSansPro-Regular"/>
          <w:sz w:val="20"/>
          <w:szCs w:val="20"/>
        </w:rPr>
        <w:t>Boguñá</w:t>
      </w:r>
      <w:proofErr w:type="spellEnd"/>
      <w:r w:rsidR="003E17B3" w:rsidRPr="003E17B3">
        <w:rPr>
          <w:rFonts w:ascii="SourceSansPro-Regular" w:hAnsi="SourceSansPro-Regular" w:cs="SourceSansPro-Regular"/>
          <w:sz w:val="20"/>
          <w:szCs w:val="20"/>
        </w:rPr>
        <w:t xml:space="preserve"> et al. 2004)</w:t>
      </w:r>
      <w:r w:rsidR="003E17B3">
        <w:rPr>
          <w:rFonts w:ascii="SourceSansPro-Regular" w:hAnsi="SourceSansPro-Regular" w:cs="SourceSansPro-Regular"/>
          <w:sz w:val="20"/>
          <w:szCs w:val="20"/>
        </w:rPr>
        <w:t xml:space="preserve">, </w:t>
      </w:r>
      <w:r>
        <w:rPr>
          <w:rFonts w:ascii="SourceSansPro-Regular" w:hAnsi="SourceSansPro-Regular" w:cs="SourceSansPro-Regular"/>
          <w:sz w:val="20"/>
          <w:szCs w:val="20"/>
        </w:rPr>
        <w:t xml:space="preserve">un tipo particular de </w:t>
      </w:r>
      <w:proofErr w:type="spellStart"/>
      <w:r w:rsidRPr="0010386E">
        <w:rPr>
          <w:rFonts w:ascii="SourceSansPro-Regular" w:hAnsi="SourceSansPro-Regular" w:cs="SourceSansPro-Regular"/>
          <w:sz w:val="20"/>
          <w:szCs w:val="20"/>
        </w:rPr>
        <w:t>Random</w:t>
      </w:r>
      <w:proofErr w:type="spellEnd"/>
      <w:r w:rsidRPr="0010386E">
        <w:rPr>
          <w:rFonts w:ascii="SourceSansPro-Regular" w:hAnsi="SourceSansPro-Regular" w:cs="SourceSansPro-Regular"/>
          <w:sz w:val="20"/>
          <w:szCs w:val="20"/>
        </w:rPr>
        <w:t xml:space="preserve"> </w:t>
      </w:r>
      <w:proofErr w:type="spellStart"/>
      <w:r w:rsidRPr="0010386E">
        <w:rPr>
          <w:rFonts w:ascii="SourceSansPro-Regular" w:hAnsi="SourceSansPro-Regular" w:cs="SourceSansPro-Regular"/>
          <w:sz w:val="20"/>
          <w:szCs w:val="20"/>
        </w:rPr>
        <w:t>Geometric</w:t>
      </w:r>
      <w:proofErr w:type="spellEnd"/>
      <w:r w:rsidRPr="0010386E">
        <w:rPr>
          <w:rFonts w:ascii="SourceSansPro-Regular" w:hAnsi="SourceSansPro-Regular" w:cs="SourceSansPro-Regular"/>
          <w:sz w:val="20"/>
          <w:szCs w:val="20"/>
        </w:rPr>
        <w:t xml:space="preserve"> </w:t>
      </w:r>
      <w:proofErr w:type="spellStart"/>
      <w:r w:rsidRPr="0010386E">
        <w:rPr>
          <w:rFonts w:ascii="SourceSansPro-Regular" w:hAnsi="SourceSansPro-Regular" w:cs="SourceSansPro-Regular"/>
          <w:sz w:val="20"/>
          <w:szCs w:val="20"/>
        </w:rPr>
        <w:t>Graph</w:t>
      </w:r>
      <w:proofErr w:type="spellEnd"/>
      <w:r>
        <w:rPr>
          <w:rFonts w:ascii="SourceSansPro-Regular" w:hAnsi="SourceSansPro-Regular" w:cs="SourceSansPro-Regular"/>
          <w:sz w:val="20"/>
          <w:szCs w:val="20"/>
        </w:rPr>
        <w:t xml:space="preserve"> </w:t>
      </w:r>
      <w:r w:rsidRPr="0010386E">
        <w:rPr>
          <w:rFonts w:ascii="SourceSansPro-Regular" w:hAnsi="SourceSansPro-Regular" w:cs="SourceSansPro-Regular"/>
          <w:sz w:val="20"/>
          <w:szCs w:val="20"/>
        </w:rPr>
        <w:t>(RGG</w:t>
      </w:r>
      <w:r>
        <w:rPr>
          <w:rFonts w:ascii="SourceSansPro-Regular" w:hAnsi="SourceSansPro-Regular" w:cs="SourceSansPro-Regular"/>
          <w:sz w:val="20"/>
          <w:szCs w:val="20"/>
        </w:rPr>
        <w:t>)</w:t>
      </w:r>
      <w:r w:rsidR="003E17B3">
        <w:rPr>
          <w:rFonts w:ascii="SourceSansPro-Regular" w:hAnsi="SourceSansPro-Regular" w:cs="SourceSansPro-Regular"/>
          <w:sz w:val="20"/>
          <w:szCs w:val="20"/>
        </w:rPr>
        <w:t xml:space="preserve"> </w:t>
      </w:r>
      <w:r w:rsidR="003E17B3" w:rsidRPr="003E17B3">
        <w:rPr>
          <w:rFonts w:ascii="SourceSansPro-Regular" w:hAnsi="SourceSansPro-Regular" w:cs="SourceSansPro-Regular"/>
          <w:sz w:val="20"/>
          <w:szCs w:val="20"/>
        </w:rPr>
        <w:t>(</w:t>
      </w:r>
      <w:proofErr w:type="spellStart"/>
      <w:r w:rsidR="003E17B3" w:rsidRPr="003E17B3">
        <w:rPr>
          <w:rFonts w:ascii="SourceSansPro-Regular" w:hAnsi="SourceSansPro-Regular" w:cs="SourceSansPro-Regular"/>
          <w:sz w:val="20"/>
          <w:szCs w:val="20"/>
        </w:rPr>
        <w:t>Dall</w:t>
      </w:r>
      <w:proofErr w:type="spellEnd"/>
      <w:r w:rsidR="003E17B3" w:rsidRPr="003E17B3">
        <w:rPr>
          <w:rFonts w:ascii="SourceSansPro-Regular" w:hAnsi="SourceSansPro-Regular" w:cs="SourceSansPro-Regular"/>
          <w:sz w:val="20"/>
          <w:szCs w:val="20"/>
        </w:rPr>
        <w:t xml:space="preserve"> &amp; Christensen 2002; </w:t>
      </w:r>
      <w:proofErr w:type="spellStart"/>
      <w:r w:rsidR="003E17B3" w:rsidRPr="003E17B3">
        <w:rPr>
          <w:rFonts w:ascii="SourceSansPro-Regular" w:hAnsi="SourceSansPro-Regular" w:cs="SourceSansPro-Regular"/>
          <w:sz w:val="20"/>
          <w:szCs w:val="20"/>
        </w:rPr>
        <w:t>Krioukov</w:t>
      </w:r>
      <w:proofErr w:type="spellEnd"/>
      <w:r w:rsidR="003E17B3" w:rsidRPr="003E17B3">
        <w:rPr>
          <w:rFonts w:ascii="SourceSansPro-Regular" w:hAnsi="SourceSansPro-Regular" w:cs="SourceSansPro-Regular"/>
          <w:sz w:val="20"/>
          <w:szCs w:val="20"/>
        </w:rPr>
        <w:t xml:space="preserve"> 2016</w:t>
      </w:r>
      <w:r>
        <w:rPr>
          <w:rFonts w:ascii="SourceSansPro-Regular" w:hAnsi="SourceSansPro-Regular" w:cs="SourceSansPro-Regular"/>
          <w:sz w:val="20"/>
          <w:szCs w:val="20"/>
        </w:rPr>
        <w:t>).</w:t>
      </w:r>
    </w:p>
    <w:p w14:paraId="291A49BA" w14:textId="1A6DD6EA" w:rsidR="0010386E" w:rsidRDefault="0010386E" w:rsidP="0010386E">
      <w:pPr>
        <w:autoSpaceDE w:val="0"/>
        <w:autoSpaceDN w:val="0"/>
        <w:adjustRightInd w:val="0"/>
        <w:spacing w:after="0" w:line="240" w:lineRule="auto"/>
        <w:rPr>
          <w:noProof/>
        </w:rPr>
      </w:pPr>
      <w:r w:rsidRPr="0010386E">
        <w:rPr>
          <w:noProof/>
        </w:rPr>
        <w:t xml:space="preserve">Argumentan que la construcción de RGG </w:t>
      </w:r>
      <w:r>
        <w:rPr>
          <w:noProof/>
        </w:rPr>
        <w:t xml:space="preserve">se </w:t>
      </w:r>
      <w:r w:rsidRPr="0010386E">
        <w:rPr>
          <w:noProof/>
        </w:rPr>
        <w:t>corresponde directamente</w:t>
      </w:r>
      <w:r>
        <w:rPr>
          <w:noProof/>
        </w:rPr>
        <w:t xml:space="preserve"> al principio de homofilia</w:t>
      </w:r>
      <w:r w:rsidR="00D65707">
        <w:rPr>
          <w:noProof/>
        </w:rPr>
        <w:t>, por lo que concluyen que la homofília, combinado con un random edge rewiring, es suficiente para reproducir muchos de las características típicas de las redes sociales reales.</w:t>
      </w:r>
    </w:p>
    <w:p w14:paraId="02DA9C90" w14:textId="77777777" w:rsidR="003E17B3" w:rsidRDefault="003E17B3" w:rsidP="0010386E">
      <w:pPr>
        <w:autoSpaceDE w:val="0"/>
        <w:autoSpaceDN w:val="0"/>
        <w:adjustRightInd w:val="0"/>
        <w:spacing w:after="0" w:line="240" w:lineRule="auto"/>
        <w:rPr>
          <w:noProof/>
        </w:rPr>
      </w:pPr>
    </w:p>
    <w:p w14:paraId="6688750D" w14:textId="17B4F3B7" w:rsidR="003E17B3" w:rsidRDefault="003E17B3" w:rsidP="003E17B3">
      <w:pPr>
        <w:pStyle w:val="Prrafodelista"/>
        <w:numPr>
          <w:ilvl w:val="0"/>
          <w:numId w:val="11"/>
        </w:numPr>
        <w:autoSpaceDE w:val="0"/>
        <w:autoSpaceDN w:val="0"/>
        <w:adjustRightInd w:val="0"/>
        <w:spacing w:after="0" w:line="240" w:lineRule="auto"/>
        <w:rPr>
          <w:noProof/>
        </w:rPr>
      </w:pPr>
      <w:r>
        <w:rPr>
          <w:noProof/>
        </w:rPr>
        <w:t>Metodología</w:t>
      </w:r>
    </w:p>
    <w:p w14:paraId="13F67E30" w14:textId="702EB2BC" w:rsidR="003E17B3" w:rsidRDefault="003E17B3" w:rsidP="003E17B3">
      <w:pPr>
        <w:autoSpaceDE w:val="0"/>
        <w:autoSpaceDN w:val="0"/>
        <w:adjustRightInd w:val="0"/>
        <w:spacing w:after="0" w:line="240" w:lineRule="auto"/>
        <w:rPr>
          <w:noProof/>
        </w:rPr>
      </w:pPr>
    </w:p>
    <w:p w14:paraId="4A8BBED2" w14:textId="03D0B474" w:rsidR="003E17B3" w:rsidRDefault="003E17B3" w:rsidP="003E17B3">
      <w:pPr>
        <w:autoSpaceDE w:val="0"/>
        <w:autoSpaceDN w:val="0"/>
        <w:adjustRightInd w:val="0"/>
        <w:spacing w:after="0" w:line="240" w:lineRule="auto"/>
        <w:rPr>
          <w:noProof/>
        </w:rPr>
      </w:pPr>
      <w:r>
        <w:rPr>
          <w:noProof/>
        </w:rPr>
        <w:t xml:space="preserve">La </w:t>
      </w:r>
      <w:r>
        <w:rPr>
          <w:b/>
          <w:bCs/>
          <w:noProof/>
        </w:rPr>
        <w:t>estructura social</w:t>
      </w:r>
      <w:r>
        <w:rPr>
          <w:noProof/>
        </w:rPr>
        <w:t xml:space="preserve"> es la distribución de posiciones sociales (coordenadas del vertor en </w:t>
      </w:r>
      <w:r>
        <w:rPr>
          <w:b/>
          <w:bCs/>
          <w:i/>
          <w:iCs/>
          <w:noProof/>
        </w:rPr>
        <w:t>type space</w:t>
      </w:r>
      <w:r>
        <w:rPr>
          <w:noProof/>
        </w:rPr>
        <w:t xml:space="preserve">, aquí llamado al parecer </w:t>
      </w:r>
      <w:r>
        <w:rPr>
          <w:b/>
          <w:bCs/>
          <w:i/>
          <w:iCs/>
          <w:noProof/>
        </w:rPr>
        <w:t>social spaces</w:t>
      </w:r>
      <w:r>
        <w:rPr>
          <w:noProof/>
        </w:rPr>
        <w:t xml:space="preserve">: </w:t>
      </w:r>
      <w:r w:rsidRPr="003E17B3">
        <w:rPr>
          <w:i/>
          <w:iCs/>
          <w:noProof/>
        </w:rPr>
        <w:t>in</w:t>
      </w:r>
      <w:r w:rsidRPr="003E17B3">
        <w:rPr>
          <w:i/>
          <w:iCs/>
          <w:noProof/>
        </w:rPr>
        <w:t xml:space="preserve"> </w:t>
      </w:r>
      <w:r w:rsidRPr="003E17B3">
        <w:rPr>
          <w:i/>
          <w:iCs/>
          <w:noProof/>
        </w:rPr>
        <w:t>which actors are represented as points and relations between them follow from distances in the space (Blau 1977;</w:t>
      </w:r>
      <w:r w:rsidRPr="003E17B3">
        <w:rPr>
          <w:i/>
          <w:iCs/>
          <w:noProof/>
        </w:rPr>
        <w:t xml:space="preserve"> </w:t>
      </w:r>
      <w:r w:rsidRPr="003E17B3">
        <w:rPr>
          <w:i/>
          <w:iCs/>
          <w:noProof/>
        </w:rPr>
        <w:t>McPherson 2004; Bourdieu 1986, 1989).</w:t>
      </w:r>
      <w:r>
        <w:rPr>
          <w:noProof/>
        </w:rPr>
        <w:t>) y las posiciones relativas determinan la probabilidad de ocurrencia de un lazo de un cierto tipo entre dos agentes.</w:t>
      </w:r>
    </w:p>
    <w:p w14:paraId="78A782FB" w14:textId="4D58C3E7" w:rsidR="003E17B3" w:rsidRDefault="003E17B3" w:rsidP="003E17B3">
      <w:pPr>
        <w:autoSpaceDE w:val="0"/>
        <w:autoSpaceDN w:val="0"/>
        <w:adjustRightInd w:val="0"/>
        <w:spacing w:after="0" w:line="240" w:lineRule="auto"/>
        <w:rPr>
          <w:noProof/>
        </w:rPr>
      </w:pPr>
    </w:p>
    <w:p w14:paraId="0A912FC3" w14:textId="190F3194" w:rsidR="008849C7" w:rsidRPr="008849C7" w:rsidRDefault="008849C7" w:rsidP="008849C7">
      <w:pPr>
        <w:autoSpaceDE w:val="0"/>
        <w:autoSpaceDN w:val="0"/>
        <w:adjustRightInd w:val="0"/>
        <w:spacing w:after="0" w:line="240" w:lineRule="auto"/>
        <w:rPr>
          <w:i/>
          <w:iCs/>
          <w:noProof/>
        </w:rPr>
      </w:pPr>
      <w:r w:rsidRPr="008849C7">
        <w:rPr>
          <w:i/>
          <w:iCs/>
          <w:noProof/>
        </w:rPr>
        <w:t>It is important to note that there are several d</w:t>
      </w:r>
      <w:r w:rsidRPr="008849C7">
        <w:rPr>
          <w:i/>
          <w:iCs/>
          <w:noProof/>
        </w:rPr>
        <w:t>iff</w:t>
      </w:r>
      <w:r w:rsidRPr="008849C7">
        <w:rPr>
          <w:i/>
          <w:iCs/>
          <w:noProof/>
        </w:rPr>
        <w:t>erent kinds of homophily. Usually in the literature one can find</w:t>
      </w:r>
      <w:r w:rsidRPr="008849C7">
        <w:rPr>
          <w:i/>
          <w:iCs/>
          <w:noProof/>
        </w:rPr>
        <w:t xml:space="preserve"> </w:t>
      </w:r>
      <w:r w:rsidRPr="008849C7">
        <w:rPr>
          <w:i/>
          <w:iCs/>
          <w:noProof/>
        </w:rPr>
        <w:t>a distinction between value and status or choice and induced homophily (McPherson &amp; Smith-Lovin 1987; McPherson</w:t>
      </w:r>
      <w:r w:rsidRPr="008849C7">
        <w:rPr>
          <w:i/>
          <w:iCs/>
          <w:noProof/>
        </w:rPr>
        <w:t xml:space="preserve"> </w:t>
      </w:r>
      <w:r w:rsidRPr="008849C7">
        <w:rPr>
          <w:i/>
          <w:iCs/>
          <w:noProof/>
        </w:rPr>
        <w:t>et al. 2001)</w:t>
      </w:r>
      <w:r w:rsidRPr="008849C7">
        <w:rPr>
          <w:i/>
          <w:iCs/>
          <w:noProof/>
        </w:rPr>
        <w:t xml:space="preserve">; </w:t>
      </w:r>
      <w:r w:rsidRPr="008849C7">
        <w:rPr>
          <w:i/>
          <w:iCs/>
          <w:noProof/>
        </w:rPr>
        <w:t>Value/choice homophily refers to similarity between agents that is due entirely to their more or</w:t>
      </w:r>
      <w:r w:rsidRPr="008849C7">
        <w:rPr>
          <w:i/>
          <w:iCs/>
          <w:noProof/>
        </w:rPr>
        <w:t xml:space="preserve"> </w:t>
      </w:r>
      <w:r w:rsidRPr="008849C7">
        <w:rPr>
          <w:i/>
          <w:iCs/>
          <w:noProof/>
        </w:rPr>
        <w:t>less conscious preferences</w:t>
      </w:r>
      <w:r w:rsidRPr="008849C7">
        <w:rPr>
          <w:i/>
          <w:iCs/>
          <w:noProof/>
        </w:rPr>
        <w:t xml:space="preserve">; </w:t>
      </w:r>
      <w:r w:rsidRPr="008849C7">
        <w:rPr>
          <w:i/>
          <w:iCs/>
          <w:noProof/>
        </w:rPr>
        <w:t xml:space="preserve">On the other hand </w:t>
      </w:r>
      <w:r w:rsidRPr="008849C7">
        <w:rPr>
          <w:i/>
          <w:iCs/>
          <w:noProof/>
        </w:rPr>
        <w:t>s</w:t>
      </w:r>
      <w:r w:rsidRPr="008849C7">
        <w:rPr>
          <w:i/>
          <w:iCs/>
          <w:noProof/>
        </w:rPr>
        <w:t>tatus/induced homophily refers to similarity that follows from structural constraints</w:t>
      </w:r>
      <w:r w:rsidRPr="008849C7">
        <w:rPr>
          <w:i/>
          <w:iCs/>
          <w:noProof/>
        </w:rPr>
        <w:t xml:space="preserve"> </w:t>
      </w:r>
      <w:r w:rsidRPr="008849C7">
        <w:rPr>
          <w:i/>
          <w:iCs/>
          <w:noProof/>
        </w:rPr>
        <w:t>imposed on social agents such as geographical distance, racial and ethnic segregation etc</w:t>
      </w:r>
      <w:r w:rsidRPr="008849C7">
        <w:rPr>
          <w:i/>
          <w:iCs/>
          <w:noProof/>
        </w:rPr>
        <w:t>.</w:t>
      </w:r>
    </w:p>
    <w:p w14:paraId="61606456" w14:textId="2F1709A5" w:rsidR="003E17B3" w:rsidRDefault="008849C7" w:rsidP="008849C7">
      <w:pPr>
        <w:autoSpaceDE w:val="0"/>
        <w:autoSpaceDN w:val="0"/>
        <w:adjustRightInd w:val="0"/>
        <w:spacing w:after="0" w:line="240" w:lineRule="auto"/>
        <w:rPr>
          <w:i/>
          <w:iCs/>
          <w:noProof/>
        </w:rPr>
      </w:pPr>
      <w:r w:rsidRPr="008849C7">
        <w:rPr>
          <w:i/>
          <w:iCs/>
          <w:noProof/>
        </w:rPr>
        <w:t>…</w:t>
      </w:r>
      <w:r w:rsidR="003E17B3" w:rsidRPr="008849C7">
        <w:rPr>
          <w:i/>
          <w:iCs/>
          <w:noProof/>
        </w:rPr>
        <w:t>distinction between value/choice and status/induced homophily also reduces just to the issue of interpretation</w:t>
      </w:r>
      <w:r w:rsidR="003E17B3" w:rsidRPr="008849C7">
        <w:rPr>
          <w:i/>
          <w:iCs/>
          <w:noProof/>
        </w:rPr>
        <w:t xml:space="preserve"> </w:t>
      </w:r>
      <w:r w:rsidR="003E17B3" w:rsidRPr="008849C7">
        <w:rPr>
          <w:i/>
          <w:iCs/>
          <w:noProof/>
        </w:rPr>
        <w:t>of dimensions of a social space.</w:t>
      </w:r>
    </w:p>
    <w:p w14:paraId="21D9DBC8" w14:textId="3DD13D28" w:rsidR="008849C7" w:rsidRDefault="008849C7" w:rsidP="008849C7">
      <w:pPr>
        <w:autoSpaceDE w:val="0"/>
        <w:autoSpaceDN w:val="0"/>
        <w:adjustRightInd w:val="0"/>
        <w:spacing w:after="0" w:line="240" w:lineRule="auto"/>
        <w:rPr>
          <w:i/>
          <w:iCs/>
          <w:noProof/>
        </w:rPr>
      </w:pPr>
    </w:p>
    <w:p w14:paraId="1F23F589" w14:textId="19056C1A" w:rsidR="008849C7" w:rsidRDefault="008849C7" w:rsidP="008849C7">
      <w:pPr>
        <w:autoSpaceDE w:val="0"/>
        <w:autoSpaceDN w:val="0"/>
        <w:adjustRightInd w:val="0"/>
        <w:spacing w:after="0" w:line="240" w:lineRule="auto"/>
        <w:rPr>
          <w:noProof/>
        </w:rPr>
      </w:pPr>
      <w:r>
        <w:rPr>
          <w:noProof/>
        </w:rPr>
        <w:t xml:space="preserve">El modelo de formación de lazos requiere de una distancia característica </w:t>
      </w:r>
      <w:r>
        <w:rPr>
          <w:b/>
          <w:bCs/>
          <w:noProof/>
        </w:rPr>
        <w:t>b</w:t>
      </w:r>
      <w:r>
        <w:rPr>
          <w:noProof/>
        </w:rPr>
        <w:t xml:space="preserve"> a la cual la probabilidad de formación es p=1/2</w:t>
      </w:r>
      <w:r w:rsidR="00101E06">
        <w:rPr>
          <w:noProof/>
        </w:rPr>
        <w:t xml:space="preserve"> (hallado mediante un algoritmo)</w:t>
      </w:r>
      <w:r>
        <w:rPr>
          <w:noProof/>
        </w:rPr>
        <w:t xml:space="preserve">, un parámetro de homofilia </w:t>
      </w:r>
      <w:r>
        <w:rPr>
          <w:b/>
          <w:bCs/>
          <w:noProof/>
        </w:rPr>
        <w:t>alpha</w:t>
      </w:r>
      <w:r>
        <w:rPr>
          <w:noProof/>
        </w:rPr>
        <w:t xml:space="preserve"> que modula la formación</w:t>
      </w:r>
      <w:r w:rsidR="00101E06">
        <w:rPr>
          <w:noProof/>
        </w:rPr>
        <w:t xml:space="preserve">, y una medida de distancia </w:t>
      </w:r>
      <w:r w:rsidR="00101E06">
        <w:rPr>
          <w:b/>
          <w:bCs/>
          <w:noProof/>
        </w:rPr>
        <w:t>d()</w:t>
      </w:r>
      <w:r w:rsidR="00101E06">
        <w:rPr>
          <w:noProof/>
        </w:rPr>
        <w:t>.</w:t>
      </w:r>
    </w:p>
    <w:p w14:paraId="0010D440" w14:textId="50CBCB4E" w:rsidR="00101E06" w:rsidRDefault="00101E06" w:rsidP="00101E06">
      <w:pPr>
        <w:pStyle w:val="Prrafodelista"/>
        <w:numPr>
          <w:ilvl w:val="0"/>
          <w:numId w:val="11"/>
        </w:numPr>
        <w:autoSpaceDE w:val="0"/>
        <w:autoSpaceDN w:val="0"/>
        <w:adjustRightInd w:val="0"/>
        <w:spacing w:after="0" w:line="240" w:lineRule="auto"/>
        <w:rPr>
          <w:noProof/>
        </w:rPr>
      </w:pPr>
      <w:r>
        <w:rPr>
          <w:noProof/>
        </w:rPr>
        <w:lastRenderedPageBreak/>
        <w:t>¿En qué se relaciona con mi tema de investigación?</w:t>
      </w:r>
    </w:p>
    <w:p w14:paraId="35434DF9" w14:textId="33B717BB" w:rsidR="00101E06" w:rsidRDefault="00101E06" w:rsidP="00101E06">
      <w:pPr>
        <w:autoSpaceDE w:val="0"/>
        <w:autoSpaceDN w:val="0"/>
        <w:adjustRightInd w:val="0"/>
        <w:spacing w:after="0" w:line="240" w:lineRule="auto"/>
        <w:rPr>
          <w:noProof/>
        </w:rPr>
      </w:pPr>
    </w:p>
    <w:p w14:paraId="1216238C" w14:textId="644DA1A1" w:rsidR="00101E06" w:rsidRDefault="00101E06" w:rsidP="00101E06">
      <w:pPr>
        <w:autoSpaceDE w:val="0"/>
        <w:autoSpaceDN w:val="0"/>
        <w:adjustRightInd w:val="0"/>
        <w:spacing w:after="0" w:line="240" w:lineRule="auto"/>
        <w:rPr>
          <w:noProof/>
        </w:rPr>
      </w:pPr>
      <w:r>
        <w:rPr>
          <w:noProof/>
        </w:rPr>
        <w:t>Permite generar las redes small-world con aquellas propiedades vistas en redes sociales reales.</w:t>
      </w:r>
    </w:p>
    <w:p w14:paraId="113E9740" w14:textId="498FD4AD" w:rsidR="00101E06" w:rsidRDefault="00101E06" w:rsidP="00101E06">
      <w:pPr>
        <w:autoSpaceDE w:val="0"/>
        <w:autoSpaceDN w:val="0"/>
        <w:adjustRightInd w:val="0"/>
        <w:spacing w:after="0" w:line="240" w:lineRule="auto"/>
        <w:rPr>
          <w:i/>
          <w:iCs/>
          <w:noProof/>
        </w:rPr>
      </w:pPr>
      <w:r w:rsidRPr="00101E06">
        <w:rPr>
          <w:i/>
          <w:iCs/>
          <w:noProof/>
        </w:rPr>
        <w:t>Therefore</w:t>
      </w:r>
      <w:r w:rsidRPr="00101E06">
        <w:rPr>
          <w:i/>
          <w:iCs/>
          <w:noProof/>
        </w:rPr>
        <w:t xml:space="preserve"> </w:t>
      </w:r>
      <w:r w:rsidRPr="00101E06">
        <w:rPr>
          <w:i/>
          <w:iCs/>
          <w:noProof/>
        </w:rPr>
        <w:t>homophily may play an important role in the processes generating social networks for it reproduces the crucial</w:t>
      </w:r>
      <w:r w:rsidRPr="00101E06">
        <w:rPr>
          <w:i/>
          <w:iCs/>
          <w:noProof/>
        </w:rPr>
        <w:t xml:space="preserve"> </w:t>
      </w:r>
      <w:r w:rsidRPr="00101E06">
        <w:rPr>
          <w:i/>
          <w:iCs/>
          <w:noProof/>
        </w:rPr>
        <w:t>properties of clustering and assortativity and at the same time has a natural sociological interpretation as well as</w:t>
      </w:r>
      <w:r w:rsidRPr="00101E06">
        <w:rPr>
          <w:i/>
          <w:iCs/>
          <w:noProof/>
        </w:rPr>
        <w:t xml:space="preserve"> </w:t>
      </w:r>
      <w:r w:rsidRPr="00101E06">
        <w:rPr>
          <w:i/>
          <w:iCs/>
          <w:noProof/>
        </w:rPr>
        <w:t>has been frequently observed in empirical data.</w:t>
      </w:r>
    </w:p>
    <w:p w14:paraId="2DDED64D" w14:textId="58D01F90" w:rsidR="00101E06" w:rsidRDefault="00101E06" w:rsidP="00101E06">
      <w:pPr>
        <w:autoSpaceDE w:val="0"/>
        <w:autoSpaceDN w:val="0"/>
        <w:adjustRightInd w:val="0"/>
        <w:spacing w:after="0" w:line="240" w:lineRule="auto"/>
        <w:rPr>
          <w:i/>
          <w:iCs/>
          <w:noProof/>
        </w:rPr>
      </w:pPr>
    </w:p>
    <w:p w14:paraId="4357BE1D" w14:textId="15BD45F9" w:rsidR="00101E06" w:rsidRDefault="00101E06" w:rsidP="00101E06">
      <w:pPr>
        <w:autoSpaceDE w:val="0"/>
        <w:autoSpaceDN w:val="0"/>
        <w:adjustRightInd w:val="0"/>
        <w:spacing w:after="0" w:line="240" w:lineRule="auto"/>
        <w:rPr>
          <w:i/>
          <w:iCs/>
          <w:noProof/>
        </w:rPr>
      </w:pPr>
      <w:r>
        <w:rPr>
          <w:i/>
          <w:iCs/>
          <w:noProof/>
        </w:rPr>
        <w:t>…h</w:t>
      </w:r>
      <w:r w:rsidRPr="00101E06">
        <w:rPr>
          <w:i/>
          <w:iCs/>
          <w:noProof/>
        </w:rPr>
        <w:t>omophily is indeed su</w:t>
      </w:r>
      <w:r>
        <w:rPr>
          <w:i/>
          <w:iCs/>
          <w:noProof/>
        </w:rPr>
        <w:t>ff</w:t>
      </w:r>
      <w:r w:rsidRPr="00101E06">
        <w:rPr>
          <w:i/>
          <w:iCs/>
          <w:noProof/>
        </w:rPr>
        <w:t>icient to reproduce most of the typical properties of social networks, but it does not imply</w:t>
      </w:r>
      <w:r>
        <w:rPr>
          <w:i/>
          <w:iCs/>
          <w:noProof/>
        </w:rPr>
        <w:t xml:space="preserve"> </w:t>
      </w:r>
      <w:r w:rsidRPr="00101E06">
        <w:rPr>
          <w:i/>
          <w:iCs/>
          <w:noProof/>
        </w:rPr>
        <w:t>the small-world property. However, we also showed that even a small amount of random edge rewiring, as done</w:t>
      </w:r>
      <w:r>
        <w:rPr>
          <w:i/>
          <w:iCs/>
          <w:noProof/>
        </w:rPr>
        <w:t xml:space="preserve"> </w:t>
      </w:r>
      <w:r w:rsidRPr="00101E06">
        <w:rPr>
          <w:i/>
          <w:iCs/>
          <w:noProof/>
        </w:rPr>
        <w:t>by Watts &amp; Strogatz (1998), is enough to guarantee it without destroying the structure induced by homophily.</w:t>
      </w:r>
    </w:p>
    <w:p w14:paraId="19322F76" w14:textId="355378B7" w:rsidR="00101E06" w:rsidRDefault="00101E06" w:rsidP="00101E06">
      <w:pPr>
        <w:autoSpaceDE w:val="0"/>
        <w:autoSpaceDN w:val="0"/>
        <w:adjustRightInd w:val="0"/>
        <w:spacing w:after="0" w:line="240" w:lineRule="auto"/>
        <w:rPr>
          <w:i/>
          <w:iCs/>
          <w:noProof/>
        </w:rPr>
      </w:pPr>
    </w:p>
    <w:p w14:paraId="5E4ADCD2" w14:textId="38C2C72F" w:rsidR="00101E06" w:rsidRDefault="00101E06" w:rsidP="00101E06">
      <w:pPr>
        <w:autoSpaceDE w:val="0"/>
        <w:autoSpaceDN w:val="0"/>
        <w:adjustRightInd w:val="0"/>
        <w:spacing w:after="0" w:line="240" w:lineRule="auto"/>
        <w:rPr>
          <w:i/>
          <w:iCs/>
          <w:noProof/>
        </w:rPr>
      </w:pPr>
      <w:r w:rsidRPr="00101E06">
        <w:rPr>
          <w:i/>
          <w:iCs/>
          <w:noProof/>
        </w:rPr>
        <w:t>Moreover, based on our results we proposed a simple rule of thumb for distinguishing</w:t>
      </w:r>
      <w:r>
        <w:rPr>
          <w:i/>
          <w:iCs/>
          <w:noProof/>
        </w:rPr>
        <w:t xml:space="preserve"> </w:t>
      </w:r>
      <w:r w:rsidRPr="00101E06">
        <w:rPr>
          <w:i/>
          <w:iCs/>
          <w:noProof/>
        </w:rPr>
        <w:t>between networks that are likely and unlikely to be shaped by homophily.</w:t>
      </w:r>
    </w:p>
    <w:p w14:paraId="236026A0" w14:textId="5299F97F" w:rsidR="00101E06" w:rsidRDefault="00101E06" w:rsidP="00101E06">
      <w:pPr>
        <w:autoSpaceDE w:val="0"/>
        <w:autoSpaceDN w:val="0"/>
        <w:adjustRightInd w:val="0"/>
        <w:spacing w:after="0" w:line="240" w:lineRule="auto"/>
        <w:rPr>
          <w:rFonts w:ascii="SourceSansPro-Bold" w:hAnsi="SourceSansPro-Bold" w:cs="SourceSansPro-Bold"/>
          <w:b/>
          <w:bCs/>
          <w:sz w:val="20"/>
          <w:szCs w:val="20"/>
        </w:rPr>
      </w:pPr>
      <w:r>
        <w:rPr>
          <w:rFonts w:ascii="SourceSansPro-Bold" w:hAnsi="SourceSansPro-Bold" w:cs="SourceSansPro-Bold"/>
          <w:b/>
          <w:bCs/>
          <w:sz w:val="20"/>
          <w:szCs w:val="20"/>
        </w:rPr>
        <w:t xml:space="preserve">Clustering and positive </w:t>
      </w:r>
      <w:proofErr w:type="spellStart"/>
      <w:r>
        <w:rPr>
          <w:rFonts w:ascii="SourceSansPro-Bold" w:hAnsi="SourceSansPro-Bold" w:cs="SourceSansPro-Bold"/>
          <w:b/>
          <w:bCs/>
          <w:sz w:val="20"/>
          <w:szCs w:val="20"/>
        </w:rPr>
        <w:t>assortativity</w:t>
      </w:r>
      <w:proofErr w:type="spellEnd"/>
      <w:r>
        <w:rPr>
          <w:rFonts w:ascii="SourceSansPro-Bold" w:hAnsi="SourceSansPro-Bold" w:cs="SourceSansPro-Bold"/>
          <w:b/>
          <w:bCs/>
          <w:sz w:val="20"/>
          <w:szCs w:val="20"/>
        </w:rPr>
        <w:t xml:space="preserve"> </w:t>
      </w:r>
      <w:r w:rsidRPr="00101E06">
        <w:rPr>
          <w:rFonts w:ascii="SourceSansPro-Bold" w:hAnsi="SourceSansPro-Bold" w:cs="SourceSansPro-Bold"/>
          <w:b/>
          <w:bCs/>
          <w:sz w:val="20"/>
          <w:szCs w:val="20"/>
        </w:rPr>
        <w:sym w:font="Wingdings" w:char="F0E0"/>
      </w:r>
      <w:r>
        <w:rPr>
          <w:rFonts w:ascii="SourceSansPro-Bold" w:hAnsi="SourceSansPro-Bold" w:cs="SourceSansPro-Bold"/>
          <w:b/>
          <w:bCs/>
          <w:sz w:val="20"/>
          <w:szCs w:val="20"/>
        </w:rPr>
        <w:t xml:space="preserve"> </w:t>
      </w:r>
      <w:proofErr w:type="spellStart"/>
      <w:r>
        <w:rPr>
          <w:rFonts w:ascii="SourceSansPro-Bold" w:hAnsi="SourceSansPro-Bold" w:cs="SourceSansPro-Bold"/>
          <w:b/>
          <w:bCs/>
          <w:sz w:val="20"/>
          <w:szCs w:val="20"/>
        </w:rPr>
        <w:t>Homophily</w:t>
      </w:r>
      <w:proofErr w:type="spellEnd"/>
      <w:r>
        <w:rPr>
          <w:rFonts w:ascii="SourceSansPro-Bold" w:hAnsi="SourceSansPro-Bold" w:cs="SourceSansPro-Bold"/>
          <w:b/>
          <w:bCs/>
          <w:sz w:val="20"/>
          <w:szCs w:val="20"/>
        </w:rPr>
        <w:t xml:space="preserve"> can be</w:t>
      </w:r>
      <w:r>
        <w:rPr>
          <w:rFonts w:ascii="SourceSansPro-Bold" w:hAnsi="SourceSansPro-Bold" w:cs="SourceSansPro-Bold"/>
          <w:b/>
          <w:bCs/>
          <w:sz w:val="20"/>
          <w:szCs w:val="20"/>
        </w:rPr>
        <w:t xml:space="preserve"> </w:t>
      </w:r>
      <w:proofErr w:type="spellStart"/>
      <w:r>
        <w:rPr>
          <w:rFonts w:ascii="SourceSansPro-Bold" w:hAnsi="SourceSansPro-Bold" w:cs="SourceSansPro-Bold"/>
          <w:b/>
          <w:bCs/>
          <w:sz w:val="20"/>
          <w:szCs w:val="20"/>
        </w:rPr>
        <w:t>the</w:t>
      </w:r>
      <w:proofErr w:type="spellEnd"/>
      <w:r>
        <w:rPr>
          <w:rFonts w:ascii="SourceSansPro-Bold" w:hAnsi="SourceSansPro-Bold" w:cs="SourceSansPro-Bold"/>
          <w:b/>
          <w:bCs/>
          <w:sz w:val="20"/>
          <w:szCs w:val="20"/>
        </w:rPr>
        <w:t xml:space="preserve"> </w:t>
      </w:r>
      <w:proofErr w:type="spellStart"/>
      <w:r>
        <w:rPr>
          <w:rFonts w:ascii="SourceSansPro-Bold" w:hAnsi="SourceSansPro-Bold" w:cs="SourceSansPro-Bold"/>
          <w:b/>
          <w:bCs/>
          <w:sz w:val="20"/>
          <w:szCs w:val="20"/>
        </w:rPr>
        <w:t>leading</w:t>
      </w:r>
      <w:proofErr w:type="spellEnd"/>
      <w:r>
        <w:rPr>
          <w:rFonts w:ascii="SourceSansPro-Bold" w:hAnsi="SourceSansPro-Bold" w:cs="SourceSansPro-Bold"/>
          <w:b/>
          <w:bCs/>
          <w:sz w:val="20"/>
          <w:szCs w:val="20"/>
        </w:rPr>
        <w:t xml:space="preserve"> </w:t>
      </w:r>
      <w:proofErr w:type="spellStart"/>
      <w:r>
        <w:rPr>
          <w:rFonts w:ascii="SourceSansPro-Bold" w:hAnsi="SourceSansPro-Bold" w:cs="SourceSansPro-Bold"/>
          <w:b/>
          <w:bCs/>
          <w:sz w:val="20"/>
          <w:szCs w:val="20"/>
        </w:rPr>
        <w:t>generating</w:t>
      </w:r>
      <w:proofErr w:type="spellEnd"/>
      <w:r>
        <w:rPr>
          <w:rFonts w:ascii="SourceSansPro-Bold" w:hAnsi="SourceSansPro-Bold" w:cs="SourceSansPro-Bold"/>
          <w:b/>
          <w:bCs/>
          <w:sz w:val="20"/>
          <w:szCs w:val="20"/>
        </w:rPr>
        <w:t xml:space="preserve"> </w:t>
      </w:r>
      <w:proofErr w:type="spellStart"/>
      <w:r>
        <w:rPr>
          <w:rFonts w:ascii="SourceSansPro-Bold" w:hAnsi="SourceSansPro-Bold" w:cs="SourceSansPro-Bold"/>
          <w:b/>
          <w:bCs/>
          <w:sz w:val="20"/>
          <w:szCs w:val="20"/>
        </w:rPr>
        <w:t>process</w:t>
      </w:r>
      <w:proofErr w:type="spellEnd"/>
    </w:p>
    <w:p w14:paraId="51CFE6BC" w14:textId="77777777" w:rsidR="00BE6BBF" w:rsidRDefault="00BE6BBF" w:rsidP="00BE6BBF">
      <w:pPr>
        <w:autoSpaceDE w:val="0"/>
        <w:autoSpaceDN w:val="0"/>
        <w:adjustRightInd w:val="0"/>
        <w:spacing w:after="0" w:line="240" w:lineRule="auto"/>
        <w:rPr>
          <w:rFonts w:ascii="SourceSansPro-Regular" w:hAnsi="SourceSansPro-Regular" w:cs="SourceSansPro-Regular"/>
          <w:sz w:val="20"/>
          <w:szCs w:val="20"/>
        </w:rPr>
      </w:pPr>
      <w:r w:rsidRPr="00BE6BBF">
        <w:rPr>
          <w:rFonts w:ascii="SourceSansPro-Bold" w:hAnsi="SourceSansPro-Bold" w:cs="SourceSansPro-Bold"/>
          <w:sz w:val="20"/>
          <w:szCs w:val="20"/>
        </w:rPr>
        <w:t>(</w:t>
      </w:r>
      <w:proofErr w:type="spellStart"/>
      <w:r>
        <w:rPr>
          <w:rFonts w:ascii="SourceSansPro-Bold" w:hAnsi="SourceSansPro-Bold" w:cs="SourceSansPro-Bold"/>
          <w:sz w:val="20"/>
          <w:szCs w:val="20"/>
        </w:rPr>
        <w:t>Assortativity</w:t>
      </w:r>
      <w:proofErr w:type="spellEnd"/>
      <w:r>
        <w:rPr>
          <w:rFonts w:ascii="SourceSansPro-Bold" w:hAnsi="SourceSansPro-Bold" w:cs="SourceSansPro-Bold"/>
          <w:sz w:val="20"/>
          <w:szCs w:val="20"/>
        </w:rPr>
        <w:t xml:space="preserve">: </w:t>
      </w:r>
      <w:proofErr w:type="spellStart"/>
      <w:r>
        <w:rPr>
          <w:rFonts w:ascii="SourceSansPro-Regular" w:hAnsi="SourceSansPro-Regular" w:cs="SourceSansPro-Regular"/>
          <w:sz w:val="20"/>
          <w:szCs w:val="20"/>
        </w:rPr>
        <w:t>Degree</w:t>
      </w:r>
      <w:proofErr w:type="spellEnd"/>
      <w:r>
        <w:rPr>
          <w:rFonts w:ascii="SourceSansPro-Regular" w:hAnsi="SourceSansPro-Regular" w:cs="SourceSansPro-Regular"/>
          <w:sz w:val="20"/>
          <w:szCs w:val="20"/>
        </w:rPr>
        <w:t xml:space="preserve"> </w:t>
      </w:r>
      <w:proofErr w:type="spellStart"/>
      <w:r>
        <w:rPr>
          <w:rFonts w:ascii="SourceSansPro-Regular" w:hAnsi="SourceSansPro-Regular" w:cs="SourceSansPro-Regular"/>
          <w:sz w:val="20"/>
          <w:szCs w:val="20"/>
        </w:rPr>
        <w:t>assortativity</w:t>
      </w:r>
      <w:proofErr w:type="spellEnd"/>
      <w:r>
        <w:rPr>
          <w:rFonts w:ascii="SourceSansPro-Regular" w:hAnsi="SourceSansPro-Regular" w:cs="SourceSansPro-Regular"/>
          <w:sz w:val="20"/>
          <w:szCs w:val="20"/>
        </w:rPr>
        <w:t xml:space="preserve"> </w:t>
      </w:r>
      <w:proofErr w:type="spellStart"/>
      <w:r>
        <w:rPr>
          <w:rFonts w:ascii="SourceSansPro-Regular" w:hAnsi="SourceSansPro-Regular" w:cs="SourceSansPro-Regular"/>
          <w:sz w:val="20"/>
          <w:szCs w:val="20"/>
        </w:rPr>
        <w:t>quantifies</w:t>
      </w:r>
      <w:proofErr w:type="spellEnd"/>
      <w:r>
        <w:rPr>
          <w:rFonts w:ascii="SourceSansPro-Regular" w:hAnsi="SourceSansPro-Regular" w:cs="SourceSansPro-Regular"/>
          <w:sz w:val="20"/>
          <w:szCs w:val="20"/>
        </w:rPr>
        <w:t xml:space="preserve"> </w:t>
      </w:r>
      <w:proofErr w:type="spellStart"/>
      <w:r>
        <w:rPr>
          <w:rFonts w:ascii="SourceSansPro-Regular" w:hAnsi="SourceSansPro-Regular" w:cs="SourceSansPro-Regular"/>
          <w:sz w:val="20"/>
          <w:szCs w:val="20"/>
        </w:rPr>
        <w:t>the</w:t>
      </w:r>
      <w:proofErr w:type="spellEnd"/>
      <w:r>
        <w:rPr>
          <w:rFonts w:ascii="SourceSansPro-Regular" w:hAnsi="SourceSansPro-Regular" w:cs="SourceSansPro-Regular"/>
          <w:sz w:val="20"/>
          <w:szCs w:val="20"/>
        </w:rPr>
        <w:t xml:space="preserve"> </w:t>
      </w:r>
      <w:proofErr w:type="spellStart"/>
      <w:r>
        <w:rPr>
          <w:rFonts w:ascii="SourceSansPro-Regular" w:hAnsi="SourceSansPro-Regular" w:cs="SourceSansPro-Regular"/>
          <w:sz w:val="20"/>
          <w:szCs w:val="20"/>
        </w:rPr>
        <w:t>tendency</w:t>
      </w:r>
      <w:proofErr w:type="spellEnd"/>
      <w:r>
        <w:rPr>
          <w:rFonts w:ascii="SourceSansPro-Regular" w:hAnsi="SourceSansPro-Regular" w:cs="SourceSansPro-Regular"/>
          <w:sz w:val="20"/>
          <w:szCs w:val="20"/>
        </w:rPr>
        <w:t xml:space="preserve"> </w:t>
      </w:r>
      <w:proofErr w:type="spellStart"/>
      <w:r>
        <w:rPr>
          <w:rFonts w:ascii="SourceSansPro-Regular" w:hAnsi="SourceSansPro-Regular" w:cs="SourceSansPro-Regular"/>
          <w:sz w:val="20"/>
          <w:szCs w:val="20"/>
        </w:rPr>
        <w:t>of</w:t>
      </w:r>
      <w:proofErr w:type="spellEnd"/>
      <w:r>
        <w:rPr>
          <w:rFonts w:ascii="SourceSansPro-Regular" w:hAnsi="SourceSansPro-Regular" w:cs="SourceSansPro-Regular"/>
          <w:sz w:val="20"/>
          <w:szCs w:val="20"/>
        </w:rPr>
        <w:t xml:space="preserve"> </w:t>
      </w:r>
      <w:proofErr w:type="spellStart"/>
      <w:r>
        <w:rPr>
          <w:rFonts w:ascii="SourceSansPro-Regular" w:hAnsi="SourceSansPro-Regular" w:cs="SourceSansPro-Regular"/>
          <w:sz w:val="20"/>
          <w:szCs w:val="20"/>
        </w:rPr>
        <w:t>nodes</w:t>
      </w:r>
      <w:proofErr w:type="spellEnd"/>
      <w:r>
        <w:rPr>
          <w:rFonts w:ascii="SourceSansPro-Regular" w:hAnsi="SourceSansPro-Regular" w:cs="SourceSansPro-Regular"/>
          <w:sz w:val="20"/>
          <w:szCs w:val="20"/>
        </w:rPr>
        <w:t xml:space="preserve"> </w:t>
      </w:r>
      <w:proofErr w:type="spellStart"/>
      <w:r>
        <w:rPr>
          <w:rFonts w:ascii="SourceSansPro-Regular" w:hAnsi="SourceSansPro-Regular" w:cs="SourceSansPro-Regular"/>
          <w:sz w:val="20"/>
          <w:szCs w:val="20"/>
        </w:rPr>
        <w:t>to</w:t>
      </w:r>
      <w:proofErr w:type="spellEnd"/>
      <w:r>
        <w:rPr>
          <w:rFonts w:ascii="SourceSansPro-Regular" w:hAnsi="SourceSansPro-Regular" w:cs="SourceSansPro-Regular"/>
          <w:sz w:val="20"/>
          <w:szCs w:val="20"/>
        </w:rPr>
        <w:t xml:space="preserve"> </w:t>
      </w:r>
      <w:proofErr w:type="spellStart"/>
      <w:r>
        <w:rPr>
          <w:rFonts w:ascii="SourceSansPro-Regular" w:hAnsi="SourceSansPro-Regular" w:cs="SourceSansPro-Regular"/>
          <w:sz w:val="20"/>
          <w:szCs w:val="20"/>
        </w:rPr>
        <w:t>connect</w:t>
      </w:r>
      <w:proofErr w:type="spellEnd"/>
      <w:r>
        <w:rPr>
          <w:rFonts w:ascii="SourceSansPro-Regular" w:hAnsi="SourceSansPro-Regular" w:cs="SourceSansPro-Regular"/>
          <w:sz w:val="20"/>
          <w:szCs w:val="20"/>
        </w:rPr>
        <w:t xml:space="preserve"> </w:t>
      </w:r>
      <w:proofErr w:type="spellStart"/>
      <w:r>
        <w:rPr>
          <w:rFonts w:ascii="SourceSansPro-Regular" w:hAnsi="SourceSansPro-Regular" w:cs="SourceSansPro-Regular"/>
          <w:sz w:val="20"/>
          <w:szCs w:val="20"/>
        </w:rPr>
        <w:t>to</w:t>
      </w:r>
      <w:proofErr w:type="spellEnd"/>
      <w:r>
        <w:rPr>
          <w:rFonts w:ascii="SourceSansPro-Regular" w:hAnsi="SourceSansPro-Regular" w:cs="SourceSansPro-Regular"/>
          <w:sz w:val="20"/>
          <w:szCs w:val="20"/>
        </w:rPr>
        <w:t xml:space="preserve"> </w:t>
      </w:r>
      <w:proofErr w:type="spellStart"/>
      <w:r>
        <w:rPr>
          <w:rFonts w:ascii="SourceSansPro-Regular" w:hAnsi="SourceSansPro-Regular" w:cs="SourceSansPro-Regular"/>
          <w:sz w:val="20"/>
          <w:szCs w:val="20"/>
        </w:rPr>
        <w:t>other</w:t>
      </w:r>
      <w:proofErr w:type="spellEnd"/>
    </w:p>
    <w:p w14:paraId="7805710C" w14:textId="2FD3AB37" w:rsidR="00BE6BBF" w:rsidRPr="00BE6BBF" w:rsidRDefault="00BE6BBF" w:rsidP="00BE6BBF">
      <w:pPr>
        <w:autoSpaceDE w:val="0"/>
        <w:autoSpaceDN w:val="0"/>
        <w:adjustRightInd w:val="0"/>
        <w:spacing w:after="0" w:line="240" w:lineRule="auto"/>
        <w:rPr>
          <w:i/>
          <w:iCs/>
          <w:noProof/>
        </w:rPr>
      </w:pPr>
      <w:proofErr w:type="spellStart"/>
      <w:r>
        <w:rPr>
          <w:rFonts w:ascii="SourceSansPro-Regular" w:hAnsi="SourceSansPro-Regular" w:cs="SourceSansPro-Regular"/>
          <w:sz w:val="20"/>
          <w:szCs w:val="20"/>
        </w:rPr>
        <w:t>nodes</w:t>
      </w:r>
      <w:proofErr w:type="spellEnd"/>
      <w:r>
        <w:rPr>
          <w:rFonts w:ascii="SourceSansPro-Regular" w:hAnsi="SourceSansPro-Regular" w:cs="SourceSansPro-Regular"/>
          <w:sz w:val="20"/>
          <w:szCs w:val="20"/>
        </w:rPr>
        <w:t xml:space="preserve"> </w:t>
      </w:r>
      <w:proofErr w:type="spellStart"/>
      <w:r>
        <w:rPr>
          <w:rFonts w:ascii="SourceSansPro-Regular" w:hAnsi="SourceSansPro-Regular" w:cs="SourceSansPro-Regular"/>
          <w:sz w:val="20"/>
          <w:szCs w:val="20"/>
        </w:rPr>
        <w:t>of</w:t>
      </w:r>
      <w:proofErr w:type="spellEnd"/>
      <w:r>
        <w:rPr>
          <w:rFonts w:ascii="SourceSansPro-Regular" w:hAnsi="SourceSansPro-Regular" w:cs="SourceSansPro-Regular"/>
          <w:sz w:val="20"/>
          <w:szCs w:val="20"/>
        </w:rPr>
        <w:t xml:space="preserve"> similar </w:t>
      </w:r>
      <w:proofErr w:type="spellStart"/>
      <w:r>
        <w:rPr>
          <w:rFonts w:ascii="SourceSansPro-Regular" w:hAnsi="SourceSansPro-Regular" w:cs="SourceSansPro-Regular"/>
          <w:sz w:val="20"/>
          <w:szCs w:val="20"/>
        </w:rPr>
        <w:t>degree</w:t>
      </w:r>
      <w:proofErr w:type="spellEnd"/>
      <w:r>
        <w:rPr>
          <w:rFonts w:ascii="SourceSansPro-Regular" w:hAnsi="SourceSansPro-Regular" w:cs="SourceSansPro-Regular"/>
          <w:sz w:val="20"/>
          <w:szCs w:val="20"/>
        </w:rPr>
        <w:t>.</w:t>
      </w:r>
      <w:r w:rsidRPr="00BE6BBF">
        <w:rPr>
          <w:rFonts w:ascii="SourceSansPro-Bold" w:hAnsi="SourceSansPro-Bold" w:cs="SourceSansPro-Bold"/>
          <w:sz w:val="20"/>
          <w:szCs w:val="20"/>
        </w:rPr>
        <w:t>)</w:t>
      </w:r>
    </w:p>
    <w:sectPr w:rsidR="00BE6BBF" w:rsidRPr="00BE6B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PMingLiU"/>
    <w:panose1 w:val="00000000000000000000"/>
    <w:charset w:val="88"/>
    <w:family w:val="roman"/>
    <w:notTrueType/>
    <w:pitch w:val="default"/>
    <w:sig w:usb0="00000001" w:usb1="08080000" w:usb2="00000010" w:usb3="00000000" w:csb0="0010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TimesNewRomanPS-ItalicMT">
    <w:altName w:val="Cambria"/>
    <w:panose1 w:val="00000000000000000000"/>
    <w:charset w:val="A1"/>
    <w:family w:val="roman"/>
    <w:notTrueType/>
    <w:pitch w:val="default"/>
    <w:sig w:usb0="00000081" w:usb1="00000000" w:usb2="00000000" w:usb3="00000000" w:csb0="00000008" w:csb1="00000000"/>
  </w:font>
  <w:font w:name="Utopia-Regular">
    <w:altName w:val="Cambria"/>
    <w:panose1 w:val="00000000000000000000"/>
    <w:charset w:val="00"/>
    <w:family w:val="roman"/>
    <w:notTrueType/>
    <w:pitch w:val="default"/>
    <w:sig w:usb0="00000003" w:usb1="00000000" w:usb2="00000000" w:usb3="00000000" w:csb0="00000001" w:csb1="00000000"/>
  </w:font>
  <w:font w:name="Utopia-Italic">
    <w:altName w:val="Cambria"/>
    <w:panose1 w:val="00000000000000000000"/>
    <w:charset w:val="00"/>
    <w:family w:val="roman"/>
    <w:notTrueType/>
    <w:pitch w:val="default"/>
    <w:sig w:usb0="00000003" w:usb1="00000000" w:usb2="00000000" w:usb3="00000000" w:csb0="00000001" w:csb1="00000000"/>
  </w:font>
  <w:font w:name="MTMIDDB">
    <w:altName w:val="Calibri"/>
    <w:panose1 w:val="00000000000000000000"/>
    <w:charset w:val="A1"/>
    <w:family w:val="auto"/>
    <w:notTrueType/>
    <w:pitch w:val="default"/>
    <w:sig w:usb0="00000081" w:usb1="00000000" w:usb2="00000000" w:usb3="00000000" w:csb0="00000008" w:csb1="00000000"/>
  </w:font>
  <w:font w:name="SourceSansPro-Regular">
    <w:altName w:val="Calibri"/>
    <w:panose1 w:val="00000000000000000000"/>
    <w:charset w:val="00"/>
    <w:family w:val="auto"/>
    <w:notTrueType/>
    <w:pitch w:val="default"/>
    <w:sig w:usb0="00000003" w:usb1="00000000" w:usb2="00000000" w:usb3="00000000" w:csb0="00000001" w:csb1="00000000"/>
  </w:font>
  <w:font w:name="SourceSansPro-Bold">
    <w:altName w:val="Calibri"/>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4591"/>
    <w:multiLevelType w:val="hybridMultilevel"/>
    <w:tmpl w:val="120A849A"/>
    <w:lvl w:ilvl="0" w:tplc="F4DA0256">
      <w:start w:val="1"/>
      <w:numFmt w:val="decimal"/>
      <w:lvlText w:val="%1-"/>
      <w:lvlJc w:val="left"/>
      <w:pPr>
        <w:ind w:left="720" w:hanging="360"/>
      </w:pPr>
      <w:rPr>
        <w:rFonts w:asciiTheme="minorHAnsi" w:eastAsiaTheme="minorHAnsi" w:hAnsiTheme="minorHAnsi" w:cstheme="minorBidi" w:hint="default"/>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2D0204F"/>
    <w:multiLevelType w:val="hybridMultilevel"/>
    <w:tmpl w:val="76946FBE"/>
    <w:lvl w:ilvl="0" w:tplc="184A456A">
      <w:start w:val="1"/>
      <w:numFmt w:val="decimal"/>
      <w:lvlText w:val="%1."/>
      <w:lvlJc w:val="left"/>
      <w:pPr>
        <w:ind w:left="720" w:hanging="360"/>
      </w:pPr>
      <w:rPr>
        <w:rFonts w:ascii="TimesNewRomanPSMT" w:eastAsia="TimesNewRomanPSMT" w:cs="TimesNewRomanPSMT" w:hint="default"/>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6851B82"/>
    <w:multiLevelType w:val="hybridMultilevel"/>
    <w:tmpl w:val="F4782BC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81D3B1D"/>
    <w:multiLevelType w:val="hybridMultilevel"/>
    <w:tmpl w:val="F8FCA6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1D05DBA"/>
    <w:multiLevelType w:val="hybridMultilevel"/>
    <w:tmpl w:val="76946FBE"/>
    <w:lvl w:ilvl="0" w:tplc="184A456A">
      <w:start w:val="1"/>
      <w:numFmt w:val="decimal"/>
      <w:lvlText w:val="%1."/>
      <w:lvlJc w:val="left"/>
      <w:pPr>
        <w:ind w:left="720" w:hanging="360"/>
      </w:pPr>
      <w:rPr>
        <w:rFonts w:ascii="TimesNewRomanPSMT" w:eastAsia="TimesNewRomanPSMT" w:cs="TimesNewRomanPSMT" w:hint="default"/>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8267E92"/>
    <w:multiLevelType w:val="hybridMultilevel"/>
    <w:tmpl w:val="E52EB59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47C1751E"/>
    <w:multiLevelType w:val="hybridMultilevel"/>
    <w:tmpl w:val="739EDF1A"/>
    <w:lvl w:ilvl="0" w:tplc="340A000F">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580E58A8"/>
    <w:multiLevelType w:val="hybridMultilevel"/>
    <w:tmpl w:val="4DCCE50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70C8754D"/>
    <w:multiLevelType w:val="hybridMultilevel"/>
    <w:tmpl w:val="F6DE3C9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78005ED9"/>
    <w:multiLevelType w:val="hybridMultilevel"/>
    <w:tmpl w:val="76946FBE"/>
    <w:lvl w:ilvl="0" w:tplc="184A456A">
      <w:start w:val="1"/>
      <w:numFmt w:val="decimal"/>
      <w:lvlText w:val="%1."/>
      <w:lvlJc w:val="left"/>
      <w:pPr>
        <w:ind w:left="720" w:hanging="360"/>
      </w:pPr>
      <w:rPr>
        <w:rFonts w:ascii="TimesNewRomanPSMT" w:eastAsia="TimesNewRomanPSMT" w:cs="TimesNewRomanPSMT" w:hint="default"/>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7F1E7078"/>
    <w:multiLevelType w:val="hybridMultilevel"/>
    <w:tmpl w:val="E52EB59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0"/>
  </w:num>
  <w:num w:numId="2">
    <w:abstractNumId w:val="5"/>
  </w:num>
  <w:num w:numId="3">
    <w:abstractNumId w:val="2"/>
  </w:num>
  <w:num w:numId="4">
    <w:abstractNumId w:val="8"/>
  </w:num>
  <w:num w:numId="5">
    <w:abstractNumId w:val="4"/>
  </w:num>
  <w:num w:numId="6">
    <w:abstractNumId w:val="9"/>
  </w:num>
  <w:num w:numId="7">
    <w:abstractNumId w:val="1"/>
  </w:num>
  <w:num w:numId="8">
    <w:abstractNumId w:val="0"/>
  </w:num>
  <w:num w:numId="9">
    <w:abstractNumId w:val="6"/>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A2F"/>
    <w:rsid w:val="0002648C"/>
    <w:rsid w:val="00067010"/>
    <w:rsid w:val="00101E06"/>
    <w:rsid w:val="0010386E"/>
    <w:rsid w:val="00164707"/>
    <w:rsid w:val="001934EF"/>
    <w:rsid w:val="003B542C"/>
    <w:rsid w:val="003E17B3"/>
    <w:rsid w:val="00633FBC"/>
    <w:rsid w:val="00690A69"/>
    <w:rsid w:val="008849C7"/>
    <w:rsid w:val="009B7A2F"/>
    <w:rsid w:val="009C0FC4"/>
    <w:rsid w:val="00A66AD5"/>
    <w:rsid w:val="00AA4DC7"/>
    <w:rsid w:val="00B40F4C"/>
    <w:rsid w:val="00BE6BBF"/>
    <w:rsid w:val="00C17922"/>
    <w:rsid w:val="00C302BE"/>
    <w:rsid w:val="00CE5CDF"/>
    <w:rsid w:val="00D428A3"/>
    <w:rsid w:val="00D65707"/>
    <w:rsid w:val="00DE37E2"/>
    <w:rsid w:val="00E50B2A"/>
    <w:rsid w:val="00E8579D"/>
    <w:rsid w:val="00F14006"/>
    <w:rsid w:val="00FA19AC"/>
    <w:rsid w:val="00FB3BDE"/>
    <w:rsid w:val="00FD558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3299"/>
  <w15:chartTrackingRefBased/>
  <w15:docId w15:val="{FE56C79B-77E5-4BE5-9049-495E5AE8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DC7"/>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4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865</TotalTime>
  <Pages>6</Pages>
  <Words>2459</Words>
  <Characters>13526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Anibal Olivera Morales</dc:creator>
  <cp:keywords/>
  <dc:description/>
  <cp:lastModifiedBy>Anibal Olivera Morales</cp:lastModifiedBy>
  <cp:revision>6</cp:revision>
  <dcterms:created xsi:type="dcterms:W3CDTF">2024-08-13T20:21:00Z</dcterms:created>
  <dcterms:modified xsi:type="dcterms:W3CDTF">2024-08-15T05:53:00Z</dcterms:modified>
</cp:coreProperties>
</file>