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AC20" w14:textId="77777777" w:rsidR="00C80703" w:rsidRPr="006E1CA9" w:rsidRDefault="00C80703" w:rsidP="006E1CA9">
      <w:pPr>
        <w:rPr>
          <w:rFonts w:ascii="Times New Roman" w:hAnsi="Times New Roman" w:cs="Times New Roman"/>
          <w:sz w:val="24"/>
          <w:szCs w:val="28"/>
        </w:rPr>
      </w:pPr>
      <w:r w:rsidRPr="006E1CA9">
        <w:rPr>
          <w:rFonts w:ascii="Times New Roman" w:hAnsi="Times New Roman" w:cs="Times New Roman"/>
          <w:b/>
          <w:bCs/>
          <w:sz w:val="24"/>
          <w:szCs w:val="28"/>
        </w:rPr>
        <w:t>Question.</w:t>
      </w:r>
      <w:r w:rsidRPr="006E1CA9">
        <w:rPr>
          <w:rFonts w:ascii="Times New Roman" w:hAnsi="Times New Roman" w:cs="Times New Roman"/>
          <w:sz w:val="24"/>
          <w:szCs w:val="28"/>
        </w:rPr>
        <w:br/>
        <w:t>Among Business Analyst job postings collected from LinkedIn in September 2026 for the United States, the United Kingdom, Singapore, and Hong Kong, what role families are being hired for, what minimum experience and education thresholds are stated, and which technical skills—Excel, SQL, Python, R, Tableau, Power BI, and AI tools—are explicitly requested? The study will compare these stated requirements across markets and across industries, especially Technology versus Financial Services. This question is narrower than the Track 2 heading because it is a 2026 cross-section rather than a 2023–2026 time comparison; it uses LinkedIn postings only; and it focuses on observable job-posting requirements and skill signals rather than salary, causal effects, or the entire international BA labor market.</w:t>
      </w:r>
    </w:p>
    <w:p w14:paraId="63C3FC99" w14:textId="05EC12BA" w:rsidR="00C80703" w:rsidRPr="006E1CA9" w:rsidRDefault="00C80703" w:rsidP="00C80703">
      <w:pPr>
        <w:rPr>
          <w:rFonts w:ascii="Times New Roman" w:hAnsi="Times New Roman" w:cs="Times New Roman"/>
          <w:sz w:val="24"/>
          <w:szCs w:val="28"/>
        </w:rPr>
      </w:pPr>
      <w:r w:rsidRPr="006E1CA9">
        <w:rPr>
          <w:rFonts w:ascii="Times New Roman" w:hAnsi="Times New Roman" w:cs="Times New Roman"/>
          <w:b/>
          <w:bCs/>
          <w:sz w:val="24"/>
          <w:szCs w:val="28"/>
        </w:rPr>
        <w:t>Audience.</w:t>
      </w:r>
      <w:r w:rsidRPr="006E1CA9">
        <w:rPr>
          <w:rFonts w:ascii="Times New Roman" w:hAnsi="Times New Roman" w:cs="Times New Roman"/>
          <w:sz w:val="24"/>
          <w:szCs w:val="28"/>
        </w:rPr>
        <w:br/>
        <w:t xml:space="preserve">The primary audience is a WKU BA senior who is weighing an overseas master’s </w:t>
      </w:r>
      <w:r w:rsidR="006E1CA9" w:rsidRPr="006E1CA9">
        <w:rPr>
          <w:rFonts w:ascii="Times New Roman" w:hAnsi="Times New Roman" w:cs="Times New Roman"/>
          <w:sz w:val="24"/>
          <w:szCs w:val="28"/>
        </w:rPr>
        <w:t>program,</w:t>
      </w:r>
      <w:r w:rsidRPr="006E1CA9">
        <w:rPr>
          <w:rFonts w:ascii="Times New Roman" w:hAnsi="Times New Roman" w:cs="Times New Roman"/>
          <w:sz w:val="24"/>
          <w:szCs w:val="28"/>
        </w:rPr>
        <w:t xml:space="preserve"> followed by either an overseas job search or a returnee job search in 2027. A secondary audience is WKU BA career advisers who support students preparing for international BA internships and graduate roles.</w:t>
      </w:r>
    </w:p>
    <w:p w14:paraId="70BE6387" w14:textId="77777777" w:rsidR="00C80703" w:rsidRPr="006E1CA9" w:rsidRDefault="00C80703" w:rsidP="00C80703">
      <w:pPr>
        <w:rPr>
          <w:rFonts w:ascii="Times New Roman" w:hAnsi="Times New Roman" w:cs="Times New Roman"/>
          <w:sz w:val="24"/>
          <w:szCs w:val="28"/>
        </w:rPr>
      </w:pPr>
      <w:r w:rsidRPr="006E1CA9">
        <w:rPr>
          <w:rFonts w:ascii="Times New Roman" w:hAnsi="Times New Roman" w:cs="Times New Roman"/>
          <w:b/>
          <w:bCs/>
          <w:sz w:val="24"/>
          <w:szCs w:val="28"/>
        </w:rPr>
        <w:t>Decision informed.</w:t>
      </w:r>
      <w:r w:rsidRPr="006E1CA9">
        <w:rPr>
          <w:rFonts w:ascii="Times New Roman" w:hAnsi="Times New Roman" w:cs="Times New Roman"/>
          <w:sz w:val="24"/>
          <w:szCs w:val="28"/>
        </w:rPr>
        <w:br/>
        <w:t>The answer will help this student decide: (1) which of the four markets—US, UK, Singapore, or Hong Kong—to prioritize for internships and full-time applications; (2) whether to target Technology or Financial Services BA roles; and (3) which skills to invest in before graduation, especially whether to prioritize core Excel/SQL, BI tools such as Power BI or Tableau, or AI-tool fluency. Because salary disclosure in the pilot data is incomplete, the project will not use salary as the main basis for comparing markets; any salary evidence will be descriptive and clearly labeled as secondary.</w:t>
      </w:r>
    </w:p>
    <w:p w14:paraId="4230B6FE" w14:textId="77777777" w:rsidR="00C80703" w:rsidRPr="006E1CA9" w:rsidRDefault="00C80703">
      <w:pPr>
        <w:rPr>
          <w:rFonts w:ascii="Times New Roman" w:hAnsi="Times New Roman" w:cs="Times New Roman"/>
          <w:sz w:val="24"/>
          <w:szCs w:val="28"/>
        </w:rPr>
      </w:pPr>
    </w:p>
    <w:sectPr w:rsidR="00C80703" w:rsidRPr="006E1C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03"/>
    <w:rsid w:val="001D7B7A"/>
    <w:rsid w:val="006E1CA9"/>
    <w:rsid w:val="00C80703"/>
    <w:rsid w:val="00F05535"/>
    <w:rsid w:val="00FA0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E381C"/>
  <w15:chartTrackingRefBased/>
  <w15:docId w15:val="{02B57A2D-36F4-491C-A0F4-14CB72FC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070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8070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07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07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8070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8070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807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7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7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70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8070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807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80703"/>
    <w:rPr>
      <w:rFonts w:cstheme="majorBidi"/>
      <w:color w:val="2F5496" w:themeColor="accent1" w:themeShade="BF"/>
      <w:sz w:val="28"/>
      <w:szCs w:val="28"/>
    </w:rPr>
  </w:style>
  <w:style w:type="character" w:customStyle="1" w:styleId="50">
    <w:name w:val="标题 5 字符"/>
    <w:basedOn w:val="a0"/>
    <w:link w:val="5"/>
    <w:uiPriority w:val="9"/>
    <w:semiHidden/>
    <w:rsid w:val="00C80703"/>
    <w:rPr>
      <w:rFonts w:cstheme="majorBidi"/>
      <w:color w:val="2F5496" w:themeColor="accent1" w:themeShade="BF"/>
      <w:sz w:val="24"/>
    </w:rPr>
  </w:style>
  <w:style w:type="character" w:customStyle="1" w:styleId="60">
    <w:name w:val="标题 6 字符"/>
    <w:basedOn w:val="a0"/>
    <w:link w:val="6"/>
    <w:uiPriority w:val="9"/>
    <w:semiHidden/>
    <w:rsid w:val="00C80703"/>
    <w:rPr>
      <w:rFonts w:cstheme="majorBidi"/>
      <w:b/>
      <w:bCs/>
      <w:color w:val="2F5496" w:themeColor="accent1" w:themeShade="BF"/>
    </w:rPr>
  </w:style>
  <w:style w:type="character" w:customStyle="1" w:styleId="70">
    <w:name w:val="标题 7 字符"/>
    <w:basedOn w:val="a0"/>
    <w:link w:val="7"/>
    <w:uiPriority w:val="9"/>
    <w:semiHidden/>
    <w:rsid w:val="00C80703"/>
    <w:rPr>
      <w:rFonts w:cstheme="majorBidi"/>
      <w:b/>
      <w:bCs/>
      <w:color w:val="595959" w:themeColor="text1" w:themeTint="A6"/>
    </w:rPr>
  </w:style>
  <w:style w:type="character" w:customStyle="1" w:styleId="80">
    <w:name w:val="标题 8 字符"/>
    <w:basedOn w:val="a0"/>
    <w:link w:val="8"/>
    <w:uiPriority w:val="9"/>
    <w:semiHidden/>
    <w:rsid w:val="00C80703"/>
    <w:rPr>
      <w:rFonts w:cstheme="majorBidi"/>
      <w:color w:val="595959" w:themeColor="text1" w:themeTint="A6"/>
    </w:rPr>
  </w:style>
  <w:style w:type="character" w:customStyle="1" w:styleId="90">
    <w:name w:val="标题 9 字符"/>
    <w:basedOn w:val="a0"/>
    <w:link w:val="9"/>
    <w:uiPriority w:val="9"/>
    <w:semiHidden/>
    <w:rsid w:val="00C80703"/>
    <w:rPr>
      <w:rFonts w:eastAsiaTheme="majorEastAsia" w:cstheme="majorBidi"/>
      <w:color w:val="595959" w:themeColor="text1" w:themeTint="A6"/>
    </w:rPr>
  </w:style>
  <w:style w:type="paragraph" w:styleId="a3">
    <w:name w:val="Title"/>
    <w:basedOn w:val="a"/>
    <w:next w:val="a"/>
    <w:link w:val="a4"/>
    <w:uiPriority w:val="10"/>
    <w:qFormat/>
    <w:rsid w:val="00C807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7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7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7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703"/>
    <w:pPr>
      <w:spacing w:before="160"/>
      <w:jc w:val="center"/>
    </w:pPr>
    <w:rPr>
      <w:i/>
      <w:iCs/>
      <w:color w:val="404040" w:themeColor="text1" w:themeTint="BF"/>
    </w:rPr>
  </w:style>
  <w:style w:type="character" w:customStyle="1" w:styleId="a8">
    <w:name w:val="引用 字符"/>
    <w:basedOn w:val="a0"/>
    <w:link w:val="a7"/>
    <w:uiPriority w:val="29"/>
    <w:rsid w:val="00C80703"/>
    <w:rPr>
      <w:i/>
      <w:iCs/>
      <w:color w:val="404040" w:themeColor="text1" w:themeTint="BF"/>
    </w:rPr>
  </w:style>
  <w:style w:type="paragraph" w:styleId="a9">
    <w:name w:val="List Paragraph"/>
    <w:basedOn w:val="a"/>
    <w:uiPriority w:val="34"/>
    <w:qFormat/>
    <w:rsid w:val="00C80703"/>
    <w:pPr>
      <w:ind w:left="720"/>
      <w:contextualSpacing/>
    </w:pPr>
  </w:style>
  <w:style w:type="character" w:styleId="aa">
    <w:name w:val="Intense Emphasis"/>
    <w:basedOn w:val="a0"/>
    <w:uiPriority w:val="21"/>
    <w:qFormat/>
    <w:rsid w:val="00C80703"/>
    <w:rPr>
      <w:i/>
      <w:iCs/>
      <w:color w:val="2F5496" w:themeColor="accent1" w:themeShade="BF"/>
    </w:rPr>
  </w:style>
  <w:style w:type="paragraph" w:styleId="ab">
    <w:name w:val="Intense Quote"/>
    <w:basedOn w:val="a"/>
    <w:next w:val="a"/>
    <w:link w:val="ac"/>
    <w:uiPriority w:val="30"/>
    <w:qFormat/>
    <w:rsid w:val="00C80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80703"/>
    <w:rPr>
      <w:i/>
      <w:iCs/>
      <w:color w:val="2F5496" w:themeColor="accent1" w:themeShade="BF"/>
    </w:rPr>
  </w:style>
  <w:style w:type="character" w:styleId="ad">
    <w:name w:val="Intense Reference"/>
    <w:basedOn w:val="a0"/>
    <w:uiPriority w:val="32"/>
    <w:qFormat/>
    <w:rsid w:val="00C807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835</Words>
  <Characters>895</Characters>
  <Application>Microsoft Office Word</Application>
  <DocSecurity>0</DocSecurity>
  <Lines>33</Lines>
  <Paragraphs>29</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开心 天天</dc:creator>
  <cp:keywords/>
  <dc:description/>
  <cp:lastModifiedBy>开心 天天</cp:lastModifiedBy>
  <cp:revision>2</cp:revision>
  <dcterms:created xsi:type="dcterms:W3CDTF">2026-09-29T02:15:00Z</dcterms:created>
  <dcterms:modified xsi:type="dcterms:W3CDTF">2026-09-29T02:15:00Z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5a8e3134-1403-4205-a09e-39a4e293192b</vt:lpwstr>
  </property>
</Properties>
</file>