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B7788F" w:rsidR="00CE44E9" w:rsidP="00B7788F" w:rsidRDefault="00CE44E9" w14:paraId="13C72CA4" w14:textId="13E17F82">
      <w:pPr>
        <w:contextualSpacing/>
        <w:jc w:val="center"/>
        <w:rPr>
          <w:rFonts w:cstheme="minorHAnsi"/>
          <w:sz w:val="22"/>
          <w:szCs w:val="22"/>
        </w:rPr>
      </w:pPr>
      <w:bookmarkStart w:name="_GoBack" w:id="0"/>
      <w:bookmarkEnd w:id="0"/>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B7788F" w:rsidR="00271E26" w:rsidP="00B7788F" w:rsidRDefault="00271E26" w14:paraId="3DD7FC8C" w14:textId="0593C0DB">
      <w:pPr>
        <w:pStyle w:val="Heading1"/>
        <w:suppressAutoHyphens w:val="0"/>
      </w:pPr>
      <w:bookmarkStart w:name="_Toc33111301" w:id="1"/>
      <w:r w:rsidRPr="00B7788F">
        <w:t xml:space="preserve">CS 305 Project </w:t>
      </w:r>
      <w:r w:rsidRPr="00B7788F" w:rsidR="00C32F3D">
        <w:t>Two</w:t>
      </w:r>
      <w:bookmarkEnd w:id="1"/>
      <w:r w:rsidRPr="00B7788F">
        <w:t xml:space="preserve"> </w:t>
      </w:r>
    </w:p>
    <w:p w:rsidRPr="00B7788F" w:rsidR="009F285B" w:rsidP="00B7788F" w:rsidRDefault="00C32F3D" w14:paraId="39BD8F5A" w14:textId="44CE24B7">
      <w:pPr>
        <w:contextualSpacing/>
        <w:jc w:val="center"/>
        <w:rPr>
          <w:rFonts w:cstheme="minorHAnsi"/>
          <w:b/>
          <w:bCs/>
        </w:rPr>
      </w:pPr>
      <w:r w:rsidRPr="00B7788F">
        <w:rPr>
          <w:rFonts w:cstheme="minorHAnsi"/>
          <w:b/>
          <w:bCs/>
        </w:rPr>
        <w:t>Practices for Secure Software</w:t>
      </w:r>
      <w:r w:rsidRPr="00B7788F" w:rsidR="00277B38">
        <w:rPr>
          <w:rFonts w:cstheme="minorHAnsi"/>
          <w:b/>
          <w:bCs/>
        </w:rPr>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00B7788F" w:rsidRDefault="009F285B" w14:paraId="74F06135" w14:textId="4A743B6A">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rsidRPr="00FF5CF5" w:rsidR="00FF5CF5" w:rsidP="00FF5CF5" w:rsidRDefault="00940B1A" w14:paraId="5B237A03" w14:textId="4233EB61">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rsidRPr="00FF5CF5" w:rsidR="00FF5CF5" w:rsidP="00FF5CF5" w:rsidRDefault="00940B1A" w14:paraId="513F60D4" w14:textId="5C5FB2F6">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p>
        <w:p w:rsidRPr="00FF5CF5" w:rsidR="00FF5CF5" w:rsidRDefault="007B6E7D" w14:paraId="07727B56" w14:textId="4B9ED92C">
          <w:pPr>
            <w:pStyle w:val="TOC2"/>
            <w:tabs>
              <w:tab w:val="right" w:leader="dot" w:pos="9350"/>
            </w:tabs>
            <w:rPr>
              <w:rFonts w:eastAsiaTheme="minorEastAsia"/>
              <w:b w:val="0"/>
              <w:bCs w:val="0"/>
              <w:smallCaps w:val="0"/>
              <w:noProof/>
            </w:rPr>
          </w:pPr>
          <w:hyperlink w:history="1" w:anchor="_Toc33111302">
            <w:r w:rsidRPr="00FF5CF5" w:rsidR="00FF5CF5">
              <w:rPr>
                <w:rStyle w:val="Hyperlink"/>
                <w:b w:val="0"/>
                <w:bCs w:val="0"/>
                <w:noProof/>
                <w:u w:val="none"/>
              </w:rPr>
              <w:t>Document Revision History</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_Toc33111302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3</w:t>
            </w:r>
            <w:r w:rsidRPr="00FF5CF5" w:rsidR="00FF5CF5">
              <w:rPr>
                <w:b w:val="0"/>
                <w:bCs w:val="0"/>
                <w:noProof/>
                <w:webHidden/>
              </w:rPr>
              <w:fldChar w:fldCharType="end"/>
            </w:r>
          </w:hyperlink>
        </w:p>
        <w:p w:rsidRPr="00FF5CF5" w:rsidR="00FF5CF5" w:rsidRDefault="007B6E7D" w14:paraId="4DF24F4F" w14:textId="695D05DA">
          <w:pPr>
            <w:pStyle w:val="TOC2"/>
            <w:tabs>
              <w:tab w:val="right" w:leader="dot" w:pos="9350"/>
            </w:tabs>
            <w:rPr>
              <w:rFonts w:eastAsiaTheme="minorEastAsia"/>
              <w:b w:val="0"/>
              <w:bCs w:val="0"/>
              <w:smallCaps w:val="0"/>
              <w:noProof/>
            </w:rPr>
          </w:pPr>
          <w:hyperlink w:history="1" w:anchor="_Toc33111303">
            <w:r w:rsidRPr="00FF5CF5" w:rsidR="00FF5CF5">
              <w:rPr>
                <w:rStyle w:val="Hyperlink"/>
                <w:b w:val="0"/>
                <w:bCs w:val="0"/>
                <w:noProof/>
                <w:u w:val="none"/>
              </w:rPr>
              <w:t>Client</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_Toc33111303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3</w:t>
            </w:r>
            <w:r w:rsidRPr="00FF5CF5" w:rsidR="00FF5CF5">
              <w:rPr>
                <w:b w:val="0"/>
                <w:bCs w:val="0"/>
                <w:noProof/>
                <w:webHidden/>
              </w:rPr>
              <w:fldChar w:fldCharType="end"/>
            </w:r>
          </w:hyperlink>
        </w:p>
        <w:p w:rsidRPr="00FF5CF5" w:rsidR="00FF5CF5" w:rsidRDefault="007B6E7D" w14:paraId="63D964F6" w14:textId="7C50C813">
          <w:pPr>
            <w:pStyle w:val="TOC2"/>
            <w:tabs>
              <w:tab w:val="right" w:leader="dot" w:pos="9350"/>
            </w:tabs>
            <w:rPr>
              <w:rFonts w:eastAsiaTheme="minorEastAsia"/>
              <w:b w:val="0"/>
              <w:bCs w:val="0"/>
              <w:smallCaps w:val="0"/>
              <w:noProof/>
            </w:rPr>
          </w:pPr>
          <w:hyperlink w:history="1" w:anchor="_Toc33111304">
            <w:r w:rsidRPr="00FF5CF5" w:rsidR="00FF5CF5">
              <w:rPr>
                <w:rStyle w:val="Hyperlink"/>
                <w:b w:val="0"/>
                <w:bCs w:val="0"/>
                <w:noProof/>
                <w:u w:val="none"/>
              </w:rPr>
              <w:t>Instructions</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_Toc33111304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3</w:t>
            </w:r>
            <w:r w:rsidRPr="00FF5CF5" w:rsidR="00FF5CF5">
              <w:rPr>
                <w:b w:val="0"/>
                <w:bCs w:val="0"/>
                <w:noProof/>
                <w:webHidden/>
              </w:rPr>
              <w:fldChar w:fldCharType="end"/>
            </w:r>
          </w:hyperlink>
        </w:p>
        <w:p w:rsidRPr="00FF5CF5" w:rsidR="00FF5CF5" w:rsidRDefault="007B6E7D" w14:paraId="26031459" w14:textId="0D6978B0">
          <w:pPr>
            <w:pStyle w:val="TOC2"/>
            <w:tabs>
              <w:tab w:val="right" w:leader="dot" w:pos="9350"/>
            </w:tabs>
            <w:rPr>
              <w:rFonts w:eastAsiaTheme="minorEastAsia"/>
              <w:b w:val="0"/>
              <w:bCs w:val="0"/>
              <w:smallCaps w:val="0"/>
              <w:noProof/>
            </w:rPr>
          </w:pPr>
          <w:hyperlink w:history="1" w:anchor="_Toc33111305">
            <w:r w:rsidRPr="00FF5CF5" w:rsidR="00FF5CF5">
              <w:rPr>
                <w:rStyle w:val="Hyperlink"/>
                <w:b w:val="0"/>
                <w:bCs w:val="0"/>
                <w:noProof/>
                <w:u w:val="none"/>
              </w:rPr>
              <w:t>Developer</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_Toc33111305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4</w:t>
            </w:r>
            <w:r w:rsidRPr="00FF5CF5" w:rsidR="00FF5CF5">
              <w:rPr>
                <w:b w:val="0"/>
                <w:bCs w:val="0"/>
                <w:noProof/>
                <w:webHidden/>
              </w:rPr>
              <w:fldChar w:fldCharType="end"/>
            </w:r>
          </w:hyperlink>
        </w:p>
        <w:p w:rsidRPr="00FF5CF5" w:rsidR="00FF5CF5" w:rsidRDefault="007B6E7D" w14:paraId="5F307225" w14:textId="7C163B76">
          <w:pPr>
            <w:pStyle w:val="TOC2"/>
            <w:tabs>
              <w:tab w:val="right" w:leader="dot" w:pos="9350"/>
            </w:tabs>
            <w:rPr>
              <w:rFonts w:eastAsiaTheme="minorEastAsia"/>
              <w:b w:val="0"/>
              <w:bCs w:val="0"/>
              <w:smallCaps w:val="0"/>
              <w:noProof/>
            </w:rPr>
          </w:pPr>
          <w:hyperlink w:history="1" w:anchor="_Toc33111306">
            <w:r w:rsidRPr="00FF5CF5" w:rsidR="00FF5CF5">
              <w:rPr>
                <w:rStyle w:val="Hyperlink"/>
                <w:b w:val="0"/>
                <w:bCs w:val="0"/>
                <w:noProof/>
                <w:u w:val="none"/>
              </w:rPr>
              <w:t>1. Algorithm Cipher</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_Toc33111306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4</w:t>
            </w:r>
            <w:r w:rsidRPr="00FF5CF5" w:rsidR="00FF5CF5">
              <w:rPr>
                <w:b w:val="0"/>
                <w:bCs w:val="0"/>
                <w:noProof/>
                <w:webHidden/>
              </w:rPr>
              <w:fldChar w:fldCharType="end"/>
            </w:r>
          </w:hyperlink>
        </w:p>
        <w:p w:rsidRPr="00FF5CF5" w:rsidR="00FF5CF5" w:rsidRDefault="007B6E7D" w14:paraId="6097F125" w14:textId="70D76260">
          <w:pPr>
            <w:pStyle w:val="TOC2"/>
            <w:tabs>
              <w:tab w:val="right" w:leader="dot" w:pos="9350"/>
            </w:tabs>
            <w:rPr>
              <w:rFonts w:eastAsiaTheme="minorEastAsia"/>
              <w:b w:val="0"/>
              <w:bCs w:val="0"/>
              <w:smallCaps w:val="0"/>
              <w:noProof/>
            </w:rPr>
          </w:pPr>
          <w:hyperlink w:history="1" w:anchor="_Toc33111307">
            <w:r w:rsidRPr="00FF5CF5" w:rsidR="00FF5CF5">
              <w:rPr>
                <w:rStyle w:val="Hyperlink"/>
                <w:b w:val="0"/>
                <w:bCs w:val="0"/>
                <w:noProof/>
                <w:u w:val="none"/>
              </w:rPr>
              <w:t>2. Certificate Generation</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_Toc33111307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4</w:t>
            </w:r>
            <w:r w:rsidRPr="00FF5CF5" w:rsidR="00FF5CF5">
              <w:rPr>
                <w:b w:val="0"/>
                <w:bCs w:val="0"/>
                <w:noProof/>
                <w:webHidden/>
              </w:rPr>
              <w:fldChar w:fldCharType="end"/>
            </w:r>
          </w:hyperlink>
        </w:p>
        <w:p w:rsidRPr="00FF5CF5" w:rsidR="00FF5CF5" w:rsidRDefault="007B6E7D" w14:paraId="400B1460" w14:textId="7F67424E">
          <w:pPr>
            <w:pStyle w:val="TOC2"/>
            <w:tabs>
              <w:tab w:val="right" w:leader="dot" w:pos="9350"/>
            </w:tabs>
            <w:rPr>
              <w:rFonts w:eastAsiaTheme="minorEastAsia"/>
              <w:b w:val="0"/>
              <w:bCs w:val="0"/>
              <w:smallCaps w:val="0"/>
              <w:noProof/>
            </w:rPr>
          </w:pPr>
          <w:hyperlink w:history="1" w:anchor="_Toc33111308">
            <w:r w:rsidRPr="00FF5CF5" w:rsidR="00FF5CF5">
              <w:rPr>
                <w:rStyle w:val="Hyperlink"/>
                <w:b w:val="0"/>
                <w:bCs w:val="0"/>
                <w:noProof/>
                <w:u w:val="none"/>
              </w:rPr>
              <w:t>3. Deploy Cipher</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_Toc33111308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4</w:t>
            </w:r>
            <w:r w:rsidRPr="00FF5CF5" w:rsidR="00FF5CF5">
              <w:rPr>
                <w:b w:val="0"/>
                <w:bCs w:val="0"/>
                <w:noProof/>
                <w:webHidden/>
              </w:rPr>
              <w:fldChar w:fldCharType="end"/>
            </w:r>
          </w:hyperlink>
        </w:p>
        <w:p w:rsidRPr="00FF5CF5" w:rsidR="00FF5CF5" w:rsidRDefault="007B6E7D" w14:paraId="04196AFD" w14:textId="35A774AB">
          <w:pPr>
            <w:pStyle w:val="TOC2"/>
            <w:tabs>
              <w:tab w:val="right" w:leader="dot" w:pos="9350"/>
            </w:tabs>
            <w:rPr>
              <w:rFonts w:eastAsiaTheme="minorEastAsia"/>
              <w:b w:val="0"/>
              <w:bCs w:val="0"/>
              <w:smallCaps w:val="0"/>
              <w:noProof/>
            </w:rPr>
          </w:pPr>
          <w:hyperlink w:history="1" w:anchor="_Toc33111309">
            <w:r w:rsidRPr="00FF5CF5" w:rsidR="00FF5CF5">
              <w:rPr>
                <w:rStyle w:val="Hyperlink"/>
                <w:b w:val="0"/>
                <w:bCs w:val="0"/>
                <w:noProof/>
                <w:u w:val="none"/>
              </w:rPr>
              <w:t>4. Secure Communications</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_Toc33111309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4</w:t>
            </w:r>
            <w:r w:rsidRPr="00FF5CF5" w:rsidR="00FF5CF5">
              <w:rPr>
                <w:b w:val="0"/>
                <w:bCs w:val="0"/>
                <w:noProof/>
                <w:webHidden/>
              </w:rPr>
              <w:fldChar w:fldCharType="end"/>
            </w:r>
          </w:hyperlink>
        </w:p>
        <w:p w:rsidRPr="00FF5CF5" w:rsidR="00FF5CF5" w:rsidRDefault="007B6E7D" w14:paraId="5E2A23A8" w14:textId="5C62A9AE">
          <w:pPr>
            <w:pStyle w:val="TOC2"/>
            <w:tabs>
              <w:tab w:val="right" w:leader="dot" w:pos="9350"/>
            </w:tabs>
            <w:rPr>
              <w:rFonts w:eastAsiaTheme="minorEastAsia"/>
              <w:b w:val="0"/>
              <w:bCs w:val="0"/>
              <w:smallCaps w:val="0"/>
              <w:noProof/>
            </w:rPr>
          </w:pPr>
          <w:hyperlink w:history="1" w:anchor="_Toc33111310">
            <w:r w:rsidRPr="00FF5CF5" w:rsidR="00FF5CF5">
              <w:rPr>
                <w:rStyle w:val="Hyperlink"/>
                <w:b w:val="0"/>
                <w:bCs w:val="0"/>
                <w:noProof/>
                <w:u w:val="none"/>
              </w:rPr>
              <w:t>5. Secondary Testing</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_Toc33111310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4</w:t>
            </w:r>
            <w:r w:rsidRPr="00FF5CF5" w:rsidR="00FF5CF5">
              <w:rPr>
                <w:b w:val="0"/>
                <w:bCs w:val="0"/>
                <w:noProof/>
                <w:webHidden/>
              </w:rPr>
              <w:fldChar w:fldCharType="end"/>
            </w:r>
          </w:hyperlink>
        </w:p>
        <w:p w:rsidRPr="00FF5CF5" w:rsidR="00FF5CF5" w:rsidRDefault="007B6E7D" w14:paraId="11A6C345" w14:textId="49C88219">
          <w:pPr>
            <w:pStyle w:val="TOC2"/>
            <w:tabs>
              <w:tab w:val="right" w:leader="dot" w:pos="9350"/>
            </w:tabs>
            <w:rPr>
              <w:rFonts w:eastAsiaTheme="minorEastAsia"/>
              <w:b w:val="0"/>
              <w:bCs w:val="0"/>
              <w:smallCaps w:val="0"/>
              <w:noProof/>
            </w:rPr>
          </w:pPr>
          <w:hyperlink w:history="1" w:anchor="_Toc33111311">
            <w:r w:rsidRPr="00FF5CF5" w:rsidR="00FF5CF5">
              <w:rPr>
                <w:rStyle w:val="Hyperlink"/>
                <w:b w:val="0"/>
                <w:bCs w:val="0"/>
                <w:noProof/>
                <w:u w:val="none"/>
              </w:rPr>
              <w:t>6. Functional Testing</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_Toc33111311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5</w:t>
            </w:r>
            <w:r w:rsidRPr="00FF5CF5" w:rsidR="00FF5CF5">
              <w:rPr>
                <w:b w:val="0"/>
                <w:bCs w:val="0"/>
                <w:noProof/>
                <w:webHidden/>
              </w:rPr>
              <w:fldChar w:fldCharType="end"/>
            </w:r>
          </w:hyperlink>
        </w:p>
        <w:p w:rsidRPr="00FF5CF5" w:rsidR="00FF5CF5" w:rsidRDefault="007B6E7D" w14:paraId="459DDC5F" w14:textId="23BF71C6">
          <w:pPr>
            <w:pStyle w:val="TOC2"/>
            <w:tabs>
              <w:tab w:val="right" w:leader="dot" w:pos="9350"/>
            </w:tabs>
            <w:rPr>
              <w:rFonts w:eastAsiaTheme="minorEastAsia"/>
              <w:b w:val="0"/>
              <w:bCs w:val="0"/>
              <w:smallCaps w:val="0"/>
              <w:noProof/>
            </w:rPr>
          </w:pPr>
          <w:hyperlink w:history="1" w:anchor="_Toc33111312">
            <w:r w:rsidRPr="00FF5CF5" w:rsidR="00FF5CF5">
              <w:rPr>
                <w:rStyle w:val="Hyperlink"/>
                <w:b w:val="0"/>
                <w:bCs w:val="0"/>
                <w:noProof/>
                <w:u w:val="none"/>
              </w:rPr>
              <w:t>7. Summary</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_Toc33111312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5</w:t>
            </w:r>
            <w:r w:rsidRPr="00FF5CF5" w:rsidR="00FF5CF5">
              <w:rPr>
                <w:b w:val="0"/>
                <w:bCs w:val="0"/>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B35185" w:rsidP="00B7788F" w:rsidRDefault="00B35185" w14:paraId="1B6B4273" w14:textId="7CE0FC6E">
      <w:pPr>
        <w:contextualSpacing/>
        <w:rPr>
          <w:rFonts w:eastAsia="Times New Roman" w:cstheme="minorHAnsi"/>
          <w:b/>
          <w:bCs/>
          <w:sz w:val="22"/>
          <w:szCs w:val="22"/>
        </w:rPr>
      </w:pPr>
    </w:p>
    <w:p w:rsidRPr="00B7788F" w:rsidR="00B35185" w:rsidP="00B7788F" w:rsidRDefault="00B35185" w14:paraId="5E41132D" w14:textId="01899213">
      <w:pPr>
        <w:contextualSpacing/>
        <w:rPr>
          <w:rFonts w:eastAsia="Times New Roman" w:cstheme="minorHAnsi"/>
          <w:b/>
          <w:bCs/>
          <w:sz w:val="22"/>
          <w:szCs w:val="22"/>
        </w:rPr>
      </w:pPr>
    </w:p>
    <w:p w:rsidRPr="00B7788F" w:rsidR="00B35185" w:rsidP="00B7788F" w:rsidRDefault="00B35185" w14:paraId="15B58586" w14:textId="6FD01602">
      <w:pPr>
        <w:contextualSpacing/>
        <w:rPr>
          <w:rFonts w:eastAsia="Times New Roman" w:cstheme="minorHAnsi"/>
          <w:b/>
          <w:bCs/>
          <w:sz w:val="22"/>
          <w:szCs w:val="22"/>
        </w:rPr>
      </w:pPr>
    </w:p>
    <w:p w:rsidRPr="00B7788F" w:rsidR="00B35185" w:rsidP="00B7788F" w:rsidRDefault="00B35185" w14:paraId="1CE93624" w14:textId="39CEB20F">
      <w:pPr>
        <w:contextualSpacing/>
        <w:rPr>
          <w:rFonts w:eastAsia="Times New Roman" w:cstheme="minorHAnsi"/>
          <w:b/>
          <w:bCs/>
          <w:sz w:val="22"/>
          <w:szCs w:val="22"/>
        </w:rPr>
      </w:pPr>
    </w:p>
    <w:p w:rsidRPr="00B7788F" w:rsidR="00B35185" w:rsidP="00B7788F" w:rsidRDefault="00B35185" w14:paraId="4991BF04" w14:textId="7759E6EC">
      <w:pPr>
        <w:contextualSpacing/>
        <w:rPr>
          <w:rFonts w:eastAsia="Times New Roman" w:cstheme="minorHAnsi"/>
          <w:b/>
          <w:bCs/>
          <w:sz w:val="22"/>
          <w:szCs w:val="22"/>
        </w:rPr>
      </w:pPr>
    </w:p>
    <w:p w:rsidRPr="00B7788F" w:rsidR="00B35185" w:rsidP="00B7788F" w:rsidRDefault="00B35185" w14:paraId="4EFCF035" w14:textId="5898007D">
      <w:pPr>
        <w:contextualSpacing/>
        <w:rPr>
          <w:rFonts w:eastAsia="Times New Roman" w:cstheme="minorHAnsi"/>
          <w:b/>
          <w:bCs/>
          <w:sz w:val="22"/>
          <w:szCs w:val="22"/>
        </w:rPr>
      </w:pPr>
    </w:p>
    <w:p w:rsidRPr="00B7788F" w:rsidR="00B35185" w:rsidP="00B7788F" w:rsidRDefault="00B35185" w14:paraId="5A579014" w14:textId="6C3F32D8">
      <w:pPr>
        <w:contextualSpacing/>
        <w:rPr>
          <w:rFonts w:eastAsia="Times New Roman" w:cstheme="minorHAnsi"/>
          <w:b/>
          <w:bCs/>
          <w:sz w:val="22"/>
          <w:szCs w:val="22"/>
        </w:rPr>
      </w:pPr>
    </w:p>
    <w:p w:rsidRPr="00B7788F" w:rsidR="00B35185" w:rsidP="00B7788F" w:rsidRDefault="00B35185" w14:paraId="4F8E71AB" w14:textId="26AB87DC">
      <w:pPr>
        <w:contextualSpacing/>
        <w:rPr>
          <w:rFonts w:eastAsia="Times New Roman" w:cstheme="minorHAnsi"/>
          <w:b/>
          <w:bCs/>
          <w:sz w:val="22"/>
          <w:szCs w:val="22"/>
        </w:rPr>
      </w:pPr>
    </w:p>
    <w:p w:rsidRPr="00B7788F" w:rsidR="00B35185" w:rsidP="00B7788F" w:rsidRDefault="00B35185" w14:paraId="1D87DB7D" w14:textId="7FFC18B5">
      <w:pPr>
        <w:contextualSpacing/>
        <w:rPr>
          <w:rFonts w:eastAsia="Times New Roman" w:cstheme="minorHAnsi"/>
          <w:b/>
          <w:bCs/>
          <w:sz w:val="22"/>
          <w:szCs w:val="22"/>
        </w:rPr>
      </w:pPr>
    </w:p>
    <w:p w:rsidRPr="00B7788F" w:rsidR="00C32F3D" w:rsidP="00B7788F" w:rsidRDefault="00C32F3D" w14:paraId="6C89B9AD" w14:textId="77777777">
      <w:pPr>
        <w:contextualSpacing/>
        <w:rPr>
          <w:rFonts w:eastAsia="Times New Roman" w:cstheme="minorHAnsi"/>
          <w:b/>
          <w:bCs/>
          <w:sz w:val="22"/>
          <w:szCs w:val="22"/>
        </w:rPr>
      </w:pPr>
      <w:r w:rsidRPr="00B7788F">
        <w:rPr>
          <w:rFonts w:eastAsia="Times New Roman" w:cstheme="minorHAnsi"/>
          <w:b/>
          <w:bCs/>
          <w:sz w:val="22"/>
          <w:szCs w:val="22"/>
        </w:rPr>
        <w:br w:type="page"/>
      </w:r>
    </w:p>
    <w:p w:rsidRPr="00B7788F" w:rsidR="00B35185" w:rsidP="00B7788F" w:rsidRDefault="00531FBF" w14:paraId="054CD0D8" w14:textId="695B3EEB">
      <w:pPr>
        <w:pStyle w:val="Heading2"/>
        <w:suppressAutoHyphens w:val="0"/>
        <w:spacing w:before="0" w:line="240" w:lineRule="auto"/>
      </w:pPr>
      <w:bookmarkStart w:name="_Toc33111302" w:id="2"/>
      <w:r w:rsidRPr="00B7788F">
        <w:lastRenderedPageBreak/>
        <w:t>Document Revision History</w:t>
      </w:r>
      <w:bookmarkEnd w:id="2"/>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35C9EEE7" w14:paraId="1DB7593E" w14:textId="77777777">
        <w:trPr>
          <w:tblHeader/>
        </w:trPr>
        <w:tc>
          <w:tcPr>
            <w:tcW w:w="2337" w:type="dxa"/>
            <w:tcMar>
              <w:left w:w="115" w:type="dxa"/>
              <w:right w:w="115" w:type="dxa"/>
            </w:tcMar>
          </w:tcPr>
          <w:p w:rsidRPr="00B7788F" w:rsidR="00531FBF" w:rsidP="00B7788F" w:rsidRDefault="00531FBF" w14:paraId="16F21383" w14:textId="265A575A">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B7788F" w:rsidRDefault="00531FBF" w14:paraId="5FE33997" w14:textId="7618B8BA">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B7788F" w:rsidRDefault="00531FBF" w14:paraId="2B254E1E" w14:textId="54C8CAB4">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B7788F" w:rsidRDefault="00531FBF" w14:paraId="51329CD4" w14:textId="0A11B912">
            <w:pPr>
              <w:contextualSpacing/>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35C9EEE7" w14:paraId="5FCE10CB" w14:textId="77777777">
        <w:trPr>
          <w:tblHeader/>
        </w:trPr>
        <w:tc>
          <w:tcPr>
            <w:tcW w:w="2337" w:type="dxa"/>
            <w:tcMar>
              <w:left w:w="115" w:type="dxa"/>
              <w:right w:w="115" w:type="dxa"/>
            </w:tcMar>
          </w:tcPr>
          <w:p w:rsidRPr="00B7788F" w:rsidR="00531FBF" w:rsidP="00B7788F" w:rsidRDefault="00D0558B" w14:paraId="4A57DF2F" w14:textId="0BA764C4">
            <w:pPr>
              <w:contextualSpacing/>
              <w:jc w:val="center"/>
              <w:rPr>
                <w:rFonts w:eastAsia="Times New Roman" w:cstheme="minorHAnsi"/>
                <w:b/>
                <w:bCs/>
                <w:sz w:val="22"/>
                <w:szCs w:val="22"/>
              </w:rPr>
            </w:pPr>
            <w:r w:rsidRPr="00B7788F">
              <w:rPr>
                <w:rFonts w:eastAsia="Times New Roman" w:cstheme="minorHAnsi"/>
                <w:b/>
                <w:bCs/>
                <w:sz w:val="22"/>
                <w:szCs w:val="22"/>
              </w:rPr>
              <w:t>1</w:t>
            </w:r>
            <w:r w:rsidRPr="00B7788F" w:rsidR="00277B38">
              <w:rPr>
                <w:rFonts w:eastAsia="Times New Roman" w:cstheme="minorHAnsi"/>
                <w:b/>
                <w:bCs/>
                <w:sz w:val="22"/>
                <w:szCs w:val="22"/>
              </w:rPr>
              <w:t>.0</w:t>
            </w:r>
          </w:p>
        </w:tc>
        <w:tc>
          <w:tcPr>
            <w:tcW w:w="2337" w:type="dxa"/>
            <w:tcMar>
              <w:left w:w="115" w:type="dxa"/>
              <w:right w:w="115" w:type="dxa"/>
            </w:tcMar>
          </w:tcPr>
          <w:p w:rsidRPr="00B7788F" w:rsidR="00531FBF" w:rsidP="35C9EEE7" w:rsidRDefault="00B7788F" w14:paraId="2819F8C6" w14:textId="299F8235">
            <w:pPr>
              <w:spacing/>
              <w:contextualSpacing/>
              <w:jc w:val="center"/>
              <w:rPr>
                <w:rFonts w:eastAsia="Times New Roman" w:cs="Calibri" w:cstheme="minorAscii"/>
                <w:b w:val="1"/>
                <w:bCs w:val="1"/>
                <w:sz w:val="22"/>
                <w:szCs w:val="22"/>
              </w:rPr>
            </w:pPr>
            <w:r w:rsidRPr="35C9EEE7" w:rsidR="35C9EEE7">
              <w:rPr>
                <w:rFonts w:eastAsia="Times New Roman" w:cs="Calibri" w:cstheme="minorAscii"/>
                <w:b w:val="1"/>
                <w:bCs w:val="1"/>
                <w:sz w:val="22"/>
                <w:szCs w:val="22"/>
              </w:rPr>
              <w:t>04/13/2022</w:t>
            </w:r>
          </w:p>
        </w:tc>
        <w:tc>
          <w:tcPr>
            <w:tcW w:w="2338" w:type="dxa"/>
            <w:tcMar>
              <w:left w:w="115" w:type="dxa"/>
              <w:right w:w="115" w:type="dxa"/>
            </w:tcMar>
          </w:tcPr>
          <w:p w:rsidRPr="00B7788F" w:rsidR="00531FBF" w:rsidP="35C9EEE7" w:rsidRDefault="00B7788F" w14:paraId="07699096" w14:textId="6EBDE11C">
            <w:pPr>
              <w:spacing/>
              <w:contextualSpacing/>
              <w:jc w:val="center"/>
              <w:rPr>
                <w:rFonts w:eastAsia="Times New Roman" w:cs="Calibri" w:cstheme="minorAscii"/>
                <w:b w:val="1"/>
                <w:bCs w:val="1"/>
                <w:sz w:val="22"/>
                <w:szCs w:val="22"/>
              </w:rPr>
            </w:pPr>
            <w:r w:rsidRPr="35C9EEE7" w:rsidR="35C9EEE7">
              <w:rPr>
                <w:rFonts w:eastAsia="Times New Roman" w:cs="Calibri" w:cstheme="minorAscii"/>
                <w:b w:val="1"/>
                <w:bCs w:val="1"/>
                <w:sz w:val="22"/>
                <w:szCs w:val="22"/>
              </w:rPr>
              <w:t>Andrej Oljaca</w:t>
            </w:r>
          </w:p>
        </w:tc>
        <w:tc>
          <w:tcPr>
            <w:tcW w:w="2338" w:type="dxa"/>
            <w:tcMar>
              <w:left w:w="115" w:type="dxa"/>
              <w:right w:w="115" w:type="dxa"/>
            </w:tcMar>
          </w:tcPr>
          <w:p w:rsidRPr="00B7788F" w:rsidR="00C32F3D" w:rsidP="00B7788F" w:rsidRDefault="00C32F3D" w14:paraId="77DC76FF" w14:textId="17BFB305">
            <w:pPr>
              <w:contextualSpacing/>
              <w:jc w:val="center"/>
              <w:rPr>
                <w:rFonts w:eastAsia="Times New Roman" w:cstheme="minorHAnsi"/>
                <w:b/>
                <w:bCs/>
                <w:sz w:val="22"/>
                <w:szCs w:val="22"/>
              </w:rPr>
            </w:pPr>
          </w:p>
        </w:tc>
      </w:tr>
    </w:tbl>
    <w:p w:rsidRPr="00B7788F" w:rsidR="00C32F3D" w:rsidP="00B7788F" w:rsidRDefault="00C32F3D" w14:paraId="24F81A96" w14:textId="4762858C">
      <w:pPr>
        <w:contextualSpacing/>
      </w:pPr>
    </w:p>
    <w:p w:rsidRPr="00B7788F" w:rsidR="00C32F3D" w:rsidP="00B7788F" w:rsidRDefault="00C32F3D" w14:paraId="4B78F2F7" w14:textId="77777777">
      <w:pPr>
        <w:pStyle w:val="Heading2"/>
        <w:suppressAutoHyphens w:val="0"/>
        <w:spacing w:before="0" w:line="240" w:lineRule="auto"/>
      </w:pPr>
      <w:bookmarkStart w:name="_Toc31614994" w:id="3"/>
      <w:bookmarkStart w:name="_Toc33111303" w:id="4"/>
      <w:r w:rsidRPr="00B7788F">
        <w:t>Client</w:t>
      </w:r>
      <w:bookmarkEnd w:id="3"/>
      <w:bookmarkEnd w:id="4"/>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B7788F" w:rsidP="00B7788F" w:rsidRDefault="00B7788F" w14:paraId="63E3EBDD" w14:textId="77777777">
      <w:pPr>
        <w:contextualSpacing/>
        <w:jc w:val="center"/>
        <w:rPr>
          <w:rFonts w:cstheme="minorHAnsi"/>
          <w:sz w:val="22"/>
          <w:szCs w:val="22"/>
        </w:rPr>
      </w:pPr>
    </w:p>
    <w:p w:rsidR="00025C05" w:rsidP="00B7788F" w:rsidRDefault="00025C05" w14:paraId="3258C47E" w14:textId="2E309915">
      <w:pPr>
        <w:pStyle w:val="Heading2"/>
        <w:suppressAutoHyphens w:val="0"/>
        <w:spacing w:before="0" w:line="240" w:lineRule="auto"/>
      </w:pPr>
      <w:bookmarkStart w:name="_Toc33111304" w:id="5"/>
      <w:r w:rsidRPr="00B7788F">
        <w:t>Instructions</w:t>
      </w:r>
      <w:bookmarkEnd w:id="5"/>
    </w:p>
    <w:p w:rsidRPr="00B7788F" w:rsidR="00B7788F" w:rsidP="00B7788F" w:rsidRDefault="00B7788F" w14:paraId="196D9538" w14:textId="77777777">
      <w:pPr>
        <w:contextualSpacing/>
      </w:pPr>
    </w:p>
    <w:p w:rsidRPr="00B7788F" w:rsidR="00025C05" w:rsidP="00B7788F" w:rsidRDefault="00025C05" w14:paraId="516CA6BB" w14:textId="0D2C1AAE">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Pr="00B7788F" w:rsidR="00277B38">
        <w:rPr>
          <w:rFonts w:eastAsia="Times New Roman" w:cstheme="minorHAnsi"/>
          <w:sz w:val="22"/>
          <w:szCs w:val="22"/>
        </w:rPr>
        <w:t xml:space="preserve">ractices for </w:t>
      </w:r>
      <w:r w:rsidR="0076659B">
        <w:rPr>
          <w:rFonts w:eastAsia="Times New Roman" w:cstheme="minorHAnsi"/>
          <w:sz w:val="22"/>
          <w:szCs w:val="22"/>
        </w:rPr>
        <w:t>S</w:t>
      </w:r>
      <w:r w:rsidRPr="00B7788F" w:rsidR="00277B38">
        <w:rPr>
          <w:rFonts w:eastAsia="Times New Roman" w:cstheme="minorHAnsi"/>
          <w:sz w:val="22"/>
          <w:szCs w:val="22"/>
        </w:rPr>
        <w:t xml:space="preserve">ecure </w:t>
      </w:r>
      <w:r w:rsidR="0076659B">
        <w:rPr>
          <w:rFonts w:eastAsia="Times New Roman" w:cstheme="minorHAnsi"/>
          <w:sz w:val="22"/>
          <w:szCs w:val="22"/>
        </w:rPr>
        <w:t>S</w:t>
      </w:r>
      <w:r w:rsidRPr="00B7788F" w:rsidR="00277B38">
        <w:rPr>
          <w:rFonts w:eastAsia="Times New Roman" w:cstheme="minorHAnsi"/>
          <w:sz w:val="22"/>
          <w:szCs w:val="22"/>
        </w:rPr>
        <w:t xml:space="preserve">oftware </w:t>
      </w:r>
      <w:r w:rsidR="0076659B">
        <w:rPr>
          <w:rFonts w:eastAsia="Times New Roman" w:cstheme="minorHAnsi"/>
          <w:sz w:val="22"/>
          <w:szCs w:val="22"/>
        </w:rPr>
        <w:t>R</w:t>
      </w:r>
      <w:r w:rsidRPr="00B7788F" w:rsidR="00277B38">
        <w:rPr>
          <w:rFonts w:eastAsia="Times New Roman" w:cstheme="minorHAnsi"/>
          <w:sz w:val="22"/>
          <w:szCs w:val="22"/>
        </w:rPr>
        <w:t>eport documenting your process for writing secure communications and refactoring code that complies with software security testing protocols.</w:t>
      </w:r>
    </w:p>
    <w:p w:rsidRPr="00B7788F" w:rsidR="00025C05" w:rsidP="00B7788F" w:rsidRDefault="00025C05" w14:paraId="50453C02" w14:textId="04EAEEF7">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rsidRPr="00B7788F" w:rsidR="00025C05" w:rsidP="00B7788F" w:rsidRDefault="00025C05" w14:paraId="0B1BFE08" w14:textId="77777777">
      <w:pPr>
        <w:contextualSpacing/>
        <w:rPr>
          <w:rFonts w:eastAsia="Times New Roman" w:cstheme="minorHAnsi"/>
          <w:sz w:val="22"/>
          <w:szCs w:val="22"/>
        </w:rPr>
      </w:pPr>
    </w:p>
    <w:p w:rsidRPr="00B7788F" w:rsidR="00701A84" w:rsidP="00B7788F" w:rsidRDefault="005F574E" w14:paraId="436275F6" w14:textId="0EBDD81C">
      <w:pPr>
        <w:contextualSpacing/>
        <w:rPr>
          <w:rFonts w:eastAsiaTheme="majorEastAsia" w:cstheme="minorHAnsi"/>
          <w:sz w:val="22"/>
          <w:szCs w:val="22"/>
        </w:rPr>
      </w:pPr>
      <w:r w:rsidRPr="00B7788F">
        <w:rPr>
          <w:rFonts w:cstheme="minorHAnsi"/>
          <w:sz w:val="22"/>
          <w:szCs w:val="22"/>
        </w:rPr>
        <w:br w:type="page"/>
      </w:r>
    </w:p>
    <w:p w:rsidRPr="00B7788F" w:rsidR="00701A84" w:rsidP="00B7788F" w:rsidRDefault="00352FD0" w14:paraId="3EF4D256" w14:textId="62EB8E34">
      <w:pPr>
        <w:pStyle w:val="Heading2"/>
        <w:suppressAutoHyphens w:val="0"/>
        <w:spacing w:before="0" w:line="240" w:lineRule="auto"/>
      </w:pPr>
      <w:bookmarkStart w:name="_Toc33111305" w:id="6"/>
      <w:r w:rsidRPr="00B7788F">
        <w:lastRenderedPageBreak/>
        <w:t>Developer</w:t>
      </w:r>
      <w:bookmarkEnd w:id="6"/>
    </w:p>
    <w:p w:rsidRPr="00B7788F" w:rsidR="00485402" w:rsidP="35C9EEE7" w:rsidRDefault="0058064D" w14:paraId="1A894830" w14:textId="592FC4BC">
      <w:pPr>
        <w:spacing/>
        <w:contextualSpacing/>
        <w:rPr>
          <w:rFonts w:cs="Calibri" w:cstheme="minorAscii"/>
          <w:sz w:val="22"/>
          <w:szCs w:val="22"/>
        </w:rPr>
      </w:pPr>
      <w:r w:rsidRPr="35C9EEE7" w:rsidR="35C9EEE7">
        <w:rPr>
          <w:rFonts w:cs="Calibri" w:cstheme="minorAscii"/>
          <w:sz w:val="22"/>
          <w:szCs w:val="22"/>
        </w:rPr>
        <w:t>Andrej Oljaca</w:t>
      </w:r>
    </w:p>
    <w:p w:rsidRPr="00B7788F" w:rsidR="0058064D" w:rsidP="00B7788F" w:rsidRDefault="0058064D" w14:paraId="3A4DB0F5" w14:textId="518A6D83">
      <w:pPr>
        <w:contextualSpacing/>
        <w:rPr>
          <w:rFonts w:cstheme="minorHAnsi"/>
          <w:sz w:val="22"/>
          <w:szCs w:val="22"/>
        </w:rPr>
      </w:pPr>
    </w:p>
    <w:p w:rsidRPr="00B7788F" w:rsidR="00010B8A" w:rsidP="00B7788F" w:rsidRDefault="005A1B32" w14:paraId="7A425AC3" w14:textId="11D4C2D9">
      <w:pPr>
        <w:pStyle w:val="Heading2"/>
        <w:suppressAutoHyphens w:val="0"/>
        <w:spacing w:before="0" w:line="240" w:lineRule="auto"/>
      </w:pPr>
      <w:bookmarkStart w:name="_Toc33111306" w:id="7"/>
      <w:r w:rsidRPr="00B7788F">
        <w:t xml:space="preserve">1. </w:t>
      </w:r>
      <w:r w:rsidRPr="00B7788F" w:rsidR="00C32F3D">
        <w:t>Algorithm Cipher</w:t>
      </w:r>
      <w:bookmarkEnd w:id="7"/>
    </w:p>
    <w:p w:rsidR="00277B38" w:rsidP="00B7788F" w:rsidRDefault="00277B38" w14:paraId="49CA3B13" w14:textId="13CCC4A1">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rsidRPr="00B7788F" w:rsidR="00DB5652" w:rsidP="00B7788F" w:rsidRDefault="00DB5652" w14:paraId="561B9BAD" w14:textId="77777777">
      <w:pPr>
        <w:contextualSpacing/>
        <w:rPr>
          <w:rFonts w:eastAsia="Times New Roman" w:cstheme="minorHAnsi"/>
          <w:sz w:val="22"/>
          <w:szCs w:val="22"/>
        </w:rPr>
      </w:pPr>
    </w:p>
    <w:p w:rsidRPr="00B7788F" w:rsidR="00277B38" w:rsidP="35C9EEE7" w:rsidRDefault="00277B38" w14:paraId="4699CEAF" w14:textId="77777777">
      <w:pPr>
        <w:pStyle w:val="ListParagraph"/>
        <w:numPr>
          <w:ilvl w:val="0"/>
          <w:numId w:val="9"/>
        </w:numPr>
        <w:rPr>
          <w:rFonts w:eastAsia="Times New Roman" w:cs="Calibri" w:cstheme="minorAscii"/>
          <w:sz w:val="22"/>
          <w:szCs w:val="22"/>
        </w:rPr>
      </w:pPr>
      <w:r w:rsidRPr="35C9EEE7" w:rsidR="00277B38">
        <w:rPr>
          <w:rFonts w:eastAsia="Times New Roman" w:cs="Calibri" w:cstheme="minorAscii"/>
          <w:sz w:val="22"/>
          <w:szCs w:val="22"/>
        </w:rPr>
        <w:t xml:space="preserve">Provide a brief, high-level overview of the encryption algorithm cipher. </w:t>
      </w:r>
    </w:p>
    <w:p w:rsidR="35C9EEE7" w:rsidP="35C9EEE7" w:rsidRDefault="35C9EEE7" w14:paraId="69A6AE2B" w14:textId="31600FE5">
      <w:pPr>
        <w:pStyle w:val="ListParagraph"/>
        <w:numPr>
          <w:ilvl w:val="1"/>
          <w:numId w:val="9"/>
        </w:numPr>
        <w:rPr>
          <w:rFonts w:ascii="Calibri" w:hAnsi="Calibri" w:eastAsia="Calibri" w:cs="Calibri" w:asciiTheme="minorAscii" w:hAnsiTheme="minorAscii" w:eastAsiaTheme="minorAscii" w:cstheme="minorAscii"/>
          <w:sz w:val="22"/>
          <w:szCs w:val="22"/>
        </w:rPr>
      </w:pPr>
      <w:r w:rsidRPr="35C9EEE7" w:rsidR="35C9EEE7">
        <w:rPr>
          <w:rFonts w:eastAsia="Times New Roman" w:cs="Calibri" w:cstheme="minorAscii"/>
          <w:sz w:val="22"/>
          <w:szCs w:val="22"/>
        </w:rPr>
        <w:t xml:space="preserve">I would recommend the SHA-256 encryptions algorithm cipher. SHA-256 is one of the popular hash algorithms. It can be used in digital signature verification, password hashing, SSL handshake, and integrity checks </w:t>
      </w:r>
      <w:r w:rsidRPr="35C9EEE7" w:rsidR="35C9EEE7">
        <w:rPr>
          <w:rFonts w:eastAsia="Times New Roman" w:cs="Calibri" w:cstheme="minorAscii"/>
          <w:sz w:val="22"/>
          <w:szCs w:val="22"/>
        </w:rPr>
        <w:t>(</w:t>
      </w:r>
      <w:r w:rsidRPr="35C9EEE7" w:rsidR="35C9EEE7">
        <w:rPr>
          <w:rFonts w:ascii="Calibri" w:hAnsi="Calibri" w:eastAsia="Calibri" w:cs="Calibri"/>
          <w:noProof w:val="0"/>
          <w:sz w:val="22"/>
          <w:szCs w:val="22"/>
          <w:lang w:val="en-US"/>
        </w:rPr>
        <w:t>Simplilearn, 2022)</w:t>
      </w:r>
      <w:r w:rsidRPr="35C9EEE7" w:rsidR="35C9EEE7">
        <w:rPr>
          <w:rFonts w:eastAsia="Times New Roman" w:cs="Calibri" w:cstheme="minorAscii"/>
          <w:sz w:val="22"/>
          <w:szCs w:val="22"/>
        </w:rPr>
        <w:t xml:space="preserve">. </w:t>
      </w:r>
    </w:p>
    <w:p w:rsidRPr="00B7788F" w:rsidR="00277B38" w:rsidP="35C9EEE7" w:rsidRDefault="00277B38" w14:paraId="51513C76" w14:textId="77777777">
      <w:pPr>
        <w:pStyle w:val="ListParagraph"/>
        <w:numPr>
          <w:ilvl w:val="0"/>
          <w:numId w:val="9"/>
        </w:numPr>
        <w:rPr>
          <w:rFonts w:eastAsia="Times New Roman" w:cs="Calibri" w:cstheme="minorAscii"/>
          <w:sz w:val="22"/>
          <w:szCs w:val="22"/>
        </w:rPr>
      </w:pPr>
      <w:r w:rsidRPr="35C9EEE7" w:rsidR="00277B38">
        <w:rPr>
          <w:rFonts w:eastAsia="Times New Roman" w:cs="Calibri" w:cstheme="minorAscii"/>
          <w:sz w:val="22"/>
          <w:szCs w:val="22"/>
        </w:rPr>
        <w:t>Discuss the hash functions and bit levels of the cipher.</w:t>
      </w:r>
    </w:p>
    <w:p w:rsidR="35C9EEE7" w:rsidP="35C9EEE7" w:rsidRDefault="35C9EEE7" w14:paraId="1FA4696B" w14:textId="1D833DFA">
      <w:pPr>
        <w:pStyle w:val="ListParagraph"/>
        <w:numPr>
          <w:ilvl w:val="1"/>
          <w:numId w:val="9"/>
        </w:numPr>
        <w:rPr>
          <w:rFonts w:ascii="Calibri" w:hAnsi="Calibri" w:eastAsia="Calibri" w:cs="Calibri" w:asciiTheme="minorAscii" w:hAnsiTheme="minorAscii" w:eastAsiaTheme="minorAscii" w:cstheme="minorAscii"/>
          <w:noProof w:val="0"/>
          <w:sz w:val="22"/>
          <w:szCs w:val="22"/>
          <w:lang w:val="en-US"/>
        </w:rPr>
      </w:pPr>
      <w:r w:rsidRPr="35C9EEE7" w:rsidR="35C9EEE7">
        <w:rPr>
          <w:rFonts w:eastAsia="Times New Roman" w:cs="Calibri" w:cstheme="minorAscii"/>
          <w:sz w:val="22"/>
          <w:szCs w:val="22"/>
        </w:rPr>
        <w:t>SHA-256 has a digest size of 256 bits. The first step in the SHA-256 algorithm is padding bits. The second is padding length. The third is initializing the buffers. The fourth is compression functions. And the fifth is the output (</w:t>
      </w:r>
      <w:r w:rsidRPr="35C9EEE7" w:rsidR="35C9EEE7">
        <w:rPr>
          <w:rFonts w:ascii="Calibri" w:hAnsi="Calibri" w:eastAsia="Calibri" w:cs="Calibri"/>
          <w:noProof w:val="0"/>
          <w:sz w:val="22"/>
          <w:szCs w:val="22"/>
          <w:lang w:val="en-US"/>
        </w:rPr>
        <w:t>Simplilearn, 2022).</w:t>
      </w:r>
    </w:p>
    <w:p w:rsidRPr="00B7788F" w:rsidR="00277B38" w:rsidP="35C9EEE7" w:rsidRDefault="00277B38" w14:paraId="593D5933" w14:textId="69E1E80B">
      <w:pPr>
        <w:pStyle w:val="ListParagraph"/>
        <w:numPr>
          <w:ilvl w:val="0"/>
          <w:numId w:val="9"/>
        </w:numPr>
        <w:rPr>
          <w:rFonts w:eastAsia="Times New Roman" w:cs="Calibri" w:cstheme="minorAscii"/>
          <w:sz w:val="22"/>
          <w:szCs w:val="22"/>
        </w:rPr>
      </w:pPr>
      <w:r w:rsidRPr="35C9EEE7" w:rsidR="00277B38">
        <w:rPr>
          <w:rFonts w:eastAsia="Times New Roman" w:cs="Calibri" w:cstheme="minorAscii"/>
          <w:sz w:val="22"/>
          <w:szCs w:val="22"/>
        </w:rPr>
        <w:t xml:space="preserve">Explain the use of random numbers, symmetric vs non-symmetric keys, </w:t>
      </w:r>
      <w:r w:rsidRPr="35C9EEE7" w:rsidR="00EB4E90">
        <w:rPr>
          <w:rFonts w:eastAsia="Times New Roman" w:cs="Calibri" w:cstheme="minorAscii"/>
          <w:sz w:val="22"/>
          <w:szCs w:val="22"/>
        </w:rPr>
        <w:t>and so on</w:t>
      </w:r>
      <w:r w:rsidRPr="35C9EEE7" w:rsidR="00277B38">
        <w:rPr>
          <w:rFonts w:eastAsia="Times New Roman" w:cs="Calibri" w:cstheme="minorAscii"/>
          <w:sz w:val="22"/>
          <w:szCs w:val="22"/>
        </w:rPr>
        <w:t>.</w:t>
      </w:r>
    </w:p>
    <w:p w:rsidR="35C9EEE7" w:rsidP="35C9EEE7" w:rsidRDefault="35C9EEE7" w14:paraId="2F606643" w14:textId="7C65FFB8">
      <w:pPr>
        <w:pStyle w:val="ListParagraph"/>
        <w:numPr>
          <w:ilvl w:val="1"/>
          <w:numId w:val="9"/>
        </w:numPr>
        <w:rPr>
          <w:sz w:val="22"/>
          <w:szCs w:val="22"/>
        </w:rPr>
      </w:pPr>
      <w:r w:rsidRPr="35C9EEE7" w:rsidR="35C9EEE7">
        <w:rPr>
          <w:rFonts w:eastAsia="Times New Roman" w:cs="Calibri" w:cstheme="minorAscii"/>
          <w:sz w:val="22"/>
          <w:szCs w:val="22"/>
        </w:rPr>
        <w:t xml:space="preserve">Symmetric encryption is different from non-symmetric encryption because it uses the same key to encrypt and decrypt data. Asymmetric encryption requires two keys to work. A public key that is made public is used to encrypt the data. A private key is then used to decrypt the data. (Team, 2021). </w:t>
      </w:r>
    </w:p>
    <w:p w:rsidRPr="00B7788F" w:rsidR="00C32F3D" w:rsidP="35C9EEE7" w:rsidRDefault="00277B38" w14:paraId="19319185" w14:textId="59EC4C70">
      <w:pPr>
        <w:pStyle w:val="ListParagraph"/>
        <w:numPr>
          <w:ilvl w:val="0"/>
          <w:numId w:val="9"/>
        </w:numPr>
        <w:rPr>
          <w:rFonts w:eastAsia="Times New Roman" w:cs="Calibri" w:cstheme="minorAscii"/>
          <w:sz w:val="22"/>
          <w:szCs w:val="22"/>
        </w:rPr>
      </w:pPr>
      <w:r w:rsidRPr="35C9EEE7" w:rsidR="00277B38">
        <w:rPr>
          <w:rFonts w:eastAsia="Times New Roman" w:cs="Calibri" w:cstheme="minorAscii"/>
          <w:sz w:val="22"/>
          <w:szCs w:val="22"/>
        </w:rPr>
        <w:t>Describe the history and current state of encryption algorithms.</w:t>
      </w:r>
    </w:p>
    <w:p w:rsidR="35C9EEE7" w:rsidP="35C9EEE7" w:rsidRDefault="35C9EEE7" w14:paraId="66F6B61E" w14:textId="2B6A3691">
      <w:pPr>
        <w:pStyle w:val="ListParagraph"/>
        <w:numPr>
          <w:ilvl w:val="1"/>
          <w:numId w:val="9"/>
        </w:numPr>
        <w:rPr>
          <w:rFonts w:ascii="Calibri" w:hAnsi="Calibri" w:eastAsia="Calibri" w:cs="Calibri" w:asciiTheme="minorAscii" w:hAnsiTheme="minorAscii" w:eastAsiaTheme="minorAscii" w:cstheme="minorAscii"/>
          <w:noProof w:val="0"/>
          <w:sz w:val="22"/>
          <w:szCs w:val="22"/>
          <w:lang w:val="en-US"/>
        </w:rPr>
      </w:pPr>
      <w:r w:rsidRPr="35C9EEE7" w:rsidR="35C9EEE7">
        <w:rPr>
          <w:rFonts w:eastAsia="Times New Roman" w:cs="Calibri" w:cstheme="minorAscii"/>
          <w:sz w:val="22"/>
          <w:szCs w:val="22"/>
        </w:rPr>
        <w:t xml:space="preserve">The first evidence of encryption </w:t>
      </w:r>
      <w:proofErr w:type="gramStart"/>
      <w:r w:rsidRPr="35C9EEE7" w:rsidR="35C9EEE7">
        <w:rPr>
          <w:rFonts w:eastAsia="Times New Roman" w:cs="Calibri" w:cstheme="minorAscii"/>
          <w:sz w:val="22"/>
          <w:szCs w:val="22"/>
        </w:rPr>
        <w:t>dates back to</w:t>
      </w:r>
      <w:proofErr w:type="gramEnd"/>
      <w:r w:rsidRPr="35C9EEE7" w:rsidR="35C9EEE7">
        <w:rPr>
          <w:rFonts w:eastAsia="Times New Roman" w:cs="Calibri" w:cstheme="minorAscii"/>
          <w:sz w:val="22"/>
          <w:szCs w:val="22"/>
        </w:rPr>
        <w:t xml:space="preserve"> 1900 BC in Egypt. In the 16</w:t>
      </w:r>
      <w:r w:rsidRPr="35C9EEE7" w:rsidR="35C9EEE7">
        <w:rPr>
          <w:rFonts w:eastAsia="Times New Roman" w:cs="Calibri" w:cstheme="minorAscii"/>
          <w:sz w:val="22"/>
          <w:szCs w:val="22"/>
          <w:vertAlign w:val="superscript"/>
        </w:rPr>
        <w:t>th</w:t>
      </w:r>
      <w:r w:rsidRPr="35C9EEE7" w:rsidR="35C9EEE7">
        <w:rPr>
          <w:rFonts w:eastAsia="Times New Roman" w:cs="Calibri" w:cstheme="minorAscii"/>
          <w:sz w:val="22"/>
          <w:szCs w:val="22"/>
        </w:rPr>
        <w:t xml:space="preserve"> century, a person by the name of </w:t>
      </w:r>
      <w:proofErr w:type="spellStart"/>
      <w:r w:rsidRPr="35C9EEE7" w:rsidR="35C9EEE7">
        <w:rPr>
          <w:rFonts w:eastAsia="Times New Roman" w:cs="Calibri" w:cstheme="minorAscii"/>
          <w:sz w:val="22"/>
          <w:szCs w:val="22"/>
        </w:rPr>
        <w:t>Vigenere</w:t>
      </w:r>
      <w:proofErr w:type="spellEnd"/>
      <w:r w:rsidRPr="35C9EEE7" w:rsidR="35C9EEE7">
        <w:rPr>
          <w:rFonts w:eastAsia="Times New Roman" w:cs="Calibri" w:cstheme="minorAscii"/>
          <w:sz w:val="22"/>
          <w:szCs w:val="22"/>
        </w:rPr>
        <w:t xml:space="preserve"> created a cipher which was the first cipher that used an encryption key. Up to the second world war, cryptography was mostly used for military purposes (</w:t>
      </w:r>
      <w:r w:rsidRPr="35C9EEE7" w:rsidR="35C9EEE7">
        <w:rPr>
          <w:rFonts w:ascii="Calibri" w:hAnsi="Calibri" w:eastAsia="Calibri" w:cs="Calibri"/>
          <w:noProof w:val="0"/>
          <w:sz w:val="22"/>
          <w:szCs w:val="22"/>
          <w:lang w:val="en-US"/>
        </w:rPr>
        <w:t>Sidhpurwala</w:t>
      </w:r>
      <w:r w:rsidRPr="35C9EEE7" w:rsidR="35C9EEE7">
        <w:rPr>
          <w:rFonts w:ascii="Calibri" w:hAnsi="Calibri" w:eastAsia="Calibri" w:cs="Calibri"/>
          <w:noProof w:val="0"/>
          <w:sz w:val="22"/>
          <w:szCs w:val="22"/>
          <w:lang w:val="en-US"/>
        </w:rPr>
        <w:t xml:space="preserve">, 2019). In today's time, roughly 44% of organizations use encryption to secure their data and another 30% are using encryption in some way. The US is the country most using encryption with Australia right behind. </w:t>
      </w:r>
    </w:p>
    <w:p w:rsidRPr="00B7788F" w:rsidR="00010B8A" w:rsidP="25B6680C" w:rsidRDefault="00010B8A" w14:paraId="5CAB2AA8" w14:textId="1F53FDC3">
      <w:pPr>
        <w:pStyle w:val="Normal"/>
        <w:spacing/>
        <w:contextualSpacing/>
        <w:rPr>
          <w:rFonts w:eastAsia="Times New Roman" w:cs="Calibri" w:cstheme="minorAscii"/>
          <w:sz w:val="22"/>
          <w:szCs w:val="22"/>
        </w:rPr>
      </w:pPr>
    </w:p>
    <w:p w:rsidRPr="00B7788F" w:rsidR="0058064D" w:rsidP="00B7788F" w:rsidRDefault="005A1B32" w14:paraId="2375E08D" w14:textId="46F7C3D0">
      <w:pPr>
        <w:pStyle w:val="Heading2"/>
        <w:suppressAutoHyphens w:val="0"/>
        <w:spacing w:before="0" w:line="240" w:lineRule="auto"/>
      </w:pPr>
      <w:bookmarkStart w:name="_Toc33111307" w:id="8"/>
      <w:r w:rsidRPr="00B7788F">
        <w:t xml:space="preserve">2. </w:t>
      </w:r>
      <w:r w:rsidRPr="00B7788F" w:rsidR="00C32F3D">
        <w:t>Certificate Generation</w:t>
      </w:r>
      <w:bookmarkEnd w:id="8"/>
    </w:p>
    <w:p w:rsidR="00DB5652" w:rsidP="00B7788F" w:rsidRDefault="00120ACD" w14:paraId="1CF35A4A" w14:textId="77777777">
      <w:pPr>
        <w:contextualSpacing/>
        <w:rPr>
          <w:rFonts w:eastAsia="Times New Roman" w:cstheme="minorHAnsi"/>
          <w:sz w:val="22"/>
          <w:szCs w:val="22"/>
        </w:rPr>
      </w:pPr>
      <w:r w:rsidRPr="00B7788F">
        <w:rPr>
          <w:rFonts w:eastAsia="Times New Roman" w:cstheme="minorHAnsi"/>
          <w:sz w:val="22"/>
          <w:szCs w:val="22"/>
        </w:rPr>
        <w:t>Generate appropriate self-signed certificates using the Java Keytool, which is used through the command line.</w:t>
      </w:r>
    </w:p>
    <w:p w:rsidRPr="00B7788F" w:rsidR="00120ACD" w:rsidP="00B7788F" w:rsidRDefault="00120ACD" w14:paraId="7682FD9C" w14:textId="3AA9BE39">
      <w:pPr>
        <w:contextualSpacing/>
        <w:rPr>
          <w:rFonts w:eastAsia="Times New Roman" w:cstheme="minorHAnsi"/>
          <w:sz w:val="22"/>
          <w:szCs w:val="22"/>
        </w:rPr>
      </w:pPr>
      <w:r w:rsidRPr="00B7788F">
        <w:rPr>
          <w:rFonts w:eastAsia="Times New Roman" w:cstheme="minorHAnsi"/>
          <w:sz w:val="22"/>
          <w:szCs w:val="22"/>
        </w:rPr>
        <w:t xml:space="preserve"> </w:t>
      </w:r>
    </w:p>
    <w:p w:rsidRPr="00B7788F" w:rsidR="00120ACD" w:rsidP="00B7788F" w:rsidRDefault="00120ACD" w14:paraId="07CAC947" w14:textId="1E84F004">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rsidRPr="00B7788F" w:rsidR="00E4044A" w:rsidP="00B7788F" w:rsidRDefault="00E4044A" w14:paraId="7CBD82F1" w14:textId="2B0BA2B5">
      <w:pPr>
        <w:contextualSpacing/>
        <w:rPr>
          <w:rFonts w:eastAsia="Times New Roman" w:cstheme="minorHAnsi"/>
          <w:sz w:val="22"/>
          <w:szCs w:val="22"/>
        </w:rPr>
      </w:pPr>
    </w:p>
    <w:p w:rsidR="002778D5" w:rsidP="35C9EEE7" w:rsidRDefault="00DB5652" w14:paraId="1A30C4D3" w14:textId="771E2563">
      <w:pPr>
        <w:spacing/>
        <w:contextualSpacing/>
        <w:rPr>
          <w:rFonts w:eastAsia="Times New Roman" w:cs="Calibri" w:cstheme="minorAscii"/>
          <w:sz w:val="22"/>
          <w:szCs w:val="22"/>
        </w:rPr>
      </w:pPr>
      <w:r w:rsidRPr="35C9EEE7" w:rsidR="00DB5652">
        <w:rPr>
          <w:rFonts w:eastAsia="Times New Roman" w:cs="Calibri" w:cstheme="minorAscii"/>
          <w:sz w:val="22"/>
          <w:szCs w:val="22"/>
        </w:rPr>
        <w:t>[Insert screenshot(s) here</w:t>
      </w:r>
      <w:r w:rsidRPr="35C9EEE7" w:rsidR="00DB5652">
        <w:rPr>
          <w:rFonts w:eastAsia="Times New Roman" w:cs="Calibri" w:cstheme="minorAscii"/>
          <w:sz w:val="22"/>
          <w:szCs w:val="22"/>
        </w:rPr>
        <w:t>.</w:t>
      </w:r>
      <w:r w:rsidRPr="35C9EEE7" w:rsidR="00DB5652">
        <w:rPr>
          <w:rFonts w:eastAsia="Times New Roman" w:cs="Calibri" w:cstheme="minorAscii"/>
          <w:sz w:val="22"/>
          <w:szCs w:val="22"/>
        </w:rPr>
        <w:t>]</w:t>
      </w:r>
    </w:p>
    <w:p w:rsidR="35C9EEE7" w:rsidP="35C9EEE7" w:rsidRDefault="35C9EEE7" w14:paraId="579BF390" w14:textId="35967310">
      <w:pPr>
        <w:pStyle w:val="Normal"/>
        <w:spacing/>
        <w:contextualSpacing/>
      </w:pPr>
      <w:r w:rsidR="35C9EEE7">
        <w:drawing>
          <wp:inline wp14:editId="2759E254" wp14:anchorId="5E92966E">
            <wp:extent cx="4572000" cy="2438400"/>
            <wp:effectExtent l="0" t="0" r="0" b="0"/>
            <wp:docPr id="1736464419" name="" title=""/>
            <wp:cNvGraphicFramePr>
              <a:graphicFrameLocks noChangeAspect="1"/>
            </wp:cNvGraphicFramePr>
            <a:graphic>
              <a:graphicData uri="http://schemas.openxmlformats.org/drawingml/2006/picture">
                <pic:pic>
                  <pic:nvPicPr>
                    <pic:cNvPr id="0" name=""/>
                    <pic:cNvPicPr/>
                  </pic:nvPicPr>
                  <pic:blipFill>
                    <a:blip r:embed="R204cbd77204e4102">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35C9EEE7" w:rsidP="35C9EEE7" w:rsidRDefault="35C9EEE7" w14:paraId="37F69B2C" w14:textId="34F9C51C">
      <w:pPr>
        <w:pStyle w:val="Normal"/>
        <w:spacing/>
        <w:contextualSpacing/>
      </w:pPr>
      <w:r w:rsidR="35C9EEE7">
        <w:drawing>
          <wp:inline wp14:editId="10B0AB2B" wp14:anchorId="7CDD9B43">
            <wp:extent cx="4572000" cy="2543175"/>
            <wp:effectExtent l="0" t="0" r="0" b="0"/>
            <wp:docPr id="247498272" name="" title=""/>
            <wp:cNvGraphicFramePr>
              <a:graphicFrameLocks noChangeAspect="1"/>
            </wp:cNvGraphicFramePr>
            <a:graphic>
              <a:graphicData uri="http://schemas.openxmlformats.org/drawingml/2006/picture">
                <pic:pic>
                  <pic:nvPicPr>
                    <pic:cNvPr id="0" name=""/>
                    <pic:cNvPicPr/>
                  </pic:nvPicPr>
                  <pic:blipFill>
                    <a:blip r:embed="R5e0f639567454222">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Pr="00B7788F" w:rsidR="00DB5652" w:rsidP="00B7788F" w:rsidRDefault="00DB5652" w14:paraId="77A5BBC5" w14:textId="77777777">
      <w:pPr>
        <w:contextualSpacing/>
        <w:rPr>
          <w:rFonts w:cstheme="minorHAnsi"/>
          <w:sz w:val="22"/>
          <w:szCs w:val="22"/>
        </w:rPr>
      </w:pPr>
    </w:p>
    <w:p w:rsidRPr="00B7788F" w:rsidR="00C56FC2" w:rsidP="00B7788F" w:rsidRDefault="005A1B32" w14:paraId="4BA218AD" w14:textId="0CD6BD69">
      <w:pPr>
        <w:pStyle w:val="Heading2"/>
        <w:suppressAutoHyphens w:val="0"/>
        <w:spacing w:before="0" w:line="240" w:lineRule="auto"/>
      </w:pPr>
      <w:bookmarkStart w:name="_Toc33111308" w:id="9"/>
      <w:r w:rsidRPr="00B7788F">
        <w:t xml:space="preserve">3. </w:t>
      </w:r>
      <w:r w:rsidRPr="00B7788F" w:rsidR="00E33862">
        <w:t>Deploy Cipher</w:t>
      </w:r>
      <w:bookmarkEnd w:id="9"/>
    </w:p>
    <w:p w:rsidR="00E4044A" w:rsidP="00B7788F" w:rsidRDefault="00E4044A" w14:paraId="50283F68" w14:textId="3EDB8A98">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rsidRPr="00B7788F" w:rsidR="00DB5652" w:rsidP="00B7788F" w:rsidRDefault="00DB5652" w14:paraId="0760CE87" w14:textId="77777777">
      <w:pPr>
        <w:contextualSpacing/>
        <w:rPr>
          <w:rFonts w:eastAsia="Times New Roman" w:cstheme="minorHAnsi"/>
          <w:sz w:val="22"/>
          <w:szCs w:val="22"/>
        </w:rPr>
      </w:pPr>
    </w:p>
    <w:p w:rsidRPr="00B7788F" w:rsidR="00E33862" w:rsidP="00B7788F" w:rsidRDefault="00E4044A" w14:paraId="06DB605C" w14:textId="28743CE0">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rsidRPr="00B7788F" w:rsidR="00E4044A" w:rsidP="00B7788F" w:rsidRDefault="00E4044A" w14:paraId="126E4B35" w14:textId="77777777">
      <w:pPr>
        <w:contextualSpacing/>
        <w:rPr>
          <w:rFonts w:eastAsia="Times New Roman" w:cstheme="minorHAnsi"/>
          <w:sz w:val="22"/>
          <w:szCs w:val="22"/>
        </w:rPr>
      </w:pPr>
    </w:p>
    <w:p w:rsidR="00C56FC2" w:rsidP="37930C6B" w:rsidRDefault="00DB5652" w14:paraId="320DBB8C" w14:textId="08111C26">
      <w:pPr>
        <w:pStyle w:val="Normal"/>
        <w:spacing/>
        <w:contextualSpacing/>
      </w:pPr>
      <w:r w:rsidR="37930C6B">
        <w:drawing>
          <wp:inline wp14:editId="65805F23" wp14:anchorId="36E96F60">
            <wp:extent cx="4572000" cy="219075"/>
            <wp:effectExtent l="0" t="0" r="0" b="0"/>
            <wp:docPr id="260062713" name="" title=""/>
            <wp:cNvGraphicFramePr>
              <a:graphicFrameLocks noChangeAspect="1"/>
            </wp:cNvGraphicFramePr>
            <a:graphic>
              <a:graphicData uri="http://schemas.openxmlformats.org/drawingml/2006/picture">
                <pic:pic>
                  <pic:nvPicPr>
                    <pic:cNvPr id="0" name=""/>
                    <pic:cNvPicPr/>
                  </pic:nvPicPr>
                  <pic:blipFill>
                    <a:blip r:embed="R4c71e8013b67495f">
                      <a:extLst>
                        <a:ext xmlns:a="http://schemas.openxmlformats.org/drawingml/2006/main" uri="{28A0092B-C50C-407E-A947-70E740481C1C}">
                          <a14:useLocalDpi val="0"/>
                        </a:ext>
                      </a:extLst>
                    </a:blip>
                    <a:stretch>
                      <a:fillRect/>
                    </a:stretch>
                  </pic:blipFill>
                  <pic:spPr>
                    <a:xfrm>
                      <a:off x="0" y="0"/>
                      <a:ext cx="4572000" cy="219075"/>
                    </a:xfrm>
                    <a:prstGeom prst="rect">
                      <a:avLst/>
                    </a:prstGeom>
                  </pic:spPr>
                </pic:pic>
              </a:graphicData>
            </a:graphic>
          </wp:inline>
        </w:drawing>
      </w:r>
    </w:p>
    <w:p w:rsidRPr="00B7788F" w:rsidR="00DB5652" w:rsidP="00B7788F" w:rsidRDefault="00DB5652" w14:paraId="6BA341E9" w14:textId="77777777">
      <w:pPr>
        <w:ind w:left="360"/>
        <w:contextualSpacing/>
        <w:rPr>
          <w:rFonts w:cstheme="minorHAnsi"/>
          <w:sz w:val="22"/>
          <w:szCs w:val="22"/>
        </w:rPr>
      </w:pPr>
    </w:p>
    <w:p w:rsidRPr="00B7788F" w:rsidR="00B03C25" w:rsidP="00B7788F" w:rsidRDefault="000202DE" w14:paraId="1E7FBDDF" w14:textId="7F0523BB">
      <w:pPr>
        <w:pStyle w:val="Heading2"/>
        <w:suppressAutoHyphens w:val="0"/>
        <w:spacing w:before="0" w:line="240" w:lineRule="auto"/>
      </w:pPr>
      <w:bookmarkStart w:name="_Toc33111309" w:id="10"/>
      <w:r w:rsidRPr="00B7788F">
        <w:t xml:space="preserve">4. </w:t>
      </w:r>
      <w:r w:rsidRPr="00B7788F" w:rsidR="00E4044A">
        <w:t>Secure Communications</w:t>
      </w:r>
      <w:bookmarkEnd w:id="10"/>
      <w:r w:rsidRPr="00B7788F" w:rsidR="00E4044A">
        <w:t xml:space="preserve"> </w:t>
      </w:r>
    </w:p>
    <w:p w:rsidR="00E4044A" w:rsidP="00B7788F" w:rsidRDefault="00E4044A" w14:paraId="1417443E" w14:textId="27DFB456">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rsidRPr="00B7788F" w:rsidR="00DB5652" w:rsidP="00B7788F" w:rsidRDefault="00DB5652" w14:paraId="4C160FEC" w14:textId="77777777">
      <w:pPr>
        <w:contextualSpacing/>
        <w:rPr>
          <w:rFonts w:cstheme="minorHAnsi"/>
          <w:sz w:val="22"/>
          <w:szCs w:val="22"/>
        </w:rPr>
      </w:pPr>
    </w:p>
    <w:p w:rsidRPr="00B7788F" w:rsidR="000202DE" w:rsidP="00B7788F" w:rsidRDefault="00E4044A" w14:paraId="3BC8230F" w14:textId="12D9996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rsidRPr="00B7788F" w:rsidR="00E4044A" w:rsidP="00B7788F" w:rsidRDefault="00E4044A" w14:paraId="3BE26112" w14:textId="77777777">
      <w:pPr>
        <w:contextualSpacing/>
        <w:rPr>
          <w:rFonts w:cstheme="minorHAnsi"/>
          <w:sz w:val="22"/>
          <w:szCs w:val="22"/>
        </w:rPr>
      </w:pPr>
    </w:p>
    <w:p w:rsidRPr="00B7788F" w:rsidR="00DB5652" w:rsidP="37930C6B" w:rsidRDefault="00DB5652" w14:paraId="6F681708" w14:textId="1300DA0F">
      <w:pPr>
        <w:pStyle w:val="Normal"/>
        <w:spacing/>
        <w:contextualSpacing/>
      </w:pPr>
      <w:r w:rsidR="37930C6B">
        <w:drawing>
          <wp:inline wp14:editId="1EAABBA5" wp14:anchorId="51BF1451">
            <wp:extent cx="4572000" cy="447675"/>
            <wp:effectExtent l="0" t="0" r="0" b="0"/>
            <wp:docPr id="155179528" name="" title=""/>
            <wp:cNvGraphicFramePr>
              <a:graphicFrameLocks noChangeAspect="1"/>
            </wp:cNvGraphicFramePr>
            <a:graphic>
              <a:graphicData uri="http://schemas.openxmlformats.org/drawingml/2006/picture">
                <pic:pic>
                  <pic:nvPicPr>
                    <pic:cNvPr id="0" name=""/>
                    <pic:cNvPicPr/>
                  </pic:nvPicPr>
                  <pic:blipFill>
                    <a:blip r:embed="Rc1f9fdbbb13a41bb">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Pr="00B7788F" w:rsidR="00E33862" w:rsidP="00B7788F" w:rsidRDefault="00E4044A" w14:paraId="24144543" w14:textId="28B861C6">
      <w:pPr>
        <w:pStyle w:val="Heading2"/>
        <w:suppressAutoHyphens w:val="0"/>
        <w:spacing w:before="0" w:line="240" w:lineRule="auto"/>
      </w:pPr>
      <w:bookmarkStart w:name="_Toc33111310" w:id="11"/>
      <w:r w:rsidRPr="00B7788F">
        <w:t>5</w:t>
      </w:r>
      <w:r w:rsidRPr="00B7788F" w:rsidR="000202DE">
        <w:t>. Secondary Testing</w:t>
      </w:r>
      <w:bookmarkEnd w:id="11"/>
    </w:p>
    <w:p w:rsidR="00E4044A" w:rsidP="00B7788F" w:rsidRDefault="00E4044A" w14:paraId="5E2E4D6F" w14:textId="6CF880AC">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rsidRPr="00B7788F" w:rsidR="00DB5652" w:rsidP="00B7788F" w:rsidRDefault="00DB5652" w14:paraId="5C4F4E66" w14:textId="77777777">
      <w:pPr>
        <w:contextualSpacing/>
        <w:rPr>
          <w:rFonts w:eastAsia="Times New Roman" w:cstheme="minorHAnsi"/>
          <w:sz w:val="22"/>
          <w:szCs w:val="22"/>
        </w:rPr>
      </w:pPr>
    </w:p>
    <w:p w:rsidRPr="00B7788F" w:rsidR="00E4044A" w:rsidP="00B7788F" w:rsidRDefault="00E4044A" w14:paraId="13D31531" w14:textId="77777777">
      <w:pPr>
        <w:pStyle w:val="ListParagraph"/>
        <w:numPr>
          <w:ilvl w:val="0"/>
          <w:numId w:val="10"/>
        </w:numPr>
        <w:rPr>
          <w:rFonts w:eastAsia="Times New Roman" w:cstheme="minorHAnsi"/>
          <w:sz w:val="22"/>
          <w:szCs w:val="22"/>
        </w:rPr>
      </w:pPr>
      <w:r w:rsidRPr="00B7788F">
        <w:rPr>
          <w:rFonts w:eastAsia="Times New Roman" w:cstheme="minorHAnsi"/>
          <w:sz w:val="22"/>
          <w:szCs w:val="22"/>
        </w:rPr>
        <w:lastRenderedPageBreak/>
        <w:t xml:space="preserve">Include the following below: </w:t>
      </w:r>
    </w:p>
    <w:p w:rsidRPr="00B7788F" w:rsidR="00E4044A" w:rsidP="00B7788F" w:rsidRDefault="00F72352" w14:paraId="6414EEA1" w14:textId="51D179DE">
      <w:pPr>
        <w:pStyle w:val="ListParagraph"/>
        <w:numPr>
          <w:ilvl w:val="1"/>
          <w:numId w:val="10"/>
        </w:numPr>
        <w:rPr>
          <w:rFonts w:eastAsia="Times New Roman" w:cstheme="minorHAnsi"/>
          <w:sz w:val="22"/>
          <w:szCs w:val="22"/>
        </w:rPr>
      </w:pPr>
      <w:r>
        <w:rPr>
          <w:rFonts w:eastAsia="Times New Roman" w:cstheme="minorHAnsi"/>
          <w:sz w:val="22"/>
          <w:szCs w:val="22"/>
        </w:rPr>
        <w:t>A</w:t>
      </w:r>
      <w:r w:rsidRPr="00B7788F" w:rsidR="00E4044A">
        <w:rPr>
          <w:rFonts w:eastAsia="Times New Roman" w:cstheme="minorHAnsi"/>
          <w:sz w:val="22"/>
          <w:szCs w:val="22"/>
        </w:rPr>
        <w:t xml:space="preserve"> screenshot of the refactored code executed without errors</w:t>
      </w:r>
    </w:p>
    <w:p w:rsidRPr="00B7788F" w:rsidR="00E4044A" w:rsidP="37930C6B" w:rsidRDefault="00F72352" w14:paraId="612DB478" w14:textId="7DCE17D4">
      <w:pPr>
        <w:pStyle w:val="ListParagraph"/>
        <w:numPr>
          <w:ilvl w:val="1"/>
          <w:numId w:val="10"/>
        </w:numPr>
        <w:rPr>
          <w:rFonts w:eastAsia="Times New Roman" w:cs="Calibri" w:cstheme="minorAscii"/>
          <w:sz w:val="22"/>
          <w:szCs w:val="22"/>
        </w:rPr>
      </w:pPr>
      <w:r w:rsidRPr="25B6680C" w:rsidR="00F72352">
        <w:rPr>
          <w:rFonts w:eastAsia="Times New Roman" w:cs="Calibri" w:cstheme="minorAscii"/>
          <w:sz w:val="22"/>
          <w:szCs w:val="22"/>
        </w:rPr>
        <w:t>A</w:t>
      </w:r>
      <w:r w:rsidRPr="25B6680C" w:rsidR="00E4044A">
        <w:rPr>
          <w:rFonts w:eastAsia="Times New Roman" w:cs="Calibri" w:cstheme="minorAscii"/>
          <w:sz w:val="22"/>
          <w:szCs w:val="22"/>
        </w:rPr>
        <w:t xml:space="preserve"> screenshot of the dependency check report</w:t>
      </w:r>
    </w:p>
    <w:p w:rsidR="37930C6B" w:rsidP="25B6680C" w:rsidRDefault="37930C6B" w14:paraId="70C8BD6B" w14:textId="04D90D90">
      <w:pPr>
        <w:pStyle w:val="Normal"/>
        <w:ind w:left="0"/>
      </w:pPr>
      <w:r w:rsidR="37930C6B">
        <w:drawing>
          <wp:inline wp14:editId="3BF460B5" wp14:anchorId="008870BE">
            <wp:extent cx="4572000" cy="447675"/>
            <wp:effectExtent l="0" t="0" r="0" b="0"/>
            <wp:docPr id="913205116" name="" title=""/>
            <wp:cNvGraphicFramePr>
              <a:graphicFrameLocks noChangeAspect="1"/>
            </wp:cNvGraphicFramePr>
            <a:graphic>
              <a:graphicData uri="http://schemas.openxmlformats.org/drawingml/2006/picture">
                <pic:pic>
                  <pic:nvPicPr>
                    <pic:cNvPr id="0" name=""/>
                    <pic:cNvPicPr/>
                  </pic:nvPicPr>
                  <pic:blipFill>
                    <a:blip r:embed="R3a844f1762284a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447675"/>
                    </a:xfrm>
                    <a:prstGeom xmlns:a="http://schemas.openxmlformats.org/drawingml/2006/main" prst="rect">
                      <a:avLst/>
                    </a:prstGeom>
                  </pic:spPr>
                </pic:pic>
              </a:graphicData>
            </a:graphic>
          </wp:inline>
        </w:drawing>
      </w:r>
    </w:p>
    <w:p w:rsidR="37930C6B" w:rsidP="37930C6B" w:rsidRDefault="37930C6B" w14:paraId="56759120" w14:textId="3E3913C7">
      <w:pPr>
        <w:pStyle w:val="Normal"/>
      </w:pPr>
      <w:r w:rsidR="37930C6B">
        <w:drawing>
          <wp:inline wp14:editId="44924108" wp14:anchorId="2BB6905E">
            <wp:extent cx="4572000" cy="2390775"/>
            <wp:effectExtent l="0" t="0" r="0" b="0"/>
            <wp:docPr id="947347751" name="" title=""/>
            <wp:cNvGraphicFramePr>
              <a:graphicFrameLocks noChangeAspect="1"/>
            </wp:cNvGraphicFramePr>
            <a:graphic>
              <a:graphicData uri="http://schemas.openxmlformats.org/drawingml/2006/picture">
                <pic:pic>
                  <pic:nvPicPr>
                    <pic:cNvPr id="0" name=""/>
                    <pic:cNvPicPr/>
                  </pic:nvPicPr>
                  <pic:blipFill>
                    <a:blip r:embed="R1abcce6bb03c4bdc">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37930C6B" w:rsidP="37930C6B" w:rsidRDefault="37930C6B" w14:paraId="050150B0" w14:textId="19D4D800">
      <w:pPr>
        <w:pStyle w:val="Normal"/>
      </w:pPr>
      <w:r w:rsidR="37930C6B">
        <w:drawing>
          <wp:inline wp14:editId="6CCD8381" wp14:anchorId="4AAAAE2F">
            <wp:extent cx="4572000" cy="447675"/>
            <wp:effectExtent l="0" t="0" r="0" b="0"/>
            <wp:docPr id="32479130" name="" title=""/>
            <wp:cNvGraphicFramePr>
              <a:graphicFrameLocks noChangeAspect="1"/>
            </wp:cNvGraphicFramePr>
            <a:graphic>
              <a:graphicData uri="http://schemas.openxmlformats.org/drawingml/2006/picture">
                <pic:pic>
                  <pic:nvPicPr>
                    <pic:cNvPr id="0" name=""/>
                    <pic:cNvPicPr/>
                  </pic:nvPicPr>
                  <pic:blipFill>
                    <a:blip r:embed="R34dc72b8cc3141d3">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Pr="00B7788F" w:rsidR="00E4044A" w:rsidP="00B7788F" w:rsidRDefault="00E4044A" w14:paraId="3496F240" w14:textId="77777777">
      <w:pPr>
        <w:contextualSpacing/>
        <w:rPr>
          <w:rFonts w:eastAsia="Times New Roman" w:cstheme="minorHAnsi"/>
          <w:sz w:val="22"/>
          <w:szCs w:val="22"/>
        </w:rPr>
      </w:pPr>
    </w:p>
    <w:p w:rsidRPr="00B7788F" w:rsidR="00E33862" w:rsidP="00B7788F" w:rsidRDefault="00E4044A" w14:paraId="31762174" w14:textId="4C92D146">
      <w:pPr>
        <w:pStyle w:val="Heading2"/>
        <w:suppressAutoHyphens w:val="0"/>
        <w:spacing w:before="0" w:line="240" w:lineRule="auto"/>
      </w:pPr>
      <w:bookmarkStart w:name="_Toc33111311" w:id="12"/>
      <w:r w:rsidRPr="00B7788F">
        <w:t>6</w:t>
      </w:r>
      <w:r w:rsidRPr="00B7788F" w:rsidR="000202DE">
        <w:t>. Functional Testing</w:t>
      </w:r>
      <w:bookmarkEnd w:id="12"/>
    </w:p>
    <w:p w:rsidR="00E4044A" w:rsidP="00B7788F" w:rsidRDefault="00E4044A" w14:paraId="26E7C7C7" w14:textId="2629F189">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rsidRPr="00B7788F" w:rsidR="00DB5652" w:rsidP="00B7788F" w:rsidRDefault="00DB5652" w14:paraId="5CF41C57" w14:textId="77777777">
      <w:pPr>
        <w:contextualSpacing/>
        <w:rPr>
          <w:rFonts w:eastAsia="Times New Roman" w:cstheme="minorHAnsi"/>
          <w:sz w:val="22"/>
          <w:szCs w:val="22"/>
        </w:rPr>
      </w:pPr>
    </w:p>
    <w:p w:rsidRPr="00B7788F" w:rsidR="00E4044A" w:rsidP="00B7788F" w:rsidRDefault="00E4044A" w14:paraId="48D5662F" w14:textId="03F6F888">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rsidRPr="00B7788F" w:rsidR="00E4044A" w:rsidP="00B7788F" w:rsidRDefault="00E4044A" w14:paraId="6D135EC2" w14:textId="77777777">
      <w:pPr>
        <w:contextualSpacing/>
        <w:rPr>
          <w:rFonts w:eastAsia="Times New Roman" w:cstheme="minorHAnsi"/>
          <w:sz w:val="22"/>
          <w:szCs w:val="22"/>
        </w:rPr>
      </w:pPr>
    </w:p>
    <w:p w:rsidRPr="00B7788F" w:rsidR="00E33862" w:rsidP="37930C6B" w:rsidRDefault="00E33862" w14:paraId="7B9F371C" w14:textId="3C290EB8">
      <w:pPr>
        <w:pStyle w:val="Normal"/>
        <w:spacing/>
        <w:contextualSpacing/>
      </w:pPr>
      <w:r w:rsidR="37930C6B">
        <w:drawing>
          <wp:inline wp14:editId="5BBB297D" wp14:anchorId="0CE84031">
            <wp:extent cx="4572000" cy="447675"/>
            <wp:effectExtent l="0" t="0" r="0" b="0"/>
            <wp:docPr id="249198437" name="" title=""/>
            <wp:cNvGraphicFramePr>
              <a:graphicFrameLocks noChangeAspect="1"/>
            </wp:cNvGraphicFramePr>
            <a:graphic>
              <a:graphicData uri="http://schemas.openxmlformats.org/drawingml/2006/picture">
                <pic:pic>
                  <pic:nvPicPr>
                    <pic:cNvPr id="0" name=""/>
                    <pic:cNvPicPr/>
                  </pic:nvPicPr>
                  <pic:blipFill>
                    <a:blip r:embed="R181cfe29d15c4c53">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Pr="00B7788F" w:rsidR="00E33862" w:rsidP="00B7788F" w:rsidRDefault="00E4044A" w14:paraId="2731DE97" w14:textId="46CF365B">
      <w:pPr>
        <w:pStyle w:val="Heading2"/>
        <w:suppressAutoHyphens w:val="0"/>
        <w:spacing w:before="0" w:line="240" w:lineRule="auto"/>
      </w:pPr>
      <w:bookmarkStart w:name="_Toc33111312" w:id="13"/>
      <w:r w:rsidRPr="00B7788F">
        <w:t>7</w:t>
      </w:r>
      <w:r w:rsidRPr="00B7788F" w:rsidR="000202DE">
        <w:t xml:space="preserve">. </w:t>
      </w:r>
      <w:r w:rsidRPr="00B7788F" w:rsidR="00E33862">
        <w:t>Summary</w:t>
      </w:r>
      <w:bookmarkEnd w:id="13"/>
    </w:p>
    <w:p w:rsidR="00E4044A" w:rsidP="00B7788F" w:rsidRDefault="00E4044A" w14:paraId="65454B89" w14:textId="1BF027E0">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rsidRPr="00B7788F" w:rsidR="00DB5652" w:rsidP="00B7788F" w:rsidRDefault="00DB5652" w14:paraId="67366FEC" w14:textId="77777777">
      <w:pPr>
        <w:contextualSpacing/>
        <w:rPr>
          <w:rFonts w:eastAsia="Times New Roman" w:cstheme="minorHAnsi"/>
          <w:sz w:val="22"/>
          <w:szCs w:val="22"/>
        </w:rPr>
      </w:pPr>
    </w:p>
    <w:p w:rsidRPr="00B7788F" w:rsidR="00E4044A" w:rsidP="25B6680C" w:rsidRDefault="00E4044A" w14:paraId="2E6FAC4C" w14:textId="77777777">
      <w:pPr>
        <w:pStyle w:val="ListParagraph"/>
        <w:numPr>
          <w:ilvl w:val="0"/>
          <w:numId w:val="10"/>
        </w:numPr>
        <w:rPr>
          <w:rFonts w:eastAsia="Times New Roman" w:cs="Calibri" w:cstheme="minorAscii"/>
          <w:sz w:val="22"/>
          <w:szCs w:val="22"/>
        </w:rPr>
      </w:pPr>
      <w:r w:rsidRPr="25B6680C" w:rsidR="00E4044A">
        <w:rPr>
          <w:rFonts w:eastAsia="Times New Roman" w:cs="Calibri" w:cstheme="minorAscii"/>
          <w:sz w:val="22"/>
          <w:szCs w:val="22"/>
        </w:rPr>
        <w:t>Refer to the Vulnerability Assessment Process Flow Diagram and highlight the areas of security that you addressed by refactoring the code.</w:t>
      </w:r>
    </w:p>
    <w:p w:rsidR="25B6680C" w:rsidP="25B6680C" w:rsidRDefault="25B6680C" w14:paraId="7E27DB26" w14:textId="237E178A">
      <w:pPr>
        <w:pStyle w:val="ListParagraph"/>
        <w:numPr>
          <w:ilvl w:val="1"/>
          <w:numId w:val="10"/>
        </w:numPr>
        <w:rPr>
          <w:sz w:val="22"/>
          <w:szCs w:val="22"/>
        </w:rPr>
      </w:pPr>
      <w:r w:rsidRPr="25B6680C" w:rsidR="25B6680C">
        <w:rPr>
          <w:rFonts w:eastAsia="Times New Roman" w:cs="Calibri" w:cstheme="minorAscii"/>
          <w:sz w:val="22"/>
          <w:szCs w:val="22"/>
        </w:rPr>
        <w:t xml:space="preserve">One thing I changed was working over https vs http. This makes for a more secure API because the hypertext transport protocol secure ensures the integrity, authenticity, and confidentiality of a website. I also used cryptography to ensure that my data was encrypted and could only be decrypted by me. I used the SHA-256 encryption hash algorithm. I made sure to focus on code quality and encapsulate my code.  </w:t>
      </w:r>
    </w:p>
    <w:p w:rsidRPr="00B7788F" w:rsidR="00E4044A" w:rsidP="25B6680C" w:rsidRDefault="00E4044A" w14:paraId="1DDA83DF" w14:textId="20813057">
      <w:pPr>
        <w:pStyle w:val="ListParagraph"/>
        <w:numPr>
          <w:ilvl w:val="0"/>
          <w:numId w:val="10"/>
        </w:numPr>
        <w:rPr>
          <w:rFonts w:eastAsia="Times New Roman" w:cs="Calibri" w:cstheme="minorAscii"/>
          <w:sz w:val="22"/>
          <w:szCs w:val="22"/>
        </w:rPr>
      </w:pPr>
      <w:r w:rsidRPr="25B6680C" w:rsidR="00E4044A">
        <w:rPr>
          <w:rFonts w:eastAsia="Times New Roman" w:cs="Calibri" w:cstheme="minorAscii"/>
          <w:sz w:val="22"/>
          <w:szCs w:val="22"/>
        </w:rPr>
        <w:t>Discuss your process for adding layers of security to the software application and the value that security adds to the company’s overall we</w:t>
      </w:r>
      <w:r w:rsidRPr="25B6680C" w:rsidR="0045610F">
        <w:rPr>
          <w:rFonts w:eastAsia="Times New Roman" w:cs="Calibri" w:cstheme="minorAscii"/>
          <w:sz w:val="22"/>
          <w:szCs w:val="22"/>
        </w:rPr>
        <w:t>l</w:t>
      </w:r>
      <w:r w:rsidRPr="25B6680C" w:rsidR="00E4044A">
        <w:rPr>
          <w:rFonts w:eastAsia="Times New Roman" w:cs="Calibri" w:cstheme="minorAscii"/>
          <w:sz w:val="22"/>
          <w:szCs w:val="22"/>
        </w:rPr>
        <w:t>lbeing.</w:t>
      </w:r>
    </w:p>
    <w:p w:rsidR="25B6680C" w:rsidP="25B6680C" w:rsidRDefault="25B6680C" w14:paraId="178A94E2" w14:textId="5E69230F">
      <w:pPr>
        <w:pStyle w:val="ListParagraph"/>
        <w:numPr>
          <w:ilvl w:val="1"/>
          <w:numId w:val="10"/>
        </w:numPr>
        <w:rPr>
          <w:sz w:val="22"/>
          <w:szCs w:val="22"/>
        </w:rPr>
      </w:pPr>
      <w:r w:rsidRPr="25B6680C" w:rsidR="25B6680C">
        <w:rPr>
          <w:rFonts w:eastAsia="Times New Roman" w:cs="Calibri" w:cstheme="minorAscii"/>
          <w:sz w:val="22"/>
          <w:szCs w:val="22"/>
        </w:rPr>
        <w:t xml:space="preserve">My process to adding layers of security to the software was to first do </w:t>
      </w:r>
      <w:r w:rsidRPr="25B6680C" w:rsidR="25B6680C">
        <w:rPr>
          <w:rFonts w:eastAsia="Times New Roman" w:cs="Calibri" w:cstheme="minorAscii"/>
          <w:sz w:val="22"/>
          <w:szCs w:val="22"/>
        </w:rPr>
        <w:t>research</w:t>
      </w:r>
      <w:r w:rsidRPr="25B6680C" w:rsidR="25B6680C">
        <w:rPr>
          <w:rFonts w:eastAsia="Times New Roman" w:cs="Calibri" w:cstheme="minorAscii"/>
          <w:sz w:val="22"/>
          <w:szCs w:val="22"/>
        </w:rPr>
        <w:t xml:space="preserve">, then look through the code, and then apply. Security helps the company keep a good reputation and prevents loss of profits that can come from attacks and hackers succeeding. </w:t>
      </w:r>
    </w:p>
    <w:p w:rsidRPr="00B7788F" w:rsidR="00E4044A" w:rsidP="25B6680C" w:rsidRDefault="00E4044A" w14:paraId="035E6413" w14:textId="2BB019CC">
      <w:pPr>
        <w:pStyle w:val="ListParagraph"/>
        <w:numPr>
          <w:ilvl w:val="0"/>
          <w:numId w:val="10"/>
        </w:numPr>
        <w:rPr>
          <w:rFonts w:eastAsia="Times New Roman" w:cs="Calibri" w:cstheme="minorAscii"/>
          <w:sz w:val="22"/>
          <w:szCs w:val="22"/>
        </w:rPr>
      </w:pPr>
      <w:r w:rsidRPr="25B6680C" w:rsidR="00E4044A">
        <w:rPr>
          <w:rFonts w:eastAsia="Times New Roman" w:cs="Calibri" w:cstheme="minorAscii"/>
          <w:sz w:val="22"/>
          <w:szCs w:val="22"/>
        </w:rPr>
        <w:t>Point out best practices for maintaining the current security of the software application to your customer.</w:t>
      </w:r>
    </w:p>
    <w:p w:rsidRPr="00B7788F" w:rsidR="00E4044A" w:rsidP="25B6680C" w:rsidRDefault="00E4044A" w14:paraId="09582ED5" w14:textId="6783F816">
      <w:pPr>
        <w:pStyle w:val="ListParagraph"/>
        <w:numPr>
          <w:ilvl w:val="1"/>
          <w:numId w:val="10"/>
        </w:numPr>
        <w:contextualSpacing/>
        <w:rPr>
          <w:sz w:val="22"/>
          <w:szCs w:val="22"/>
        </w:rPr>
      </w:pPr>
      <w:r w:rsidRPr="25B6680C" w:rsidR="25B6680C">
        <w:rPr>
          <w:rFonts w:eastAsia="Times New Roman" w:cs="Calibri" w:cstheme="minorAscii"/>
          <w:sz w:val="22"/>
          <w:szCs w:val="22"/>
        </w:rPr>
        <w:t xml:space="preserve">The best practices for maintaining the current software application are to always add comments when adding more code, to follow code best practices, to encapsulate code, and to follow object-oriented programming basics. </w:t>
      </w:r>
    </w:p>
    <w:p w:rsidR="35C9EEE7" w:rsidP="25B6680C" w:rsidRDefault="35C9EEE7" w14:paraId="2B18B5F2" w14:textId="0C4122E6">
      <w:pPr>
        <w:pStyle w:val="Normal"/>
        <w:spacing/>
        <w:ind w:left="720"/>
        <w:contextualSpacing/>
        <w:rPr>
          <w:rFonts w:eastAsia="Times New Roman" w:cs="Calibri" w:cstheme="minorAscii"/>
          <w:sz w:val="22"/>
          <w:szCs w:val="22"/>
        </w:rPr>
      </w:pPr>
    </w:p>
    <w:p w:rsidR="35C9EEE7" w:rsidP="25B6680C" w:rsidRDefault="35C9EEE7" w14:paraId="2F850340" w14:textId="28F83336">
      <w:pPr>
        <w:spacing/>
        <w:contextualSpacing/>
      </w:pPr>
      <w:r>
        <w:br w:type="page"/>
      </w:r>
    </w:p>
    <w:p w:rsidR="35C9EEE7" w:rsidP="35C9EEE7" w:rsidRDefault="35C9EEE7" w14:paraId="77191E30" w14:textId="0388712F">
      <w:pPr>
        <w:pStyle w:val="Normal"/>
        <w:spacing/>
        <w:contextualSpacing/>
      </w:pPr>
    </w:p>
    <w:p w:rsidR="35C9EEE7" w:rsidP="25B6680C" w:rsidRDefault="35C9EEE7" w14:paraId="34B524BC" w14:textId="0034267B">
      <w:pPr>
        <w:pStyle w:val="Normal"/>
        <w:spacing/>
        <w:contextualSpacing/>
        <w:jc w:val="center"/>
        <w:rPr>
          <w:rFonts w:eastAsia="Times New Roman" w:cs="Calibri" w:cstheme="minorAscii"/>
          <w:sz w:val="22"/>
          <w:szCs w:val="22"/>
        </w:rPr>
      </w:pPr>
      <w:r w:rsidRPr="25B6680C" w:rsidR="35C9EEE7">
        <w:rPr>
          <w:rFonts w:eastAsia="Times New Roman" w:cs="Calibri" w:cstheme="minorAscii"/>
          <w:sz w:val="22"/>
          <w:szCs w:val="22"/>
        </w:rPr>
        <w:t xml:space="preserve">References </w:t>
      </w:r>
    </w:p>
    <w:p w:rsidR="35C9EEE7" w:rsidP="35C9EEE7" w:rsidRDefault="35C9EEE7" w14:paraId="2D7332E4" w14:textId="1B264896">
      <w:pPr>
        <w:pStyle w:val="Normal"/>
        <w:spacing/>
        <w:contextualSpacing/>
        <w:rPr>
          <w:rFonts w:eastAsia="Times New Roman" w:cs="Calibri" w:cstheme="minorAscii"/>
          <w:sz w:val="22"/>
          <w:szCs w:val="22"/>
        </w:rPr>
      </w:pPr>
    </w:p>
    <w:p w:rsidR="35C9EEE7" w:rsidP="35C9EEE7" w:rsidRDefault="35C9EEE7" w14:paraId="3688FB14" w14:textId="564CF9BC">
      <w:pPr>
        <w:ind w:left="567" w:hanging="567"/>
        <w:rPr>
          <w:rFonts w:ascii="Calibri" w:hAnsi="Calibri" w:eastAsia="Calibri" w:cs="Calibri"/>
          <w:noProof w:val="0"/>
          <w:sz w:val="22"/>
          <w:szCs w:val="22"/>
          <w:lang w:val="en-US"/>
        </w:rPr>
      </w:pPr>
      <w:r w:rsidRPr="35C9EEE7" w:rsidR="35C9EEE7">
        <w:rPr>
          <w:rFonts w:ascii="Calibri" w:hAnsi="Calibri" w:eastAsia="Calibri" w:cs="Calibri"/>
          <w:noProof w:val="0"/>
          <w:sz w:val="22"/>
          <w:szCs w:val="22"/>
          <w:lang w:val="en-US"/>
        </w:rPr>
        <w:t xml:space="preserve">Simplilearn, S. (2022, February 17). </w:t>
      </w:r>
      <w:r w:rsidRPr="35C9EEE7" w:rsidR="35C9EEE7">
        <w:rPr>
          <w:rFonts w:ascii="Calibri" w:hAnsi="Calibri" w:eastAsia="Calibri" w:cs="Calibri"/>
          <w:i w:val="1"/>
          <w:iCs w:val="1"/>
          <w:noProof w:val="0"/>
          <w:sz w:val="22"/>
          <w:szCs w:val="22"/>
          <w:lang w:val="en-US"/>
        </w:rPr>
        <w:t>What is SHA-256 algorithm: How it works and applications [2022 edition]: Simplilearn</w:t>
      </w:r>
      <w:r w:rsidRPr="35C9EEE7" w:rsidR="35C9EEE7">
        <w:rPr>
          <w:rFonts w:ascii="Calibri" w:hAnsi="Calibri" w:eastAsia="Calibri" w:cs="Calibri"/>
          <w:noProof w:val="0"/>
          <w:sz w:val="22"/>
          <w:szCs w:val="22"/>
          <w:lang w:val="en-US"/>
        </w:rPr>
        <w:t xml:space="preserve">. Simplilearn.com. Retrieved April 13, 2022, from </w:t>
      </w:r>
      <w:hyperlink r:id="Rf1adfc48f2d5407e">
        <w:r w:rsidRPr="35C9EEE7" w:rsidR="35C9EEE7">
          <w:rPr>
            <w:rStyle w:val="Hyperlink"/>
            <w:rFonts w:ascii="Calibri" w:hAnsi="Calibri" w:eastAsia="Calibri" w:cs="Calibri"/>
            <w:noProof w:val="0"/>
            <w:sz w:val="22"/>
            <w:szCs w:val="22"/>
            <w:lang w:val="en-US"/>
          </w:rPr>
          <w:t>https://www.simplilearn.com/tutorials/cyber-security-tutorial/sha-256-algorithm</w:t>
        </w:r>
      </w:hyperlink>
    </w:p>
    <w:p w:rsidR="35C9EEE7" w:rsidP="35C9EEE7" w:rsidRDefault="35C9EEE7" w14:paraId="3C8B3EA6" w14:textId="7E2E6E33">
      <w:pPr>
        <w:ind w:left="567" w:hanging="567"/>
      </w:pPr>
      <w:r w:rsidRPr="35C9EEE7" w:rsidR="35C9EEE7">
        <w:rPr>
          <w:rFonts w:ascii="Calibri" w:hAnsi="Calibri" w:eastAsia="Calibri" w:cs="Calibri"/>
          <w:noProof w:val="0"/>
          <w:sz w:val="22"/>
          <w:szCs w:val="22"/>
          <w:lang w:val="en-US"/>
        </w:rPr>
        <w:t xml:space="preserve">Team, M., &amp; Nadeem, M. S. (2021, March 17). </w:t>
      </w:r>
      <w:r w:rsidRPr="35C9EEE7" w:rsidR="35C9EEE7">
        <w:rPr>
          <w:rFonts w:ascii="Calibri" w:hAnsi="Calibri" w:eastAsia="Calibri" w:cs="Calibri"/>
          <w:i w:val="1"/>
          <w:iCs w:val="1"/>
          <w:noProof w:val="0"/>
          <w:sz w:val="22"/>
          <w:szCs w:val="22"/>
          <w:lang w:val="en-US"/>
        </w:rPr>
        <w:t>Symmetric vs asymmetric encryption: What's the difference?</w:t>
      </w:r>
      <w:r w:rsidRPr="35C9EEE7" w:rsidR="35C9EEE7">
        <w:rPr>
          <w:rFonts w:ascii="Calibri" w:hAnsi="Calibri" w:eastAsia="Calibri" w:cs="Calibri"/>
          <w:noProof w:val="0"/>
          <w:sz w:val="22"/>
          <w:szCs w:val="22"/>
          <w:lang w:val="en-US"/>
        </w:rPr>
        <w:t xml:space="preserve"> Mailfence Blog. Retrieved April 13, 2022, from </w:t>
      </w:r>
      <w:hyperlink w:anchor=":~:text=Symmetric%20encryption%20uses%20the%20same,private%20key%20to%20decrypt%20information" r:id="R6f1db6fb2b574cac">
        <w:r w:rsidRPr="35C9EEE7" w:rsidR="35C9EEE7">
          <w:rPr>
            <w:rStyle w:val="Hyperlink"/>
            <w:rFonts w:ascii="Calibri" w:hAnsi="Calibri" w:eastAsia="Calibri" w:cs="Calibri"/>
            <w:noProof w:val="0"/>
            <w:sz w:val="22"/>
            <w:szCs w:val="22"/>
            <w:lang w:val="en-US"/>
          </w:rPr>
          <w:t>https://blog.mailfence.com/symmetric-vs-asymmetric-encryption/#:~:text=Symmetric%20encryption%20uses%20the%20same,private%20key%20to%20decrypt%20information</w:t>
        </w:r>
      </w:hyperlink>
      <w:r w:rsidRPr="35C9EEE7" w:rsidR="35C9EEE7">
        <w:rPr>
          <w:rFonts w:ascii="Calibri" w:hAnsi="Calibri" w:eastAsia="Calibri" w:cs="Calibri"/>
          <w:noProof w:val="0"/>
          <w:sz w:val="22"/>
          <w:szCs w:val="22"/>
          <w:lang w:val="en-US"/>
        </w:rPr>
        <w:t>.</w:t>
      </w:r>
    </w:p>
    <w:p w:rsidR="35C9EEE7" w:rsidP="35C9EEE7" w:rsidRDefault="35C9EEE7" w14:paraId="50121C3F" w14:textId="09B58E08">
      <w:pPr>
        <w:ind w:left="567" w:hanging="567"/>
        <w:rPr>
          <w:rFonts w:ascii="Calibri" w:hAnsi="Calibri" w:eastAsia="Calibri" w:cs="Calibri"/>
          <w:noProof w:val="0"/>
          <w:sz w:val="22"/>
          <w:szCs w:val="22"/>
          <w:lang w:val="en-US"/>
        </w:rPr>
      </w:pPr>
      <w:r w:rsidRPr="35C9EEE7" w:rsidR="35C9EEE7">
        <w:rPr>
          <w:rFonts w:ascii="Calibri" w:hAnsi="Calibri" w:eastAsia="Calibri" w:cs="Calibri"/>
          <w:noProof w:val="0"/>
          <w:sz w:val="22"/>
          <w:szCs w:val="22"/>
          <w:lang w:val="en-US"/>
        </w:rPr>
        <w:t xml:space="preserve">Sidhpurwala, H. (2019). </w:t>
      </w:r>
      <w:r w:rsidRPr="35C9EEE7" w:rsidR="35C9EEE7">
        <w:rPr>
          <w:rFonts w:ascii="Calibri" w:hAnsi="Calibri" w:eastAsia="Calibri" w:cs="Calibri"/>
          <w:i w:val="1"/>
          <w:iCs w:val="1"/>
          <w:noProof w:val="0"/>
          <w:sz w:val="22"/>
          <w:szCs w:val="22"/>
          <w:lang w:val="en-US"/>
        </w:rPr>
        <w:t>A brief history of cryptography</w:t>
      </w:r>
      <w:r w:rsidRPr="35C9EEE7" w:rsidR="35C9EEE7">
        <w:rPr>
          <w:rFonts w:ascii="Calibri" w:hAnsi="Calibri" w:eastAsia="Calibri" w:cs="Calibri"/>
          <w:noProof w:val="0"/>
          <w:sz w:val="22"/>
          <w:szCs w:val="22"/>
          <w:lang w:val="en-US"/>
        </w:rPr>
        <w:t xml:space="preserve">. Red Hat - We make open source technologies for the enterprise. Retrieved April 13, 2022, from </w:t>
      </w:r>
      <w:hyperlink r:id="Rfd3d34de03f94cbb">
        <w:r w:rsidRPr="35C9EEE7" w:rsidR="35C9EEE7">
          <w:rPr>
            <w:rStyle w:val="Hyperlink"/>
            <w:rFonts w:ascii="Calibri" w:hAnsi="Calibri" w:eastAsia="Calibri" w:cs="Calibri"/>
            <w:noProof w:val="0"/>
            <w:sz w:val="22"/>
            <w:szCs w:val="22"/>
            <w:lang w:val="en-US"/>
          </w:rPr>
          <w:t>https://www.redhat.com/en/blog/brief-history-cryptography</w:t>
        </w:r>
      </w:hyperlink>
    </w:p>
    <w:p w:rsidR="35C9EEE7" w:rsidP="35C9EEE7" w:rsidRDefault="35C9EEE7" w14:paraId="1FCD8712" w14:textId="1B74BE07">
      <w:pPr>
        <w:pStyle w:val="Normal"/>
        <w:spacing/>
        <w:contextualSpacing/>
        <w:rPr>
          <w:rFonts w:eastAsia="Times New Roman" w:cs="Calibri" w:cstheme="minorAscii"/>
          <w:sz w:val="22"/>
          <w:szCs w:val="22"/>
        </w:rPr>
      </w:pPr>
    </w:p>
    <w:sectPr w:rsidRPr="00B7788F" w:rsidR="00974AE3" w:rsidSect="00C41B36">
      <w:footerReference w:type="even" r:id="rId13"/>
      <w:footerReference w:type="default" r:id="rId1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6E7D" w:rsidP="002F3F84" w:rsidRDefault="007B6E7D" w14:paraId="0045E8F9" w14:textId="77777777">
      <w:r>
        <w:separator/>
      </w:r>
    </w:p>
  </w:endnote>
  <w:endnote w:type="continuationSeparator" w:id="0">
    <w:p w:rsidR="007B6E7D" w:rsidP="002F3F84" w:rsidRDefault="007B6E7D" w14:paraId="544C3DB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F84" w:rsidP="004B1448"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79515080"/>
      <w:docPartObj>
        <w:docPartGallery w:val="Page Numbers (Bottom of Page)"/>
        <w:docPartUnique/>
      </w:docPartObj>
    </w:sdtPr>
    <w:sdtEndPr>
      <w:rPr>
        <w:rStyle w:val="PageNumber"/>
      </w:rPr>
    </w:sdtEndPr>
    <w:sdtContent>
      <w:p w:rsidR="002F3F84" w:rsidP="004B1448" w:rsidRDefault="002F3F84" w14:paraId="40FEF54B" w14:textId="0BE82B65">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6E7D" w:rsidP="002F3F84" w:rsidRDefault="007B6E7D" w14:paraId="731FCE35" w14:textId="77777777">
      <w:r>
        <w:separator/>
      </w:r>
    </w:p>
  </w:footnote>
  <w:footnote w:type="continuationSeparator" w:id="0">
    <w:p w:rsidR="007B6E7D" w:rsidP="002F3F84" w:rsidRDefault="007B6E7D" w14:paraId="1A785454"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9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478"/>
    <w:rsid w:val="00010B8A"/>
    <w:rsid w:val="000202DE"/>
    <w:rsid w:val="00025C05"/>
    <w:rsid w:val="00052476"/>
    <w:rsid w:val="000D06F0"/>
    <w:rsid w:val="00114D54"/>
    <w:rsid w:val="00120ACD"/>
    <w:rsid w:val="00187548"/>
    <w:rsid w:val="001A381D"/>
    <w:rsid w:val="00234FC3"/>
    <w:rsid w:val="00271E26"/>
    <w:rsid w:val="002778D5"/>
    <w:rsid w:val="00277B38"/>
    <w:rsid w:val="00281DF1"/>
    <w:rsid w:val="002F3F84"/>
    <w:rsid w:val="00321D27"/>
    <w:rsid w:val="00352FD0"/>
    <w:rsid w:val="003726AD"/>
    <w:rsid w:val="003A1621"/>
    <w:rsid w:val="003E2462"/>
    <w:rsid w:val="003E399D"/>
    <w:rsid w:val="00413DE0"/>
    <w:rsid w:val="0045610F"/>
    <w:rsid w:val="0046151B"/>
    <w:rsid w:val="00485402"/>
    <w:rsid w:val="00523478"/>
    <w:rsid w:val="00531FBF"/>
    <w:rsid w:val="0058064D"/>
    <w:rsid w:val="005A1B32"/>
    <w:rsid w:val="005A6070"/>
    <w:rsid w:val="005A7C7F"/>
    <w:rsid w:val="005C593C"/>
    <w:rsid w:val="005F574E"/>
    <w:rsid w:val="00633225"/>
    <w:rsid w:val="006B66FE"/>
    <w:rsid w:val="00701A84"/>
    <w:rsid w:val="0071273D"/>
    <w:rsid w:val="0076659B"/>
    <w:rsid w:val="007B6E7D"/>
    <w:rsid w:val="00824ABB"/>
    <w:rsid w:val="00861EC1"/>
    <w:rsid w:val="008A7514"/>
    <w:rsid w:val="008B068E"/>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C32F3D"/>
    <w:rsid w:val="00C41B36"/>
    <w:rsid w:val="00C56FC2"/>
    <w:rsid w:val="00CE44E9"/>
    <w:rsid w:val="00CF618A"/>
    <w:rsid w:val="00D0558B"/>
    <w:rsid w:val="00DB5652"/>
    <w:rsid w:val="00E02BD0"/>
    <w:rsid w:val="00E33862"/>
    <w:rsid w:val="00E4044A"/>
    <w:rsid w:val="00E66FC0"/>
    <w:rsid w:val="00EB4E90"/>
    <w:rsid w:val="00EE3EAE"/>
    <w:rsid w:val="00F1762A"/>
    <w:rsid w:val="00F72352"/>
    <w:rsid w:val="00FF5CF5"/>
    <w:rsid w:val="04406471"/>
    <w:rsid w:val="05D23E95"/>
    <w:rsid w:val="07DB62A7"/>
    <w:rsid w:val="0909DF57"/>
    <w:rsid w:val="0C324DF9"/>
    <w:rsid w:val="0C324DF9"/>
    <w:rsid w:val="0C6AD9F5"/>
    <w:rsid w:val="0DDD507A"/>
    <w:rsid w:val="0E8D4B6E"/>
    <w:rsid w:val="106D086B"/>
    <w:rsid w:val="1208D8CC"/>
    <w:rsid w:val="2176EF28"/>
    <w:rsid w:val="227FD3FB"/>
    <w:rsid w:val="24517AF1"/>
    <w:rsid w:val="25B6680C"/>
    <w:rsid w:val="2DE92B17"/>
    <w:rsid w:val="2F942D98"/>
    <w:rsid w:val="2F942D98"/>
    <w:rsid w:val="3087F08B"/>
    <w:rsid w:val="35C9EEE7"/>
    <w:rsid w:val="37930C6B"/>
    <w:rsid w:val="379C2E61"/>
    <w:rsid w:val="38930270"/>
    <w:rsid w:val="3F0243F4"/>
    <w:rsid w:val="409E1455"/>
    <w:rsid w:val="4107F9E3"/>
    <w:rsid w:val="41A23A9D"/>
    <w:rsid w:val="45585D1B"/>
    <w:rsid w:val="45F29A2A"/>
    <w:rsid w:val="471BCE29"/>
    <w:rsid w:val="48F9E36B"/>
    <w:rsid w:val="49F11481"/>
    <w:rsid w:val="4D28B543"/>
    <w:rsid w:val="4E47FFD3"/>
    <w:rsid w:val="4FE3D034"/>
    <w:rsid w:val="50F3054F"/>
    <w:rsid w:val="55305905"/>
    <w:rsid w:val="5AE1D2E1"/>
    <w:rsid w:val="5BAAF632"/>
    <w:rsid w:val="5E1973A3"/>
    <w:rsid w:val="63918411"/>
    <w:rsid w:val="639CDFBA"/>
    <w:rsid w:val="6488B527"/>
    <w:rsid w:val="7AA736C5"/>
    <w:rsid w:val="7F6CF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3.png" Id="R204cbd77204e4102" /><Relationship Type="http://schemas.openxmlformats.org/officeDocument/2006/relationships/image" Target="/media/image4.png" Id="R5e0f639567454222" /><Relationship Type="http://schemas.openxmlformats.org/officeDocument/2006/relationships/hyperlink" Target="https://www.simplilearn.com/tutorials/cyber-security-tutorial/sha-256-algorithm" TargetMode="External" Id="Rf1adfc48f2d5407e" /><Relationship Type="http://schemas.openxmlformats.org/officeDocument/2006/relationships/hyperlink" Target="https://blog.mailfence.com/symmetric-vs-asymmetric-encryption/" TargetMode="External" Id="R6f1db6fb2b574cac" /><Relationship Type="http://schemas.openxmlformats.org/officeDocument/2006/relationships/hyperlink" Target="https://www.redhat.com/en/blog/brief-history-cryptography" TargetMode="External" Id="Rfd3d34de03f94cbb" /><Relationship Type="http://schemas.openxmlformats.org/officeDocument/2006/relationships/glossaryDocument" Target="glossary/document.xml" Id="R2fb0043fd86b4b96" /><Relationship Type="http://schemas.openxmlformats.org/officeDocument/2006/relationships/image" Target="/media/image5.png" Id="R4c71e8013b67495f" /><Relationship Type="http://schemas.openxmlformats.org/officeDocument/2006/relationships/image" Target="/media/image6.png" Id="Rc1f9fdbbb13a41bb" /><Relationship Type="http://schemas.openxmlformats.org/officeDocument/2006/relationships/image" Target="/media/image7.png" Id="R1abcce6bb03c4bdc" /><Relationship Type="http://schemas.openxmlformats.org/officeDocument/2006/relationships/image" Target="/media/image8.png" Id="R34dc72b8cc3141d3" /><Relationship Type="http://schemas.openxmlformats.org/officeDocument/2006/relationships/image" Target="/media/image9.png" Id="R181cfe29d15c4c53" /><Relationship Type="http://schemas.openxmlformats.org/officeDocument/2006/relationships/image" Target="/media/imagea.png" Id="R3a844f1762284a3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7156ea9-2981-4fc5-995c-0e2d6cf9a0dc}"/>
      </w:docPartPr>
      <w:docPartBody>
        <w:p w14:paraId="304B6E8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Oljaca, Andrej</lastModifiedBy>
  <revision>5</revision>
  <dcterms:created xsi:type="dcterms:W3CDTF">2020-02-24T16:11:00.0000000Z</dcterms:created>
  <dcterms:modified xsi:type="dcterms:W3CDTF">2022-04-14T12:38:15.3912320Z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