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bookmarkStart w:id="0" w:name="_GoBack"/>
      <w:bookmarkEnd w:id="0"/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2F3DF4">
        <w:rPr>
          <w:rFonts w:cs="Arial"/>
        </w:rPr>
        <w:t>Layout und Firmware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967581">
        <w:rPr>
          <w:rFonts w:cs="Arial"/>
        </w:rPr>
        <w:t>InES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2F3DF4">
        <w:rPr>
          <w:rFonts w:cs="Arial"/>
        </w:rPr>
        <w:t>10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Abnahme Protokoll 26.2 und 3.3.16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TabellemithellemGitternetz1"/>
        <w:tblW w:w="9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D45C9C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D45C9C">
        <w:trPr>
          <w:gridAfter w:val="1"/>
          <w:wAfter w:w="38" w:type="dxa"/>
        </w:trPr>
        <w:tc>
          <w:tcPr>
            <w:tcW w:w="7271" w:type="dxa"/>
          </w:tcPr>
          <w:p w:rsidR="001920B2" w:rsidRPr="001920B2" w:rsidRDefault="001920B2" w:rsidP="001920B2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>Protokolle 26.Feb und 3. März</w:t>
            </w:r>
          </w:p>
        </w:tc>
        <w:tc>
          <w:tcPr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r w:rsidRPr="00E868CE">
              <w:rPr>
                <w:b w:val="0"/>
                <w:lang w:val="de-CH"/>
              </w:rPr>
              <w:t>bachlkat</w:t>
            </w:r>
          </w:p>
        </w:tc>
        <w:tc>
          <w:tcPr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1920B2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berschriftZT"/>
              <w:rPr>
                <w:lang w:val="de-CH"/>
              </w:rPr>
            </w:pPr>
          </w:p>
        </w:tc>
      </w:tr>
      <w:tr w:rsidR="00D54619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D54619" w:rsidRDefault="001515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1515B2">
              <w:rPr>
                <w:b/>
                <w:sz w:val="20"/>
              </w:rPr>
              <w:t xml:space="preserve">Inbetriebnahme der </w:t>
            </w:r>
            <w:r w:rsidR="00D54619" w:rsidRPr="001515B2">
              <w:rPr>
                <w:b/>
                <w:sz w:val="20"/>
              </w:rPr>
              <w:t>Simulation der Speichenumdrehung mit Elektromotor</w:t>
            </w:r>
            <w:r w:rsidR="00D54619">
              <w:rPr>
                <w:sz w:val="20"/>
              </w:rPr>
              <w:br/>
              <w:t>- Der Versuchsaufbau ist umgebaut und die Messungen können mit reproduzierbaren Geschwindigkeiten durchgeführt werden</w:t>
            </w:r>
          </w:p>
        </w:tc>
        <w:tc>
          <w:tcPr>
            <w:tcW w:w="1270" w:type="dxa"/>
          </w:tcPr>
          <w:p w:rsidR="00D54619" w:rsidRDefault="00D54619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D54619" w:rsidRDefault="00D54619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Energieverbrauch des SensorTags ermitteln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Parallel zur Firmwareentwicklung wird der Energieverbrauch mit dem PowerAnalyser gemessen.</w:t>
            </w:r>
          </w:p>
          <w:p w:rsidR="00D54619" w:rsidRDefault="001920B2" w:rsidP="00057AA9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D54619">
              <w:rPr>
                <w:sz w:val="20"/>
                <w:u w:val="single"/>
              </w:rPr>
              <w:t>Sensortag drei Firmwareversionen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</w:t>
            </w:r>
            <w:r w:rsidR="001920B2">
              <w:rPr>
                <w:sz w:val="20"/>
              </w:rPr>
              <w:t>0: SimpleBroadcastBLE von Dario:</w:t>
            </w:r>
            <w:r>
              <w:rPr>
                <w:sz w:val="20"/>
              </w:rPr>
              <w:br/>
              <w:t>Läuft im Standby-Modus, keine IO-Abfrage, kein SPI-Kommunikation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>V1: SimpleBroadcastBLE neu aufgesetzt und mit Code von PA ergänzt: Standby-Modus und Idle-Modus, ein IO wird abgefragt (Impuls Reed Relais), keine SPI-Kommunikation</w:t>
            </w:r>
          </w:p>
          <w:p w:rsidR="001920B2" w:rsidRP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 w:rsidRPr="00D54619">
              <w:rPr>
                <w:sz w:val="20"/>
              </w:rPr>
              <w:t>Vx: Firmware der Machbarkeitsstudie der Projektarbeit. Laden der Firmware auf Sensortag gibt Memory Map Fehler.</w:t>
            </w:r>
          </w:p>
          <w:p w:rsidR="001920B2" w:rsidRDefault="00D54619" w:rsidP="006D42E8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 w:rsidRPr="00057AA9">
              <w:rPr>
                <w:sz w:val="20"/>
                <w:u w:val="single"/>
              </w:rPr>
              <w:t>Ergebnisse Energiemessung</w:t>
            </w:r>
            <w:r>
              <w:rPr>
                <w:sz w:val="20"/>
              </w:rPr>
              <w:t xml:space="preserve"> (</w:t>
            </w:r>
            <w:r w:rsidR="00057AA9">
              <w:rPr>
                <w:sz w:val="20"/>
              </w:rPr>
              <w:t xml:space="preserve">siehe </w:t>
            </w:r>
            <w:r>
              <w:rPr>
                <w:sz w:val="20"/>
              </w:rPr>
              <w:t>Messprotokoll Energiemessung Sensortag)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V0 braucht druchschnittlich 8.3 </w:t>
            </w:r>
            <w:r>
              <w:rPr>
                <w:rFonts w:cs="Arial"/>
                <w:sz w:val="20"/>
              </w:rPr>
              <w:t>μ</w:t>
            </w:r>
            <w:r>
              <w:rPr>
                <w:sz w:val="20"/>
              </w:rPr>
              <w:t>W im Standby und 11 mW beim Senden</w:t>
            </w:r>
          </w:p>
          <w:p w:rsidR="00D54619" w:rsidRDefault="00D54619" w:rsidP="00D5461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braucht 2.6 mW im Standby und kann die Daten nicht mehr senden.</w:t>
            </w:r>
          </w:p>
          <w:p w:rsidR="00057AA9" w:rsidRPr="001515B2" w:rsidRDefault="00057AA9" w:rsidP="00057AA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u w:val="single"/>
              </w:rPr>
            </w:pPr>
            <w:r w:rsidRPr="001515B2">
              <w:rPr>
                <w:sz w:val="20"/>
                <w:u w:val="single"/>
              </w:rPr>
              <w:t>Diskussion</w:t>
            </w:r>
            <w:r w:rsidRPr="001515B2">
              <w:rPr>
                <w:sz w:val="20"/>
                <w:u w:val="single"/>
              </w:rPr>
              <w:br/>
            </w:r>
          </w:p>
        </w:tc>
        <w:tc>
          <w:tcPr>
            <w:tcW w:w="1270" w:type="dxa"/>
          </w:tcPr>
          <w:p w:rsidR="001920B2" w:rsidRPr="009E089C" w:rsidRDefault="001920B2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1920B2" w:rsidRPr="009E089C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1515B2" w:rsidRDefault="001920B2" w:rsidP="00F8383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b/>
                <w:sz w:val="20"/>
              </w:rPr>
            </w:pPr>
            <w:r w:rsidRPr="001515B2">
              <w:rPr>
                <w:b/>
                <w:sz w:val="20"/>
              </w:rPr>
              <w:t>Hardware optimieren</w:t>
            </w:r>
          </w:p>
          <w:p w:rsidR="001920B2" w:rsidRDefault="00096E33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Text Manu</w:t>
            </w:r>
          </w:p>
        </w:tc>
        <w:tc>
          <w:tcPr>
            <w:tcW w:w="1270" w:type="dxa"/>
          </w:tcPr>
          <w:p w:rsidR="001920B2" w:rsidRDefault="001920B2" w:rsidP="00F8383F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Koenigma</w:t>
            </w: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096E33" w:rsidRDefault="00096E33" w:rsidP="00096E33">
            <w:pPr>
              <w:pStyle w:val="T1-TitelP"/>
            </w:pPr>
            <w:r>
              <w:t>Weiteres Vorgehen</w:t>
            </w: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Default="00096E33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Text Manu</w:t>
            </w:r>
          </w:p>
          <w:p w:rsidR="00096E33" w:rsidRDefault="00096E33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096E33" w:rsidRDefault="00096E33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096E33" w:rsidRDefault="00096E33" w:rsidP="00096E33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Die Sensortag-IO müssen auf Interruptfähigkeit überprüft werden</w:t>
            </w:r>
          </w:p>
          <w:p w:rsidR="00096E33" w:rsidRDefault="00096E33" w:rsidP="00150569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V1 : V0 als Basis</w:t>
            </w:r>
            <w:r w:rsidR="00150569">
              <w:rPr>
                <w:sz w:val="20"/>
              </w:rPr>
              <w:t>. PA-Code hinauswerfen. Ziel:</w:t>
            </w:r>
            <w:r>
              <w:rPr>
                <w:sz w:val="20"/>
              </w:rPr>
              <w:t xml:space="preserve"> IO einlesen</w:t>
            </w:r>
            <w:r w:rsidR="00150569">
              <w:rPr>
                <w:sz w:val="20"/>
              </w:rPr>
              <w:t xml:space="preserve"> im Standby Mode</w:t>
            </w:r>
          </w:p>
          <w:p w:rsidR="00407342" w:rsidRPr="00150569" w:rsidRDefault="00407342" w:rsidP="00407342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  <w:p w:rsidR="00407342" w:rsidRDefault="00407342" w:rsidP="00494181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9E089C" w:rsidRDefault="00F31615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  <w:r w:rsidR="00FE1CD6">
              <w:rPr>
                <w:sz w:val="20"/>
              </w:rPr>
              <w:t xml:space="preserve"> / Termine</w:t>
            </w: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Pr="006D42E8" w:rsidRDefault="00F31615" w:rsidP="00BE2A5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Keine Änderungen. Nächste Woche </w:t>
            </w:r>
            <w:r w:rsidR="00BE2A57">
              <w:rPr>
                <w:sz w:val="20"/>
              </w:rPr>
              <w:t>erster Meilenstein</w:t>
            </w:r>
            <w:r>
              <w:rPr>
                <w:sz w:val="20"/>
              </w:rPr>
              <w:t>.</w:t>
            </w:r>
          </w:p>
        </w:tc>
        <w:tc>
          <w:tcPr>
            <w:tcW w:w="1270" w:type="dxa"/>
          </w:tcPr>
          <w:p w:rsidR="001920B2" w:rsidRPr="009E089C" w:rsidRDefault="00EC20F8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alle</w:t>
            </w: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rPr>
          <w:gridAfter w:val="1"/>
          <w:wAfter w:w="38" w:type="dxa"/>
        </w:trPr>
        <w:tc>
          <w:tcPr>
            <w:tcW w:w="7271" w:type="dxa"/>
          </w:tcPr>
          <w:p w:rsidR="001920B2" w:rsidRDefault="001920B2" w:rsidP="005541F8">
            <w:pPr>
              <w:pStyle w:val="T2-TitelP"/>
              <w:numPr>
                <w:ilvl w:val="0"/>
                <w:numId w:val="0"/>
              </w:numPr>
              <w:ind w:left="927"/>
              <w:rPr>
                <w:sz w:val="20"/>
              </w:rPr>
            </w:pPr>
          </w:p>
        </w:tc>
        <w:tc>
          <w:tcPr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72471C">
        <w:tc>
          <w:tcPr>
            <w:tcW w:w="7271" w:type="dxa"/>
          </w:tcPr>
          <w:p w:rsidR="001920B2" w:rsidRPr="00096E33" w:rsidRDefault="001920B2" w:rsidP="00096E33">
            <w:pPr>
              <w:pStyle w:val="T1-TitelP"/>
              <w:rPr>
                <w:sz w:val="20"/>
              </w:rPr>
            </w:pPr>
            <w:r w:rsidRPr="00096E33">
              <w:t>Diversers</w:t>
            </w:r>
          </w:p>
        </w:tc>
        <w:tc>
          <w:tcPr>
            <w:tcW w:w="1270" w:type="dxa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68" w:type="dxa"/>
            <w:gridSpan w:val="2"/>
          </w:tcPr>
          <w:p w:rsidR="001920B2" w:rsidRPr="009E089C" w:rsidRDefault="001920B2" w:rsidP="0027239A">
            <w:pPr>
              <w:pStyle w:val="ZustndigTermin"/>
              <w:rPr>
                <w:sz w:val="20"/>
              </w:rPr>
            </w:pPr>
          </w:p>
        </w:tc>
      </w:tr>
      <w:tr w:rsidR="00096E33" w:rsidRPr="009E089C" w:rsidTr="0072471C">
        <w:tc>
          <w:tcPr>
            <w:tcW w:w="7271" w:type="dxa"/>
          </w:tcPr>
          <w:p w:rsidR="00096E33" w:rsidRPr="00096E33" w:rsidRDefault="003256F6" w:rsidP="00096E33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</w:rPr>
            </w:pPr>
            <w:r>
              <w:rPr>
                <w:b w:val="0"/>
              </w:rPr>
              <w:t>Selbständige Nutzung des Power-Analysers (auch Wochenende)</w:t>
            </w:r>
          </w:p>
        </w:tc>
        <w:tc>
          <w:tcPr>
            <w:tcW w:w="1270" w:type="dxa"/>
          </w:tcPr>
          <w:p w:rsidR="00096E33" w:rsidRPr="009E089C" w:rsidRDefault="008E094B" w:rsidP="0027239A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mema</w:t>
            </w:r>
          </w:p>
        </w:tc>
        <w:tc>
          <w:tcPr>
            <w:tcW w:w="1168" w:type="dxa"/>
            <w:gridSpan w:val="2"/>
          </w:tcPr>
          <w:p w:rsidR="00096E33" w:rsidRPr="009E089C" w:rsidRDefault="00096E33" w:rsidP="0027239A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096E33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6BB" w:rsidRDefault="00C456BB" w:rsidP="00875DFD">
      <w:pPr>
        <w:pStyle w:val="A11-TextP"/>
      </w:pPr>
      <w:r>
        <w:separator/>
      </w:r>
    </w:p>
  </w:endnote>
  <w:endnote w:type="continuationSeparator" w:id="0">
    <w:p w:rsidR="00C456BB" w:rsidRDefault="00C456BB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6BB" w:rsidRDefault="00C456BB" w:rsidP="00875DFD">
      <w:pPr>
        <w:pStyle w:val="A11-TextP"/>
      </w:pPr>
      <w:r>
        <w:separator/>
      </w:r>
    </w:p>
  </w:footnote>
  <w:footnote w:type="continuationSeparator" w:id="0">
    <w:p w:rsidR="00C456BB" w:rsidRDefault="00C456BB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0A6748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0A6748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5B4B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2A57"/>
    <w:rsid w:val="00BE4878"/>
    <w:rsid w:val="00BE5937"/>
    <w:rsid w:val="00BF02FE"/>
    <w:rsid w:val="00BF3994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44BF4-00F8-4815-B7D1-72C8609D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1971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2</cp:revision>
  <cp:lastPrinted>2016-03-03T18:01:00Z</cp:lastPrinted>
  <dcterms:created xsi:type="dcterms:W3CDTF">2016-03-10T13:33:00Z</dcterms:created>
  <dcterms:modified xsi:type="dcterms:W3CDTF">2016-03-10T13:33:00Z</dcterms:modified>
</cp:coreProperties>
</file>