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E10C5" w14:textId="77777777" w:rsidR="00EF3946" w:rsidRDefault="00EF3946" w:rsidP="00EF3946">
      <w:pPr>
        <w:pStyle w:val="a7"/>
        <w:spacing w:before="840"/>
        <w:ind w:firstLine="720"/>
        <w:rPr>
          <w:rFonts w:ascii="等线" w:eastAsia="等线" w:hAnsi="等线"/>
          <w:sz w:val="36"/>
          <w:szCs w:val="36"/>
          <w:lang w:bidi="th-TH"/>
        </w:rPr>
      </w:pPr>
      <w:r>
        <w:rPr>
          <w:rFonts w:ascii="等线" w:eastAsia="等线" w:hAnsi="等线" w:hint="eastAsia"/>
          <w:sz w:val="36"/>
          <w:szCs w:val="36"/>
          <w:lang w:bidi="th-TH"/>
        </w:rPr>
        <w:t>应用开发</w:t>
      </w:r>
      <w:proofErr w:type="gramStart"/>
      <w:r>
        <w:rPr>
          <w:rFonts w:ascii="等线" w:eastAsia="等线" w:hAnsi="等线" w:hint="eastAsia"/>
          <w:sz w:val="36"/>
          <w:szCs w:val="36"/>
          <w:lang w:bidi="th-TH"/>
        </w:rPr>
        <w:t>分析专周报告</w:t>
      </w:r>
      <w:proofErr w:type="gramEnd"/>
    </w:p>
    <w:p w14:paraId="7E86261C" w14:textId="77777777" w:rsidR="00EF3946" w:rsidRDefault="00EF3946" w:rsidP="00EF3946">
      <w:pPr>
        <w:rPr>
          <w:rFonts w:asciiTheme="minorEastAsia" w:hAnsiTheme="minorEastAsia"/>
          <w:lang w:bidi="th-TH"/>
        </w:rPr>
      </w:pPr>
    </w:p>
    <w:p w14:paraId="7B710A7C" w14:textId="77777777" w:rsidR="00EF3946" w:rsidRDefault="00EF3946" w:rsidP="00EF3946">
      <w:pPr>
        <w:rPr>
          <w:rFonts w:asciiTheme="minorEastAsia" w:hAnsiTheme="minorEastAsia"/>
          <w:lang w:bidi="th-TH"/>
        </w:rPr>
      </w:pPr>
    </w:p>
    <w:p w14:paraId="3AAC433D" w14:textId="77777777" w:rsidR="00EF3946" w:rsidRDefault="00EF3946" w:rsidP="00EF3946">
      <w:pPr>
        <w:rPr>
          <w:rFonts w:asciiTheme="minorEastAsia" w:hAnsiTheme="minorEastAsia"/>
          <w:lang w:bidi="th-TH"/>
        </w:rPr>
      </w:pPr>
    </w:p>
    <w:p w14:paraId="7D9C4F4D" w14:textId="77777777" w:rsidR="00EF3946" w:rsidRDefault="00EF3946" w:rsidP="00EF3946">
      <w:pPr>
        <w:rPr>
          <w:rFonts w:asciiTheme="minorEastAsia" w:hAnsiTheme="minorEastAsia"/>
          <w:lang w:bidi="th-TH"/>
        </w:rPr>
      </w:pPr>
    </w:p>
    <w:p w14:paraId="709B3C7F" w14:textId="77777777" w:rsidR="00EF3946" w:rsidRDefault="00EF3946" w:rsidP="00EF3946">
      <w:pPr>
        <w:rPr>
          <w:rFonts w:asciiTheme="minorEastAsia" w:hAnsiTheme="minorEastAsia"/>
          <w:lang w:bidi="th-TH"/>
        </w:rPr>
      </w:pPr>
    </w:p>
    <w:p w14:paraId="0E6CDA56" w14:textId="77777777" w:rsidR="00EF3946" w:rsidRDefault="00EF3946" w:rsidP="00EF3946">
      <w:pPr>
        <w:rPr>
          <w:rFonts w:asciiTheme="minorEastAsia" w:hAnsiTheme="minorEastAsia"/>
          <w:lang w:bidi="th-TH"/>
        </w:rPr>
      </w:pPr>
    </w:p>
    <w:p w14:paraId="17F8774F" w14:textId="37CE2522" w:rsidR="00EF3946" w:rsidRDefault="00EF3946" w:rsidP="00B34803">
      <w:pPr>
        <w:spacing w:after="240" w:line="480" w:lineRule="auto"/>
        <w:ind w:firstLineChars="405" w:firstLine="1138"/>
        <w:rPr>
          <w:rFonts w:asciiTheme="minorEastAsia" w:hAnsiTheme="minorEastAsia"/>
          <w:b/>
          <w:sz w:val="28"/>
          <w:szCs w:val="28"/>
          <w:u w:val="single"/>
          <w:lang w:bidi="th-TH"/>
        </w:rPr>
      </w:pPr>
      <w:r>
        <w:rPr>
          <w:rFonts w:asciiTheme="minorEastAsia" w:hAnsiTheme="minorEastAsia" w:hint="eastAsia"/>
          <w:b/>
          <w:sz w:val="28"/>
          <w:szCs w:val="28"/>
          <w:lang w:bidi="th-TH"/>
        </w:rPr>
        <w:t>题目名称：</w:t>
      </w:r>
      <w:r>
        <w:rPr>
          <w:rFonts w:asciiTheme="minorEastAsia" w:hAnsiTheme="minorEastAsia" w:hint="eastAsia"/>
          <w:b/>
          <w:sz w:val="28"/>
          <w:szCs w:val="28"/>
          <w:u w:val="single"/>
          <w:lang w:bidi="th-TH"/>
        </w:rPr>
        <w:t xml:space="preserve"> </w:t>
      </w:r>
      <w:r>
        <w:rPr>
          <w:rFonts w:asciiTheme="minorEastAsia" w:hAnsiTheme="minorEastAsia"/>
          <w:b/>
          <w:sz w:val="28"/>
          <w:szCs w:val="28"/>
          <w:u w:val="single"/>
          <w:lang w:bidi="th-TH"/>
        </w:rPr>
        <w:t xml:space="preserve">    </w:t>
      </w:r>
      <w:r w:rsidR="00B34803">
        <w:rPr>
          <w:rFonts w:asciiTheme="minorEastAsia" w:hAnsiTheme="minorEastAsia" w:hint="eastAsia"/>
          <w:b/>
          <w:sz w:val="28"/>
          <w:szCs w:val="28"/>
          <w:u w:val="single"/>
          <w:lang w:bidi="th-TH"/>
        </w:rPr>
        <w:t>云笔记管理系统</w:t>
      </w:r>
      <w:r>
        <w:rPr>
          <w:rFonts w:asciiTheme="minorEastAsia" w:hAnsiTheme="minorEastAsia"/>
          <w:b/>
          <w:sz w:val="28"/>
          <w:szCs w:val="28"/>
          <w:u w:val="single"/>
          <w:lang w:bidi="th-TH"/>
        </w:rPr>
        <w:t xml:space="preserve"> </w:t>
      </w:r>
      <w:r w:rsidR="00B34803">
        <w:rPr>
          <w:rFonts w:asciiTheme="minorEastAsia" w:hAnsiTheme="minorEastAsia"/>
          <w:b/>
          <w:sz w:val="28"/>
          <w:szCs w:val="28"/>
          <w:u w:val="single"/>
          <w:lang w:bidi="th-TH"/>
        </w:rPr>
        <w:tab/>
      </w:r>
      <w:r w:rsidR="00B34803">
        <w:rPr>
          <w:rFonts w:asciiTheme="minorEastAsia" w:hAnsiTheme="minorEastAsia"/>
          <w:b/>
          <w:sz w:val="28"/>
          <w:szCs w:val="28"/>
          <w:u w:val="single"/>
          <w:lang w:bidi="th-TH"/>
        </w:rPr>
        <w:tab/>
      </w:r>
      <w:r w:rsidR="00B34803">
        <w:rPr>
          <w:rFonts w:asciiTheme="minorEastAsia" w:hAnsiTheme="minorEastAsia"/>
          <w:b/>
          <w:sz w:val="28"/>
          <w:szCs w:val="28"/>
          <w:u w:val="single"/>
          <w:lang w:bidi="th-TH"/>
        </w:rPr>
        <w:tab/>
      </w:r>
      <w:r w:rsidR="00B855EC">
        <w:rPr>
          <w:rFonts w:asciiTheme="minorEastAsia" w:hAnsiTheme="minorEastAsia"/>
          <w:b/>
          <w:sz w:val="28"/>
          <w:szCs w:val="28"/>
          <w:u w:val="single"/>
          <w:lang w:bidi="th-TH"/>
        </w:rPr>
        <w:t xml:space="preserve"> </w:t>
      </w:r>
      <w:r>
        <w:rPr>
          <w:rFonts w:asciiTheme="minorEastAsia" w:hAnsiTheme="minorEastAsia"/>
          <w:b/>
          <w:sz w:val="28"/>
          <w:szCs w:val="28"/>
          <w:u w:val="single"/>
          <w:lang w:bidi="th-TH"/>
        </w:rPr>
        <w:t xml:space="preserve"> </w:t>
      </w:r>
    </w:p>
    <w:p w14:paraId="3205D36A" w14:textId="77777777" w:rsidR="00EF3946" w:rsidRDefault="00EF3946" w:rsidP="00EF3946">
      <w:pPr>
        <w:spacing w:after="240" w:line="480" w:lineRule="auto"/>
        <w:ind w:firstLineChars="405" w:firstLine="1138"/>
        <w:rPr>
          <w:rFonts w:asciiTheme="minorEastAsia" w:hAnsiTheme="minorEastAsia"/>
          <w:b/>
          <w:sz w:val="28"/>
          <w:szCs w:val="28"/>
          <w:lang w:bidi="th-TH"/>
        </w:rPr>
      </w:pPr>
    </w:p>
    <w:p w14:paraId="248C53F3" w14:textId="7A73503B" w:rsidR="00EF3946" w:rsidRDefault="00EF3946" w:rsidP="00EF3946">
      <w:pPr>
        <w:spacing w:after="240" w:line="480" w:lineRule="auto"/>
        <w:ind w:firstLineChars="405" w:firstLine="1138"/>
        <w:rPr>
          <w:rFonts w:asciiTheme="minorEastAsia" w:hAnsiTheme="minorEastAsia"/>
          <w:b/>
          <w:sz w:val="28"/>
          <w:szCs w:val="28"/>
          <w:lang w:bidi="th-TH"/>
        </w:rPr>
      </w:pPr>
      <w:r>
        <w:rPr>
          <w:rFonts w:asciiTheme="minorEastAsia" w:hAnsiTheme="minorEastAsia" w:hint="eastAsia"/>
          <w:b/>
          <w:sz w:val="28"/>
          <w:szCs w:val="28"/>
          <w:lang w:bidi="th-TH"/>
        </w:rPr>
        <w:t>成员团队：</w:t>
      </w:r>
      <w:r>
        <w:rPr>
          <w:rFonts w:asciiTheme="minorEastAsia" w:hAnsiTheme="minorEastAsia" w:hint="eastAsia"/>
          <w:b/>
          <w:sz w:val="28"/>
          <w:szCs w:val="28"/>
          <w:u w:val="single"/>
          <w:lang w:bidi="th-TH"/>
        </w:rPr>
        <w:t xml:space="preserve"> </w:t>
      </w:r>
      <w:r>
        <w:rPr>
          <w:rFonts w:asciiTheme="minorEastAsia" w:hAnsiTheme="minorEastAsia"/>
          <w:b/>
          <w:sz w:val="28"/>
          <w:szCs w:val="28"/>
          <w:u w:val="single"/>
          <w:lang w:bidi="th-TH"/>
        </w:rPr>
        <w:t xml:space="preserve">        </w:t>
      </w:r>
      <w:r w:rsidR="00F94560">
        <w:rPr>
          <w:rFonts w:asciiTheme="minorEastAsia" w:hAnsiTheme="minorEastAsia" w:hint="eastAsia"/>
          <w:b/>
          <w:sz w:val="28"/>
          <w:szCs w:val="28"/>
          <w:u w:val="single"/>
          <w:lang w:bidi="th-TH"/>
        </w:rPr>
        <w:t>陈佳辉</w:t>
      </w:r>
      <w:r>
        <w:rPr>
          <w:rFonts w:asciiTheme="minorEastAsia" w:hAnsiTheme="minorEastAsia"/>
          <w:b/>
          <w:sz w:val="28"/>
          <w:szCs w:val="28"/>
          <w:u w:val="single"/>
          <w:lang w:bidi="th-TH"/>
        </w:rPr>
        <w:t xml:space="preserve">              </w:t>
      </w:r>
    </w:p>
    <w:p w14:paraId="367D6995" w14:textId="34D9E131" w:rsidR="00EF3946" w:rsidRDefault="00EF3946" w:rsidP="00EF3946">
      <w:pPr>
        <w:spacing w:after="240" w:line="480" w:lineRule="auto"/>
        <w:ind w:firstLineChars="405" w:firstLine="1138"/>
        <w:rPr>
          <w:rFonts w:asciiTheme="minorEastAsia" w:hAnsiTheme="minorEastAsia"/>
          <w:b/>
          <w:sz w:val="28"/>
          <w:szCs w:val="28"/>
          <w:u w:val="single"/>
          <w:lang w:bidi="th-TH"/>
        </w:rPr>
      </w:pPr>
      <w:r>
        <w:rPr>
          <w:rFonts w:asciiTheme="minorEastAsia" w:hAnsiTheme="minorEastAsia" w:hint="eastAsia"/>
          <w:b/>
          <w:sz w:val="28"/>
          <w:szCs w:val="28"/>
          <w:lang w:bidi="th-TH"/>
        </w:rPr>
        <w:t xml:space="preserve"> </w:t>
      </w:r>
      <w:r>
        <w:rPr>
          <w:rFonts w:asciiTheme="minorEastAsia" w:hAnsiTheme="minorEastAsia"/>
          <w:b/>
          <w:sz w:val="28"/>
          <w:szCs w:val="28"/>
          <w:lang w:bidi="th-TH"/>
        </w:rPr>
        <w:t xml:space="preserve">         </w:t>
      </w:r>
      <w:r>
        <w:rPr>
          <w:rFonts w:asciiTheme="minorEastAsia" w:hAnsiTheme="minorEastAsia"/>
          <w:b/>
          <w:sz w:val="28"/>
          <w:szCs w:val="28"/>
          <w:u w:val="single"/>
          <w:lang w:bidi="th-TH"/>
        </w:rPr>
        <w:t xml:space="preserve">         </w:t>
      </w:r>
      <w:r w:rsidR="00F94560">
        <w:rPr>
          <w:rFonts w:asciiTheme="minorEastAsia" w:hAnsiTheme="minorEastAsia" w:hint="eastAsia"/>
          <w:b/>
          <w:sz w:val="28"/>
          <w:szCs w:val="28"/>
          <w:u w:val="single"/>
          <w:lang w:bidi="th-TH"/>
        </w:rPr>
        <w:t>敖龙宇</w:t>
      </w:r>
      <w:r>
        <w:rPr>
          <w:rFonts w:asciiTheme="minorEastAsia" w:hAnsiTheme="minorEastAsia"/>
          <w:b/>
          <w:sz w:val="28"/>
          <w:szCs w:val="28"/>
          <w:u w:val="single"/>
          <w:lang w:bidi="th-TH"/>
        </w:rPr>
        <w:t xml:space="preserve">              </w:t>
      </w:r>
    </w:p>
    <w:p w14:paraId="0448423A" w14:textId="25A0F516" w:rsidR="00EF3946" w:rsidRDefault="00EF3946" w:rsidP="00EF3946">
      <w:pPr>
        <w:spacing w:after="240" w:line="480" w:lineRule="auto"/>
        <w:ind w:firstLineChars="405" w:firstLine="1138"/>
        <w:rPr>
          <w:rFonts w:asciiTheme="minorEastAsia" w:hAnsiTheme="minorEastAsia"/>
          <w:b/>
          <w:sz w:val="28"/>
          <w:szCs w:val="28"/>
          <w:u w:val="single"/>
          <w:lang w:bidi="th-TH"/>
        </w:rPr>
      </w:pPr>
      <w:r>
        <w:rPr>
          <w:rFonts w:asciiTheme="minorEastAsia" w:hAnsiTheme="minorEastAsia"/>
          <w:b/>
          <w:sz w:val="28"/>
          <w:szCs w:val="28"/>
          <w:lang w:bidi="th-TH"/>
        </w:rPr>
        <w:t xml:space="preserve">          </w:t>
      </w:r>
      <w:r>
        <w:rPr>
          <w:rFonts w:asciiTheme="minorEastAsia" w:hAnsiTheme="minorEastAsia"/>
          <w:b/>
          <w:sz w:val="28"/>
          <w:szCs w:val="28"/>
          <w:u w:val="single"/>
          <w:lang w:bidi="th-TH"/>
        </w:rPr>
        <w:t xml:space="preserve">         </w:t>
      </w:r>
      <w:r w:rsidR="00F94560">
        <w:rPr>
          <w:rFonts w:asciiTheme="minorEastAsia" w:hAnsiTheme="minorEastAsia" w:hint="eastAsia"/>
          <w:b/>
          <w:sz w:val="28"/>
          <w:szCs w:val="28"/>
          <w:u w:val="single"/>
          <w:lang w:bidi="th-TH"/>
        </w:rPr>
        <w:t>陈丹伟</w:t>
      </w:r>
      <w:r>
        <w:rPr>
          <w:rFonts w:asciiTheme="minorEastAsia" w:hAnsiTheme="minorEastAsia"/>
          <w:b/>
          <w:sz w:val="28"/>
          <w:szCs w:val="28"/>
          <w:u w:val="single"/>
          <w:lang w:bidi="th-TH"/>
        </w:rPr>
        <w:t xml:space="preserve">              </w:t>
      </w:r>
    </w:p>
    <w:p w14:paraId="632152A1" w14:textId="77777777" w:rsidR="00EF3946" w:rsidRDefault="00EF3946" w:rsidP="00EF3946">
      <w:pPr>
        <w:spacing w:after="240"/>
        <w:ind w:firstLineChars="337" w:firstLine="809"/>
        <w:rPr>
          <w:rFonts w:asciiTheme="minorEastAsia" w:hAnsiTheme="minorEastAsia"/>
          <w:lang w:bidi="th-TH"/>
        </w:rPr>
      </w:pPr>
    </w:p>
    <w:p w14:paraId="106BE719" w14:textId="77777777" w:rsidR="00EF3946" w:rsidRDefault="00EF3946" w:rsidP="00EF3946">
      <w:pPr>
        <w:spacing w:after="240"/>
        <w:ind w:firstLineChars="337" w:firstLine="809"/>
        <w:rPr>
          <w:rFonts w:asciiTheme="minorEastAsia" w:hAnsiTheme="minorEastAsia"/>
          <w:lang w:bidi="th-TH"/>
        </w:rPr>
      </w:pPr>
    </w:p>
    <w:p w14:paraId="168D602F" w14:textId="77777777" w:rsidR="00EF3946" w:rsidRDefault="00EF3946" w:rsidP="00EF3946">
      <w:pPr>
        <w:spacing w:after="240"/>
        <w:ind w:firstLineChars="337" w:firstLine="809"/>
        <w:rPr>
          <w:rFonts w:asciiTheme="minorEastAsia" w:hAnsiTheme="minorEastAsia"/>
          <w:lang w:bidi="th-TH"/>
        </w:rPr>
      </w:pPr>
    </w:p>
    <w:p w14:paraId="48AFA418" w14:textId="77777777" w:rsidR="00EF3946" w:rsidRDefault="00EF3946" w:rsidP="00EF3946">
      <w:pPr>
        <w:spacing w:after="240"/>
        <w:ind w:firstLineChars="337" w:firstLine="809"/>
        <w:rPr>
          <w:rFonts w:asciiTheme="minorEastAsia" w:hAnsiTheme="minorEastAsia"/>
          <w:lang w:bidi="th-TH"/>
        </w:rPr>
      </w:pPr>
    </w:p>
    <w:p w14:paraId="15370F54" w14:textId="77777777" w:rsidR="00EF3946" w:rsidRDefault="00EF3946" w:rsidP="00EF3946">
      <w:pPr>
        <w:rPr>
          <w:rFonts w:asciiTheme="minorEastAsia" w:hAnsiTheme="minorEastAsia"/>
          <w:lang w:bidi="th-TH"/>
        </w:rPr>
      </w:pPr>
    </w:p>
    <w:p w14:paraId="7C53BE7D" w14:textId="77777777" w:rsidR="00EF3946" w:rsidRDefault="00EF3946" w:rsidP="00EF3946">
      <w:pPr>
        <w:jc w:val="center"/>
        <w:rPr>
          <w:rFonts w:asciiTheme="minorEastAsia" w:hAnsiTheme="minorEastAsia"/>
          <w:lang w:bidi="th-TH"/>
        </w:rPr>
      </w:pPr>
      <w:r>
        <w:rPr>
          <w:rFonts w:asciiTheme="minorEastAsia" w:hAnsiTheme="minorEastAsia" w:hint="eastAsia"/>
          <w:lang w:bidi="th-TH"/>
        </w:rPr>
        <w:t>二〇二〇年十月三十日</w:t>
      </w:r>
      <w:r>
        <w:rPr>
          <w:rFonts w:asciiTheme="minorEastAsia" w:hAnsiTheme="minorEastAsia"/>
          <w:lang w:bidi="th-TH"/>
        </w:rPr>
        <w:br w:type="page"/>
      </w:r>
    </w:p>
    <w:p w14:paraId="33BFAB5C" w14:textId="77777777" w:rsidR="00EF3946" w:rsidRDefault="00EF3946" w:rsidP="00836744">
      <w:pPr>
        <w:pStyle w:val="2"/>
        <w:widowControl w:val="0"/>
        <w:numPr>
          <w:ilvl w:val="0"/>
          <w:numId w:val="2"/>
        </w:numPr>
        <w:tabs>
          <w:tab w:val="left" w:pos="709"/>
        </w:tabs>
        <w:spacing w:before="240" w:after="0" w:line="416" w:lineRule="auto"/>
        <w:jc w:val="both"/>
      </w:pPr>
      <w:r>
        <w:rPr>
          <w:rFonts w:hint="eastAsia"/>
        </w:rPr>
        <w:lastRenderedPageBreak/>
        <w:t>为落实</w:t>
      </w:r>
      <w:proofErr w:type="gramStart"/>
      <w:r>
        <w:rPr>
          <w:rFonts w:hint="eastAsia"/>
        </w:rPr>
        <w:t>本专周</w:t>
      </w:r>
      <w:proofErr w:type="gramEnd"/>
      <w:r>
        <w:rPr>
          <w:rFonts w:hint="eastAsia"/>
        </w:rPr>
        <w:t>支撑的毕业要求所做的工作</w:t>
      </w:r>
    </w:p>
    <w:tbl>
      <w:tblPr>
        <w:tblW w:w="8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1014"/>
        <w:gridCol w:w="3489"/>
        <w:gridCol w:w="3489"/>
      </w:tblGrid>
      <w:tr w:rsidR="00A74336" w14:paraId="6777CCF7" w14:textId="77777777" w:rsidTr="00A74336">
        <w:trPr>
          <w:trHeight w:val="510"/>
          <w:jc w:val="center"/>
        </w:trPr>
        <w:tc>
          <w:tcPr>
            <w:tcW w:w="615" w:type="dxa"/>
            <w:shd w:val="clear" w:color="auto" w:fill="auto"/>
            <w:vAlign w:val="center"/>
          </w:tcPr>
          <w:p w14:paraId="3EA4492F" w14:textId="77777777" w:rsidR="00A74336" w:rsidRDefault="00A74336" w:rsidP="00396B5E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序号</w:t>
            </w:r>
          </w:p>
        </w:tc>
        <w:tc>
          <w:tcPr>
            <w:tcW w:w="1014" w:type="dxa"/>
            <w:shd w:val="clear" w:color="auto" w:fill="auto"/>
            <w:vAlign w:val="center"/>
          </w:tcPr>
          <w:p w14:paraId="3F9869D7" w14:textId="77777777" w:rsidR="00A74336" w:rsidRDefault="00A74336" w:rsidP="00396B5E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支撑的毕业要求</w:t>
            </w:r>
          </w:p>
        </w:tc>
        <w:tc>
          <w:tcPr>
            <w:tcW w:w="3489" w:type="dxa"/>
            <w:shd w:val="clear" w:color="auto" w:fill="auto"/>
            <w:vAlign w:val="center"/>
          </w:tcPr>
          <w:p w14:paraId="552127CF" w14:textId="77777777" w:rsidR="00A74336" w:rsidRDefault="00A74336" w:rsidP="00396B5E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毕业要求的具体内容</w:t>
            </w:r>
          </w:p>
        </w:tc>
        <w:tc>
          <w:tcPr>
            <w:tcW w:w="3489" w:type="dxa"/>
            <w:shd w:val="clear" w:color="auto" w:fill="auto"/>
            <w:vAlign w:val="center"/>
          </w:tcPr>
          <w:p w14:paraId="74010DB5" w14:textId="77777777" w:rsidR="00A74336" w:rsidRDefault="00A74336" w:rsidP="00396B5E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所做的工作及佐证材料</w:t>
            </w:r>
          </w:p>
        </w:tc>
      </w:tr>
      <w:tr w:rsidR="00A74336" w14:paraId="18E53638" w14:textId="77777777" w:rsidTr="00A74336">
        <w:trPr>
          <w:trHeight w:val="624"/>
          <w:jc w:val="center"/>
        </w:trPr>
        <w:tc>
          <w:tcPr>
            <w:tcW w:w="615" w:type="dxa"/>
            <w:shd w:val="clear" w:color="auto" w:fill="auto"/>
            <w:vAlign w:val="center"/>
          </w:tcPr>
          <w:p w14:paraId="79FF1571" w14:textId="77777777" w:rsidR="00A74336" w:rsidRDefault="00A74336" w:rsidP="00396B5E">
            <w:pPr>
              <w:adjustRightInd w:val="0"/>
              <w:snapToGrid w:val="0"/>
              <w:spacing w:line="42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014" w:type="dxa"/>
            <w:shd w:val="clear" w:color="auto" w:fill="auto"/>
            <w:vAlign w:val="center"/>
          </w:tcPr>
          <w:p w14:paraId="49E6779A" w14:textId="77777777" w:rsidR="00A74336" w:rsidRDefault="00A74336" w:rsidP="00396B5E">
            <w:pPr>
              <w:adjustRightInd w:val="0"/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毕业要求2-</w:t>
            </w:r>
            <w:r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3489" w:type="dxa"/>
            <w:shd w:val="clear" w:color="auto" w:fill="auto"/>
            <w:vAlign w:val="center"/>
          </w:tcPr>
          <w:p w14:paraId="298729FC" w14:textId="77777777" w:rsidR="00A74336" w:rsidRDefault="00A74336" w:rsidP="00396B5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能够通过文献检索、资料查询及运用现代信息技术获取相关信息，能够分析实际的计算机工程应用问题，并获得有效结论。</w:t>
            </w:r>
          </w:p>
        </w:tc>
        <w:tc>
          <w:tcPr>
            <w:tcW w:w="3489" w:type="dxa"/>
            <w:shd w:val="clear" w:color="auto" w:fill="auto"/>
            <w:vAlign w:val="center"/>
          </w:tcPr>
          <w:p w14:paraId="4162769F" w14:textId="05CD6296" w:rsidR="00A74336" w:rsidRDefault="00A74336" w:rsidP="00396B5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（此部分必须填写！例如，经**文献可知，本项目拟采用</w:t>
            </w:r>
            <w:proofErr w:type="spellStart"/>
            <w:r w:rsidR="005A056A">
              <w:rPr>
                <w:rFonts w:ascii="宋体" w:hAnsi="宋体" w:cs="宋体" w:hint="eastAsia"/>
                <w:sz w:val="18"/>
                <w:szCs w:val="18"/>
              </w:rPr>
              <w:t>G</w:t>
            </w:r>
            <w:r w:rsidR="005A056A">
              <w:rPr>
                <w:rFonts w:ascii="宋体" w:hAnsi="宋体" w:cs="宋体"/>
                <w:sz w:val="18"/>
                <w:szCs w:val="18"/>
              </w:rPr>
              <w:t>O</w:t>
            </w:r>
            <w:r w:rsidR="005A056A">
              <w:rPr>
                <w:rFonts w:ascii="宋体" w:hAnsi="宋体" w:cs="宋体" w:hint="eastAsia"/>
                <w:sz w:val="18"/>
                <w:szCs w:val="18"/>
              </w:rPr>
              <w:t>land</w:t>
            </w:r>
            <w:proofErr w:type="spellEnd"/>
            <w:r w:rsidR="005A056A">
              <w:rPr>
                <w:rFonts w:ascii="宋体" w:hAnsi="宋体" w:cs="宋体" w:hint="eastAsia"/>
                <w:sz w:val="18"/>
                <w:szCs w:val="18"/>
              </w:rPr>
              <w:t>、</w:t>
            </w:r>
            <w:proofErr w:type="spellStart"/>
            <w:r w:rsidR="005A056A">
              <w:rPr>
                <w:rFonts w:ascii="宋体" w:hAnsi="宋体" w:cs="宋体" w:hint="eastAsia"/>
                <w:sz w:val="18"/>
                <w:szCs w:val="18"/>
              </w:rPr>
              <w:t>mysql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技术、</w:t>
            </w:r>
            <w:r w:rsidR="005A056A">
              <w:rPr>
                <w:rFonts w:ascii="宋体" w:hAnsi="宋体" w:cs="宋体" w:hint="eastAsia"/>
                <w:sz w:val="18"/>
                <w:szCs w:val="18"/>
              </w:rPr>
              <w:t>react</w:t>
            </w:r>
            <w:r>
              <w:rPr>
                <w:rFonts w:ascii="宋体" w:hAnsi="宋体" w:cs="宋体" w:hint="eastAsia"/>
                <w:sz w:val="18"/>
                <w:szCs w:val="18"/>
              </w:rPr>
              <w:t>框架开发设计实现</w:t>
            </w:r>
            <w:r w:rsidR="00D66603">
              <w:rPr>
                <w:rFonts w:ascii="宋体" w:hAnsi="宋体" w:cs="宋体" w:hint="eastAsia"/>
                <w:sz w:val="18"/>
                <w:szCs w:val="18"/>
              </w:rPr>
              <w:t>云笔记管理系统</w:t>
            </w:r>
            <w:bookmarkStart w:id="0" w:name="_GoBack"/>
            <w:bookmarkEnd w:id="0"/>
            <w:r>
              <w:rPr>
                <w:rFonts w:ascii="宋体" w:hAnsi="宋体" w:cs="宋体" w:hint="eastAsia"/>
                <w:sz w:val="18"/>
                <w:szCs w:val="18"/>
              </w:rPr>
              <w:t>，</w:t>
            </w:r>
          </w:p>
          <w:p w14:paraId="636579FB" w14:textId="77777777" w:rsidR="00544AC2" w:rsidRDefault="00A74336" w:rsidP="00396B5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参考文献</w:t>
            </w:r>
          </w:p>
          <w:p w14:paraId="796D95F0" w14:textId="3C820779" w:rsidR="00A74336" w:rsidRDefault="00A74336" w:rsidP="00396B5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</w:p>
          <w:p w14:paraId="7C1E12C4" w14:textId="7C35B172" w:rsidR="00A74336" w:rsidRDefault="00A74336" w:rsidP="00396B5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[</w:t>
            </w:r>
            <w:r>
              <w:rPr>
                <w:rFonts w:ascii="宋体" w:hAnsi="宋体" w:cs="宋体"/>
                <w:sz w:val="18"/>
                <w:szCs w:val="18"/>
              </w:rPr>
              <w:t>1]</w:t>
            </w:r>
            <w:r w:rsidR="00A53880">
              <w:t xml:space="preserve"> </w:t>
            </w:r>
            <w:r w:rsidR="00A53880" w:rsidRPr="00A53880">
              <w:rPr>
                <w:rFonts w:ascii="宋体" w:hAnsi="宋体" w:cs="宋体"/>
                <w:sz w:val="18"/>
                <w:szCs w:val="18"/>
              </w:rPr>
              <w:t>游戏服务器开发精辟，</w:t>
            </w:r>
          </w:p>
          <w:p w14:paraId="28C2EFB3" w14:textId="6976FB76" w:rsidR="00A74336" w:rsidRDefault="00A74336" w:rsidP="00396B5E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[2]</w:t>
            </w:r>
            <w:r w:rsidR="00A53880" w:rsidRPr="00A53880">
              <w:rPr>
                <w:rFonts w:ascii="宋体" w:hAnsi="宋体" w:cs="宋体"/>
                <w:sz w:val="18"/>
                <w:szCs w:val="18"/>
              </w:rPr>
              <w:t xml:space="preserve"> </w:t>
            </w:r>
            <w:r w:rsidR="00A53880" w:rsidRPr="00A53880">
              <w:rPr>
                <w:rFonts w:ascii="宋体" w:hAnsi="宋体" w:cs="宋体"/>
                <w:sz w:val="18"/>
                <w:szCs w:val="18"/>
              </w:rPr>
              <w:t>go语言开发实战</w:t>
            </w:r>
          </w:p>
          <w:p w14:paraId="597281AA" w14:textId="693F83AA" w:rsidR="00A74336" w:rsidRDefault="00A74336" w:rsidP="00396B5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[3]</w:t>
            </w:r>
            <w:r w:rsidR="00A53880">
              <w:rPr>
                <w:rFonts w:ascii="微软雅黑" w:eastAsia="微软雅黑" w:hAnsi="微软雅黑" w:hint="eastAsia"/>
                <w:b/>
                <w:bCs/>
                <w:color w:val="121212"/>
                <w:sz w:val="23"/>
                <w:szCs w:val="23"/>
                <w:shd w:val="clear" w:color="auto" w:fill="FFFFFF"/>
              </w:rPr>
              <w:t xml:space="preserve"> </w:t>
            </w:r>
            <w:r w:rsidR="00A53880" w:rsidRPr="00A53880">
              <w:rPr>
                <w:rFonts w:ascii="宋体" w:hAnsi="宋体" w:cs="宋体" w:hint="eastAsia"/>
                <w:sz w:val="18"/>
                <w:szCs w:val="18"/>
              </w:rPr>
              <w:t>高性能MySQL</w:t>
            </w:r>
          </w:p>
        </w:tc>
      </w:tr>
      <w:tr w:rsidR="00A74336" w14:paraId="0699CF0B" w14:textId="77777777" w:rsidTr="00A74336">
        <w:trPr>
          <w:trHeight w:val="624"/>
          <w:jc w:val="center"/>
        </w:trPr>
        <w:tc>
          <w:tcPr>
            <w:tcW w:w="615" w:type="dxa"/>
            <w:shd w:val="clear" w:color="auto" w:fill="auto"/>
            <w:vAlign w:val="center"/>
          </w:tcPr>
          <w:p w14:paraId="2C5DC58E" w14:textId="77777777" w:rsidR="00A74336" w:rsidRDefault="00A74336" w:rsidP="00396B5E">
            <w:pPr>
              <w:adjustRightInd w:val="0"/>
              <w:snapToGrid w:val="0"/>
              <w:spacing w:line="42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014" w:type="dxa"/>
            <w:shd w:val="clear" w:color="auto" w:fill="auto"/>
            <w:vAlign w:val="center"/>
          </w:tcPr>
          <w:p w14:paraId="2470AFCE" w14:textId="77777777" w:rsidR="00A74336" w:rsidRDefault="00A74336" w:rsidP="00396B5E">
            <w:pPr>
              <w:adjustRightInd w:val="0"/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毕业要求6-1</w:t>
            </w:r>
          </w:p>
        </w:tc>
        <w:tc>
          <w:tcPr>
            <w:tcW w:w="3489" w:type="dxa"/>
            <w:shd w:val="clear" w:color="auto" w:fill="auto"/>
            <w:vAlign w:val="center"/>
          </w:tcPr>
          <w:p w14:paraId="121535CD" w14:textId="77777777" w:rsidR="00A74336" w:rsidRDefault="00A74336" w:rsidP="00396B5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了解计算机科学与技术专业的学科前沿及发展趋势，对专业在本地区经济发展中的作用、地位及其发展状况有认识。</w:t>
            </w:r>
          </w:p>
        </w:tc>
        <w:tc>
          <w:tcPr>
            <w:tcW w:w="3489" w:type="dxa"/>
            <w:shd w:val="clear" w:color="auto" w:fill="auto"/>
            <w:vAlign w:val="center"/>
          </w:tcPr>
          <w:p w14:paraId="52BDA348" w14:textId="7B00D605" w:rsidR="00A74336" w:rsidRDefault="00A74336" w:rsidP="00396B5E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在查阅文献</w:t>
            </w:r>
            <w:r w:rsidR="00DF0154" w:rsidRPr="00E17B46">
              <w:rPr>
                <w:rFonts w:ascii="宋体" w:hAnsi="宋体" w:cs="宋体" w:hint="eastAsia"/>
                <w:sz w:val="18"/>
                <w:szCs w:val="18"/>
              </w:rPr>
              <w:t>智能家居中的计算机视觉技术</w:t>
            </w:r>
            <w:r>
              <w:rPr>
                <w:rFonts w:ascii="宋体" w:hAnsi="宋体" w:cs="宋体" w:hint="eastAsia"/>
                <w:sz w:val="18"/>
                <w:szCs w:val="18"/>
              </w:rPr>
              <w:t>、</w:t>
            </w:r>
            <w:r w:rsidR="00C21B46" w:rsidRPr="00DB1C60">
              <w:rPr>
                <w:rFonts w:ascii="宋体" w:hAnsi="宋体" w:cs="宋体"/>
                <w:sz w:val="18"/>
                <w:szCs w:val="18"/>
              </w:rPr>
              <w:t>基于Hadoop的城市公共交通大数据时空分析</w:t>
            </w:r>
            <w:r>
              <w:rPr>
                <w:rFonts w:ascii="宋体" w:hAnsi="宋体" w:cs="宋体" w:hint="eastAsia"/>
                <w:sz w:val="18"/>
                <w:szCs w:val="18"/>
              </w:rPr>
              <w:t>等资料的基础上，了解到</w:t>
            </w:r>
            <w:r w:rsidR="00DF0154">
              <w:rPr>
                <w:rFonts w:ascii="宋体" w:hAnsi="宋体" w:cs="宋体" w:hint="eastAsia"/>
                <w:sz w:val="18"/>
                <w:szCs w:val="18"/>
              </w:rPr>
              <w:t>计算机视觉技术</w:t>
            </w:r>
            <w:r>
              <w:rPr>
                <w:rFonts w:ascii="宋体" w:hAnsi="宋体" w:cs="宋体" w:hint="eastAsia"/>
                <w:sz w:val="18"/>
                <w:szCs w:val="18"/>
              </w:rPr>
              <w:t>的发展前沿及技术趋势。通过阅读文献</w:t>
            </w:r>
            <w:r w:rsidR="0032778F" w:rsidRPr="0032778F">
              <w:rPr>
                <w:rFonts w:ascii="宋体" w:hAnsi="宋体" w:cs="宋体" w:hint="eastAsia"/>
                <w:sz w:val="18"/>
                <w:szCs w:val="18"/>
              </w:rPr>
              <w:t>福建数字生态建设乘“云”而上</w:t>
            </w:r>
            <w:r>
              <w:rPr>
                <w:rFonts w:ascii="宋体" w:hAnsi="宋体" w:cs="宋体" w:hint="eastAsia"/>
                <w:sz w:val="18"/>
                <w:szCs w:val="18"/>
              </w:rPr>
              <w:t>，计算机专业在海西科技经济发展中</w:t>
            </w:r>
            <w:r w:rsidR="00804850">
              <w:rPr>
                <w:rFonts w:ascii="宋体" w:hAnsi="宋体" w:cs="宋体" w:hint="eastAsia"/>
                <w:sz w:val="18"/>
                <w:szCs w:val="18"/>
              </w:rPr>
              <w:t>起到了一个统筹规划，</w:t>
            </w:r>
            <w:r w:rsidR="00804850" w:rsidRPr="00804850">
              <w:rPr>
                <w:rFonts w:ascii="宋体" w:hAnsi="宋体" w:cs="宋体"/>
                <w:sz w:val="18"/>
                <w:szCs w:val="18"/>
              </w:rPr>
              <w:t>破解资源开发利用不平衡问题，巧用大数据精准溯源，“智慧大脑”助力解决监管瓶颈</w:t>
            </w:r>
            <w:r w:rsidR="00AB1F2F">
              <w:rPr>
                <w:rFonts w:ascii="宋体" w:hAnsi="宋体" w:cs="宋体" w:hint="eastAsia"/>
                <w:sz w:val="18"/>
                <w:szCs w:val="18"/>
              </w:rPr>
              <w:t>。</w:t>
            </w:r>
          </w:p>
          <w:p w14:paraId="502DE8A2" w14:textId="77777777" w:rsidR="00A74336" w:rsidRDefault="00A74336" w:rsidP="00396B5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参考文献：</w:t>
            </w:r>
          </w:p>
          <w:p w14:paraId="21AE2B81" w14:textId="77777777" w:rsidR="00E01ABB" w:rsidRDefault="00A74336" w:rsidP="00C21B46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[</w:t>
            </w:r>
            <w:r>
              <w:rPr>
                <w:rFonts w:ascii="宋体" w:hAnsi="宋体" w:cs="宋体"/>
                <w:sz w:val="18"/>
                <w:szCs w:val="18"/>
              </w:rPr>
              <w:t>1]</w:t>
            </w:r>
            <w:r w:rsidR="00E17B46" w:rsidRPr="00DF0154"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</w:p>
          <w:p w14:paraId="548DF271" w14:textId="6CC6CCDD" w:rsidR="00C21B46" w:rsidRDefault="00E17B46" w:rsidP="00C21B46">
            <w:pPr>
              <w:rPr>
                <w:rFonts w:ascii="宋体" w:hAnsi="宋体" w:cs="宋体"/>
                <w:sz w:val="18"/>
                <w:szCs w:val="18"/>
              </w:rPr>
            </w:pPr>
            <w:r w:rsidRPr="00E17B46">
              <w:rPr>
                <w:rFonts w:ascii="宋体" w:hAnsi="宋体" w:cs="宋体" w:hint="eastAsia"/>
                <w:sz w:val="18"/>
                <w:szCs w:val="18"/>
              </w:rPr>
              <w:t>智能家居中的计算机视觉技术</w:t>
            </w:r>
          </w:p>
          <w:p w14:paraId="2F57C468" w14:textId="0EF1B2AD" w:rsidR="00F35CEA" w:rsidRDefault="00F35CEA" w:rsidP="00C21B46">
            <w:pPr>
              <w:rPr>
                <w:rFonts w:ascii="宋体" w:hAnsi="宋体" w:cs="宋体" w:hint="eastAsia"/>
                <w:sz w:val="18"/>
                <w:szCs w:val="18"/>
              </w:rPr>
            </w:pPr>
            <w:proofErr w:type="gramStart"/>
            <w:r w:rsidRPr="00F35CEA">
              <w:rPr>
                <w:rFonts w:ascii="宋体" w:hAnsi="宋体" w:cs="宋体"/>
                <w:sz w:val="18"/>
                <w:szCs w:val="18"/>
              </w:rPr>
              <w:t>陶映帆</w:t>
            </w:r>
            <w:proofErr w:type="gramEnd"/>
            <w:r w:rsidRPr="00F35CEA">
              <w:rPr>
                <w:rFonts w:ascii="宋体" w:hAnsi="宋体" w:cs="宋体"/>
                <w:sz w:val="18"/>
                <w:szCs w:val="18"/>
              </w:rPr>
              <w:t>，胡鹏飞，杨文明 （清华大学深圳国际研究生院，深圳 518055）</w:t>
            </w:r>
          </w:p>
          <w:p w14:paraId="78D70AD0" w14:textId="77777777" w:rsidR="00E01ABB" w:rsidRDefault="00A74336" w:rsidP="00F35CEA">
            <w:pPr>
              <w:pStyle w:val="3"/>
              <w:shd w:val="clear" w:color="auto" w:fill="FFFFFF"/>
              <w:spacing w:before="0" w:after="0" w:line="405" w:lineRule="atLeast"/>
              <w:rPr>
                <w:rFonts w:ascii="宋体" w:hAnsi="宋体" w:cs="宋体"/>
                <w:b w:val="0"/>
                <w:sz w:val="18"/>
                <w:szCs w:val="18"/>
              </w:rPr>
            </w:pPr>
            <w:r w:rsidRPr="00F35CEA">
              <w:rPr>
                <w:rFonts w:ascii="宋体" w:hAnsi="宋体" w:cs="宋体"/>
                <w:b w:val="0"/>
                <w:sz w:val="18"/>
                <w:szCs w:val="18"/>
              </w:rPr>
              <w:t>[2]</w:t>
            </w:r>
            <w:r w:rsidR="00DF0154" w:rsidRPr="00F35CEA">
              <w:rPr>
                <w:rFonts w:ascii="宋体" w:hAnsi="宋体" w:cs="宋体"/>
                <w:b w:val="0"/>
                <w:sz w:val="18"/>
                <w:szCs w:val="18"/>
              </w:rPr>
              <w:t xml:space="preserve"> </w:t>
            </w:r>
          </w:p>
          <w:p w14:paraId="4E77E4C4" w14:textId="751319F0" w:rsidR="00F35CEA" w:rsidRPr="00F35CEA" w:rsidRDefault="00DF0154" w:rsidP="00F35CEA">
            <w:pPr>
              <w:pStyle w:val="3"/>
              <w:shd w:val="clear" w:color="auto" w:fill="FFFFFF"/>
              <w:spacing w:before="0" w:after="0" w:line="405" w:lineRule="atLeast"/>
              <w:rPr>
                <w:rFonts w:ascii="宋体" w:hAnsi="宋体" w:cs="宋体"/>
                <w:b w:val="0"/>
                <w:sz w:val="18"/>
                <w:szCs w:val="18"/>
              </w:rPr>
            </w:pPr>
            <w:r w:rsidRPr="00F35CEA">
              <w:rPr>
                <w:rFonts w:ascii="宋体" w:hAnsi="宋体" w:cs="宋体"/>
                <w:b w:val="0"/>
                <w:sz w:val="18"/>
                <w:szCs w:val="18"/>
              </w:rPr>
              <w:t>基于Hadoop的城市公共交通大数据时空分析</w:t>
            </w:r>
            <w:r w:rsidR="00F35CEA" w:rsidRPr="00F35CEA">
              <w:rPr>
                <w:rFonts w:ascii="宋体" w:hAnsi="宋体" w:cs="宋体" w:hint="eastAsia"/>
                <w:b w:val="0"/>
                <w:sz w:val="18"/>
                <w:szCs w:val="18"/>
              </w:rPr>
              <w:t>赵明</w:t>
            </w:r>
          </w:p>
          <w:p w14:paraId="0AF67663" w14:textId="4DF21B48" w:rsidR="00C21B46" w:rsidRPr="00F35CEA" w:rsidRDefault="00F35CEA" w:rsidP="00F35CEA">
            <w:pPr>
              <w:pStyle w:val="3"/>
              <w:shd w:val="clear" w:color="auto" w:fill="FFFFFF"/>
              <w:spacing w:before="0" w:after="0" w:line="405" w:lineRule="atLeast"/>
              <w:rPr>
                <w:rFonts w:ascii="宋体" w:hAnsi="宋体" w:cs="宋体" w:hint="eastAsia"/>
                <w:b w:val="0"/>
                <w:sz w:val="18"/>
                <w:szCs w:val="18"/>
              </w:rPr>
            </w:pPr>
            <w:r w:rsidRPr="00F35CEA">
              <w:rPr>
                <w:rFonts w:ascii="宋体" w:hAnsi="宋体" w:cs="宋体" w:hint="eastAsia"/>
                <w:b w:val="0"/>
                <w:sz w:val="18"/>
                <w:szCs w:val="18"/>
              </w:rPr>
              <w:t>北京建筑大学</w:t>
            </w:r>
          </w:p>
          <w:p w14:paraId="68969D08" w14:textId="77777777" w:rsidR="00E01ABB" w:rsidRDefault="00A74336" w:rsidP="00C21B46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[3]</w:t>
            </w:r>
            <w:r w:rsidR="00D579B9" w:rsidRPr="00F35CEA"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</w:p>
          <w:p w14:paraId="7F17F6AF" w14:textId="3D7264ED" w:rsidR="00A74336" w:rsidRDefault="00D579B9" w:rsidP="00C21B46">
            <w:pPr>
              <w:rPr>
                <w:rFonts w:ascii="宋体" w:hAnsi="宋体" w:cs="宋体"/>
                <w:sz w:val="18"/>
                <w:szCs w:val="18"/>
              </w:rPr>
            </w:pPr>
            <w:r w:rsidRPr="00D579B9">
              <w:rPr>
                <w:rFonts w:ascii="宋体" w:hAnsi="宋体" w:cs="宋体" w:hint="eastAsia"/>
                <w:sz w:val="18"/>
                <w:szCs w:val="18"/>
              </w:rPr>
              <w:t>福建数字生态建设乘“云”而上</w:t>
            </w:r>
          </w:p>
          <w:p w14:paraId="0697BF7D" w14:textId="5DDEB5F5" w:rsidR="0009354E" w:rsidRDefault="0009354E" w:rsidP="00C21B46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9354E">
              <w:rPr>
                <w:rFonts w:ascii="宋体" w:hAnsi="宋体" w:cs="宋体"/>
                <w:sz w:val="18"/>
                <w:szCs w:val="18"/>
              </w:rPr>
              <w:t>中国环境报中央级</w:t>
            </w:r>
          </w:p>
        </w:tc>
      </w:tr>
      <w:tr w:rsidR="00A74336" w14:paraId="51828836" w14:textId="77777777" w:rsidTr="00A74336">
        <w:trPr>
          <w:trHeight w:val="624"/>
          <w:jc w:val="center"/>
        </w:trPr>
        <w:tc>
          <w:tcPr>
            <w:tcW w:w="615" w:type="dxa"/>
            <w:shd w:val="clear" w:color="auto" w:fill="auto"/>
            <w:vAlign w:val="center"/>
          </w:tcPr>
          <w:p w14:paraId="55A8880D" w14:textId="77777777" w:rsidR="00A74336" w:rsidRDefault="00A74336" w:rsidP="00396B5E">
            <w:pPr>
              <w:adjustRightInd w:val="0"/>
              <w:snapToGrid w:val="0"/>
              <w:spacing w:line="42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014" w:type="dxa"/>
            <w:shd w:val="clear" w:color="auto" w:fill="auto"/>
            <w:vAlign w:val="center"/>
          </w:tcPr>
          <w:p w14:paraId="3D783742" w14:textId="77777777" w:rsidR="00A74336" w:rsidRDefault="00A74336" w:rsidP="00396B5E">
            <w:pPr>
              <w:adjustRightInd w:val="0"/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毕业要求11-2</w:t>
            </w:r>
          </w:p>
        </w:tc>
        <w:tc>
          <w:tcPr>
            <w:tcW w:w="3489" w:type="dxa"/>
            <w:shd w:val="clear" w:color="auto" w:fill="auto"/>
            <w:vAlign w:val="center"/>
          </w:tcPr>
          <w:p w14:paraId="47ECC554" w14:textId="77777777" w:rsidR="00A74336" w:rsidRDefault="00A74336" w:rsidP="00396B5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能够在多学科环境中应用工程项目的管理方法和经济决策方法。</w:t>
            </w:r>
          </w:p>
        </w:tc>
        <w:tc>
          <w:tcPr>
            <w:tcW w:w="3489" w:type="dxa"/>
            <w:shd w:val="clear" w:color="auto" w:fill="auto"/>
            <w:vAlign w:val="center"/>
          </w:tcPr>
          <w:p w14:paraId="615B0600" w14:textId="77777777" w:rsidR="00A74336" w:rsidRPr="00193478" w:rsidRDefault="00A74336" w:rsidP="00396B5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例如，本项目管理借鉴了文献[</w:t>
            </w:r>
            <w:r>
              <w:rPr>
                <w:rFonts w:ascii="宋体" w:hAnsi="宋体" w:cs="宋体"/>
                <w:sz w:val="18"/>
                <w:szCs w:val="18"/>
              </w:rPr>
              <w:t>?]</w:t>
            </w:r>
            <w:r>
              <w:rPr>
                <w:rFonts w:ascii="宋体" w:hAnsi="宋体" w:cs="宋体" w:hint="eastAsia"/>
                <w:sz w:val="18"/>
                <w:szCs w:val="18"/>
              </w:rPr>
              <w:t>中的****方法，拟采用******进行项目管理。根据文献[</w:t>
            </w:r>
            <w:r>
              <w:rPr>
                <w:rFonts w:ascii="宋体" w:hAnsi="宋体" w:cs="宋体"/>
                <w:sz w:val="18"/>
                <w:szCs w:val="18"/>
              </w:rPr>
              <w:t>?]</w:t>
            </w:r>
            <w:r>
              <w:rPr>
                <w:rFonts w:ascii="宋体" w:hAnsi="宋体" w:cs="宋体" w:hint="eastAsia"/>
                <w:sz w:val="18"/>
                <w:szCs w:val="18"/>
              </w:rPr>
              <w:t>进行了项目的初步预算。</w:t>
            </w:r>
          </w:p>
          <w:p w14:paraId="7C0209B5" w14:textId="77777777" w:rsidR="00A74336" w:rsidRDefault="00A74336" w:rsidP="00396B5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参考文献：</w:t>
            </w:r>
          </w:p>
          <w:p w14:paraId="753B718B" w14:textId="77777777" w:rsidR="00A74336" w:rsidRDefault="00A74336" w:rsidP="00396B5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[</w:t>
            </w:r>
            <w:r>
              <w:rPr>
                <w:rFonts w:ascii="宋体" w:hAnsi="宋体" w:cs="宋体"/>
                <w:sz w:val="18"/>
                <w:szCs w:val="18"/>
              </w:rPr>
              <w:t>1]</w:t>
            </w:r>
          </w:p>
          <w:p w14:paraId="047FC707" w14:textId="77777777" w:rsidR="00A74336" w:rsidRDefault="00A74336" w:rsidP="00396B5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[2]</w:t>
            </w:r>
          </w:p>
          <w:p w14:paraId="35030FD1" w14:textId="77777777" w:rsidR="00A74336" w:rsidRDefault="00A74336" w:rsidP="00396B5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[3]</w:t>
            </w:r>
          </w:p>
        </w:tc>
      </w:tr>
    </w:tbl>
    <w:p w14:paraId="1B97671D" w14:textId="77777777" w:rsidR="00EF3946" w:rsidRDefault="00EF3946" w:rsidP="00EF3946">
      <w:pPr>
        <w:pStyle w:val="2"/>
      </w:pPr>
    </w:p>
    <w:p w14:paraId="1A5B7271" w14:textId="518D4199" w:rsidR="00EF3946" w:rsidRDefault="00EF3946" w:rsidP="00836744">
      <w:pPr>
        <w:pStyle w:val="2"/>
        <w:widowControl w:val="0"/>
        <w:numPr>
          <w:ilvl w:val="0"/>
          <w:numId w:val="2"/>
        </w:numPr>
        <w:tabs>
          <w:tab w:val="left" w:pos="709"/>
        </w:tabs>
        <w:spacing w:before="240" w:after="0" w:line="416" w:lineRule="auto"/>
        <w:jc w:val="both"/>
      </w:pPr>
      <w:r>
        <w:rPr>
          <w:rFonts w:hint="eastAsia"/>
        </w:rPr>
        <w:t>项目概述</w:t>
      </w:r>
    </w:p>
    <w:p w14:paraId="21F7F9E7" w14:textId="09C07F65" w:rsidR="00EF3946" w:rsidRPr="00451F68" w:rsidRDefault="00F8442E" w:rsidP="00451F68">
      <w:pPr>
        <w:spacing w:line="360" w:lineRule="auto"/>
        <w:ind w:firstLineChars="200" w:firstLine="480"/>
        <w:rPr>
          <w:rFonts w:asciiTheme="minorEastAsia" w:hAnsiTheme="minorEastAsia"/>
        </w:rPr>
      </w:pPr>
      <w:r w:rsidRPr="00EA3EEE">
        <w:rPr>
          <w:rFonts w:asciiTheme="minorEastAsia" w:hAnsiTheme="minorEastAsia" w:hint="eastAsia"/>
        </w:rPr>
        <w:t>近年来随着计算机在各个领域的不断发展，各式各样的管理系统层出不穷，这些系统的主要目的大都是为了改变人工管理时效率低、易出错的状况。云笔记管理系统是当代社会发展途中必要的衍生物，本文基于这一需求，设计一个尽可能满足大众的云笔记管理系统，同时实现高效化和智能化。</w:t>
      </w:r>
    </w:p>
    <w:p w14:paraId="413ACA4A" w14:textId="1D6C60AB" w:rsidR="00EF3946" w:rsidRDefault="00EF3946" w:rsidP="00836744">
      <w:pPr>
        <w:pStyle w:val="2"/>
        <w:widowControl w:val="0"/>
        <w:numPr>
          <w:ilvl w:val="0"/>
          <w:numId w:val="1"/>
        </w:numPr>
        <w:tabs>
          <w:tab w:val="left" w:pos="709"/>
        </w:tabs>
        <w:spacing w:before="240" w:after="0" w:line="416" w:lineRule="auto"/>
        <w:jc w:val="both"/>
      </w:pPr>
      <w:r>
        <w:rPr>
          <w:rFonts w:hint="eastAsia"/>
        </w:rPr>
        <w:t>项目调研</w:t>
      </w:r>
    </w:p>
    <w:p w14:paraId="61C55191" w14:textId="77777777" w:rsidR="00580FA7" w:rsidRPr="00580FA7" w:rsidRDefault="00580FA7" w:rsidP="00580FA7"/>
    <w:p w14:paraId="23A777A7" w14:textId="6696076C" w:rsidR="000D029E" w:rsidRDefault="007C34D8" w:rsidP="00AF4A75">
      <w:pPr>
        <w:spacing w:line="360" w:lineRule="auto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现代社会对于学生/上班族来说有些很重要的信息以及学习资料需要随时记录</w:t>
      </w:r>
      <w:r w:rsidR="00B23D0E">
        <w:rPr>
          <w:rFonts w:asciiTheme="minorEastAsia" w:hAnsiTheme="minorEastAsia" w:hint="eastAsia"/>
        </w:rPr>
        <w:t>，</w:t>
      </w:r>
      <w:r w:rsidR="00437E5E">
        <w:rPr>
          <w:rFonts w:asciiTheme="minorEastAsia" w:hAnsiTheme="minorEastAsia" w:hint="eastAsia"/>
        </w:rPr>
        <w:t>随时查阅</w:t>
      </w:r>
      <w:r w:rsidR="002B30FF">
        <w:rPr>
          <w:rFonts w:asciiTheme="minorEastAsia" w:hAnsiTheme="minorEastAsia" w:hint="eastAsia"/>
        </w:rPr>
        <w:t>并且保证信息不会丢失</w:t>
      </w:r>
      <w:r w:rsidR="003C76C2">
        <w:rPr>
          <w:rFonts w:asciiTheme="minorEastAsia" w:hAnsiTheme="minorEastAsia" w:hint="eastAsia"/>
        </w:rPr>
        <w:t>，就算换了一个终端也能够继续使用</w:t>
      </w:r>
      <w:r w:rsidR="00E30D8F">
        <w:rPr>
          <w:rFonts w:asciiTheme="minorEastAsia" w:hAnsiTheme="minorEastAsia" w:hint="eastAsia"/>
        </w:rPr>
        <w:t>，把信息传递到云</w:t>
      </w:r>
      <w:r w:rsidR="00AB777A">
        <w:rPr>
          <w:rFonts w:asciiTheme="minorEastAsia" w:hAnsiTheme="minorEastAsia" w:hint="eastAsia"/>
        </w:rPr>
        <w:t>进行管理学习就是一个很好</w:t>
      </w:r>
      <w:r w:rsidR="00F13425">
        <w:rPr>
          <w:rFonts w:asciiTheme="minorEastAsia" w:hAnsiTheme="minorEastAsia" w:hint="eastAsia"/>
        </w:rPr>
        <w:t>手段</w:t>
      </w:r>
      <w:r w:rsidR="00FC0BB5">
        <w:rPr>
          <w:rFonts w:asciiTheme="minorEastAsia" w:hAnsiTheme="minorEastAsia" w:hint="eastAsia"/>
        </w:rPr>
        <w:t>。</w:t>
      </w:r>
    </w:p>
    <w:p w14:paraId="2AB3116C" w14:textId="184ED754" w:rsidR="00AF4A75" w:rsidRPr="00705878" w:rsidRDefault="00AF4A75" w:rsidP="00AF4A75">
      <w:pPr>
        <w:spacing w:line="360" w:lineRule="auto"/>
        <w:ind w:firstLineChars="200" w:firstLine="480"/>
        <w:rPr>
          <w:rFonts w:asciiTheme="minorEastAsia" w:hAnsiTheme="minorEastAsia"/>
        </w:rPr>
      </w:pPr>
      <w:r w:rsidRPr="00705878">
        <w:rPr>
          <w:rFonts w:asciiTheme="minorEastAsia" w:hAnsiTheme="minorEastAsia" w:hint="eastAsia"/>
        </w:rPr>
        <w:t>云笔记耕耘的是小众市场。但是</w:t>
      </w:r>
      <w:proofErr w:type="gramStart"/>
      <w:r w:rsidRPr="00705878">
        <w:rPr>
          <w:rFonts w:asciiTheme="minorEastAsia" w:hAnsiTheme="minorEastAsia" w:hint="eastAsia"/>
        </w:rPr>
        <w:t>恰恰好</w:t>
      </w:r>
      <w:proofErr w:type="gramEnd"/>
      <w:r w:rsidRPr="00705878">
        <w:rPr>
          <w:rFonts w:asciiTheme="minorEastAsia" w:hAnsiTheme="minorEastAsia" w:hint="eastAsia"/>
        </w:rPr>
        <w:t>抓住这部分小众市场，用户粘合度较高不会发生用户流失现象。我们只需服务好这批小</w:t>
      </w:r>
      <w:proofErr w:type="gramStart"/>
      <w:r w:rsidRPr="00705878">
        <w:rPr>
          <w:rFonts w:asciiTheme="minorEastAsia" w:hAnsiTheme="minorEastAsia" w:hint="eastAsia"/>
        </w:rPr>
        <w:t>众用户</w:t>
      </w:r>
      <w:proofErr w:type="gramEnd"/>
      <w:r w:rsidRPr="00705878">
        <w:rPr>
          <w:rFonts w:asciiTheme="minorEastAsia" w:hAnsiTheme="minorEastAsia" w:hint="eastAsia"/>
        </w:rPr>
        <w:t>便可获得长久的收益。并且由于有记笔记的人身边朋友也会有记笔记的习惯，他们会互相推荐使用云笔记所以也能增加软件的使用量。</w:t>
      </w:r>
    </w:p>
    <w:p w14:paraId="74114E1D" w14:textId="227E4DAE" w:rsidR="00EF3946" w:rsidRDefault="00EF3946" w:rsidP="00836744">
      <w:pPr>
        <w:pStyle w:val="2"/>
        <w:widowControl w:val="0"/>
        <w:numPr>
          <w:ilvl w:val="0"/>
          <w:numId w:val="1"/>
        </w:numPr>
        <w:tabs>
          <w:tab w:val="left" w:pos="709"/>
        </w:tabs>
        <w:spacing w:before="240" w:after="0" w:line="416" w:lineRule="auto"/>
        <w:jc w:val="both"/>
      </w:pPr>
      <w:r>
        <w:rPr>
          <w:rFonts w:hint="eastAsia"/>
        </w:rPr>
        <w:t>项目功能</w:t>
      </w:r>
    </w:p>
    <w:p w14:paraId="6276E30D" w14:textId="3205B152" w:rsidR="003A6CAE" w:rsidRDefault="003A6CAE" w:rsidP="003A6CAE">
      <w:pPr>
        <w:ind w:left="420"/>
      </w:pPr>
    </w:p>
    <w:p w14:paraId="1F706CCF" w14:textId="048C59A5" w:rsidR="00D809C6" w:rsidRDefault="00D809C6" w:rsidP="00D809C6">
      <w:pPr>
        <w:pStyle w:val="1"/>
      </w:pPr>
      <w:r>
        <w:rPr>
          <w:rFonts w:hint="eastAsia"/>
        </w:rPr>
        <w:t>参考</w:t>
      </w:r>
    </w:p>
    <w:p w14:paraId="1757B130" w14:textId="5AD316F9" w:rsidR="00D809C6" w:rsidRDefault="00DF0C03" w:rsidP="00D809C6">
      <w:pPr>
        <w:ind w:left="420"/>
      </w:pPr>
      <w:r>
        <w:rPr>
          <w:rFonts w:hint="eastAsia"/>
        </w:rPr>
        <w:t>印象笔记</w:t>
      </w:r>
    </w:p>
    <w:p w14:paraId="6F2545BE" w14:textId="73E672A6" w:rsidR="0042609E" w:rsidRDefault="003C5D9B" w:rsidP="00D809C6">
      <w:pPr>
        <w:ind w:left="420"/>
      </w:pPr>
      <w:hyperlink r:id="rId9" w:history="1">
        <w:r w:rsidR="000922D0" w:rsidRPr="00E32AA7">
          <w:rPr>
            <w:rStyle w:val="a6"/>
          </w:rPr>
          <w:t>https://www.yinxiang.com/explore/tips/?jet-smart-filters=jet-engine/default&amp;_tax_query_category=70</w:t>
        </w:r>
      </w:hyperlink>
    </w:p>
    <w:p w14:paraId="03F64C8E" w14:textId="27680504" w:rsidR="000922D0" w:rsidRDefault="009F4872" w:rsidP="00D809C6">
      <w:pPr>
        <w:ind w:left="420"/>
      </w:pPr>
      <w:r>
        <w:rPr>
          <w:rFonts w:hint="eastAsia"/>
        </w:rPr>
        <w:t>有道云笔记</w:t>
      </w:r>
    </w:p>
    <w:p w14:paraId="5C952A71" w14:textId="1D75E70F" w:rsidR="009F4872" w:rsidRDefault="003C5D9B" w:rsidP="00D809C6">
      <w:pPr>
        <w:ind w:left="420"/>
      </w:pPr>
      <w:hyperlink r:id="rId10" w:history="1">
        <w:r w:rsidR="006056C7" w:rsidRPr="00E32AA7">
          <w:rPr>
            <w:rStyle w:val="a6"/>
          </w:rPr>
          <w:t>http://note.youdao.com/</w:t>
        </w:r>
      </w:hyperlink>
    </w:p>
    <w:p w14:paraId="6EAE9D97" w14:textId="46F2B2D2" w:rsidR="006056C7" w:rsidRDefault="006D12F6" w:rsidP="00D809C6">
      <w:pPr>
        <w:ind w:left="420"/>
      </w:pPr>
      <w:r>
        <w:rPr>
          <w:rFonts w:hint="eastAsia"/>
        </w:rPr>
        <w:t>坚果云</w:t>
      </w:r>
      <w:r w:rsidR="00B76075">
        <w:rPr>
          <w:rFonts w:hint="eastAsia"/>
        </w:rPr>
        <w:t>+</w:t>
      </w:r>
      <w:r w:rsidR="00B76075">
        <w:t>VSCODE</w:t>
      </w:r>
    </w:p>
    <w:p w14:paraId="5E627F7F" w14:textId="77777777" w:rsidR="006A3ECA" w:rsidRDefault="006A3ECA" w:rsidP="00D809C6">
      <w:pPr>
        <w:ind w:left="420"/>
      </w:pPr>
    </w:p>
    <w:p w14:paraId="67C2FAA1" w14:textId="07DDADD5" w:rsidR="008660B5" w:rsidRPr="006056C7" w:rsidRDefault="008660B5" w:rsidP="00D809C6">
      <w:pPr>
        <w:ind w:left="420"/>
      </w:pPr>
      <w:r>
        <w:rPr>
          <w:rFonts w:hint="eastAsia"/>
        </w:rPr>
        <w:t>One</w:t>
      </w:r>
      <w:r>
        <w:t>N</w:t>
      </w:r>
      <w:r>
        <w:rPr>
          <w:rFonts w:hint="eastAsia"/>
        </w:rPr>
        <w:t>ote</w:t>
      </w:r>
    </w:p>
    <w:p w14:paraId="16B93A75" w14:textId="37A589A2" w:rsidR="003A6CAE" w:rsidRDefault="0035464F" w:rsidP="0035464F">
      <w:pPr>
        <w:pStyle w:val="1"/>
      </w:pPr>
      <w:r>
        <w:rPr>
          <w:rFonts w:hint="eastAsia"/>
        </w:rPr>
        <w:t>总体功能设计</w:t>
      </w:r>
    </w:p>
    <w:p w14:paraId="19536DEC" w14:textId="7149BA5B" w:rsidR="00060EA4" w:rsidRDefault="00060EA4" w:rsidP="00060EA4">
      <w:pPr>
        <w:spacing w:line="360" w:lineRule="auto"/>
        <w:ind w:firstLineChars="200" w:firstLine="480"/>
        <w:rPr>
          <w:rFonts w:asciiTheme="minorEastAsia" w:hAnsiTheme="minorEastAsia"/>
        </w:rPr>
      </w:pPr>
      <w:r w:rsidRPr="00705878">
        <w:rPr>
          <w:rFonts w:asciiTheme="minorEastAsia" w:hAnsiTheme="minorEastAsia" w:hint="eastAsia"/>
        </w:rPr>
        <w:lastRenderedPageBreak/>
        <w:t>云笔记系统主要为了让人们可以实时快速的将所需笔记保存起来，而且图文并茂便于查看，本系统的用户由自己注册申请创建。本系统按照角色不同共分为三大模块，分别为：登录模块，笔记模块，活动模块，其中活动模块是每个用户都有的功能。</w:t>
      </w:r>
    </w:p>
    <w:p w14:paraId="347F1FE8" w14:textId="77777777" w:rsidR="00557B57" w:rsidRDefault="00557B57" w:rsidP="00060EA4">
      <w:pPr>
        <w:spacing w:line="360" w:lineRule="auto"/>
        <w:ind w:firstLineChars="200" w:firstLine="480"/>
        <w:rPr>
          <w:rFonts w:asciiTheme="minorEastAsia" w:hAnsiTheme="minorEastAsia"/>
        </w:rPr>
      </w:pPr>
    </w:p>
    <w:p w14:paraId="12EC43E6" w14:textId="21965402" w:rsidR="00C15B44" w:rsidRDefault="00C15B44" w:rsidP="00060EA4">
      <w:pPr>
        <w:spacing w:line="360" w:lineRule="auto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登陆模块主要负责用户的登陆以及注册</w:t>
      </w:r>
    </w:p>
    <w:p w14:paraId="1F218EEB" w14:textId="1F4AD9A0" w:rsidR="00650A3B" w:rsidRDefault="00650A3B" w:rsidP="00060EA4">
      <w:pPr>
        <w:spacing w:line="360" w:lineRule="auto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笔记模块</w:t>
      </w:r>
      <w:r w:rsidR="00CB0DD7">
        <w:rPr>
          <w:rFonts w:asciiTheme="minorEastAsia" w:hAnsiTheme="minorEastAsia" w:hint="eastAsia"/>
        </w:rPr>
        <w:t>主要负责用户针对笔记的增删改查点赞分享等功能</w:t>
      </w:r>
    </w:p>
    <w:p w14:paraId="158B7FAE" w14:textId="7D3108A1" w:rsidR="00015964" w:rsidRDefault="00015964" w:rsidP="00060EA4">
      <w:pPr>
        <w:spacing w:line="360" w:lineRule="auto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活动模块主要负责</w:t>
      </w:r>
      <w:r w:rsidR="0003058B">
        <w:rPr>
          <w:rFonts w:asciiTheme="minorEastAsia" w:hAnsiTheme="minorEastAsia" w:hint="eastAsia"/>
        </w:rPr>
        <w:t>管理和审批用户创建的活动增强用户之间的社交和交互</w:t>
      </w:r>
    </w:p>
    <w:p w14:paraId="5D250BFC" w14:textId="77777777" w:rsidR="00557B57" w:rsidRPr="00705878" w:rsidRDefault="00557B57" w:rsidP="00060EA4">
      <w:pPr>
        <w:spacing w:line="360" w:lineRule="auto"/>
        <w:ind w:firstLineChars="200" w:firstLine="480"/>
        <w:rPr>
          <w:rFonts w:asciiTheme="minorEastAsia" w:hAnsiTheme="minorEastAsia"/>
        </w:rPr>
      </w:pPr>
    </w:p>
    <w:p w14:paraId="30ACAB09" w14:textId="77777777" w:rsidR="00060EA4" w:rsidRPr="00705878" w:rsidRDefault="00060EA4" w:rsidP="00060EA4">
      <w:pPr>
        <w:spacing w:line="360" w:lineRule="auto"/>
        <w:ind w:firstLineChars="200" w:firstLine="480"/>
        <w:rPr>
          <w:rFonts w:asciiTheme="minorEastAsia" w:hAnsiTheme="minorEastAsia"/>
        </w:rPr>
      </w:pPr>
      <w:r w:rsidRPr="00705878">
        <w:rPr>
          <w:rFonts w:asciiTheme="minorEastAsia" w:hAnsiTheme="minorEastAsia" w:hint="eastAsia"/>
        </w:rPr>
        <w:t>在创建用户账号密码时候对传输过程进行加密，服务端获取后再进行解密操作，保证了用户重要信息的安全性，防止用户信息被窃取，以及数据库被盗库后密码泄露。</w:t>
      </w:r>
    </w:p>
    <w:p w14:paraId="649DEB29" w14:textId="26C721FE" w:rsidR="00060EA4" w:rsidRPr="00060EA4" w:rsidRDefault="00AD6379" w:rsidP="00AD6379">
      <w:pPr>
        <w:pStyle w:val="1"/>
      </w:pPr>
      <w:r>
        <w:rPr>
          <w:rFonts w:hint="eastAsia"/>
        </w:rPr>
        <w:t>使用技术</w:t>
      </w:r>
    </w:p>
    <w:p w14:paraId="022D3FCA" w14:textId="07CD94B6" w:rsidR="00741222" w:rsidRPr="00EA3EEE" w:rsidRDefault="00741222" w:rsidP="00741222">
      <w:pPr>
        <w:spacing w:line="360" w:lineRule="auto"/>
        <w:ind w:firstLineChars="200" w:firstLine="480"/>
        <w:rPr>
          <w:rFonts w:asciiTheme="minorEastAsia" w:hAnsiTheme="minorEastAsia"/>
        </w:rPr>
      </w:pPr>
      <w:r w:rsidRPr="00EA3EEE">
        <w:rPr>
          <w:rFonts w:asciiTheme="minorEastAsia" w:hAnsiTheme="minorEastAsia" w:hint="eastAsia"/>
        </w:rPr>
        <w:t>项目工具：</w:t>
      </w:r>
      <w:r w:rsidR="00905221">
        <w:rPr>
          <w:rFonts w:asciiTheme="minorEastAsia" w:hAnsiTheme="minorEastAsia"/>
        </w:rPr>
        <w:t>GOLAND</w:t>
      </w:r>
      <w:r w:rsidRPr="00EA3EEE">
        <w:rPr>
          <w:rFonts w:asciiTheme="minorEastAsia" w:hAnsiTheme="minorEastAsia" w:hint="eastAsia"/>
        </w:rPr>
        <w:t>、</w:t>
      </w:r>
      <w:r w:rsidR="00905221">
        <w:rPr>
          <w:rFonts w:asciiTheme="minorEastAsia" w:hAnsiTheme="minorEastAsia"/>
        </w:rPr>
        <w:t>VSCODE</w:t>
      </w:r>
      <w:r w:rsidRPr="00EA3EEE">
        <w:rPr>
          <w:rFonts w:asciiTheme="minorEastAsia" w:hAnsiTheme="minorEastAsia" w:hint="eastAsia"/>
        </w:rPr>
        <w:t>。</w:t>
      </w:r>
    </w:p>
    <w:p w14:paraId="1CF4EA8C" w14:textId="6BB29BAF" w:rsidR="00741222" w:rsidRPr="00EA3EEE" w:rsidRDefault="00741222" w:rsidP="00741222">
      <w:pPr>
        <w:spacing w:line="360" w:lineRule="auto"/>
        <w:ind w:firstLineChars="200" w:firstLine="480"/>
        <w:rPr>
          <w:rFonts w:asciiTheme="minorEastAsia" w:hAnsiTheme="minorEastAsia"/>
        </w:rPr>
      </w:pPr>
      <w:r w:rsidRPr="00EA3EEE">
        <w:rPr>
          <w:rFonts w:asciiTheme="minorEastAsia" w:hAnsiTheme="minorEastAsia" w:hint="eastAsia"/>
        </w:rPr>
        <w:t>界面设计语言：JS,HTML,CSS</w:t>
      </w:r>
      <w:r w:rsidR="000E27A3">
        <w:rPr>
          <w:rFonts w:asciiTheme="minorEastAsia" w:hAnsiTheme="minorEastAsia"/>
        </w:rPr>
        <w:t>,GOLAND</w:t>
      </w:r>
      <w:r w:rsidRPr="00EA3EEE">
        <w:rPr>
          <w:rFonts w:asciiTheme="minorEastAsia" w:hAnsiTheme="minorEastAsia" w:hint="eastAsia"/>
        </w:rPr>
        <w:t>。</w:t>
      </w:r>
    </w:p>
    <w:p w14:paraId="7AD6BF3F" w14:textId="0806EA23" w:rsidR="00741222" w:rsidRDefault="00E55F82" w:rsidP="00741222">
      <w:pPr>
        <w:spacing w:line="360" w:lineRule="auto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前端</w:t>
      </w:r>
      <w:r w:rsidR="00741222" w:rsidRPr="00EA3EEE">
        <w:rPr>
          <w:rFonts w:asciiTheme="minorEastAsia" w:hAnsiTheme="minorEastAsia" w:hint="eastAsia"/>
        </w:rPr>
        <w:t>框架：</w:t>
      </w:r>
      <w:r w:rsidR="00977683">
        <w:rPr>
          <w:rFonts w:asciiTheme="minorEastAsia" w:hAnsiTheme="minorEastAsia" w:hint="eastAsia"/>
        </w:rPr>
        <w:t>react</w:t>
      </w:r>
      <w:r w:rsidR="00741222" w:rsidRPr="00EA3EEE">
        <w:rPr>
          <w:rFonts w:asciiTheme="minorEastAsia" w:hAnsiTheme="minorEastAsia" w:hint="eastAsia"/>
        </w:rPr>
        <w:t>。</w:t>
      </w:r>
    </w:p>
    <w:p w14:paraId="4A3A71CD" w14:textId="6A335B6F" w:rsidR="00BB328B" w:rsidRPr="00A350A7" w:rsidRDefault="00741222" w:rsidP="00A350A7">
      <w:pPr>
        <w:spacing w:line="360" w:lineRule="auto"/>
        <w:ind w:firstLineChars="200" w:firstLine="480"/>
        <w:rPr>
          <w:rFonts w:asciiTheme="minorEastAsia" w:hAnsiTheme="minorEastAsia"/>
        </w:rPr>
      </w:pPr>
      <w:r w:rsidRPr="00EA3EEE">
        <w:rPr>
          <w:rFonts w:asciiTheme="minorEastAsia" w:hAnsiTheme="minorEastAsia" w:hint="eastAsia"/>
        </w:rPr>
        <w:t>数据库：</w:t>
      </w:r>
      <w:proofErr w:type="spellStart"/>
      <w:r w:rsidRPr="00EA3EEE">
        <w:rPr>
          <w:rFonts w:asciiTheme="minorEastAsia" w:hAnsiTheme="minorEastAsia" w:hint="eastAsia"/>
        </w:rPr>
        <w:t>My</w:t>
      </w:r>
      <w:r>
        <w:rPr>
          <w:rFonts w:asciiTheme="minorEastAsia" w:hAnsiTheme="minorEastAsia" w:hint="eastAsia"/>
        </w:rPr>
        <w:t>S</w:t>
      </w:r>
      <w:r w:rsidRPr="00EA3EEE">
        <w:rPr>
          <w:rFonts w:asciiTheme="minorEastAsia" w:hAnsiTheme="minorEastAsia" w:hint="eastAsia"/>
        </w:rPr>
        <w:t>ql</w:t>
      </w:r>
      <w:proofErr w:type="spellEnd"/>
      <w:r w:rsidRPr="00EA3EEE">
        <w:rPr>
          <w:rFonts w:asciiTheme="minorEastAsia" w:hAnsiTheme="minorEastAsia" w:hint="eastAsia"/>
        </w:rPr>
        <w:t>。</w:t>
      </w:r>
    </w:p>
    <w:p w14:paraId="2DE891BC" w14:textId="63E141BF" w:rsidR="00BB328B" w:rsidRDefault="00BB328B" w:rsidP="00EF3946">
      <w:pPr>
        <w:spacing w:line="360" w:lineRule="auto"/>
        <w:ind w:firstLineChars="200" w:firstLine="480"/>
      </w:pPr>
      <w:r>
        <w:rPr>
          <w:rFonts w:hint="eastAsia"/>
          <w:lang w:bidi="th-TH"/>
        </w:rPr>
        <w:t>前端开发使用技术：</w:t>
      </w:r>
      <w:proofErr w:type="spellStart"/>
      <w:proofErr w:type="gramStart"/>
      <w:r w:rsidR="00A9340A">
        <w:t>react,redux</w:t>
      </w:r>
      <w:proofErr w:type="gramEnd"/>
      <w:r w:rsidR="00A9340A">
        <w:t>,less,webpack,ant</w:t>
      </w:r>
      <w:proofErr w:type="spellEnd"/>
      <w:r w:rsidR="00A9340A">
        <w:t>-design</w:t>
      </w:r>
    </w:p>
    <w:p w14:paraId="53A41720" w14:textId="2CBC3A87" w:rsidR="008E7460" w:rsidRDefault="008E7460" w:rsidP="00EF3946">
      <w:pPr>
        <w:spacing w:line="360" w:lineRule="auto"/>
        <w:ind w:firstLineChars="200" w:firstLine="480"/>
        <w:rPr>
          <w:lang w:bidi="th-TH"/>
        </w:rPr>
      </w:pPr>
      <w:r>
        <w:rPr>
          <w:rFonts w:hint="eastAsia"/>
          <w:lang w:bidi="th-TH"/>
        </w:rPr>
        <w:t>后端开发使用技术</w:t>
      </w:r>
      <w:r w:rsidR="000F3F28">
        <w:rPr>
          <w:rFonts w:hint="eastAsia"/>
          <w:lang w:bidi="th-TH"/>
        </w:rPr>
        <w:t>：</w:t>
      </w:r>
      <w:r w:rsidR="000F3F28">
        <w:t>go</w:t>
      </w:r>
      <w:r w:rsidR="000F3F28">
        <w:t>，</w:t>
      </w:r>
      <w:r w:rsidR="000F3F28">
        <w:t>MySQL</w:t>
      </w:r>
      <w:r w:rsidR="000F3F28">
        <w:t>，</w:t>
      </w:r>
      <w:r w:rsidR="000F3F28">
        <w:t>socket</w:t>
      </w:r>
      <w:r w:rsidR="000F3F28">
        <w:t>网络编程，并发编程</w:t>
      </w:r>
    </w:p>
    <w:p w14:paraId="5A756003" w14:textId="77777777" w:rsidR="00EF3946" w:rsidRDefault="00EF3946" w:rsidP="00836744">
      <w:pPr>
        <w:pStyle w:val="2"/>
        <w:widowControl w:val="0"/>
        <w:numPr>
          <w:ilvl w:val="0"/>
          <w:numId w:val="2"/>
        </w:numPr>
        <w:tabs>
          <w:tab w:val="left" w:pos="709"/>
        </w:tabs>
        <w:spacing w:before="240" w:after="0" w:line="416" w:lineRule="auto"/>
        <w:jc w:val="both"/>
      </w:pPr>
      <w:r>
        <w:rPr>
          <w:rFonts w:hint="eastAsia"/>
        </w:rPr>
        <w:t>项目用例分析</w:t>
      </w:r>
    </w:p>
    <w:p w14:paraId="63F12895" w14:textId="77777777" w:rsidR="00EF3946" w:rsidRDefault="00EF3946" w:rsidP="00836744">
      <w:pPr>
        <w:pStyle w:val="a5"/>
        <w:widowControl w:val="0"/>
        <w:numPr>
          <w:ilvl w:val="0"/>
          <w:numId w:val="3"/>
        </w:numPr>
        <w:spacing w:line="360" w:lineRule="auto"/>
        <w:ind w:left="480" w:firstLineChars="202" w:firstLine="487"/>
        <w:jc w:val="both"/>
        <w:rPr>
          <w:b/>
          <w:lang w:bidi="th-TH"/>
        </w:rPr>
      </w:pPr>
      <w:r>
        <w:rPr>
          <w:rFonts w:hint="eastAsia"/>
          <w:b/>
          <w:lang w:bidi="th-TH"/>
        </w:rPr>
        <w:t>主要参与者</w:t>
      </w:r>
    </w:p>
    <w:p w14:paraId="35AEBFA2" w14:textId="77777777" w:rsidR="00EF3946" w:rsidRDefault="00EF3946" w:rsidP="00EF3946">
      <w:pPr>
        <w:spacing w:line="360" w:lineRule="auto"/>
        <w:ind w:firstLineChars="200" w:firstLine="480"/>
        <w:rPr>
          <w:lang w:bidi="th-TH"/>
        </w:rPr>
      </w:pPr>
      <w:r>
        <w:rPr>
          <w:rFonts w:hint="eastAsia"/>
          <w:lang w:bidi="th-TH"/>
        </w:rPr>
        <w:t>（分析项目中主要参与者，可如表</w:t>
      </w:r>
      <w:r>
        <w:rPr>
          <w:rFonts w:hint="eastAsia"/>
          <w:lang w:bidi="th-TH"/>
        </w:rPr>
        <w:t>1</w:t>
      </w:r>
      <w:r>
        <w:rPr>
          <w:rFonts w:hint="eastAsia"/>
          <w:lang w:bidi="th-TH"/>
        </w:rPr>
        <w:t>，列出项目中的主要参与者及说明）</w:t>
      </w:r>
    </w:p>
    <w:p w14:paraId="0BFA8C16" w14:textId="77777777" w:rsidR="00EF3946" w:rsidRDefault="00EF3946" w:rsidP="00EF3946">
      <w:pPr>
        <w:spacing w:before="240" w:line="360" w:lineRule="auto"/>
        <w:jc w:val="center"/>
        <w:rPr>
          <w:lang w:bidi="th-TH"/>
        </w:rPr>
      </w:pPr>
      <w:r>
        <w:rPr>
          <w:rFonts w:hint="eastAsia"/>
          <w:lang w:bidi="th-TH"/>
        </w:rPr>
        <w:t>表</w:t>
      </w:r>
      <w:r>
        <w:rPr>
          <w:rFonts w:hint="eastAsia"/>
          <w:lang w:bidi="th-TH"/>
        </w:rPr>
        <w:t>1</w:t>
      </w:r>
      <w:r>
        <w:rPr>
          <w:lang w:bidi="th-TH"/>
        </w:rPr>
        <w:t xml:space="preserve">  ****</w:t>
      </w:r>
      <w:r>
        <w:rPr>
          <w:rFonts w:hint="eastAsia"/>
          <w:lang w:bidi="th-TH"/>
        </w:rPr>
        <w:t>（项目名称）主要参与者说明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3061"/>
        <w:gridCol w:w="2074"/>
      </w:tblGrid>
      <w:tr w:rsidR="00EF3946" w14:paraId="7FD44287" w14:textId="77777777" w:rsidTr="000429CC">
        <w:trPr>
          <w:trHeight w:val="397"/>
          <w:jc w:val="center"/>
        </w:trPr>
        <w:tc>
          <w:tcPr>
            <w:tcW w:w="2074" w:type="dxa"/>
            <w:vAlign w:val="center"/>
          </w:tcPr>
          <w:p w14:paraId="25DCE07D" w14:textId="77777777" w:rsidR="00EF3946" w:rsidRDefault="00EF3946" w:rsidP="000429CC">
            <w:pPr>
              <w:snapToGrid w:val="0"/>
              <w:jc w:val="center"/>
              <w:rPr>
                <w:lang w:bidi="th-TH"/>
              </w:rPr>
            </w:pPr>
            <w:r>
              <w:rPr>
                <w:rFonts w:hint="eastAsia"/>
                <w:lang w:bidi="th-TH"/>
              </w:rPr>
              <w:t>参与者名称</w:t>
            </w:r>
          </w:p>
        </w:tc>
        <w:tc>
          <w:tcPr>
            <w:tcW w:w="3061" w:type="dxa"/>
            <w:vAlign w:val="center"/>
          </w:tcPr>
          <w:p w14:paraId="259CF39A" w14:textId="77777777" w:rsidR="00EF3946" w:rsidRDefault="00EF3946" w:rsidP="000429CC">
            <w:pPr>
              <w:snapToGrid w:val="0"/>
              <w:jc w:val="center"/>
              <w:rPr>
                <w:lang w:bidi="th-TH"/>
              </w:rPr>
            </w:pPr>
            <w:r>
              <w:rPr>
                <w:rFonts w:hint="eastAsia"/>
                <w:lang w:bidi="th-TH"/>
              </w:rPr>
              <w:t>描述</w:t>
            </w:r>
          </w:p>
        </w:tc>
        <w:tc>
          <w:tcPr>
            <w:tcW w:w="2074" w:type="dxa"/>
            <w:vAlign w:val="center"/>
          </w:tcPr>
          <w:p w14:paraId="113A2CC5" w14:textId="77777777" w:rsidR="00EF3946" w:rsidRDefault="00EF3946" w:rsidP="000429CC">
            <w:pPr>
              <w:snapToGrid w:val="0"/>
              <w:jc w:val="center"/>
              <w:rPr>
                <w:lang w:bidi="th-TH"/>
              </w:rPr>
            </w:pPr>
            <w:r>
              <w:rPr>
                <w:rFonts w:hint="eastAsia"/>
                <w:lang w:bidi="th-TH"/>
              </w:rPr>
              <w:t>同义词</w:t>
            </w:r>
          </w:p>
        </w:tc>
      </w:tr>
      <w:tr w:rsidR="00EF3946" w14:paraId="126F4BE2" w14:textId="77777777" w:rsidTr="000429CC">
        <w:trPr>
          <w:trHeight w:val="397"/>
          <w:jc w:val="center"/>
        </w:trPr>
        <w:tc>
          <w:tcPr>
            <w:tcW w:w="2074" w:type="dxa"/>
            <w:vAlign w:val="center"/>
          </w:tcPr>
          <w:p w14:paraId="0D092165" w14:textId="77777777" w:rsidR="00EF3946" w:rsidRDefault="00EF3946" w:rsidP="000429CC">
            <w:pPr>
              <w:snapToGrid w:val="0"/>
              <w:jc w:val="center"/>
              <w:rPr>
                <w:lang w:bidi="th-TH"/>
              </w:rPr>
            </w:pPr>
            <w:r>
              <w:rPr>
                <w:rFonts w:hint="eastAsia"/>
                <w:lang w:bidi="th-TH"/>
              </w:rPr>
              <w:t>游客</w:t>
            </w:r>
          </w:p>
        </w:tc>
        <w:tc>
          <w:tcPr>
            <w:tcW w:w="3061" w:type="dxa"/>
            <w:vAlign w:val="center"/>
          </w:tcPr>
          <w:p w14:paraId="3252C5FB" w14:textId="6407ADDD" w:rsidR="00EF3946" w:rsidRDefault="00EF3946" w:rsidP="000429CC">
            <w:pPr>
              <w:snapToGrid w:val="0"/>
              <w:rPr>
                <w:lang w:bidi="th-TH"/>
              </w:rPr>
            </w:pPr>
            <w:r>
              <w:rPr>
                <w:rFonts w:hint="eastAsia"/>
                <w:lang w:bidi="th-TH"/>
              </w:rPr>
              <w:t>普通游客，没有访问该系统的账号和密码</w:t>
            </w:r>
            <w:r w:rsidR="005C748A">
              <w:rPr>
                <w:rFonts w:hint="eastAsia"/>
                <w:lang w:bidi="th-TH"/>
              </w:rPr>
              <w:t>，只能浏览笔记</w:t>
            </w:r>
            <w:r w:rsidR="00ED077E">
              <w:rPr>
                <w:rFonts w:hint="eastAsia"/>
                <w:lang w:bidi="th-TH"/>
              </w:rPr>
              <w:t>，和文档</w:t>
            </w:r>
            <w:r w:rsidR="0076534D">
              <w:rPr>
                <w:rFonts w:hint="eastAsia"/>
                <w:lang w:bidi="th-TH"/>
              </w:rPr>
              <w:t>。</w:t>
            </w:r>
          </w:p>
        </w:tc>
        <w:tc>
          <w:tcPr>
            <w:tcW w:w="2074" w:type="dxa"/>
            <w:vAlign w:val="center"/>
          </w:tcPr>
          <w:p w14:paraId="2C82010E" w14:textId="77777777" w:rsidR="00EF3946" w:rsidRDefault="00EF3946" w:rsidP="000429CC">
            <w:pPr>
              <w:snapToGrid w:val="0"/>
              <w:jc w:val="center"/>
              <w:rPr>
                <w:lang w:bidi="th-TH"/>
              </w:rPr>
            </w:pPr>
            <w:r>
              <w:rPr>
                <w:rFonts w:hint="eastAsia"/>
                <w:lang w:bidi="th-TH"/>
              </w:rPr>
              <w:t>匿名用户、未注册会员</w:t>
            </w:r>
          </w:p>
        </w:tc>
      </w:tr>
      <w:tr w:rsidR="00EF3946" w14:paraId="3C8F7C69" w14:textId="77777777" w:rsidTr="000429CC">
        <w:trPr>
          <w:trHeight w:val="397"/>
          <w:jc w:val="center"/>
        </w:trPr>
        <w:tc>
          <w:tcPr>
            <w:tcW w:w="2074" w:type="dxa"/>
            <w:vAlign w:val="center"/>
          </w:tcPr>
          <w:p w14:paraId="52BECFC1" w14:textId="77777777" w:rsidR="00EF3946" w:rsidRDefault="00EF3946" w:rsidP="000429CC">
            <w:pPr>
              <w:snapToGrid w:val="0"/>
              <w:jc w:val="center"/>
              <w:rPr>
                <w:lang w:bidi="th-TH"/>
              </w:rPr>
            </w:pPr>
            <w:r>
              <w:rPr>
                <w:rFonts w:hint="eastAsia"/>
                <w:lang w:bidi="th-TH"/>
              </w:rPr>
              <w:lastRenderedPageBreak/>
              <w:t>会员</w:t>
            </w:r>
          </w:p>
        </w:tc>
        <w:tc>
          <w:tcPr>
            <w:tcW w:w="3061" w:type="dxa"/>
            <w:vAlign w:val="center"/>
          </w:tcPr>
          <w:p w14:paraId="7D34F0DB" w14:textId="77777777" w:rsidR="00EF3946" w:rsidRDefault="00EF3946" w:rsidP="000429CC">
            <w:pPr>
              <w:snapToGrid w:val="0"/>
              <w:rPr>
                <w:lang w:bidi="th-TH"/>
              </w:rPr>
            </w:pPr>
            <w:r>
              <w:rPr>
                <w:rFonts w:hint="eastAsia"/>
                <w:lang w:bidi="th-TH"/>
              </w:rPr>
              <w:t>通过审核后的合法用户</w:t>
            </w:r>
          </w:p>
        </w:tc>
        <w:tc>
          <w:tcPr>
            <w:tcW w:w="2074" w:type="dxa"/>
            <w:vAlign w:val="center"/>
          </w:tcPr>
          <w:p w14:paraId="73090847" w14:textId="77777777" w:rsidR="00EF3946" w:rsidRDefault="00EF3946" w:rsidP="000429CC">
            <w:pPr>
              <w:snapToGrid w:val="0"/>
              <w:jc w:val="center"/>
              <w:rPr>
                <w:lang w:bidi="th-TH"/>
              </w:rPr>
            </w:pPr>
            <w:r>
              <w:rPr>
                <w:rFonts w:hint="eastAsia"/>
                <w:lang w:bidi="th-TH"/>
              </w:rPr>
              <w:t>已注册会员</w:t>
            </w:r>
          </w:p>
        </w:tc>
      </w:tr>
      <w:tr w:rsidR="00EF3946" w14:paraId="5AD68655" w14:textId="77777777" w:rsidTr="000429CC">
        <w:trPr>
          <w:trHeight w:val="397"/>
          <w:jc w:val="center"/>
        </w:trPr>
        <w:tc>
          <w:tcPr>
            <w:tcW w:w="2074" w:type="dxa"/>
            <w:vAlign w:val="center"/>
          </w:tcPr>
          <w:p w14:paraId="67A4A248" w14:textId="77777777" w:rsidR="00EF3946" w:rsidRDefault="00EF3946" w:rsidP="000429CC">
            <w:pPr>
              <w:snapToGrid w:val="0"/>
              <w:jc w:val="center"/>
              <w:rPr>
                <w:lang w:bidi="th-TH"/>
              </w:rPr>
            </w:pPr>
            <w:r>
              <w:rPr>
                <w:rFonts w:hint="eastAsia"/>
                <w:lang w:bidi="th-TH"/>
              </w:rPr>
              <w:t>管理员</w:t>
            </w:r>
          </w:p>
        </w:tc>
        <w:tc>
          <w:tcPr>
            <w:tcW w:w="3061" w:type="dxa"/>
            <w:vAlign w:val="center"/>
          </w:tcPr>
          <w:p w14:paraId="31F291B4" w14:textId="4DBE976B" w:rsidR="00EF3946" w:rsidRDefault="004C69CB" w:rsidP="000429CC">
            <w:pPr>
              <w:snapToGrid w:val="0"/>
              <w:rPr>
                <w:lang w:bidi="th-TH"/>
              </w:rPr>
            </w:pPr>
            <w:r>
              <w:rPr>
                <w:rFonts w:hint="eastAsia"/>
                <w:lang w:bidi="th-TH"/>
              </w:rPr>
              <w:t>审核活动，</w:t>
            </w:r>
            <w:r w:rsidR="0027370F">
              <w:rPr>
                <w:rFonts w:hint="eastAsia"/>
                <w:lang w:bidi="th-TH"/>
              </w:rPr>
              <w:t>管理用户账户</w:t>
            </w:r>
            <w:r w:rsidR="0047480F">
              <w:rPr>
                <w:rFonts w:hint="eastAsia"/>
                <w:lang w:bidi="th-TH"/>
              </w:rPr>
              <w:t>，审核非法分享的笔记</w:t>
            </w:r>
            <w:r w:rsidR="00BB2BF3">
              <w:rPr>
                <w:rFonts w:hint="eastAsia"/>
                <w:lang w:bidi="th-TH"/>
              </w:rPr>
              <w:t>。</w:t>
            </w:r>
          </w:p>
        </w:tc>
        <w:tc>
          <w:tcPr>
            <w:tcW w:w="2074" w:type="dxa"/>
            <w:vAlign w:val="center"/>
          </w:tcPr>
          <w:p w14:paraId="41CC6F4C" w14:textId="77777777" w:rsidR="00EF3946" w:rsidRDefault="00EF3946" w:rsidP="000429CC">
            <w:pPr>
              <w:snapToGrid w:val="0"/>
              <w:jc w:val="center"/>
              <w:rPr>
                <w:lang w:bidi="th-TH"/>
              </w:rPr>
            </w:pPr>
            <w:r>
              <w:rPr>
                <w:rFonts w:hint="eastAsia"/>
                <w:lang w:bidi="th-TH"/>
              </w:rPr>
              <w:t>系统管理员</w:t>
            </w:r>
          </w:p>
        </w:tc>
      </w:tr>
    </w:tbl>
    <w:p w14:paraId="70E1F1B6" w14:textId="77777777" w:rsidR="00EF3946" w:rsidRDefault="00EF3946" w:rsidP="00EF3946">
      <w:pPr>
        <w:spacing w:line="360" w:lineRule="auto"/>
        <w:ind w:firstLineChars="200" w:firstLine="480"/>
        <w:rPr>
          <w:lang w:bidi="th-TH"/>
        </w:rPr>
      </w:pPr>
    </w:p>
    <w:p w14:paraId="2702D62B" w14:textId="77777777" w:rsidR="00EF3946" w:rsidRDefault="00EF3946" w:rsidP="00836744">
      <w:pPr>
        <w:pStyle w:val="a5"/>
        <w:widowControl w:val="0"/>
        <w:numPr>
          <w:ilvl w:val="0"/>
          <w:numId w:val="3"/>
        </w:numPr>
        <w:spacing w:line="360" w:lineRule="auto"/>
        <w:ind w:left="480" w:firstLineChars="202" w:firstLine="487"/>
        <w:jc w:val="both"/>
        <w:rPr>
          <w:b/>
          <w:lang w:bidi="th-TH"/>
        </w:rPr>
      </w:pPr>
      <w:r>
        <w:rPr>
          <w:rFonts w:hint="eastAsia"/>
          <w:b/>
          <w:lang w:bidi="th-TH"/>
        </w:rPr>
        <w:t>系统用例</w:t>
      </w:r>
    </w:p>
    <w:p w14:paraId="32DEFD9F" w14:textId="77777777" w:rsidR="00EF3946" w:rsidRDefault="00EF3946" w:rsidP="00EF3946">
      <w:pPr>
        <w:spacing w:line="360" w:lineRule="auto"/>
        <w:ind w:firstLineChars="200" w:firstLine="480"/>
        <w:rPr>
          <w:lang w:bidi="th-TH"/>
        </w:rPr>
      </w:pPr>
      <w:r>
        <w:rPr>
          <w:rFonts w:hint="eastAsia"/>
          <w:lang w:bidi="th-TH"/>
        </w:rPr>
        <w:t>例如，某在线购物系统的用例图，如下图</w:t>
      </w:r>
      <w:r>
        <w:rPr>
          <w:rFonts w:hint="eastAsia"/>
          <w:lang w:bidi="th-TH"/>
        </w:rPr>
        <w:t>1</w:t>
      </w:r>
      <w:r>
        <w:rPr>
          <w:rFonts w:hint="eastAsia"/>
          <w:lang w:bidi="th-TH"/>
        </w:rPr>
        <w:t>－</w:t>
      </w:r>
      <w:r>
        <w:rPr>
          <w:lang w:bidi="th-TH"/>
        </w:rPr>
        <w:t>4</w:t>
      </w:r>
      <w:r>
        <w:rPr>
          <w:rFonts w:hint="eastAsia"/>
          <w:lang w:bidi="th-TH"/>
        </w:rPr>
        <w:t>所示。</w:t>
      </w:r>
    </w:p>
    <w:p w14:paraId="2FB499F9" w14:textId="77777777" w:rsidR="00EF3946" w:rsidRDefault="00EF3946" w:rsidP="00EF3946">
      <w:pPr>
        <w:spacing w:line="360" w:lineRule="auto"/>
        <w:ind w:firstLineChars="200" w:firstLine="48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系统整体用例图</w:t>
      </w:r>
    </w:p>
    <w:p w14:paraId="3E83BDCC" w14:textId="20C5237A" w:rsidR="00EF3946" w:rsidRDefault="00EF3946" w:rsidP="00EF3946">
      <w:pPr>
        <w:spacing w:line="360" w:lineRule="auto"/>
        <w:rPr>
          <w:lang w:bidi="th-TH"/>
        </w:rPr>
      </w:pPr>
    </w:p>
    <w:p w14:paraId="5F151ADE" w14:textId="3FDE1767" w:rsidR="00EF3946" w:rsidRDefault="00EF3946" w:rsidP="00EF3946">
      <w:pPr>
        <w:spacing w:line="360" w:lineRule="auto"/>
        <w:jc w:val="center"/>
        <w:rPr>
          <w:lang w:bidi="th-TH"/>
        </w:rPr>
      </w:pPr>
      <w:r>
        <w:rPr>
          <w:rFonts w:hint="eastAsia"/>
          <w:lang w:bidi="th-TH"/>
        </w:rPr>
        <w:t>图</w:t>
      </w:r>
      <w:r>
        <w:rPr>
          <w:rFonts w:hint="eastAsia"/>
          <w:lang w:bidi="th-TH"/>
        </w:rPr>
        <w:t>1</w:t>
      </w:r>
      <w:r>
        <w:rPr>
          <w:lang w:bidi="th-TH"/>
        </w:rPr>
        <w:t xml:space="preserve"> </w:t>
      </w:r>
      <w:r>
        <w:rPr>
          <w:rFonts w:hint="eastAsia"/>
          <w:lang w:bidi="th-TH"/>
        </w:rPr>
        <w:t>系统总体用例图</w:t>
      </w:r>
    </w:p>
    <w:p w14:paraId="4634A3F5" w14:textId="5CB3D384" w:rsidR="00AD0006" w:rsidRDefault="00AD0006" w:rsidP="00EF3946">
      <w:pPr>
        <w:spacing w:line="360" w:lineRule="auto"/>
        <w:jc w:val="center"/>
      </w:pPr>
      <w:r>
        <w:object w:dxaOrig="8964" w:dyaOrig="4296" w14:anchorId="6C82CA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199.2pt" o:ole="">
            <v:imagedata r:id="rId11" o:title=""/>
          </v:shape>
          <o:OLEObject Type="Embed" ProgID="Visio.Drawing.15" ShapeID="_x0000_i1025" DrawAspect="Content" ObjectID="_1667753095" r:id="rId12"/>
        </w:object>
      </w:r>
    </w:p>
    <w:p w14:paraId="79C65274" w14:textId="5AA5C018" w:rsidR="00BF3361" w:rsidRDefault="00BF3361" w:rsidP="00EF3946">
      <w:pPr>
        <w:spacing w:line="360" w:lineRule="auto"/>
        <w:jc w:val="center"/>
        <w:rPr>
          <w:lang w:bidi="th-TH"/>
        </w:rPr>
      </w:pPr>
    </w:p>
    <w:p w14:paraId="2BA0ACFC" w14:textId="77777777" w:rsidR="00BF3361" w:rsidRDefault="00BF3361" w:rsidP="00EF3946">
      <w:pPr>
        <w:spacing w:line="360" w:lineRule="auto"/>
        <w:jc w:val="center"/>
      </w:pPr>
    </w:p>
    <w:p w14:paraId="47B495BB" w14:textId="79F79195" w:rsidR="00EF3946" w:rsidRDefault="00BF3361" w:rsidP="00A41549">
      <w:pPr>
        <w:spacing w:line="360" w:lineRule="auto"/>
        <w:ind w:firstLineChars="1200" w:firstLine="2880"/>
        <w:rPr>
          <w:lang w:bidi="th-TH"/>
        </w:rPr>
      </w:pPr>
      <w:r>
        <w:rPr>
          <w:rFonts w:hint="eastAsia"/>
        </w:rPr>
        <w:lastRenderedPageBreak/>
        <w:t>图二</w:t>
      </w:r>
      <w:r>
        <w:rPr>
          <w:rFonts w:hint="eastAsia"/>
        </w:rPr>
        <w:t xml:space="preserve"> </w:t>
      </w:r>
      <w:r>
        <w:rPr>
          <w:rFonts w:hint="eastAsia"/>
        </w:rPr>
        <w:t>笔记管理用例图</w:t>
      </w:r>
      <w:r>
        <w:rPr>
          <w:rFonts w:hint="eastAsia"/>
        </w:rPr>
        <w:t xml:space="preserve"> </w:t>
      </w:r>
      <w:r>
        <w:br/>
      </w:r>
      <w:r w:rsidR="00F6616E">
        <w:object w:dxaOrig="10680" w:dyaOrig="7777" w14:anchorId="4DF5119E">
          <v:shape id="_x0000_i1026" type="#_x0000_t75" style="width:415.2pt;height:302.4pt" o:ole="">
            <v:imagedata r:id="rId13" o:title=""/>
          </v:shape>
          <o:OLEObject Type="Embed" ProgID="Visio.Drawing.15" ShapeID="_x0000_i1026" DrawAspect="Content" ObjectID="_1667753096" r:id="rId14"/>
        </w:object>
      </w:r>
    </w:p>
    <w:p w14:paraId="682AB274" w14:textId="77777777" w:rsidR="00EC2A4B" w:rsidRDefault="00EC2A4B" w:rsidP="00EF3946">
      <w:pPr>
        <w:spacing w:line="360" w:lineRule="auto"/>
        <w:jc w:val="center"/>
      </w:pPr>
    </w:p>
    <w:p w14:paraId="3D638107" w14:textId="5E93B199" w:rsidR="00EC2A4B" w:rsidRDefault="00EC2A4B" w:rsidP="00EF3946">
      <w:pPr>
        <w:spacing w:line="360" w:lineRule="auto"/>
        <w:jc w:val="center"/>
      </w:pPr>
      <w:r>
        <w:rPr>
          <w:rFonts w:hint="eastAsia"/>
        </w:rPr>
        <w:t>图三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 w:rsidR="007568F5">
        <w:rPr>
          <w:rFonts w:hint="eastAsia"/>
        </w:rPr>
        <w:t>资料</w:t>
      </w:r>
      <w:r>
        <w:rPr>
          <w:rFonts w:hint="eastAsia"/>
        </w:rPr>
        <w:t>管理用例图</w:t>
      </w:r>
    </w:p>
    <w:p w14:paraId="6CA8D424" w14:textId="068FE364" w:rsidR="00F6616E" w:rsidRDefault="00D77C03" w:rsidP="00EF3946">
      <w:pPr>
        <w:spacing w:line="360" w:lineRule="auto"/>
        <w:jc w:val="center"/>
      </w:pPr>
      <w:r>
        <w:object w:dxaOrig="10908" w:dyaOrig="5340" w14:anchorId="4340E49D">
          <v:shape id="_x0000_i1027" type="#_x0000_t75" style="width:415.2pt;height:203.4pt" o:ole="">
            <v:imagedata r:id="rId15" o:title=""/>
          </v:shape>
          <o:OLEObject Type="Embed" ProgID="Visio.Drawing.15" ShapeID="_x0000_i1027" DrawAspect="Content" ObjectID="_1667753097" r:id="rId16"/>
        </w:object>
      </w:r>
    </w:p>
    <w:p w14:paraId="59131D23" w14:textId="04338378" w:rsidR="00B60C6B" w:rsidRDefault="00B60C6B" w:rsidP="00EF3946">
      <w:pPr>
        <w:spacing w:line="360" w:lineRule="auto"/>
        <w:jc w:val="center"/>
      </w:pPr>
    </w:p>
    <w:p w14:paraId="47475847" w14:textId="171272CA" w:rsidR="00B60C6B" w:rsidRDefault="00B60C6B" w:rsidP="00EF3946">
      <w:pPr>
        <w:spacing w:line="360" w:lineRule="auto"/>
        <w:jc w:val="center"/>
      </w:pPr>
    </w:p>
    <w:p w14:paraId="39CA5E70" w14:textId="2395CB3A" w:rsidR="00B60C6B" w:rsidRDefault="00B60C6B" w:rsidP="00EF3946">
      <w:pPr>
        <w:spacing w:line="360" w:lineRule="auto"/>
        <w:jc w:val="center"/>
      </w:pPr>
    </w:p>
    <w:p w14:paraId="44A2300F" w14:textId="1D1A8DF0" w:rsidR="00B60C6B" w:rsidRDefault="00B60C6B" w:rsidP="00EF3946">
      <w:pPr>
        <w:spacing w:line="360" w:lineRule="auto"/>
        <w:jc w:val="center"/>
      </w:pPr>
    </w:p>
    <w:p w14:paraId="1EC3E58A" w14:textId="2490A230" w:rsidR="00B60C6B" w:rsidRDefault="00B60C6B" w:rsidP="00C2454C">
      <w:pPr>
        <w:spacing w:line="360" w:lineRule="auto"/>
        <w:ind w:left="2100" w:firstLineChars="300" w:firstLine="720"/>
      </w:pPr>
      <w:r>
        <w:rPr>
          <w:rFonts w:hint="eastAsia"/>
        </w:rPr>
        <w:t>图四</w:t>
      </w:r>
      <w:r>
        <w:rPr>
          <w:rFonts w:hint="eastAsia"/>
        </w:rPr>
        <w:t xml:space="preserve"> </w:t>
      </w:r>
      <w:r w:rsidR="00E67898">
        <w:rPr>
          <w:rFonts w:hint="eastAsia"/>
        </w:rPr>
        <w:t>活动管理用例图</w:t>
      </w:r>
      <w:r>
        <w:t xml:space="preserve"> </w:t>
      </w:r>
    </w:p>
    <w:p w14:paraId="75E11407" w14:textId="7ECBD49F" w:rsidR="00EF3946" w:rsidRDefault="00D77C03" w:rsidP="00EF3946">
      <w:pPr>
        <w:spacing w:line="360" w:lineRule="auto"/>
        <w:jc w:val="center"/>
        <w:rPr>
          <w:lang w:bidi="th-TH"/>
        </w:rPr>
      </w:pPr>
      <w:r>
        <w:object w:dxaOrig="8041" w:dyaOrig="5724" w14:anchorId="622F3E69">
          <v:shape id="_x0000_i1028" type="#_x0000_t75" style="width:402pt;height:286.2pt" o:ole="">
            <v:imagedata r:id="rId17" o:title=""/>
          </v:shape>
          <o:OLEObject Type="Embed" ProgID="Visio.Drawing.15" ShapeID="_x0000_i1028" DrawAspect="Content" ObjectID="_1667753098" r:id="rId18"/>
        </w:object>
      </w:r>
    </w:p>
    <w:p w14:paraId="39C48F78" w14:textId="77777777" w:rsidR="00EF3946" w:rsidRDefault="00EF3946" w:rsidP="00EF3946">
      <w:pPr>
        <w:spacing w:line="360" w:lineRule="auto"/>
        <w:jc w:val="center"/>
        <w:rPr>
          <w:lang w:bidi="th-TH"/>
        </w:rPr>
      </w:pPr>
    </w:p>
    <w:p w14:paraId="44C0BAA5" w14:textId="77777777" w:rsidR="00EF3946" w:rsidRDefault="00EF3946" w:rsidP="00EF3946">
      <w:pPr>
        <w:spacing w:line="360" w:lineRule="auto"/>
        <w:jc w:val="center"/>
        <w:rPr>
          <w:lang w:bidi="th-TH"/>
        </w:rPr>
      </w:pPr>
    </w:p>
    <w:p w14:paraId="30C533CB" w14:textId="77777777" w:rsidR="00EF3946" w:rsidRDefault="00EF3946" w:rsidP="00EF3946">
      <w:pPr>
        <w:spacing w:line="360" w:lineRule="auto"/>
        <w:jc w:val="center"/>
        <w:rPr>
          <w:lang w:bidi="th-TH"/>
        </w:rPr>
      </w:pPr>
    </w:p>
    <w:p w14:paraId="1860C326" w14:textId="040042EC" w:rsidR="00EF3946" w:rsidRDefault="00EF3946" w:rsidP="00EF3946">
      <w:pPr>
        <w:spacing w:line="360" w:lineRule="auto"/>
        <w:jc w:val="center"/>
        <w:rPr>
          <w:lang w:bidi="th-TH"/>
        </w:rPr>
      </w:pPr>
    </w:p>
    <w:p w14:paraId="532B3875" w14:textId="77777777" w:rsidR="00EF3946" w:rsidRDefault="00EF3946" w:rsidP="00EF3946">
      <w:pPr>
        <w:spacing w:line="360" w:lineRule="auto"/>
        <w:jc w:val="center"/>
        <w:rPr>
          <w:lang w:bidi="th-TH"/>
        </w:rPr>
      </w:pPr>
      <w:r>
        <w:rPr>
          <w:rFonts w:hint="eastAsia"/>
          <w:lang w:bidi="th-TH"/>
        </w:rPr>
        <w:t>图</w:t>
      </w:r>
      <w:r>
        <w:rPr>
          <w:rFonts w:hint="eastAsia"/>
          <w:lang w:bidi="th-TH"/>
        </w:rPr>
        <w:t>4</w:t>
      </w:r>
      <w:r>
        <w:rPr>
          <w:lang w:bidi="th-TH"/>
        </w:rPr>
        <w:t xml:space="preserve"> </w:t>
      </w:r>
      <w:r>
        <w:rPr>
          <w:rFonts w:hint="eastAsia"/>
          <w:lang w:bidi="th-TH"/>
        </w:rPr>
        <w:t>用户资料用例</w:t>
      </w:r>
    </w:p>
    <w:p w14:paraId="3C21CE6D" w14:textId="77777777" w:rsidR="00EF3946" w:rsidRDefault="00EF3946" w:rsidP="00EF3946">
      <w:pPr>
        <w:spacing w:line="360" w:lineRule="auto"/>
        <w:ind w:firstLineChars="202" w:firstLine="485"/>
        <w:rPr>
          <w:lang w:bidi="th-TH"/>
        </w:rPr>
      </w:pPr>
      <w:r>
        <w:rPr>
          <w:rFonts w:hint="eastAsia"/>
          <w:lang w:bidi="th-TH"/>
        </w:rPr>
        <w:t>（可列出某项目的用例说明，表格形式）</w:t>
      </w:r>
    </w:p>
    <w:p w14:paraId="77F8F0FA" w14:textId="3504210A" w:rsidR="00EF3946" w:rsidRDefault="00EF3946" w:rsidP="00EF3946">
      <w:pPr>
        <w:spacing w:before="240" w:line="360" w:lineRule="auto"/>
        <w:jc w:val="center"/>
        <w:rPr>
          <w:lang w:bidi="th-TH"/>
        </w:rPr>
      </w:pPr>
      <w:r>
        <w:rPr>
          <w:rFonts w:hint="eastAsia"/>
          <w:lang w:bidi="th-TH"/>
        </w:rPr>
        <w:t>表</w:t>
      </w:r>
      <w:r>
        <w:rPr>
          <w:rFonts w:hint="eastAsia"/>
          <w:lang w:bidi="th-TH"/>
        </w:rPr>
        <w:t>2</w:t>
      </w:r>
      <w:r>
        <w:rPr>
          <w:lang w:bidi="th-TH"/>
        </w:rPr>
        <w:t xml:space="preserve"> </w:t>
      </w:r>
      <w:r w:rsidR="005647E0">
        <w:rPr>
          <w:rFonts w:hint="eastAsia"/>
          <w:lang w:bidi="th-TH"/>
        </w:rPr>
        <w:t>云笔记管理</w:t>
      </w:r>
      <w:r>
        <w:rPr>
          <w:rFonts w:hint="eastAsia"/>
          <w:lang w:bidi="th-TH"/>
        </w:rPr>
        <w:t>项目用例说明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3912"/>
        <w:gridCol w:w="2074"/>
      </w:tblGrid>
      <w:tr w:rsidR="00EF3946" w14:paraId="06928D4B" w14:textId="77777777" w:rsidTr="000429CC">
        <w:trPr>
          <w:trHeight w:val="454"/>
          <w:jc w:val="center"/>
        </w:trPr>
        <w:tc>
          <w:tcPr>
            <w:tcW w:w="2074" w:type="dxa"/>
            <w:vAlign w:val="center"/>
          </w:tcPr>
          <w:p w14:paraId="2441AEAB" w14:textId="77777777" w:rsidR="00EF3946" w:rsidRDefault="00EF3946" w:rsidP="000429CC">
            <w:pPr>
              <w:snapToGrid w:val="0"/>
              <w:jc w:val="center"/>
              <w:rPr>
                <w:lang w:bidi="th-TH"/>
              </w:rPr>
            </w:pPr>
            <w:r>
              <w:rPr>
                <w:rFonts w:hint="eastAsia"/>
                <w:lang w:bidi="th-TH"/>
              </w:rPr>
              <w:t>用例名称</w:t>
            </w:r>
          </w:p>
        </w:tc>
        <w:tc>
          <w:tcPr>
            <w:tcW w:w="3912" w:type="dxa"/>
            <w:vAlign w:val="center"/>
          </w:tcPr>
          <w:p w14:paraId="06D695BD" w14:textId="77777777" w:rsidR="00EF3946" w:rsidRDefault="00EF3946" w:rsidP="000429CC">
            <w:pPr>
              <w:snapToGrid w:val="0"/>
              <w:jc w:val="center"/>
              <w:rPr>
                <w:lang w:bidi="th-TH"/>
              </w:rPr>
            </w:pPr>
            <w:r>
              <w:rPr>
                <w:rFonts w:hint="eastAsia"/>
                <w:lang w:bidi="th-TH"/>
              </w:rPr>
              <w:t>描述</w:t>
            </w:r>
          </w:p>
        </w:tc>
        <w:tc>
          <w:tcPr>
            <w:tcW w:w="2074" w:type="dxa"/>
            <w:vAlign w:val="center"/>
          </w:tcPr>
          <w:p w14:paraId="713B2F4D" w14:textId="77777777" w:rsidR="00EF3946" w:rsidRDefault="00EF3946" w:rsidP="000429CC">
            <w:pPr>
              <w:snapToGrid w:val="0"/>
              <w:jc w:val="center"/>
              <w:rPr>
                <w:lang w:bidi="th-TH"/>
              </w:rPr>
            </w:pPr>
            <w:r>
              <w:rPr>
                <w:rFonts w:hint="eastAsia"/>
                <w:lang w:bidi="th-TH"/>
              </w:rPr>
              <w:t>同义词</w:t>
            </w:r>
          </w:p>
        </w:tc>
      </w:tr>
      <w:tr w:rsidR="00EF3946" w14:paraId="757DB169" w14:textId="77777777" w:rsidTr="000429CC">
        <w:trPr>
          <w:trHeight w:val="454"/>
          <w:jc w:val="center"/>
        </w:trPr>
        <w:tc>
          <w:tcPr>
            <w:tcW w:w="2074" w:type="dxa"/>
            <w:vAlign w:val="center"/>
          </w:tcPr>
          <w:p w14:paraId="3F433483" w14:textId="5E7E25E3" w:rsidR="00EF3946" w:rsidRDefault="008E7E72" w:rsidP="000429CC">
            <w:pPr>
              <w:snapToGrid w:val="0"/>
              <w:jc w:val="center"/>
              <w:rPr>
                <w:lang w:bidi="th-TH"/>
              </w:rPr>
            </w:pPr>
            <w:r>
              <w:rPr>
                <w:rFonts w:hint="eastAsia"/>
                <w:lang w:bidi="th-TH"/>
              </w:rPr>
              <w:t>笔记信息</w:t>
            </w:r>
          </w:p>
        </w:tc>
        <w:tc>
          <w:tcPr>
            <w:tcW w:w="3912" w:type="dxa"/>
            <w:vAlign w:val="center"/>
          </w:tcPr>
          <w:p w14:paraId="10425D42" w14:textId="067E259A" w:rsidR="00EF3946" w:rsidRDefault="00E47A94" w:rsidP="000429CC">
            <w:pPr>
              <w:snapToGrid w:val="0"/>
              <w:rPr>
                <w:lang w:bidi="th-TH"/>
              </w:rPr>
            </w:pPr>
            <w:r>
              <w:rPr>
                <w:rFonts w:hint="eastAsia"/>
                <w:lang w:bidi="th-TH"/>
              </w:rPr>
              <w:t>笔记</w:t>
            </w:r>
            <w:r w:rsidR="006232AB">
              <w:rPr>
                <w:rFonts w:hint="eastAsia"/>
                <w:lang w:bidi="th-TH"/>
              </w:rPr>
              <w:t>模块的</w:t>
            </w:r>
            <w:r>
              <w:rPr>
                <w:rFonts w:hint="eastAsia"/>
                <w:lang w:bidi="th-TH"/>
              </w:rPr>
              <w:t>总体</w:t>
            </w:r>
            <w:r w:rsidR="006232AB">
              <w:rPr>
                <w:rFonts w:hint="eastAsia"/>
                <w:lang w:bidi="th-TH"/>
              </w:rPr>
              <w:t>包含所有笔记有关的交互</w:t>
            </w:r>
          </w:p>
        </w:tc>
        <w:tc>
          <w:tcPr>
            <w:tcW w:w="2074" w:type="dxa"/>
            <w:vAlign w:val="center"/>
          </w:tcPr>
          <w:p w14:paraId="1B2417DB" w14:textId="4D204C39" w:rsidR="00EF3946" w:rsidRDefault="00E301AB" w:rsidP="000429CC">
            <w:pPr>
              <w:snapToGrid w:val="0"/>
              <w:jc w:val="center"/>
              <w:rPr>
                <w:lang w:bidi="th-TH"/>
              </w:rPr>
            </w:pPr>
            <w:r>
              <w:rPr>
                <w:rFonts w:hint="eastAsia"/>
                <w:lang w:bidi="th-TH"/>
              </w:rPr>
              <w:t>笔记</w:t>
            </w:r>
            <w:r w:rsidR="00474CE0">
              <w:rPr>
                <w:rFonts w:hint="eastAsia"/>
                <w:lang w:bidi="th-TH"/>
              </w:rPr>
              <w:t>管理</w:t>
            </w:r>
          </w:p>
          <w:p w14:paraId="5D007462" w14:textId="5C6EA105" w:rsidR="00A6206E" w:rsidRDefault="00A6206E" w:rsidP="000429CC">
            <w:pPr>
              <w:snapToGrid w:val="0"/>
              <w:jc w:val="center"/>
              <w:rPr>
                <w:lang w:bidi="th-TH"/>
              </w:rPr>
            </w:pPr>
          </w:p>
        </w:tc>
      </w:tr>
      <w:tr w:rsidR="00EF3946" w14:paraId="68ED3F45" w14:textId="77777777" w:rsidTr="000429CC">
        <w:trPr>
          <w:trHeight w:val="454"/>
          <w:jc w:val="center"/>
        </w:trPr>
        <w:tc>
          <w:tcPr>
            <w:tcW w:w="2074" w:type="dxa"/>
            <w:vAlign w:val="center"/>
          </w:tcPr>
          <w:p w14:paraId="720BF2DE" w14:textId="65AB8353" w:rsidR="00EF3946" w:rsidRDefault="008E7E72" w:rsidP="000429CC">
            <w:pPr>
              <w:snapToGrid w:val="0"/>
              <w:jc w:val="center"/>
              <w:rPr>
                <w:lang w:bidi="th-TH"/>
              </w:rPr>
            </w:pPr>
            <w:r>
              <w:rPr>
                <w:rFonts w:hint="eastAsia"/>
                <w:lang w:bidi="th-TH"/>
              </w:rPr>
              <w:t>用户信息</w:t>
            </w:r>
          </w:p>
        </w:tc>
        <w:tc>
          <w:tcPr>
            <w:tcW w:w="3912" w:type="dxa"/>
            <w:vAlign w:val="center"/>
          </w:tcPr>
          <w:p w14:paraId="4F7113E0" w14:textId="082E764C" w:rsidR="00EF3946" w:rsidRDefault="007C1761" w:rsidP="000429CC">
            <w:pPr>
              <w:snapToGrid w:val="0"/>
              <w:rPr>
                <w:lang w:bidi="th-TH"/>
              </w:rPr>
            </w:pPr>
            <w:r>
              <w:rPr>
                <w:rFonts w:hint="eastAsia"/>
                <w:lang w:bidi="th-TH"/>
              </w:rPr>
              <w:t>用户模块</w:t>
            </w:r>
            <w:r w:rsidR="00AE294B">
              <w:rPr>
                <w:rFonts w:hint="eastAsia"/>
                <w:lang w:bidi="th-TH"/>
              </w:rPr>
              <w:t>的总体包含所有笔记有关的交互</w:t>
            </w:r>
          </w:p>
        </w:tc>
        <w:tc>
          <w:tcPr>
            <w:tcW w:w="2074" w:type="dxa"/>
            <w:vAlign w:val="center"/>
          </w:tcPr>
          <w:p w14:paraId="40146180" w14:textId="25F15971" w:rsidR="00EF3946" w:rsidRDefault="002A6509" w:rsidP="000429CC">
            <w:pPr>
              <w:snapToGrid w:val="0"/>
              <w:jc w:val="center"/>
              <w:rPr>
                <w:lang w:bidi="th-TH"/>
              </w:rPr>
            </w:pPr>
            <w:r>
              <w:rPr>
                <w:rFonts w:hint="eastAsia"/>
                <w:lang w:bidi="th-TH"/>
              </w:rPr>
              <w:t>用户管理</w:t>
            </w:r>
          </w:p>
        </w:tc>
      </w:tr>
      <w:tr w:rsidR="00EF3946" w14:paraId="266BC6EA" w14:textId="77777777" w:rsidTr="000429CC">
        <w:trPr>
          <w:trHeight w:val="454"/>
          <w:jc w:val="center"/>
        </w:trPr>
        <w:tc>
          <w:tcPr>
            <w:tcW w:w="2074" w:type="dxa"/>
            <w:vAlign w:val="center"/>
          </w:tcPr>
          <w:p w14:paraId="70A116C0" w14:textId="39CE8DD8" w:rsidR="00EF3946" w:rsidRDefault="008E7E72" w:rsidP="000429CC">
            <w:pPr>
              <w:snapToGrid w:val="0"/>
              <w:jc w:val="center"/>
              <w:rPr>
                <w:lang w:bidi="th-TH"/>
              </w:rPr>
            </w:pPr>
            <w:r>
              <w:rPr>
                <w:rFonts w:hint="eastAsia"/>
                <w:lang w:bidi="th-TH"/>
              </w:rPr>
              <w:t>活动</w:t>
            </w:r>
            <w:r w:rsidR="00661551">
              <w:rPr>
                <w:rFonts w:hint="eastAsia"/>
                <w:lang w:bidi="th-TH"/>
              </w:rPr>
              <w:t>信息</w:t>
            </w:r>
          </w:p>
        </w:tc>
        <w:tc>
          <w:tcPr>
            <w:tcW w:w="3912" w:type="dxa"/>
            <w:vAlign w:val="center"/>
          </w:tcPr>
          <w:p w14:paraId="6EF2B809" w14:textId="3A21243D" w:rsidR="00EF3946" w:rsidRDefault="00565EEA" w:rsidP="000429CC">
            <w:pPr>
              <w:snapToGrid w:val="0"/>
              <w:rPr>
                <w:lang w:bidi="th-TH"/>
              </w:rPr>
            </w:pPr>
            <w:r>
              <w:rPr>
                <w:rFonts w:hint="eastAsia"/>
                <w:lang w:bidi="th-TH"/>
              </w:rPr>
              <w:t>活动模块的总体包含所有笔记有关的交互</w:t>
            </w:r>
          </w:p>
        </w:tc>
        <w:tc>
          <w:tcPr>
            <w:tcW w:w="2074" w:type="dxa"/>
            <w:vAlign w:val="center"/>
          </w:tcPr>
          <w:p w14:paraId="708B2DDF" w14:textId="6DA6E205" w:rsidR="00EF3946" w:rsidRDefault="002A6509" w:rsidP="000429CC">
            <w:pPr>
              <w:snapToGrid w:val="0"/>
              <w:jc w:val="center"/>
              <w:rPr>
                <w:lang w:bidi="th-TH"/>
              </w:rPr>
            </w:pPr>
            <w:r>
              <w:rPr>
                <w:rFonts w:hint="eastAsia"/>
                <w:lang w:bidi="th-TH"/>
              </w:rPr>
              <w:t>活动管理</w:t>
            </w:r>
          </w:p>
        </w:tc>
      </w:tr>
      <w:tr w:rsidR="00EF3946" w14:paraId="168C3A17" w14:textId="77777777" w:rsidTr="000429CC">
        <w:trPr>
          <w:trHeight w:val="454"/>
          <w:jc w:val="center"/>
        </w:trPr>
        <w:tc>
          <w:tcPr>
            <w:tcW w:w="2074" w:type="dxa"/>
            <w:vAlign w:val="center"/>
          </w:tcPr>
          <w:p w14:paraId="0FBABF13" w14:textId="7D01AAE7" w:rsidR="00EF3946" w:rsidRDefault="002F6237" w:rsidP="000429CC">
            <w:pPr>
              <w:snapToGrid w:val="0"/>
              <w:jc w:val="center"/>
              <w:rPr>
                <w:lang w:bidi="th-TH"/>
              </w:rPr>
            </w:pPr>
            <w:r>
              <w:rPr>
                <w:rFonts w:hint="eastAsia"/>
                <w:lang w:bidi="th-TH"/>
              </w:rPr>
              <w:t>笔记删除</w:t>
            </w:r>
          </w:p>
        </w:tc>
        <w:tc>
          <w:tcPr>
            <w:tcW w:w="3912" w:type="dxa"/>
            <w:vAlign w:val="center"/>
          </w:tcPr>
          <w:p w14:paraId="0A40FAFF" w14:textId="6E2ADF83" w:rsidR="00EF3946" w:rsidRDefault="006F3E19" w:rsidP="00A61867">
            <w:pPr>
              <w:snapToGrid w:val="0"/>
              <w:rPr>
                <w:lang w:bidi="th-TH"/>
              </w:rPr>
            </w:pPr>
            <w:r>
              <w:rPr>
                <w:rFonts w:hint="eastAsia"/>
                <w:lang w:bidi="th-TH"/>
              </w:rPr>
              <w:t>管理员可以删除所有用户的</w:t>
            </w:r>
            <w:r w:rsidR="00A61867">
              <w:rPr>
                <w:rFonts w:hint="eastAsia"/>
                <w:lang w:bidi="th-TH"/>
              </w:rPr>
              <w:t>被举报的</w:t>
            </w:r>
            <w:r>
              <w:rPr>
                <w:rFonts w:hint="eastAsia"/>
                <w:lang w:bidi="th-TH"/>
              </w:rPr>
              <w:t>不合法笔记</w:t>
            </w:r>
            <w:r w:rsidR="0007760A">
              <w:rPr>
                <w:rFonts w:hint="eastAsia"/>
                <w:lang w:bidi="th-TH"/>
              </w:rPr>
              <w:t>，</w:t>
            </w:r>
            <w:r w:rsidR="00BD6BFD">
              <w:rPr>
                <w:rFonts w:hint="eastAsia"/>
                <w:lang w:bidi="th-TH"/>
              </w:rPr>
              <w:t>用户可以依据</w:t>
            </w:r>
            <w:r w:rsidR="00BB6685">
              <w:rPr>
                <w:rFonts w:hint="eastAsia"/>
                <w:lang w:bidi="th-TH"/>
              </w:rPr>
              <w:t>喜好</w:t>
            </w:r>
            <w:r w:rsidR="00BD6BFD">
              <w:rPr>
                <w:rFonts w:hint="eastAsia"/>
                <w:lang w:bidi="th-TH"/>
              </w:rPr>
              <w:t>删除笔记</w:t>
            </w:r>
            <w:r w:rsidR="00752613">
              <w:rPr>
                <w:rFonts w:hint="eastAsia"/>
                <w:lang w:bidi="th-TH"/>
              </w:rPr>
              <w:t>。</w:t>
            </w:r>
          </w:p>
        </w:tc>
        <w:tc>
          <w:tcPr>
            <w:tcW w:w="2074" w:type="dxa"/>
            <w:vAlign w:val="center"/>
          </w:tcPr>
          <w:p w14:paraId="79E9B9DD" w14:textId="1656D7F0" w:rsidR="00EF3946" w:rsidRDefault="00435A05" w:rsidP="000429CC">
            <w:pPr>
              <w:snapToGrid w:val="0"/>
              <w:jc w:val="center"/>
              <w:rPr>
                <w:lang w:bidi="th-TH"/>
              </w:rPr>
            </w:pPr>
            <w:r>
              <w:rPr>
                <w:rFonts w:hint="eastAsia"/>
                <w:lang w:bidi="th-TH"/>
              </w:rPr>
              <w:t>移除笔记</w:t>
            </w:r>
          </w:p>
        </w:tc>
      </w:tr>
      <w:tr w:rsidR="00EF3946" w14:paraId="1D9E90A9" w14:textId="77777777" w:rsidTr="000429CC">
        <w:trPr>
          <w:trHeight w:val="454"/>
          <w:jc w:val="center"/>
        </w:trPr>
        <w:tc>
          <w:tcPr>
            <w:tcW w:w="2074" w:type="dxa"/>
            <w:vAlign w:val="center"/>
          </w:tcPr>
          <w:p w14:paraId="1C9D3FED" w14:textId="7C8C42C3" w:rsidR="00EF3946" w:rsidRDefault="002F6237" w:rsidP="000429CC">
            <w:pPr>
              <w:snapToGrid w:val="0"/>
              <w:jc w:val="center"/>
              <w:rPr>
                <w:lang w:bidi="th-TH"/>
              </w:rPr>
            </w:pPr>
            <w:r>
              <w:rPr>
                <w:rFonts w:hint="eastAsia"/>
                <w:lang w:bidi="th-TH"/>
              </w:rPr>
              <w:lastRenderedPageBreak/>
              <w:t>笔记分享</w:t>
            </w:r>
          </w:p>
        </w:tc>
        <w:tc>
          <w:tcPr>
            <w:tcW w:w="3912" w:type="dxa"/>
            <w:vAlign w:val="center"/>
          </w:tcPr>
          <w:p w14:paraId="57AA2A15" w14:textId="0E8E25DA" w:rsidR="00EF3946" w:rsidRDefault="00720B7E" w:rsidP="000429CC">
            <w:pPr>
              <w:snapToGrid w:val="0"/>
              <w:rPr>
                <w:lang w:bidi="th-TH"/>
              </w:rPr>
            </w:pPr>
            <w:r>
              <w:rPr>
                <w:rFonts w:hint="eastAsia"/>
                <w:lang w:bidi="th-TH"/>
              </w:rPr>
              <w:t>用户可以进行笔记的分享</w:t>
            </w:r>
            <w:r w:rsidR="00531AA6">
              <w:rPr>
                <w:rFonts w:hint="eastAsia"/>
                <w:lang w:bidi="th-TH"/>
              </w:rPr>
              <w:t>让所有人都可以看到</w:t>
            </w:r>
            <w:r w:rsidR="009527F5">
              <w:rPr>
                <w:rFonts w:hint="eastAsia"/>
                <w:lang w:bidi="th-TH"/>
              </w:rPr>
              <w:t>。</w:t>
            </w:r>
          </w:p>
        </w:tc>
        <w:tc>
          <w:tcPr>
            <w:tcW w:w="2074" w:type="dxa"/>
            <w:vAlign w:val="center"/>
          </w:tcPr>
          <w:p w14:paraId="361D504E" w14:textId="01847565" w:rsidR="00EF3946" w:rsidRDefault="0000340F" w:rsidP="000429CC">
            <w:pPr>
              <w:snapToGrid w:val="0"/>
              <w:jc w:val="center"/>
              <w:rPr>
                <w:lang w:bidi="th-TH"/>
              </w:rPr>
            </w:pPr>
            <w:r>
              <w:rPr>
                <w:rFonts w:hint="eastAsia"/>
                <w:lang w:bidi="th-TH"/>
              </w:rPr>
              <w:t>共享笔记</w:t>
            </w:r>
          </w:p>
        </w:tc>
      </w:tr>
      <w:tr w:rsidR="00EF3946" w14:paraId="692D7092" w14:textId="77777777" w:rsidTr="000429CC">
        <w:trPr>
          <w:trHeight w:val="454"/>
          <w:jc w:val="center"/>
        </w:trPr>
        <w:tc>
          <w:tcPr>
            <w:tcW w:w="2074" w:type="dxa"/>
            <w:vAlign w:val="center"/>
          </w:tcPr>
          <w:p w14:paraId="67207271" w14:textId="092025CF" w:rsidR="00EF3946" w:rsidRDefault="002F6237" w:rsidP="000429CC">
            <w:pPr>
              <w:snapToGrid w:val="0"/>
              <w:jc w:val="center"/>
              <w:rPr>
                <w:lang w:bidi="th-TH"/>
              </w:rPr>
            </w:pPr>
            <w:r>
              <w:rPr>
                <w:rFonts w:hint="eastAsia"/>
                <w:lang w:bidi="th-TH"/>
              </w:rPr>
              <w:t>笔记查询</w:t>
            </w:r>
          </w:p>
        </w:tc>
        <w:tc>
          <w:tcPr>
            <w:tcW w:w="3912" w:type="dxa"/>
            <w:vAlign w:val="center"/>
          </w:tcPr>
          <w:p w14:paraId="62D34B17" w14:textId="41C3E9AE" w:rsidR="00EF3946" w:rsidRDefault="003B6E53" w:rsidP="000429CC">
            <w:pPr>
              <w:snapToGrid w:val="0"/>
              <w:rPr>
                <w:lang w:bidi="th-TH"/>
              </w:rPr>
            </w:pPr>
            <w:r>
              <w:rPr>
                <w:rFonts w:hint="eastAsia"/>
                <w:lang w:bidi="th-TH"/>
              </w:rPr>
              <w:t>用户可以对自己的笔记进行查询</w:t>
            </w:r>
          </w:p>
        </w:tc>
        <w:tc>
          <w:tcPr>
            <w:tcW w:w="2074" w:type="dxa"/>
            <w:vAlign w:val="center"/>
          </w:tcPr>
          <w:p w14:paraId="5EF49CBA" w14:textId="059325BC" w:rsidR="00EF3946" w:rsidRDefault="0000340F" w:rsidP="000429CC">
            <w:pPr>
              <w:snapToGrid w:val="0"/>
              <w:jc w:val="center"/>
              <w:rPr>
                <w:lang w:bidi="th-TH"/>
              </w:rPr>
            </w:pPr>
            <w:r>
              <w:rPr>
                <w:rFonts w:hint="eastAsia"/>
                <w:lang w:bidi="th-TH"/>
              </w:rPr>
              <w:t>查找笔记</w:t>
            </w:r>
          </w:p>
        </w:tc>
      </w:tr>
      <w:tr w:rsidR="002F6237" w14:paraId="54D432DC" w14:textId="77777777" w:rsidTr="000429CC">
        <w:trPr>
          <w:trHeight w:val="454"/>
          <w:jc w:val="center"/>
        </w:trPr>
        <w:tc>
          <w:tcPr>
            <w:tcW w:w="2074" w:type="dxa"/>
            <w:vAlign w:val="center"/>
          </w:tcPr>
          <w:p w14:paraId="37D4F90D" w14:textId="2583BBFB" w:rsidR="002F6237" w:rsidRDefault="002F6237" w:rsidP="002F6237">
            <w:pPr>
              <w:snapToGrid w:val="0"/>
              <w:rPr>
                <w:lang w:bidi="th-TH"/>
              </w:rPr>
            </w:pPr>
            <w:r>
              <w:rPr>
                <w:rFonts w:hint="eastAsia"/>
                <w:lang w:bidi="th-TH"/>
              </w:rPr>
              <w:t xml:space="preserve"> </w:t>
            </w:r>
            <w:r>
              <w:rPr>
                <w:lang w:bidi="th-TH"/>
              </w:rPr>
              <w:t xml:space="preserve">  </w:t>
            </w:r>
            <w:r w:rsidR="007D3E05">
              <w:rPr>
                <w:lang w:bidi="th-TH"/>
              </w:rPr>
              <w:t xml:space="preserve"> </w:t>
            </w:r>
            <w:r>
              <w:rPr>
                <w:rFonts w:hint="eastAsia"/>
                <w:lang w:bidi="th-TH"/>
              </w:rPr>
              <w:t>笔记添加</w:t>
            </w:r>
          </w:p>
        </w:tc>
        <w:tc>
          <w:tcPr>
            <w:tcW w:w="3912" w:type="dxa"/>
            <w:vAlign w:val="center"/>
          </w:tcPr>
          <w:p w14:paraId="006342FD" w14:textId="27F95208" w:rsidR="002F6237" w:rsidRDefault="0086315B" w:rsidP="000429CC">
            <w:pPr>
              <w:snapToGrid w:val="0"/>
              <w:rPr>
                <w:lang w:bidi="th-TH"/>
              </w:rPr>
            </w:pPr>
            <w:r>
              <w:rPr>
                <w:rFonts w:hint="eastAsia"/>
                <w:lang w:bidi="th-TH"/>
              </w:rPr>
              <w:t>用户可以创建新的笔记</w:t>
            </w:r>
          </w:p>
        </w:tc>
        <w:tc>
          <w:tcPr>
            <w:tcW w:w="2074" w:type="dxa"/>
            <w:vAlign w:val="center"/>
          </w:tcPr>
          <w:p w14:paraId="7B0DA086" w14:textId="76C4D611" w:rsidR="002F6237" w:rsidRDefault="005F55CB" w:rsidP="000429CC">
            <w:pPr>
              <w:snapToGrid w:val="0"/>
              <w:jc w:val="center"/>
              <w:rPr>
                <w:lang w:bidi="th-TH"/>
              </w:rPr>
            </w:pPr>
            <w:r>
              <w:rPr>
                <w:rFonts w:hint="eastAsia"/>
                <w:lang w:bidi="th-TH"/>
              </w:rPr>
              <w:t>增加笔记</w:t>
            </w:r>
          </w:p>
        </w:tc>
      </w:tr>
      <w:tr w:rsidR="00FB30B1" w14:paraId="54C5E456" w14:textId="77777777" w:rsidTr="000429CC">
        <w:trPr>
          <w:trHeight w:val="454"/>
          <w:jc w:val="center"/>
        </w:trPr>
        <w:tc>
          <w:tcPr>
            <w:tcW w:w="2074" w:type="dxa"/>
            <w:vAlign w:val="center"/>
          </w:tcPr>
          <w:p w14:paraId="55D1C7B0" w14:textId="329E2E98" w:rsidR="00FB30B1" w:rsidRDefault="003B2331" w:rsidP="002F6237">
            <w:pPr>
              <w:snapToGrid w:val="0"/>
              <w:rPr>
                <w:lang w:bidi="th-TH"/>
              </w:rPr>
            </w:pPr>
            <w:r>
              <w:rPr>
                <w:rFonts w:hint="eastAsia"/>
                <w:lang w:bidi="th-TH"/>
              </w:rPr>
              <w:t>会员资料维护</w:t>
            </w:r>
          </w:p>
        </w:tc>
        <w:tc>
          <w:tcPr>
            <w:tcW w:w="3912" w:type="dxa"/>
            <w:vAlign w:val="center"/>
          </w:tcPr>
          <w:p w14:paraId="6BE684A0" w14:textId="64894D2D" w:rsidR="00FB30B1" w:rsidRDefault="0082701E" w:rsidP="000429CC">
            <w:pPr>
              <w:snapToGrid w:val="0"/>
              <w:rPr>
                <w:lang w:bidi="th-TH"/>
              </w:rPr>
            </w:pPr>
            <w:r>
              <w:rPr>
                <w:rFonts w:hint="eastAsia"/>
                <w:lang w:bidi="th-TH"/>
              </w:rPr>
              <w:t>针对所有用户的资料进行维护的权限</w:t>
            </w:r>
          </w:p>
        </w:tc>
        <w:tc>
          <w:tcPr>
            <w:tcW w:w="2074" w:type="dxa"/>
            <w:vAlign w:val="center"/>
          </w:tcPr>
          <w:p w14:paraId="057AD83A" w14:textId="6B27CE70" w:rsidR="00FB30B1" w:rsidRDefault="00407033" w:rsidP="000429CC">
            <w:pPr>
              <w:snapToGrid w:val="0"/>
              <w:jc w:val="center"/>
              <w:rPr>
                <w:lang w:bidi="th-TH"/>
              </w:rPr>
            </w:pPr>
            <w:r>
              <w:rPr>
                <w:rFonts w:hint="eastAsia"/>
                <w:lang w:bidi="th-TH"/>
              </w:rPr>
              <w:t>用户维护</w:t>
            </w:r>
          </w:p>
        </w:tc>
      </w:tr>
      <w:tr w:rsidR="007C6467" w14:paraId="5BF0C16E" w14:textId="77777777" w:rsidTr="000429CC">
        <w:trPr>
          <w:trHeight w:val="454"/>
          <w:jc w:val="center"/>
        </w:trPr>
        <w:tc>
          <w:tcPr>
            <w:tcW w:w="2074" w:type="dxa"/>
            <w:vAlign w:val="center"/>
          </w:tcPr>
          <w:p w14:paraId="3FEBF806" w14:textId="41E31FA9" w:rsidR="007C6467" w:rsidRDefault="007C6467" w:rsidP="002F6237">
            <w:pPr>
              <w:snapToGrid w:val="0"/>
              <w:rPr>
                <w:lang w:bidi="th-TH"/>
              </w:rPr>
            </w:pPr>
            <w:r>
              <w:rPr>
                <w:rFonts w:hint="eastAsia"/>
                <w:lang w:bidi="th-TH"/>
              </w:rPr>
              <w:t>账号注销</w:t>
            </w:r>
          </w:p>
        </w:tc>
        <w:tc>
          <w:tcPr>
            <w:tcW w:w="3912" w:type="dxa"/>
            <w:vAlign w:val="center"/>
          </w:tcPr>
          <w:p w14:paraId="5A96C3B6" w14:textId="69C84ABF" w:rsidR="007C6467" w:rsidRDefault="00867F86" w:rsidP="000429CC">
            <w:pPr>
              <w:snapToGrid w:val="0"/>
              <w:rPr>
                <w:lang w:bidi="th-TH"/>
              </w:rPr>
            </w:pPr>
            <w:r>
              <w:rPr>
                <w:rFonts w:hint="eastAsia"/>
                <w:lang w:bidi="th-TH"/>
              </w:rPr>
              <w:t>从数据库中</w:t>
            </w:r>
            <w:proofErr w:type="gramStart"/>
            <w:r>
              <w:rPr>
                <w:rFonts w:hint="eastAsia"/>
                <w:lang w:bidi="th-TH"/>
              </w:rPr>
              <w:t>删除此</w:t>
            </w:r>
            <w:proofErr w:type="gramEnd"/>
            <w:r>
              <w:rPr>
                <w:rFonts w:hint="eastAsia"/>
                <w:lang w:bidi="th-TH"/>
              </w:rPr>
              <w:t>账号</w:t>
            </w:r>
          </w:p>
        </w:tc>
        <w:tc>
          <w:tcPr>
            <w:tcW w:w="2074" w:type="dxa"/>
            <w:vAlign w:val="center"/>
          </w:tcPr>
          <w:p w14:paraId="64DF0C89" w14:textId="1D1E8EC1" w:rsidR="007C6467" w:rsidRDefault="00063E8B" w:rsidP="000429CC">
            <w:pPr>
              <w:snapToGrid w:val="0"/>
              <w:jc w:val="center"/>
              <w:rPr>
                <w:lang w:bidi="th-TH"/>
              </w:rPr>
            </w:pPr>
            <w:r>
              <w:rPr>
                <w:rFonts w:hint="eastAsia"/>
                <w:lang w:bidi="th-TH"/>
              </w:rPr>
              <w:t>删除账号</w:t>
            </w:r>
          </w:p>
        </w:tc>
      </w:tr>
      <w:tr w:rsidR="007C6467" w14:paraId="602A33A2" w14:textId="77777777" w:rsidTr="000429CC">
        <w:trPr>
          <w:trHeight w:val="454"/>
          <w:jc w:val="center"/>
        </w:trPr>
        <w:tc>
          <w:tcPr>
            <w:tcW w:w="2074" w:type="dxa"/>
            <w:vAlign w:val="center"/>
          </w:tcPr>
          <w:p w14:paraId="0147CFFC" w14:textId="681FE4F1" w:rsidR="007C6467" w:rsidRDefault="00FB30B1" w:rsidP="002F6237">
            <w:pPr>
              <w:snapToGrid w:val="0"/>
              <w:rPr>
                <w:lang w:bidi="th-TH"/>
              </w:rPr>
            </w:pPr>
            <w:r>
              <w:rPr>
                <w:rFonts w:hint="eastAsia"/>
                <w:lang w:bidi="th-TH"/>
              </w:rPr>
              <w:t>账号修改</w:t>
            </w:r>
          </w:p>
        </w:tc>
        <w:tc>
          <w:tcPr>
            <w:tcW w:w="3912" w:type="dxa"/>
            <w:vAlign w:val="center"/>
          </w:tcPr>
          <w:p w14:paraId="3B029D49" w14:textId="2BB02CAF" w:rsidR="007C6467" w:rsidRDefault="00502A58" w:rsidP="000429CC">
            <w:pPr>
              <w:snapToGrid w:val="0"/>
              <w:rPr>
                <w:lang w:bidi="th-TH"/>
              </w:rPr>
            </w:pPr>
            <w:r>
              <w:rPr>
                <w:rFonts w:hint="eastAsia"/>
                <w:lang w:bidi="th-TH"/>
              </w:rPr>
              <w:t>更改账号信息包括密码</w:t>
            </w:r>
            <w:r w:rsidR="007307B5">
              <w:rPr>
                <w:rFonts w:hint="eastAsia"/>
                <w:lang w:bidi="th-TH"/>
              </w:rPr>
              <w:t>，昵称等</w:t>
            </w:r>
          </w:p>
        </w:tc>
        <w:tc>
          <w:tcPr>
            <w:tcW w:w="2074" w:type="dxa"/>
            <w:vAlign w:val="center"/>
          </w:tcPr>
          <w:p w14:paraId="6E58CFD6" w14:textId="0E3A1E21" w:rsidR="007C6467" w:rsidRDefault="00392BF0" w:rsidP="000429CC">
            <w:pPr>
              <w:snapToGrid w:val="0"/>
              <w:jc w:val="center"/>
              <w:rPr>
                <w:lang w:bidi="th-TH"/>
              </w:rPr>
            </w:pPr>
            <w:r>
              <w:rPr>
                <w:rFonts w:hint="eastAsia"/>
                <w:lang w:bidi="th-TH"/>
              </w:rPr>
              <w:t>编辑账号</w:t>
            </w:r>
          </w:p>
        </w:tc>
      </w:tr>
      <w:tr w:rsidR="009F2677" w14:paraId="5D1DA5DB" w14:textId="77777777" w:rsidTr="000429CC">
        <w:trPr>
          <w:trHeight w:val="454"/>
          <w:jc w:val="center"/>
        </w:trPr>
        <w:tc>
          <w:tcPr>
            <w:tcW w:w="2074" w:type="dxa"/>
            <w:vAlign w:val="center"/>
          </w:tcPr>
          <w:p w14:paraId="7F6EF0FB" w14:textId="234E6D76" w:rsidR="009F2677" w:rsidRDefault="00133C18" w:rsidP="002F6237">
            <w:pPr>
              <w:snapToGrid w:val="0"/>
              <w:rPr>
                <w:lang w:bidi="th-TH"/>
              </w:rPr>
            </w:pPr>
            <w:r>
              <w:rPr>
                <w:rFonts w:hint="eastAsia"/>
                <w:lang w:bidi="th-TH"/>
              </w:rPr>
              <w:t>参与活动</w:t>
            </w:r>
          </w:p>
        </w:tc>
        <w:tc>
          <w:tcPr>
            <w:tcW w:w="3912" w:type="dxa"/>
            <w:vAlign w:val="center"/>
          </w:tcPr>
          <w:p w14:paraId="5E1FD8C6" w14:textId="0223701E" w:rsidR="009F2677" w:rsidRDefault="00B5472C" w:rsidP="000429CC">
            <w:pPr>
              <w:snapToGrid w:val="0"/>
              <w:rPr>
                <w:lang w:bidi="th-TH"/>
              </w:rPr>
            </w:pPr>
            <w:r>
              <w:rPr>
                <w:rFonts w:hint="eastAsia"/>
                <w:lang w:bidi="th-TH"/>
              </w:rPr>
              <w:t>会员</w:t>
            </w:r>
            <w:r w:rsidR="000E32C1">
              <w:rPr>
                <w:rFonts w:hint="eastAsia"/>
                <w:lang w:bidi="th-TH"/>
              </w:rPr>
              <w:t>上</w:t>
            </w:r>
            <w:proofErr w:type="gramStart"/>
            <w:r w:rsidR="000E32C1">
              <w:rPr>
                <w:rFonts w:hint="eastAsia"/>
                <w:lang w:bidi="th-TH"/>
              </w:rPr>
              <w:t>传</w:t>
            </w:r>
            <w:r>
              <w:rPr>
                <w:rFonts w:hint="eastAsia"/>
                <w:lang w:bidi="th-TH"/>
              </w:rPr>
              <w:t>进行</w:t>
            </w:r>
            <w:proofErr w:type="gramEnd"/>
            <w:r>
              <w:rPr>
                <w:rFonts w:hint="eastAsia"/>
                <w:lang w:bidi="th-TH"/>
              </w:rPr>
              <w:t>活动的参与</w:t>
            </w:r>
          </w:p>
        </w:tc>
        <w:tc>
          <w:tcPr>
            <w:tcW w:w="2074" w:type="dxa"/>
            <w:vAlign w:val="center"/>
          </w:tcPr>
          <w:p w14:paraId="06CC0D0F" w14:textId="17E8C12E" w:rsidR="009F2677" w:rsidRDefault="00805878" w:rsidP="000429CC">
            <w:pPr>
              <w:snapToGrid w:val="0"/>
              <w:jc w:val="center"/>
              <w:rPr>
                <w:lang w:bidi="th-TH"/>
              </w:rPr>
            </w:pPr>
            <w:r>
              <w:rPr>
                <w:rFonts w:hint="eastAsia"/>
                <w:lang w:bidi="th-TH"/>
              </w:rPr>
              <w:t>加入</w:t>
            </w:r>
            <w:r w:rsidR="003F65F8">
              <w:rPr>
                <w:rFonts w:hint="eastAsia"/>
                <w:lang w:bidi="th-TH"/>
              </w:rPr>
              <w:t>活动</w:t>
            </w:r>
          </w:p>
        </w:tc>
      </w:tr>
      <w:tr w:rsidR="009F2677" w14:paraId="4FF3F4D5" w14:textId="77777777" w:rsidTr="000429CC">
        <w:trPr>
          <w:trHeight w:val="454"/>
          <w:jc w:val="center"/>
        </w:trPr>
        <w:tc>
          <w:tcPr>
            <w:tcW w:w="2074" w:type="dxa"/>
            <w:vAlign w:val="center"/>
          </w:tcPr>
          <w:p w14:paraId="25C47BAA" w14:textId="6FBE8701" w:rsidR="009F2677" w:rsidRDefault="00133C18" w:rsidP="002F6237">
            <w:pPr>
              <w:snapToGrid w:val="0"/>
              <w:rPr>
                <w:lang w:bidi="th-TH"/>
              </w:rPr>
            </w:pPr>
            <w:r>
              <w:rPr>
                <w:rFonts w:hint="eastAsia"/>
                <w:lang w:bidi="th-TH"/>
              </w:rPr>
              <w:t>创建活动</w:t>
            </w:r>
          </w:p>
        </w:tc>
        <w:tc>
          <w:tcPr>
            <w:tcW w:w="3912" w:type="dxa"/>
            <w:vAlign w:val="center"/>
          </w:tcPr>
          <w:p w14:paraId="7DC8E3DF" w14:textId="4DC80C93" w:rsidR="009F2677" w:rsidRDefault="00E74F0B" w:rsidP="000429CC">
            <w:pPr>
              <w:snapToGrid w:val="0"/>
              <w:rPr>
                <w:lang w:bidi="th-TH"/>
              </w:rPr>
            </w:pPr>
            <w:r>
              <w:rPr>
                <w:rFonts w:hint="eastAsia"/>
                <w:lang w:bidi="th-TH"/>
              </w:rPr>
              <w:t>用户创建活动</w:t>
            </w:r>
            <w:r w:rsidR="001C2503">
              <w:rPr>
                <w:rFonts w:hint="eastAsia"/>
                <w:lang w:bidi="th-TH"/>
              </w:rPr>
              <w:t>可以向管理员申请</w:t>
            </w:r>
            <w:r w:rsidR="00F47624">
              <w:rPr>
                <w:rFonts w:hint="eastAsia"/>
                <w:lang w:bidi="th-TH"/>
              </w:rPr>
              <w:t>也可以暂时编辑保存</w:t>
            </w:r>
          </w:p>
        </w:tc>
        <w:tc>
          <w:tcPr>
            <w:tcW w:w="2074" w:type="dxa"/>
            <w:vAlign w:val="center"/>
          </w:tcPr>
          <w:p w14:paraId="1EDAEE48" w14:textId="660632F1" w:rsidR="009F2677" w:rsidRDefault="00B0281F" w:rsidP="000429CC">
            <w:pPr>
              <w:snapToGrid w:val="0"/>
              <w:jc w:val="center"/>
              <w:rPr>
                <w:lang w:bidi="th-TH"/>
              </w:rPr>
            </w:pPr>
            <w:r>
              <w:rPr>
                <w:rFonts w:hint="eastAsia"/>
                <w:lang w:bidi="th-TH"/>
              </w:rPr>
              <w:t>新建活动</w:t>
            </w:r>
          </w:p>
        </w:tc>
      </w:tr>
      <w:tr w:rsidR="00133C18" w14:paraId="421CBF18" w14:textId="77777777" w:rsidTr="000429CC">
        <w:trPr>
          <w:trHeight w:val="454"/>
          <w:jc w:val="center"/>
        </w:trPr>
        <w:tc>
          <w:tcPr>
            <w:tcW w:w="2074" w:type="dxa"/>
            <w:vAlign w:val="center"/>
          </w:tcPr>
          <w:p w14:paraId="6E7F1A81" w14:textId="28AAF238" w:rsidR="00133C18" w:rsidRDefault="00133C18" w:rsidP="002F6237">
            <w:pPr>
              <w:snapToGrid w:val="0"/>
              <w:rPr>
                <w:lang w:bidi="th-TH"/>
              </w:rPr>
            </w:pPr>
            <w:r>
              <w:rPr>
                <w:rFonts w:hint="eastAsia"/>
                <w:lang w:bidi="th-TH"/>
              </w:rPr>
              <w:t>删除活动</w:t>
            </w:r>
          </w:p>
        </w:tc>
        <w:tc>
          <w:tcPr>
            <w:tcW w:w="3912" w:type="dxa"/>
            <w:vAlign w:val="center"/>
          </w:tcPr>
          <w:p w14:paraId="1D28CBDD" w14:textId="38ABC19B" w:rsidR="00133C18" w:rsidRDefault="0044605A" w:rsidP="000429CC">
            <w:pPr>
              <w:snapToGrid w:val="0"/>
              <w:rPr>
                <w:lang w:bidi="th-TH"/>
              </w:rPr>
            </w:pPr>
            <w:r>
              <w:rPr>
                <w:rFonts w:hint="eastAsia"/>
                <w:lang w:bidi="th-TH"/>
              </w:rPr>
              <w:t>删除已经作废的活动</w:t>
            </w:r>
            <w:r w:rsidR="0049344E">
              <w:rPr>
                <w:rFonts w:hint="eastAsia"/>
                <w:lang w:bidi="th-TH"/>
              </w:rPr>
              <w:t>或者发现违法的活动</w:t>
            </w:r>
          </w:p>
        </w:tc>
        <w:tc>
          <w:tcPr>
            <w:tcW w:w="2074" w:type="dxa"/>
            <w:vAlign w:val="center"/>
          </w:tcPr>
          <w:p w14:paraId="4121A0A5" w14:textId="28ACCBB4" w:rsidR="00133C18" w:rsidRDefault="0049344E" w:rsidP="000429CC">
            <w:pPr>
              <w:snapToGrid w:val="0"/>
              <w:jc w:val="center"/>
              <w:rPr>
                <w:lang w:bidi="th-TH"/>
              </w:rPr>
            </w:pPr>
            <w:r>
              <w:rPr>
                <w:rFonts w:hint="eastAsia"/>
                <w:lang w:bidi="th-TH"/>
              </w:rPr>
              <w:t>移除</w:t>
            </w:r>
            <w:r w:rsidR="00134E2E">
              <w:rPr>
                <w:rFonts w:hint="eastAsia"/>
                <w:lang w:bidi="th-TH"/>
              </w:rPr>
              <w:t>活动</w:t>
            </w:r>
          </w:p>
        </w:tc>
      </w:tr>
      <w:tr w:rsidR="00D51EBD" w14:paraId="79223092" w14:textId="77777777" w:rsidTr="000429CC">
        <w:trPr>
          <w:trHeight w:val="454"/>
          <w:jc w:val="center"/>
        </w:trPr>
        <w:tc>
          <w:tcPr>
            <w:tcW w:w="2074" w:type="dxa"/>
            <w:vAlign w:val="center"/>
          </w:tcPr>
          <w:p w14:paraId="4FB465AA" w14:textId="449F7B2F" w:rsidR="00D51EBD" w:rsidRDefault="00D51EBD" w:rsidP="002F6237">
            <w:pPr>
              <w:snapToGrid w:val="0"/>
              <w:rPr>
                <w:lang w:bidi="th-TH"/>
              </w:rPr>
            </w:pPr>
            <w:r>
              <w:rPr>
                <w:rFonts w:hint="eastAsia"/>
                <w:lang w:bidi="th-TH"/>
              </w:rPr>
              <w:t>申请活动</w:t>
            </w:r>
          </w:p>
        </w:tc>
        <w:tc>
          <w:tcPr>
            <w:tcW w:w="3912" w:type="dxa"/>
            <w:vAlign w:val="center"/>
          </w:tcPr>
          <w:p w14:paraId="56AD1348" w14:textId="05C03648" w:rsidR="00D51EBD" w:rsidRDefault="00A65567" w:rsidP="000429CC">
            <w:pPr>
              <w:snapToGrid w:val="0"/>
              <w:rPr>
                <w:lang w:bidi="th-TH"/>
              </w:rPr>
            </w:pPr>
            <w:r>
              <w:rPr>
                <w:rFonts w:hint="eastAsia"/>
                <w:lang w:bidi="th-TH"/>
              </w:rPr>
              <w:t>向管理员进行申请活动</w:t>
            </w:r>
          </w:p>
        </w:tc>
        <w:tc>
          <w:tcPr>
            <w:tcW w:w="2074" w:type="dxa"/>
            <w:vAlign w:val="center"/>
          </w:tcPr>
          <w:p w14:paraId="48C999E8" w14:textId="54CA0FA9" w:rsidR="00D51EBD" w:rsidRDefault="00BE2E6D" w:rsidP="000429CC">
            <w:pPr>
              <w:snapToGrid w:val="0"/>
              <w:jc w:val="center"/>
              <w:rPr>
                <w:lang w:bidi="th-TH"/>
              </w:rPr>
            </w:pPr>
            <w:r>
              <w:rPr>
                <w:rFonts w:hint="eastAsia"/>
                <w:lang w:bidi="th-TH"/>
              </w:rPr>
              <w:t>提出活动申请</w:t>
            </w:r>
          </w:p>
        </w:tc>
      </w:tr>
      <w:tr w:rsidR="005D76BC" w14:paraId="01DA8B7A" w14:textId="77777777" w:rsidTr="000429CC">
        <w:trPr>
          <w:trHeight w:val="454"/>
          <w:jc w:val="center"/>
        </w:trPr>
        <w:tc>
          <w:tcPr>
            <w:tcW w:w="2074" w:type="dxa"/>
            <w:vAlign w:val="center"/>
          </w:tcPr>
          <w:p w14:paraId="6B3CCC50" w14:textId="6D2D296B" w:rsidR="005D76BC" w:rsidRDefault="005D76BC" w:rsidP="002F6237">
            <w:pPr>
              <w:snapToGrid w:val="0"/>
              <w:rPr>
                <w:lang w:bidi="th-TH"/>
              </w:rPr>
            </w:pPr>
            <w:r>
              <w:rPr>
                <w:rFonts w:hint="eastAsia"/>
                <w:lang w:bidi="th-TH"/>
              </w:rPr>
              <w:t>邀请朋友</w:t>
            </w:r>
          </w:p>
        </w:tc>
        <w:tc>
          <w:tcPr>
            <w:tcW w:w="3912" w:type="dxa"/>
            <w:vAlign w:val="center"/>
          </w:tcPr>
          <w:p w14:paraId="1676F96C" w14:textId="1577E3C3" w:rsidR="005D76BC" w:rsidRDefault="002D1C11" w:rsidP="000429CC">
            <w:pPr>
              <w:snapToGrid w:val="0"/>
              <w:rPr>
                <w:lang w:bidi="th-TH"/>
              </w:rPr>
            </w:pPr>
            <w:r>
              <w:rPr>
                <w:rFonts w:hint="eastAsia"/>
                <w:lang w:bidi="th-TH"/>
              </w:rPr>
              <w:t>转发活动向好友推荐</w:t>
            </w:r>
          </w:p>
        </w:tc>
        <w:tc>
          <w:tcPr>
            <w:tcW w:w="2074" w:type="dxa"/>
            <w:vAlign w:val="center"/>
          </w:tcPr>
          <w:p w14:paraId="6D4B6E7C" w14:textId="19237A0C" w:rsidR="005D76BC" w:rsidRDefault="003719CA" w:rsidP="00C919C8">
            <w:pPr>
              <w:snapToGrid w:val="0"/>
              <w:ind w:firstLineChars="100" w:firstLine="240"/>
              <w:rPr>
                <w:lang w:bidi="th-TH"/>
              </w:rPr>
            </w:pPr>
            <w:r>
              <w:rPr>
                <w:rFonts w:hint="eastAsia"/>
                <w:lang w:bidi="th-TH"/>
              </w:rPr>
              <w:t>推广活动</w:t>
            </w:r>
          </w:p>
        </w:tc>
      </w:tr>
    </w:tbl>
    <w:p w14:paraId="0F448B8D" w14:textId="77777777" w:rsidR="00EF3946" w:rsidRDefault="00EF3946" w:rsidP="00EF3946">
      <w:pPr>
        <w:spacing w:line="360" w:lineRule="auto"/>
        <w:rPr>
          <w:lang w:bidi="th-TH"/>
        </w:rPr>
      </w:pPr>
    </w:p>
    <w:p w14:paraId="53AA5306" w14:textId="77777777" w:rsidR="00EF3946" w:rsidRDefault="00EF3946" w:rsidP="00836744">
      <w:pPr>
        <w:pStyle w:val="2"/>
        <w:widowControl w:val="0"/>
        <w:numPr>
          <w:ilvl w:val="0"/>
          <w:numId w:val="2"/>
        </w:numPr>
        <w:tabs>
          <w:tab w:val="left" w:pos="709"/>
        </w:tabs>
        <w:spacing w:before="240" w:after="0" w:line="416" w:lineRule="auto"/>
        <w:jc w:val="both"/>
      </w:pPr>
      <w:r>
        <w:rPr>
          <w:rFonts w:hint="eastAsia"/>
        </w:rPr>
        <w:t>项目分工及开发进度</w:t>
      </w:r>
    </w:p>
    <w:p w14:paraId="576EB266" w14:textId="637DB8F2" w:rsidR="00EF3946" w:rsidRDefault="00BB5DB4" w:rsidP="00BB5DB4">
      <w:pPr>
        <w:pStyle w:val="1"/>
        <w:numPr>
          <w:ilvl w:val="1"/>
          <w:numId w:val="4"/>
        </w:numPr>
      </w:pPr>
      <w:r w:rsidRPr="00BB5DB4">
        <w:t>项目</w:t>
      </w:r>
      <w:r w:rsidRPr="00BB5DB4">
        <w:rPr>
          <w:rFonts w:hint="eastAsia"/>
        </w:rPr>
        <w:t>分工</w:t>
      </w:r>
    </w:p>
    <w:p w14:paraId="692D0902" w14:textId="60291E5D" w:rsidR="00776250" w:rsidRDefault="00776250" w:rsidP="00D22AC9">
      <w:pPr>
        <w:pStyle w:val="1"/>
        <w:numPr>
          <w:ilvl w:val="2"/>
          <w:numId w:val="4"/>
        </w:num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前台界面：敖龙宇</w:t>
      </w:r>
      <w:r>
        <w:rPr>
          <w:rFonts w:hint="eastAsia"/>
        </w:rPr>
        <w:t xml:space="preserve"> </w:t>
      </w:r>
    </w:p>
    <w:p w14:paraId="247ED17E" w14:textId="77777777" w:rsidR="00D645E3" w:rsidRDefault="00D645E3" w:rsidP="00776250"/>
    <w:p w14:paraId="6E9A7066" w14:textId="7BEB66CD" w:rsidR="00776250" w:rsidRDefault="00776250" w:rsidP="00D22AC9">
      <w:pPr>
        <w:pStyle w:val="1"/>
        <w:numPr>
          <w:ilvl w:val="2"/>
          <w:numId w:val="4"/>
        </w:num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后台服务器：陈丹伟</w:t>
      </w:r>
    </w:p>
    <w:p w14:paraId="61A88814" w14:textId="77777777" w:rsidR="00D645E3" w:rsidRDefault="00D645E3" w:rsidP="00776250"/>
    <w:p w14:paraId="3C9126D5" w14:textId="3037A458" w:rsidR="00776250" w:rsidRPr="00776250" w:rsidRDefault="00776250" w:rsidP="008F755E">
      <w:pPr>
        <w:pStyle w:val="1"/>
        <w:numPr>
          <w:ilvl w:val="2"/>
          <w:numId w:val="4"/>
        </w:num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数据库与文档编写：陈佳辉</w:t>
      </w:r>
    </w:p>
    <w:p w14:paraId="45CB0766" w14:textId="627FACFE" w:rsidR="00BB5DB4" w:rsidRPr="00BB5DB4" w:rsidRDefault="00BB5DB4" w:rsidP="00BB5DB4">
      <w:pPr>
        <w:pStyle w:val="1"/>
        <w:numPr>
          <w:ilvl w:val="1"/>
          <w:numId w:val="4"/>
        </w:numPr>
      </w:pPr>
      <w:r>
        <w:rPr>
          <w:rFonts w:hint="eastAsia"/>
        </w:rPr>
        <w:t>开发进度</w:t>
      </w:r>
    </w:p>
    <w:p w14:paraId="6A731A2B" w14:textId="38C6D543" w:rsidR="00BB5DB4" w:rsidRDefault="00113110" w:rsidP="00113110">
      <w:pPr>
        <w:pStyle w:val="1"/>
        <w:numPr>
          <w:ilvl w:val="2"/>
          <w:numId w:val="4"/>
        </w:numPr>
      </w:pPr>
      <w:r>
        <w:rPr>
          <w:rFonts w:hint="eastAsia"/>
        </w:rPr>
        <w:lastRenderedPageBreak/>
        <w:t>完成前后台与数据库的链接</w:t>
      </w:r>
    </w:p>
    <w:p w14:paraId="3EF02ACE" w14:textId="4E1499F5" w:rsidR="00113110" w:rsidRPr="00113110" w:rsidRDefault="00113110" w:rsidP="00113110">
      <w:pPr>
        <w:pStyle w:val="1"/>
        <w:numPr>
          <w:ilvl w:val="2"/>
          <w:numId w:val="4"/>
        </w:numPr>
      </w:pPr>
      <w:r w:rsidRPr="00113110">
        <w:t>完成</w:t>
      </w:r>
      <w:r w:rsidRPr="00113110">
        <w:rPr>
          <w:rFonts w:hint="eastAsia"/>
        </w:rPr>
        <w:t>基本的项目规划</w:t>
      </w:r>
    </w:p>
    <w:p w14:paraId="4CBEE445" w14:textId="0C7F8884" w:rsidR="00EF3946" w:rsidRDefault="00EF3946" w:rsidP="00836744">
      <w:pPr>
        <w:pStyle w:val="2"/>
        <w:widowControl w:val="0"/>
        <w:numPr>
          <w:ilvl w:val="0"/>
          <w:numId w:val="2"/>
        </w:numPr>
        <w:tabs>
          <w:tab w:val="left" w:pos="709"/>
        </w:tabs>
        <w:spacing w:before="240" w:after="0" w:line="416" w:lineRule="auto"/>
        <w:jc w:val="both"/>
      </w:pPr>
      <w:r>
        <w:rPr>
          <w:rFonts w:hint="eastAsia"/>
        </w:rPr>
        <w:t>项目预算</w:t>
      </w:r>
    </w:p>
    <w:p w14:paraId="13A4E023" w14:textId="149FD3D4" w:rsidR="00824A5D" w:rsidRPr="00824A5D" w:rsidRDefault="00824A5D" w:rsidP="00824A5D">
      <w:pPr>
        <w:ind w:left="420"/>
      </w:pPr>
      <w:r>
        <w:rPr>
          <w:rFonts w:hint="eastAsia"/>
        </w:rPr>
        <w:t xml:space="preserve"> </w:t>
      </w:r>
    </w:p>
    <w:tbl>
      <w:tblPr>
        <w:tblW w:w="8620" w:type="dxa"/>
        <w:tblInd w:w="113" w:type="dxa"/>
        <w:tblLook w:val="04A0" w:firstRow="1" w:lastRow="0" w:firstColumn="1" w:lastColumn="0" w:noHBand="0" w:noVBand="1"/>
      </w:tblPr>
      <w:tblGrid>
        <w:gridCol w:w="2280"/>
        <w:gridCol w:w="4420"/>
        <w:gridCol w:w="1920"/>
      </w:tblGrid>
      <w:tr w:rsidR="0049116B" w:rsidRPr="0049116B" w14:paraId="19B239D8" w14:textId="77777777" w:rsidTr="0049116B">
        <w:trPr>
          <w:trHeight w:val="276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F7B13" w14:textId="77777777" w:rsidR="0049116B" w:rsidRPr="0049116B" w:rsidRDefault="0049116B" w:rsidP="0049116B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9116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类别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14F63" w14:textId="77777777" w:rsidR="0049116B" w:rsidRPr="0049116B" w:rsidRDefault="0049116B" w:rsidP="0049116B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9116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说明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F4761" w14:textId="77777777" w:rsidR="0049116B" w:rsidRPr="0049116B" w:rsidRDefault="0049116B" w:rsidP="0049116B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9116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金额</w:t>
            </w:r>
          </w:p>
        </w:tc>
      </w:tr>
      <w:tr w:rsidR="0049116B" w:rsidRPr="0049116B" w14:paraId="087A0E09" w14:textId="77777777" w:rsidTr="0049116B">
        <w:trPr>
          <w:trHeight w:val="276"/>
        </w:trPr>
        <w:tc>
          <w:tcPr>
            <w:tcW w:w="22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1D2A2" w14:textId="77777777" w:rsidR="0049116B" w:rsidRPr="0049116B" w:rsidRDefault="0049116B" w:rsidP="0049116B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9116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开发人员工资预算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A6F68" w14:textId="77777777" w:rsidR="0049116B" w:rsidRPr="0049116B" w:rsidRDefault="0049116B" w:rsidP="0049116B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9116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前台开发人员每月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0F1D2" w14:textId="77777777" w:rsidR="0049116B" w:rsidRPr="0049116B" w:rsidRDefault="0049116B" w:rsidP="0049116B">
            <w:pPr>
              <w:jc w:val="right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9116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15000</w:t>
            </w:r>
          </w:p>
        </w:tc>
      </w:tr>
      <w:tr w:rsidR="0049116B" w:rsidRPr="0049116B" w14:paraId="59D4B4D5" w14:textId="77777777" w:rsidTr="0049116B">
        <w:trPr>
          <w:trHeight w:val="276"/>
        </w:trPr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935C7" w14:textId="77777777" w:rsidR="0049116B" w:rsidRPr="0049116B" w:rsidRDefault="0049116B" w:rsidP="0049116B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0EA36" w14:textId="77777777" w:rsidR="0049116B" w:rsidRPr="0049116B" w:rsidRDefault="0049116B" w:rsidP="0049116B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9116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后台开发人员每月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5E812" w14:textId="77777777" w:rsidR="0049116B" w:rsidRPr="0049116B" w:rsidRDefault="0049116B" w:rsidP="0049116B">
            <w:pPr>
              <w:jc w:val="right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9116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15000</w:t>
            </w:r>
          </w:p>
        </w:tc>
      </w:tr>
      <w:tr w:rsidR="0049116B" w:rsidRPr="0049116B" w14:paraId="06A68A9F" w14:textId="77777777" w:rsidTr="0049116B">
        <w:trPr>
          <w:trHeight w:val="276"/>
        </w:trPr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A355B" w14:textId="77777777" w:rsidR="0049116B" w:rsidRPr="0049116B" w:rsidRDefault="0049116B" w:rsidP="0049116B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DC610" w14:textId="77777777" w:rsidR="0049116B" w:rsidRPr="0049116B" w:rsidRDefault="0049116B" w:rsidP="0049116B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9116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数据及策划人员每月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44422" w14:textId="77777777" w:rsidR="0049116B" w:rsidRPr="0049116B" w:rsidRDefault="0049116B" w:rsidP="0049116B">
            <w:pPr>
              <w:jc w:val="right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9116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15000</w:t>
            </w:r>
          </w:p>
        </w:tc>
      </w:tr>
      <w:tr w:rsidR="0049116B" w:rsidRPr="0049116B" w14:paraId="0AAA1BEA" w14:textId="77777777" w:rsidTr="0049116B">
        <w:trPr>
          <w:trHeight w:val="276"/>
        </w:trPr>
        <w:tc>
          <w:tcPr>
            <w:tcW w:w="22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0A711" w14:textId="77777777" w:rsidR="0049116B" w:rsidRPr="0049116B" w:rsidRDefault="0049116B" w:rsidP="0049116B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9116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开发设备预算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5FE96" w14:textId="77777777" w:rsidR="0049116B" w:rsidRPr="0049116B" w:rsidRDefault="0049116B" w:rsidP="0049116B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9116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外星人(Alienware)51mR2 1517R3 2020版三台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477F1" w14:textId="77777777" w:rsidR="0049116B" w:rsidRPr="0049116B" w:rsidRDefault="0049116B" w:rsidP="0049116B">
            <w:pPr>
              <w:jc w:val="right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9116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109797</w:t>
            </w:r>
          </w:p>
        </w:tc>
      </w:tr>
      <w:tr w:rsidR="0049116B" w:rsidRPr="0049116B" w14:paraId="69914BA3" w14:textId="77777777" w:rsidTr="0049116B">
        <w:trPr>
          <w:trHeight w:val="276"/>
        </w:trPr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D9ECC" w14:textId="77777777" w:rsidR="0049116B" w:rsidRPr="0049116B" w:rsidRDefault="0049116B" w:rsidP="0049116B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1DA31" w14:textId="77777777" w:rsidR="0049116B" w:rsidRPr="0049116B" w:rsidRDefault="0049116B" w:rsidP="0049116B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9116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软件正版化费用（windows，office）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C5AB9" w14:textId="77777777" w:rsidR="0049116B" w:rsidRPr="0049116B" w:rsidRDefault="0049116B" w:rsidP="0049116B">
            <w:pPr>
              <w:jc w:val="right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9116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11445</w:t>
            </w:r>
          </w:p>
        </w:tc>
      </w:tr>
      <w:tr w:rsidR="0049116B" w:rsidRPr="0049116B" w14:paraId="517F89F7" w14:textId="77777777" w:rsidTr="0049116B">
        <w:trPr>
          <w:trHeight w:val="276"/>
        </w:trPr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FA3A8" w14:textId="77777777" w:rsidR="0049116B" w:rsidRPr="0049116B" w:rsidRDefault="0049116B" w:rsidP="0049116B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605AD" w14:textId="77777777" w:rsidR="0049116B" w:rsidRPr="0049116B" w:rsidRDefault="0049116B" w:rsidP="0049116B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9116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软件、硬件损坏及维修备用资费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486AD" w14:textId="77777777" w:rsidR="0049116B" w:rsidRPr="0049116B" w:rsidRDefault="0049116B" w:rsidP="0049116B">
            <w:pPr>
              <w:jc w:val="right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9116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10000</w:t>
            </w:r>
          </w:p>
        </w:tc>
      </w:tr>
      <w:tr w:rsidR="0049116B" w:rsidRPr="0049116B" w14:paraId="3D109F62" w14:textId="77777777" w:rsidTr="0049116B">
        <w:trPr>
          <w:trHeight w:val="276"/>
        </w:trPr>
        <w:tc>
          <w:tcPr>
            <w:tcW w:w="22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CB0F5" w14:textId="77777777" w:rsidR="0049116B" w:rsidRPr="0049116B" w:rsidRDefault="0049116B" w:rsidP="0049116B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9116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项目运营预算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D73E1" w14:textId="77777777" w:rsidR="0049116B" w:rsidRPr="0049116B" w:rsidRDefault="0049116B" w:rsidP="0049116B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9116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运营维护人员预算/每月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36685" w14:textId="77777777" w:rsidR="0049116B" w:rsidRPr="0049116B" w:rsidRDefault="0049116B" w:rsidP="0049116B">
            <w:pPr>
              <w:jc w:val="right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9116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24000</w:t>
            </w:r>
          </w:p>
        </w:tc>
      </w:tr>
      <w:tr w:rsidR="0049116B" w:rsidRPr="0049116B" w14:paraId="6CF6429E" w14:textId="77777777" w:rsidTr="0049116B">
        <w:trPr>
          <w:trHeight w:val="276"/>
        </w:trPr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F4CBE" w14:textId="77777777" w:rsidR="0049116B" w:rsidRPr="0049116B" w:rsidRDefault="0049116B" w:rsidP="0049116B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FDC34" w14:textId="77777777" w:rsidR="0049116B" w:rsidRPr="0049116B" w:rsidRDefault="0049116B" w:rsidP="0049116B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9116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云端维护费用/每月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FA629" w14:textId="77777777" w:rsidR="0049116B" w:rsidRPr="0049116B" w:rsidRDefault="0049116B" w:rsidP="0049116B">
            <w:pPr>
              <w:jc w:val="right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9116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3000</w:t>
            </w:r>
          </w:p>
        </w:tc>
      </w:tr>
      <w:tr w:rsidR="0049116B" w:rsidRPr="0049116B" w14:paraId="333D6F69" w14:textId="77777777" w:rsidTr="0049116B">
        <w:trPr>
          <w:trHeight w:val="276"/>
        </w:trPr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68B6E" w14:textId="77777777" w:rsidR="0049116B" w:rsidRPr="0049116B" w:rsidRDefault="0049116B" w:rsidP="0049116B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FC151" w14:textId="77777777" w:rsidR="0049116B" w:rsidRPr="0049116B" w:rsidRDefault="0049116B" w:rsidP="0049116B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9116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宣传费用/每月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82FC5" w14:textId="77777777" w:rsidR="0049116B" w:rsidRPr="0049116B" w:rsidRDefault="0049116B" w:rsidP="0049116B">
            <w:pPr>
              <w:jc w:val="right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9116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100000</w:t>
            </w:r>
          </w:p>
        </w:tc>
      </w:tr>
      <w:tr w:rsidR="0049116B" w:rsidRPr="0049116B" w14:paraId="6664E6D8" w14:textId="77777777" w:rsidTr="0049116B">
        <w:trPr>
          <w:trHeight w:val="276"/>
        </w:trPr>
        <w:tc>
          <w:tcPr>
            <w:tcW w:w="22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7D6A0" w14:textId="77777777" w:rsidR="0049116B" w:rsidRPr="0049116B" w:rsidRDefault="0049116B" w:rsidP="0049116B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9116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项目营收预估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19CE8" w14:textId="77777777" w:rsidR="0049116B" w:rsidRPr="0049116B" w:rsidRDefault="0049116B" w:rsidP="0049116B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9116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广告赞助费用/每月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D2F84" w14:textId="77777777" w:rsidR="0049116B" w:rsidRPr="0049116B" w:rsidRDefault="0049116B" w:rsidP="0049116B">
            <w:pPr>
              <w:jc w:val="right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9116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150000</w:t>
            </w:r>
          </w:p>
        </w:tc>
      </w:tr>
      <w:tr w:rsidR="0049116B" w:rsidRPr="0049116B" w14:paraId="1327E020" w14:textId="77777777" w:rsidTr="0049116B">
        <w:trPr>
          <w:trHeight w:val="276"/>
        </w:trPr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8CB1A" w14:textId="77777777" w:rsidR="0049116B" w:rsidRPr="0049116B" w:rsidRDefault="0049116B" w:rsidP="0049116B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48E18" w14:textId="77777777" w:rsidR="0049116B" w:rsidRPr="0049116B" w:rsidRDefault="0049116B" w:rsidP="0049116B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9116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用户会员费用10元/每月（预测5w会员）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C0CE8" w14:textId="77777777" w:rsidR="0049116B" w:rsidRPr="0049116B" w:rsidRDefault="0049116B" w:rsidP="0049116B">
            <w:pPr>
              <w:jc w:val="right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9116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500000</w:t>
            </w:r>
          </w:p>
        </w:tc>
      </w:tr>
      <w:tr w:rsidR="0049116B" w:rsidRPr="0049116B" w14:paraId="18FBCDB5" w14:textId="77777777" w:rsidTr="0049116B">
        <w:trPr>
          <w:trHeight w:val="276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DD5CE" w14:textId="77777777" w:rsidR="0049116B" w:rsidRPr="0049116B" w:rsidRDefault="0049116B" w:rsidP="0049116B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9116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每第一个月净利润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04A28" w14:textId="77777777" w:rsidR="0049116B" w:rsidRPr="0049116B" w:rsidRDefault="0049116B" w:rsidP="0049116B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9116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扣除所有开发成本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9A000" w14:textId="77777777" w:rsidR="0049116B" w:rsidRPr="0049116B" w:rsidRDefault="0049116B" w:rsidP="0049116B">
            <w:pPr>
              <w:jc w:val="right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9116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331758</w:t>
            </w:r>
          </w:p>
        </w:tc>
      </w:tr>
    </w:tbl>
    <w:p w14:paraId="32948B90" w14:textId="77777777" w:rsidR="00EF3946" w:rsidRDefault="00EF3946" w:rsidP="00836744">
      <w:pPr>
        <w:pStyle w:val="2"/>
        <w:widowControl w:val="0"/>
        <w:numPr>
          <w:ilvl w:val="0"/>
          <w:numId w:val="2"/>
        </w:numPr>
        <w:tabs>
          <w:tab w:val="left" w:pos="709"/>
        </w:tabs>
        <w:spacing w:before="240" w:after="0" w:line="416" w:lineRule="auto"/>
        <w:jc w:val="both"/>
      </w:pPr>
      <w:r>
        <w:rPr>
          <w:rFonts w:hint="eastAsia"/>
        </w:rPr>
        <w:t>本阶段工作总结</w:t>
      </w:r>
    </w:p>
    <w:p w14:paraId="640159B1" w14:textId="690B1CF8" w:rsidR="00D2507D" w:rsidRDefault="00A25AE0" w:rsidP="00EF3946">
      <w:r>
        <w:rPr>
          <w:rFonts w:hint="eastAsia"/>
        </w:rPr>
        <w:t>针对产品进行了用户群体的调查</w:t>
      </w:r>
      <w:r w:rsidR="00D60987">
        <w:rPr>
          <w:rFonts w:hint="eastAsia"/>
        </w:rPr>
        <w:t>完善项目功能实现需求分析</w:t>
      </w:r>
    </w:p>
    <w:p w14:paraId="5202F651" w14:textId="14E2A7C1" w:rsidR="00A25AE0" w:rsidRDefault="00A25AE0" w:rsidP="00EF3946">
      <w:r>
        <w:rPr>
          <w:rFonts w:hint="eastAsia"/>
        </w:rPr>
        <w:t>完成了前后端以及数据库的链接保证技术的可行性</w:t>
      </w:r>
    </w:p>
    <w:p w14:paraId="564A4A10" w14:textId="76CDD204" w:rsidR="001742BE" w:rsidRDefault="001742BE" w:rsidP="00EF3946">
      <w:r>
        <w:rPr>
          <w:rFonts w:hint="eastAsia"/>
        </w:rPr>
        <w:t>拟定开发</w:t>
      </w:r>
      <w:r w:rsidR="00751EAD">
        <w:rPr>
          <w:rFonts w:hint="eastAsia"/>
        </w:rPr>
        <w:t>大致</w:t>
      </w:r>
      <w:r>
        <w:rPr>
          <w:rFonts w:hint="eastAsia"/>
        </w:rPr>
        <w:t>工作时间表</w:t>
      </w:r>
    </w:p>
    <w:p w14:paraId="50FEED2C" w14:textId="5CD47431" w:rsidR="00FB5B04" w:rsidRDefault="00FB5B04" w:rsidP="00EF3946">
      <w:r>
        <w:rPr>
          <w:rFonts w:hint="eastAsia"/>
        </w:rPr>
        <w:t>查阅各种前沿的技术框架</w:t>
      </w:r>
    </w:p>
    <w:p w14:paraId="595FC230" w14:textId="594F6E06" w:rsidR="00347B3B" w:rsidRDefault="00347B3B" w:rsidP="00EF3946">
      <w:r>
        <w:rPr>
          <w:rFonts w:hint="eastAsia"/>
        </w:rPr>
        <w:t>针对决定使用的技术进行深入的学习与了解</w:t>
      </w:r>
    </w:p>
    <w:p w14:paraId="474C6D57" w14:textId="1E13E582" w:rsidR="0043379D" w:rsidRDefault="0043379D" w:rsidP="00EF3946">
      <w:r>
        <w:rPr>
          <w:rFonts w:hint="eastAsia"/>
        </w:rPr>
        <w:t>基本</w:t>
      </w:r>
      <w:r w:rsidR="00F859AD">
        <w:rPr>
          <w:rFonts w:hint="eastAsia"/>
        </w:rPr>
        <w:t>确定后续的</w:t>
      </w:r>
      <w:r>
        <w:rPr>
          <w:rFonts w:hint="eastAsia"/>
        </w:rPr>
        <w:t>项目预算</w:t>
      </w:r>
    </w:p>
    <w:p w14:paraId="1E116586" w14:textId="77777777" w:rsidR="00A25AE0" w:rsidRPr="001E061C" w:rsidRDefault="00A25AE0" w:rsidP="00EF3946"/>
    <w:sectPr w:rsidR="00A25AE0" w:rsidRPr="001E061C" w:rsidSect="008E0425">
      <w:footerReference w:type="default" r:id="rId19"/>
      <w:pgSz w:w="11906" w:h="16838"/>
      <w:pgMar w:top="1440" w:right="1800" w:bottom="1440" w:left="1800" w:header="851" w:footer="992" w:gutter="0"/>
      <w:pgBorders w:offsetFrom="page">
        <w:top w:val="single" w:sz="12" w:space="24" w:color="auto"/>
        <w:bottom w:val="single" w:sz="12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54F38" w14:textId="77777777" w:rsidR="003C5D9B" w:rsidRDefault="003C5D9B" w:rsidP="00596295">
      <w:r>
        <w:separator/>
      </w:r>
    </w:p>
  </w:endnote>
  <w:endnote w:type="continuationSeparator" w:id="0">
    <w:p w14:paraId="65EC70FC" w14:textId="77777777" w:rsidR="003C5D9B" w:rsidRDefault="003C5D9B" w:rsidP="00596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4576006"/>
      <w:docPartObj>
        <w:docPartGallery w:val="Page Numbers (Bottom of Page)"/>
        <w:docPartUnique/>
      </w:docPartObj>
    </w:sdtPr>
    <w:sdtEndPr/>
    <w:sdtContent>
      <w:p w14:paraId="284118D6" w14:textId="337007BD" w:rsidR="002114E8" w:rsidRDefault="002114E8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9DDDF4C" w14:textId="77777777" w:rsidR="002114E8" w:rsidRDefault="002114E8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B846A" w14:textId="77777777" w:rsidR="003C5D9B" w:rsidRDefault="003C5D9B" w:rsidP="00596295">
      <w:r>
        <w:separator/>
      </w:r>
    </w:p>
  </w:footnote>
  <w:footnote w:type="continuationSeparator" w:id="0">
    <w:p w14:paraId="67B4B051" w14:textId="77777777" w:rsidR="003C5D9B" w:rsidRDefault="003C5D9B" w:rsidP="00596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64089"/>
    <w:multiLevelType w:val="multilevel"/>
    <w:tmpl w:val="2146408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FE1783"/>
    <w:multiLevelType w:val="hybridMultilevel"/>
    <w:tmpl w:val="52201F82"/>
    <w:lvl w:ilvl="0" w:tplc="4CB425A4">
      <w:start w:val="1"/>
      <w:numFmt w:val="chineseCountingThousand"/>
      <w:pStyle w:val="1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1B45AF"/>
    <w:multiLevelType w:val="multilevel"/>
    <w:tmpl w:val="551B45AF"/>
    <w:lvl w:ilvl="0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F7733A"/>
    <w:rsid w:val="0000340F"/>
    <w:rsid w:val="00015964"/>
    <w:rsid w:val="00022FA9"/>
    <w:rsid w:val="0003058B"/>
    <w:rsid w:val="0003484E"/>
    <w:rsid w:val="00035292"/>
    <w:rsid w:val="00043445"/>
    <w:rsid w:val="00043B01"/>
    <w:rsid w:val="00044546"/>
    <w:rsid w:val="00050EA7"/>
    <w:rsid w:val="000577EC"/>
    <w:rsid w:val="00060EA4"/>
    <w:rsid w:val="00063E8B"/>
    <w:rsid w:val="0007375E"/>
    <w:rsid w:val="00074193"/>
    <w:rsid w:val="00074F7A"/>
    <w:rsid w:val="00075A52"/>
    <w:rsid w:val="0007760A"/>
    <w:rsid w:val="00083BF8"/>
    <w:rsid w:val="000874B6"/>
    <w:rsid w:val="00091C0F"/>
    <w:rsid w:val="00091F91"/>
    <w:rsid w:val="000922D0"/>
    <w:rsid w:val="0009354E"/>
    <w:rsid w:val="0009597F"/>
    <w:rsid w:val="000A0076"/>
    <w:rsid w:val="000A12F2"/>
    <w:rsid w:val="000B0525"/>
    <w:rsid w:val="000B0A1D"/>
    <w:rsid w:val="000B1A90"/>
    <w:rsid w:val="000B605E"/>
    <w:rsid w:val="000C1C9C"/>
    <w:rsid w:val="000C5A51"/>
    <w:rsid w:val="000D0230"/>
    <w:rsid w:val="000D029E"/>
    <w:rsid w:val="000D5629"/>
    <w:rsid w:val="000E09F1"/>
    <w:rsid w:val="000E27A3"/>
    <w:rsid w:val="000E32C1"/>
    <w:rsid w:val="000F39DE"/>
    <w:rsid w:val="000F3F28"/>
    <w:rsid w:val="001042A2"/>
    <w:rsid w:val="001064DE"/>
    <w:rsid w:val="001064F4"/>
    <w:rsid w:val="00113110"/>
    <w:rsid w:val="00116546"/>
    <w:rsid w:val="00116C97"/>
    <w:rsid w:val="00117708"/>
    <w:rsid w:val="00121646"/>
    <w:rsid w:val="00133C18"/>
    <w:rsid w:val="00134590"/>
    <w:rsid w:val="00134E2E"/>
    <w:rsid w:val="00142F37"/>
    <w:rsid w:val="00143E48"/>
    <w:rsid w:val="001454D0"/>
    <w:rsid w:val="00151089"/>
    <w:rsid w:val="00161740"/>
    <w:rsid w:val="001671DD"/>
    <w:rsid w:val="001672AD"/>
    <w:rsid w:val="001742BE"/>
    <w:rsid w:val="00174B67"/>
    <w:rsid w:val="00175237"/>
    <w:rsid w:val="0017537C"/>
    <w:rsid w:val="00175511"/>
    <w:rsid w:val="00177BA5"/>
    <w:rsid w:val="0018004A"/>
    <w:rsid w:val="0018587D"/>
    <w:rsid w:val="00187397"/>
    <w:rsid w:val="0019440A"/>
    <w:rsid w:val="001952AC"/>
    <w:rsid w:val="001961AA"/>
    <w:rsid w:val="00197C9E"/>
    <w:rsid w:val="001A1F89"/>
    <w:rsid w:val="001A4445"/>
    <w:rsid w:val="001B0F3B"/>
    <w:rsid w:val="001B3638"/>
    <w:rsid w:val="001B566F"/>
    <w:rsid w:val="001C2503"/>
    <w:rsid w:val="001D0E17"/>
    <w:rsid w:val="001D5A99"/>
    <w:rsid w:val="001D7FB5"/>
    <w:rsid w:val="001E061C"/>
    <w:rsid w:val="001E48EA"/>
    <w:rsid w:val="001F05BA"/>
    <w:rsid w:val="001F5584"/>
    <w:rsid w:val="0020019B"/>
    <w:rsid w:val="002041B0"/>
    <w:rsid w:val="0020556B"/>
    <w:rsid w:val="00210B1D"/>
    <w:rsid w:val="002114E8"/>
    <w:rsid w:val="00224709"/>
    <w:rsid w:val="00225753"/>
    <w:rsid w:val="00234B4C"/>
    <w:rsid w:val="00255AA1"/>
    <w:rsid w:val="00255AA2"/>
    <w:rsid w:val="00262212"/>
    <w:rsid w:val="002664AD"/>
    <w:rsid w:val="00266F76"/>
    <w:rsid w:val="00272D08"/>
    <w:rsid w:val="0027370F"/>
    <w:rsid w:val="002806E0"/>
    <w:rsid w:val="002864D4"/>
    <w:rsid w:val="002870EB"/>
    <w:rsid w:val="002911A6"/>
    <w:rsid w:val="002916D9"/>
    <w:rsid w:val="00293E2B"/>
    <w:rsid w:val="0029511B"/>
    <w:rsid w:val="00295EAB"/>
    <w:rsid w:val="002A6509"/>
    <w:rsid w:val="002B0578"/>
    <w:rsid w:val="002B2967"/>
    <w:rsid w:val="002B30FF"/>
    <w:rsid w:val="002B40F9"/>
    <w:rsid w:val="002B6687"/>
    <w:rsid w:val="002C13EB"/>
    <w:rsid w:val="002C1C11"/>
    <w:rsid w:val="002C2D8A"/>
    <w:rsid w:val="002C2FB2"/>
    <w:rsid w:val="002D1C11"/>
    <w:rsid w:val="002D3D9F"/>
    <w:rsid w:val="002D4ACA"/>
    <w:rsid w:val="002E1B83"/>
    <w:rsid w:val="002E3BA0"/>
    <w:rsid w:val="002E45C1"/>
    <w:rsid w:val="002E7A7A"/>
    <w:rsid w:val="002F0BC6"/>
    <w:rsid w:val="002F2F23"/>
    <w:rsid w:val="002F6237"/>
    <w:rsid w:val="00304206"/>
    <w:rsid w:val="003073DB"/>
    <w:rsid w:val="00307F1B"/>
    <w:rsid w:val="003123BD"/>
    <w:rsid w:val="00312AEB"/>
    <w:rsid w:val="00314543"/>
    <w:rsid w:val="00316D4B"/>
    <w:rsid w:val="003172BE"/>
    <w:rsid w:val="0032778F"/>
    <w:rsid w:val="00340EE5"/>
    <w:rsid w:val="00343828"/>
    <w:rsid w:val="00345568"/>
    <w:rsid w:val="00345D98"/>
    <w:rsid w:val="00347B3B"/>
    <w:rsid w:val="0035464F"/>
    <w:rsid w:val="0036326A"/>
    <w:rsid w:val="00367C2E"/>
    <w:rsid w:val="003719CA"/>
    <w:rsid w:val="00375699"/>
    <w:rsid w:val="0037590C"/>
    <w:rsid w:val="0038208A"/>
    <w:rsid w:val="00382CEF"/>
    <w:rsid w:val="00392A2C"/>
    <w:rsid w:val="00392BF0"/>
    <w:rsid w:val="00396624"/>
    <w:rsid w:val="003968A9"/>
    <w:rsid w:val="003A334C"/>
    <w:rsid w:val="003A6CAE"/>
    <w:rsid w:val="003A7FDC"/>
    <w:rsid w:val="003B226C"/>
    <w:rsid w:val="003B2331"/>
    <w:rsid w:val="003B3312"/>
    <w:rsid w:val="003B3C1E"/>
    <w:rsid w:val="003B6D5B"/>
    <w:rsid w:val="003B6E53"/>
    <w:rsid w:val="003C097F"/>
    <w:rsid w:val="003C294C"/>
    <w:rsid w:val="003C3724"/>
    <w:rsid w:val="003C5D9B"/>
    <w:rsid w:val="003C7646"/>
    <w:rsid w:val="003C76C2"/>
    <w:rsid w:val="003C7AF7"/>
    <w:rsid w:val="003D4622"/>
    <w:rsid w:val="003D5095"/>
    <w:rsid w:val="003D7575"/>
    <w:rsid w:val="003E214E"/>
    <w:rsid w:val="003E3FAA"/>
    <w:rsid w:val="003F31B0"/>
    <w:rsid w:val="003F5ED6"/>
    <w:rsid w:val="003F5F53"/>
    <w:rsid w:val="003F65F8"/>
    <w:rsid w:val="004020A3"/>
    <w:rsid w:val="004029A9"/>
    <w:rsid w:val="00407033"/>
    <w:rsid w:val="00407D7E"/>
    <w:rsid w:val="00413869"/>
    <w:rsid w:val="00414C88"/>
    <w:rsid w:val="0042609E"/>
    <w:rsid w:val="0043379D"/>
    <w:rsid w:val="00433E08"/>
    <w:rsid w:val="0043546F"/>
    <w:rsid w:val="00435A05"/>
    <w:rsid w:val="00436B27"/>
    <w:rsid w:val="00437E5E"/>
    <w:rsid w:val="00440A1A"/>
    <w:rsid w:val="00443511"/>
    <w:rsid w:val="0044605A"/>
    <w:rsid w:val="00446093"/>
    <w:rsid w:val="00451F68"/>
    <w:rsid w:val="00455995"/>
    <w:rsid w:val="004709AC"/>
    <w:rsid w:val="00473A2F"/>
    <w:rsid w:val="0047480F"/>
    <w:rsid w:val="00474CE0"/>
    <w:rsid w:val="00481E3E"/>
    <w:rsid w:val="004847CA"/>
    <w:rsid w:val="0049116B"/>
    <w:rsid w:val="0049344E"/>
    <w:rsid w:val="00493B1A"/>
    <w:rsid w:val="00493E8C"/>
    <w:rsid w:val="00494155"/>
    <w:rsid w:val="004960C5"/>
    <w:rsid w:val="0049738E"/>
    <w:rsid w:val="004A26C2"/>
    <w:rsid w:val="004A3E05"/>
    <w:rsid w:val="004A69D8"/>
    <w:rsid w:val="004A7E43"/>
    <w:rsid w:val="004C525D"/>
    <w:rsid w:val="004C69CB"/>
    <w:rsid w:val="004C7493"/>
    <w:rsid w:val="004C7F5F"/>
    <w:rsid w:val="004D0316"/>
    <w:rsid w:val="004D1ECF"/>
    <w:rsid w:val="004D7664"/>
    <w:rsid w:val="004E3E43"/>
    <w:rsid w:val="004E7BB1"/>
    <w:rsid w:val="004F6057"/>
    <w:rsid w:val="00502721"/>
    <w:rsid w:val="00502A58"/>
    <w:rsid w:val="0050391A"/>
    <w:rsid w:val="00505BE3"/>
    <w:rsid w:val="005167F3"/>
    <w:rsid w:val="005211C4"/>
    <w:rsid w:val="00531AA6"/>
    <w:rsid w:val="00537BB7"/>
    <w:rsid w:val="005400E8"/>
    <w:rsid w:val="0054137A"/>
    <w:rsid w:val="005428FB"/>
    <w:rsid w:val="00544AC2"/>
    <w:rsid w:val="00545F54"/>
    <w:rsid w:val="0054638A"/>
    <w:rsid w:val="00547DFE"/>
    <w:rsid w:val="00550F13"/>
    <w:rsid w:val="00551ACB"/>
    <w:rsid w:val="0055610B"/>
    <w:rsid w:val="00557B57"/>
    <w:rsid w:val="005647E0"/>
    <w:rsid w:val="00565DC0"/>
    <w:rsid w:val="00565EEA"/>
    <w:rsid w:val="00580FA7"/>
    <w:rsid w:val="00581202"/>
    <w:rsid w:val="00581571"/>
    <w:rsid w:val="00584169"/>
    <w:rsid w:val="00584831"/>
    <w:rsid w:val="00587CF9"/>
    <w:rsid w:val="00596295"/>
    <w:rsid w:val="00596856"/>
    <w:rsid w:val="00597888"/>
    <w:rsid w:val="005A056A"/>
    <w:rsid w:val="005A13B0"/>
    <w:rsid w:val="005B4159"/>
    <w:rsid w:val="005B60CB"/>
    <w:rsid w:val="005C067A"/>
    <w:rsid w:val="005C748A"/>
    <w:rsid w:val="005D1F9C"/>
    <w:rsid w:val="005D355D"/>
    <w:rsid w:val="005D4685"/>
    <w:rsid w:val="005D4C88"/>
    <w:rsid w:val="005D58B9"/>
    <w:rsid w:val="005D76BC"/>
    <w:rsid w:val="005D7CC3"/>
    <w:rsid w:val="005F1E7E"/>
    <w:rsid w:val="005F3439"/>
    <w:rsid w:val="005F5005"/>
    <w:rsid w:val="005F55CB"/>
    <w:rsid w:val="00601F60"/>
    <w:rsid w:val="006022CF"/>
    <w:rsid w:val="006056C7"/>
    <w:rsid w:val="0061470E"/>
    <w:rsid w:val="006232AB"/>
    <w:rsid w:val="00627CFB"/>
    <w:rsid w:val="00630DEB"/>
    <w:rsid w:val="006312F0"/>
    <w:rsid w:val="00634F2F"/>
    <w:rsid w:val="0063512F"/>
    <w:rsid w:val="00636361"/>
    <w:rsid w:val="006378A6"/>
    <w:rsid w:val="006457C7"/>
    <w:rsid w:val="00645D62"/>
    <w:rsid w:val="00650A3B"/>
    <w:rsid w:val="00651908"/>
    <w:rsid w:val="00661551"/>
    <w:rsid w:val="00662F82"/>
    <w:rsid w:val="0066519E"/>
    <w:rsid w:val="0067110B"/>
    <w:rsid w:val="00675446"/>
    <w:rsid w:val="00682936"/>
    <w:rsid w:val="00691F36"/>
    <w:rsid w:val="006960C1"/>
    <w:rsid w:val="006A1D1F"/>
    <w:rsid w:val="006A3ECA"/>
    <w:rsid w:val="006A7199"/>
    <w:rsid w:val="006A7EDC"/>
    <w:rsid w:val="006B15F3"/>
    <w:rsid w:val="006B251E"/>
    <w:rsid w:val="006C7F58"/>
    <w:rsid w:val="006D12F6"/>
    <w:rsid w:val="006D3B75"/>
    <w:rsid w:val="006E5C17"/>
    <w:rsid w:val="006F273E"/>
    <w:rsid w:val="006F3E19"/>
    <w:rsid w:val="00705878"/>
    <w:rsid w:val="00705AB4"/>
    <w:rsid w:val="00712500"/>
    <w:rsid w:val="00717E13"/>
    <w:rsid w:val="007209CF"/>
    <w:rsid w:val="00720B7E"/>
    <w:rsid w:val="00722BD5"/>
    <w:rsid w:val="00726EC2"/>
    <w:rsid w:val="007307B5"/>
    <w:rsid w:val="007353BE"/>
    <w:rsid w:val="00737E21"/>
    <w:rsid w:val="00741222"/>
    <w:rsid w:val="00741DAA"/>
    <w:rsid w:val="00742360"/>
    <w:rsid w:val="00742E8E"/>
    <w:rsid w:val="00746E58"/>
    <w:rsid w:val="00751EAD"/>
    <w:rsid w:val="00752613"/>
    <w:rsid w:val="007533F2"/>
    <w:rsid w:val="00755036"/>
    <w:rsid w:val="00755D1B"/>
    <w:rsid w:val="007568F5"/>
    <w:rsid w:val="0076534D"/>
    <w:rsid w:val="00766696"/>
    <w:rsid w:val="00771589"/>
    <w:rsid w:val="00771F66"/>
    <w:rsid w:val="00776250"/>
    <w:rsid w:val="00780755"/>
    <w:rsid w:val="00787792"/>
    <w:rsid w:val="00793509"/>
    <w:rsid w:val="007960AC"/>
    <w:rsid w:val="007A23C9"/>
    <w:rsid w:val="007A6F3A"/>
    <w:rsid w:val="007B56E7"/>
    <w:rsid w:val="007C1761"/>
    <w:rsid w:val="007C34D8"/>
    <w:rsid w:val="007C429E"/>
    <w:rsid w:val="007C5D5E"/>
    <w:rsid w:val="007C6467"/>
    <w:rsid w:val="007D061A"/>
    <w:rsid w:val="007D3E05"/>
    <w:rsid w:val="007D4AF0"/>
    <w:rsid w:val="007E27EE"/>
    <w:rsid w:val="007E31E9"/>
    <w:rsid w:val="007E3EBB"/>
    <w:rsid w:val="007E4FD0"/>
    <w:rsid w:val="007E67EE"/>
    <w:rsid w:val="007F23FA"/>
    <w:rsid w:val="0080063B"/>
    <w:rsid w:val="00804850"/>
    <w:rsid w:val="00805878"/>
    <w:rsid w:val="008061B5"/>
    <w:rsid w:val="00817713"/>
    <w:rsid w:val="008222C1"/>
    <w:rsid w:val="00823F33"/>
    <w:rsid w:val="00824A5D"/>
    <w:rsid w:val="0082701E"/>
    <w:rsid w:val="00836744"/>
    <w:rsid w:val="008372C0"/>
    <w:rsid w:val="00840D5D"/>
    <w:rsid w:val="00841098"/>
    <w:rsid w:val="008427AF"/>
    <w:rsid w:val="00857D52"/>
    <w:rsid w:val="0086315B"/>
    <w:rsid w:val="008660B5"/>
    <w:rsid w:val="00867F86"/>
    <w:rsid w:val="00870CCC"/>
    <w:rsid w:val="0087245F"/>
    <w:rsid w:val="00875733"/>
    <w:rsid w:val="00875C59"/>
    <w:rsid w:val="00875E03"/>
    <w:rsid w:val="008769DA"/>
    <w:rsid w:val="008832C6"/>
    <w:rsid w:val="0088672A"/>
    <w:rsid w:val="008977C5"/>
    <w:rsid w:val="008A0F5D"/>
    <w:rsid w:val="008A36D7"/>
    <w:rsid w:val="008A5962"/>
    <w:rsid w:val="008B0CAD"/>
    <w:rsid w:val="008B3597"/>
    <w:rsid w:val="008B6957"/>
    <w:rsid w:val="008D7BCB"/>
    <w:rsid w:val="008E027A"/>
    <w:rsid w:val="008E0425"/>
    <w:rsid w:val="008E1147"/>
    <w:rsid w:val="008E1DEB"/>
    <w:rsid w:val="008E3F7E"/>
    <w:rsid w:val="008E7460"/>
    <w:rsid w:val="008E7DC5"/>
    <w:rsid w:val="008E7E72"/>
    <w:rsid w:val="008F478D"/>
    <w:rsid w:val="008F663C"/>
    <w:rsid w:val="008F755E"/>
    <w:rsid w:val="00901527"/>
    <w:rsid w:val="00902065"/>
    <w:rsid w:val="00903300"/>
    <w:rsid w:val="00905221"/>
    <w:rsid w:val="00912D3C"/>
    <w:rsid w:val="009164AA"/>
    <w:rsid w:val="00917D7C"/>
    <w:rsid w:val="00925B4E"/>
    <w:rsid w:val="00926000"/>
    <w:rsid w:val="00926147"/>
    <w:rsid w:val="00930DA5"/>
    <w:rsid w:val="0093361C"/>
    <w:rsid w:val="009527F5"/>
    <w:rsid w:val="00954D12"/>
    <w:rsid w:val="009569C8"/>
    <w:rsid w:val="00961E95"/>
    <w:rsid w:val="00964D01"/>
    <w:rsid w:val="0097436E"/>
    <w:rsid w:val="00975B67"/>
    <w:rsid w:val="00977683"/>
    <w:rsid w:val="00977D95"/>
    <w:rsid w:val="00980717"/>
    <w:rsid w:val="009810F7"/>
    <w:rsid w:val="00990EBD"/>
    <w:rsid w:val="009952F9"/>
    <w:rsid w:val="009955D8"/>
    <w:rsid w:val="009964FB"/>
    <w:rsid w:val="009A7AA3"/>
    <w:rsid w:val="009B598E"/>
    <w:rsid w:val="009C0EA8"/>
    <w:rsid w:val="009C41AA"/>
    <w:rsid w:val="009D3C92"/>
    <w:rsid w:val="009D60FC"/>
    <w:rsid w:val="009E6170"/>
    <w:rsid w:val="009F2677"/>
    <w:rsid w:val="009F4872"/>
    <w:rsid w:val="009F5A5D"/>
    <w:rsid w:val="009F7BDD"/>
    <w:rsid w:val="00A03608"/>
    <w:rsid w:val="00A04BDC"/>
    <w:rsid w:val="00A10BFE"/>
    <w:rsid w:val="00A1115B"/>
    <w:rsid w:val="00A15AE8"/>
    <w:rsid w:val="00A25AE0"/>
    <w:rsid w:val="00A25E00"/>
    <w:rsid w:val="00A270E4"/>
    <w:rsid w:val="00A32AA5"/>
    <w:rsid w:val="00A350A7"/>
    <w:rsid w:val="00A412B9"/>
    <w:rsid w:val="00A41549"/>
    <w:rsid w:val="00A43F46"/>
    <w:rsid w:val="00A53021"/>
    <w:rsid w:val="00A53880"/>
    <w:rsid w:val="00A61867"/>
    <w:rsid w:val="00A6206E"/>
    <w:rsid w:val="00A65393"/>
    <w:rsid w:val="00A65567"/>
    <w:rsid w:val="00A74336"/>
    <w:rsid w:val="00A7569A"/>
    <w:rsid w:val="00A82874"/>
    <w:rsid w:val="00A8715B"/>
    <w:rsid w:val="00A91EE2"/>
    <w:rsid w:val="00A9340A"/>
    <w:rsid w:val="00AB1F2F"/>
    <w:rsid w:val="00AB5469"/>
    <w:rsid w:val="00AB777A"/>
    <w:rsid w:val="00AC245E"/>
    <w:rsid w:val="00AD0006"/>
    <w:rsid w:val="00AD5709"/>
    <w:rsid w:val="00AD6379"/>
    <w:rsid w:val="00AE294B"/>
    <w:rsid w:val="00AE54A5"/>
    <w:rsid w:val="00AE58C0"/>
    <w:rsid w:val="00AF31A0"/>
    <w:rsid w:val="00AF4A75"/>
    <w:rsid w:val="00B027D7"/>
    <w:rsid w:val="00B0281F"/>
    <w:rsid w:val="00B03E68"/>
    <w:rsid w:val="00B21628"/>
    <w:rsid w:val="00B23D0E"/>
    <w:rsid w:val="00B32B7E"/>
    <w:rsid w:val="00B34803"/>
    <w:rsid w:val="00B34FAD"/>
    <w:rsid w:val="00B36386"/>
    <w:rsid w:val="00B37991"/>
    <w:rsid w:val="00B474D7"/>
    <w:rsid w:val="00B5472C"/>
    <w:rsid w:val="00B56E48"/>
    <w:rsid w:val="00B60C6B"/>
    <w:rsid w:val="00B74527"/>
    <w:rsid w:val="00B76075"/>
    <w:rsid w:val="00B8010D"/>
    <w:rsid w:val="00B855EC"/>
    <w:rsid w:val="00B86910"/>
    <w:rsid w:val="00B87005"/>
    <w:rsid w:val="00BB2AAF"/>
    <w:rsid w:val="00BB2BF3"/>
    <w:rsid w:val="00BB328B"/>
    <w:rsid w:val="00BB41C7"/>
    <w:rsid w:val="00BB5DB4"/>
    <w:rsid w:val="00BB6685"/>
    <w:rsid w:val="00BC6A25"/>
    <w:rsid w:val="00BD063C"/>
    <w:rsid w:val="00BD0F2B"/>
    <w:rsid w:val="00BD49FE"/>
    <w:rsid w:val="00BD5731"/>
    <w:rsid w:val="00BD6BFD"/>
    <w:rsid w:val="00BD6F08"/>
    <w:rsid w:val="00BE2E6D"/>
    <w:rsid w:val="00BE6F52"/>
    <w:rsid w:val="00BF3361"/>
    <w:rsid w:val="00BF3C73"/>
    <w:rsid w:val="00BF3E32"/>
    <w:rsid w:val="00BF42A2"/>
    <w:rsid w:val="00BF7CED"/>
    <w:rsid w:val="00C15B44"/>
    <w:rsid w:val="00C21B46"/>
    <w:rsid w:val="00C2454C"/>
    <w:rsid w:val="00C41DCE"/>
    <w:rsid w:val="00C4299B"/>
    <w:rsid w:val="00C431C0"/>
    <w:rsid w:val="00C60826"/>
    <w:rsid w:val="00C623D2"/>
    <w:rsid w:val="00C66B23"/>
    <w:rsid w:val="00C71897"/>
    <w:rsid w:val="00C738D3"/>
    <w:rsid w:val="00C75F9D"/>
    <w:rsid w:val="00C919C8"/>
    <w:rsid w:val="00CB0D2C"/>
    <w:rsid w:val="00CB0DD7"/>
    <w:rsid w:val="00CB67A5"/>
    <w:rsid w:val="00CD09BB"/>
    <w:rsid w:val="00CD3A84"/>
    <w:rsid w:val="00CE15AE"/>
    <w:rsid w:val="00CE2B3D"/>
    <w:rsid w:val="00CF1D0A"/>
    <w:rsid w:val="00D07D5C"/>
    <w:rsid w:val="00D13888"/>
    <w:rsid w:val="00D15BE7"/>
    <w:rsid w:val="00D20129"/>
    <w:rsid w:val="00D22AC9"/>
    <w:rsid w:val="00D2507D"/>
    <w:rsid w:val="00D2601E"/>
    <w:rsid w:val="00D30EBB"/>
    <w:rsid w:val="00D326D1"/>
    <w:rsid w:val="00D36492"/>
    <w:rsid w:val="00D4577D"/>
    <w:rsid w:val="00D46B2D"/>
    <w:rsid w:val="00D46F93"/>
    <w:rsid w:val="00D51EBD"/>
    <w:rsid w:val="00D53528"/>
    <w:rsid w:val="00D579B9"/>
    <w:rsid w:val="00D60987"/>
    <w:rsid w:val="00D63603"/>
    <w:rsid w:val="00D645E3"/>
    <w:rsid w:val="00D65222"/>
    <w:rsid w:val="00D66603"/>
    <w:rsid w:val="00D72894"/>
    <w:rsid w:val="00D74DF3"/>
    <w:rsid w:val="00D77C03"/>
    <w:rsid w:val="00D809C6"/>
    <w:rsid w:val="00D80E6C"/>
    <w:rsid w:val="00D80F31"/>
    <w:rsid w:val="00D827D4"/>
    <w:rsid w:val="00D8623A"/>
    <w:rsid w:val="00D91CAE"/>
    <w:rsid w:val="00D960FF"/>
    <w:rsid w:val="00DA4C4C"/>
    <w:rsid w:val="00DB1C60"/>
    <w:rsid w:val="00DC1E84"/>
    <w:rsid w:val="00DC2540"/>
    <w:rsid w:val="00DC320C"/>
    <w:rsid w:val="00DC49B2"/>
    <w:rsid w:val="00DC79C7"/>
    <w:rsid w:val="00DE100C"/>
    <w:rsid w:val="00DE3F3E"/>
    <w:rsid w:val="00DE74C1"/>
    <w:rsid w:val="00DF0154"/>
    <w:rsid w:val="00DF0C03"/>
    <w:rsid w:val="00E01ABB"/>
    <w:rsid w:val="00E04DA3"/>
    <w:rsid w:val="00E07A42"/>
    <w:rsid w:val="00E14C7C"/>
    <w:rsid w:val="00E15382"/>
    <w:rsid w:val="00E17B46"/>
    <w:rsid w:val="00E17F22"/>
    <w:rsid w:val="00E22CBB"/>
    <w:rsid w:val="00E24D10"/>
    <w:rsid w:val="00E301AB"/>
    <w:rsid w:val="00E30A11"/>
    <w:rsid w:val="00E30D8F"/>
    <w:rsid w:val="00E331E7"/>
    <w:rsid w:val="00E33FF7"/>
    <w:rsid w:val="00E35D7F"/>
    <w:rsid w:val="00E47A94"/>
    <w:rsid w:val="00E47BF4"/>
    <w:rsid w:val="00E55153"/>
    <w:rsid w:val="00E55EDF"/>
    <w:rsid w:val="00E55F82"/>
    <w:rsid w:val="00E62080"/>
    <w:rsid w:val="00E67898"/>
    <w:rsid w:val="00E70B47"/>
    <w:rsid w:val="00E74F0B"/>
    <w:rsid w:val="00E77427"/>
    <w:rsid w:val="00E82750"/>
    <w:rsid w:val="00E85D9B"/>
    <w:rsid w:val="00E86A85"/>
    <w:rsid w:val="00E87DFF"/>
    <w:rsid w:val="00E92788"/>
    <w:rsid w:val="00E93D62"/>
    <w:rsid w:val="00E9619F"/>
    <w:rsid w:val="00EA2C86"/>
    <w:rsid w:val="00EA3EEE"/>
    <w:rsid w:val="00EB43ED"/>
    <w:rsid w:val="00EB6E8E"/>
    <w:rsid w:val="00EB7C46"/>
    <w:rsid w:val="00EC143B"/>
    <w:rsid w:val="00EC2A4B"/>
    <w:rsid w:val="00EC440A"/>
    <w:rsid w:val="00EC5C07"/>
    <w:rsid w:val="00EC6053"/>
    <w:rsid w:val="00ED077E"/>
    <w:rsid w:val="00EE1D42"/>
    <w:rsid w:val="00EE352C"/>
    <w:rsid w:val="00EE36CA"/>
    <w:rsid w:val="00EF3548"/>
    <w:rsid w:val="00EF3946"/>
    <w:rsid w:val="00EF6F7B"/>
    <w:rsid w:val="00F03553"/>
    <w:rsid w:val="00F13425"/>
    <w:rsid w:val="00F155A1"/>
    <w:rsid w:val="00F20458"/>
    <w:rsid w:val="00F2243F"/>
    <w:rsid w:val="00F23883"/>
    <w:rsid w:val="00F27D63"/>
    <w:rsid w:val="00F33DA7"/>
    <w:rsid w:val="00F35CEA"/>
    <w:rsid w:val="00F41346"/>
    <w:rsid w:val="00F47624"/>
    <w:rsid w:val="00F506FC"/>
    <w:rsid w:val="00F55F7D"/>
    <w:rsid w:val="00F6616E"/>
    <w:rsid w:val="00F77752"/>
    <w:rsid w:val="00F8442E"/>
    <w:rsid w:val="00F849D3"/>
    <w:rsid w:val="00F859AD"/>
    <w:rsid w:val="00F86F61"/>
    <w:rsid w:val="00F935C4"/>
    <w:rsid w:val="00F94560"/>
    <w:rsid w:val="00F955D2"/>
    <w:rsid w:val="00FB30B1"/>
    <w:rsid w:val="00FB5B04"/>
    <w:rsid w:val="00FB6F7C"/>
    <w:rsid w:val="00FC0BB5"/>
    <w:rsid w:val="00FC3C4B"/>
    <w:rsid w:val="00FC61BD"/>
    <w:rsid w:val="00FC7B46"/>
    <w:rsid w:val="00FC7FA9"/>
    <w:rsid w:val="00FD3BBD"/>
    <w:rsid w:val="00FE2269"/>
    <w:rsid w:val="00FE3CDF"/>
    <w:rsid w:val="75F7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F7E411"/>
  <w15:docId w15:val="{DD56DC79-8ABB-4C6B-84A0-E25642898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9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uiPriority="35" w:unhideWhenUsed="1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cs="Times New Roman"/>
      <w:sz w:val="24"/>
      <w:szCs w:val="24"/>
    </w:rPr>
  </w:style>
  <w:style w:type="paragraph" w:styleId="1">
    <w:name w:val="heading 1"/>
    <w:basedOn w:val="a"/>
    <w:next w:val="a"/>
    <w:qFormat/>
    <w:rsid w:val="00636361"/>
    <w:pPr>
      <w:numPr>
        <w:numId w:val="4"/>
      </w:numPr>
      <w:spacing w:before="340" w:after="330" w:line="576" w:lineRule="auto"/>
      <w:outlineLvl w:val="0"/>
    </w:pPr>
    <w:rPr>
      <w:rFonts w:eastAsia="宋体"/>
      <w:b/>
      <w:kern w:val="44"/>
      <w:sz w:val="21"/>
    </w:rPr>
  </w:style>
  <w:style w:type="paragraph" w:styleId="2">
    <w:name w:val="heading 2"/>
    <w:basedOn w:val="a"/>
    <w:next w:val="a"/>
    <w:link w:val="20"/>
    <w:uiPriority w:val="99"/>
    <w:unhideWhenUsed/>
    <w:qFormat/>
    <w:rsid w:val="003D5095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0"/>
    </w:rPr>
  </w:style>
  <w:style w:type="paragraph" w:styleId="3">
    <w:name w:val="heading 3"/>
    <w:basedOn w:val="a"/>
    <w:next w:val="a"/>
    <w:link w:val="30"/>
    <w:unhideWhenUsed/>
    <w:qFormat/>
    <w:rsid w:val="004D1ECF"/>
    <w:pPr>
      <w:keepNext/>
      <w:keepLines/>
      <w:spacing w:before="260" w:after="260" w:line="413" w:lineRule="auto"/>
      <w:outlineLvl w:val="2"/>
    </w:pPr>
    <w:rPr>
      <w:b/>
      <w:sz w:val="28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link w:val="2"/>
    <w:rsid w:val="003D5095"/>
    <w:rPr>
      <w:rFonts w:ascii="Arial" w:eastAsia="黑体" w:hAnsi="Arial" w:cs="Times New Roman"/>
      <w:b/>
      <w:sz w:val="30"/>
      <w:szCs w:val="24"/>
    </w:rPr>
  </w:style>
  <w:style w:type="table" w:customStyle="1" w:styleId="31">
    <w:name w:val="网格型3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rsid w:val="004D1ECF"/>
    <w:rPr>
      <w:rFonts w:cs="Times New Roman"/>
      <w:b/>
      <w:sz w:val="28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51AC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551ACB"/>
  </w:style>
  <w:style w:type="paragraph" w:styleId="TOC2">
    <w:name w:val="toc 2"/>
    <w:basedOn w:val="a"/>
    <w:next w:val="a"/>
    <w:autoRedefine/>
    <w:uiPriority w:val="39"/>
    <w:rsid w:val="00551ACB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551ACB"/>
    <w:pPr>
      <w:ind w:leftChars="400" w:left="840"/>
    </w:pPr>
  </w:style>
  <w:style w:type="character" w:styleId="a6">
    <w:name w:val="Hyperlink"/>
    <w:basedOn w:val="a0"/>
    <w:uiPriority w:val="99"/>
    <w:unhideWhenUsed/>
    <w:rsid w:val="00551ACB"/>
    <w:rPr>
      <w:color w:val="0563C1" w:themeColor="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551AC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qFormat/>
    <w:rsid w:val="00551AC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 Spacing"/>
    <w:link w:val="aa"/>
    <w:uiPriority w:val="1"/>
    <w:qFormat/>
    <w:rsid w:val="00925B4E"/>
    <w:rPr>
      <w:sz w:val="22"/>
      <w:szCs w:val="22"/>
    </w:rPr>
  </w:style>
  <w:style w:type="character" w:customStyle="1" w:styleId="aa">
    <w:name w:val="无间隔 字符"/>
    <w:basedOn w:val="a0"/>
    <w:link w:val="a9"/>
    <w:uiPriority w:val="1"/>
    <w:rsid w:val="00925B4E"/>
    <w:rPr>
      <w:sz w:val="22"/>
      <w:szCs w:val="22"/>
    </w:rPr>
  </w:style>
  <w:style w:type="paragraph" w:styleId="ab">
    <w:name w:val="header"/>
    <w:basedOn w:val="a"/>
    <w:link w:val="ac"/>
    <w:rsid w:val="005962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rsid w:val="00596295"/>
    <w:rPr>
      <w:rFonts w:cs="Times New Roman"/>
      <w:sz w:val="18"/>
      <w:szCs w:val="18"/>
    </w:rPr>
  </w:style>
  <w:style w:type="paragraph" w:styleId="ad">
    <w:name w:val="footer"/>
    <w:basedOn w:val="a"/>
    <w:link w:val="ae"/>
    <w:uiPriority w:val="99"/>
    <w:rsid w:val="0059629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596295"/>
    <w:rPr>
      <w:rFonts w:cs="Times New Roman"/>
      <w:sz w:val="18"/>
      <w:szCs w:val="18"/>
    </w:rPr>
  </w:style>
  <w:style w:type="table" w:customStyle="1" w:styleId="10">
    <w:name w:val="网格型1"/>
    <w:basedOn w:val="a1"/>
    <w:next w:val="a4"/>
    <w:rsid w:val="00980717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4"/>
    <w:rsid w:val="00BC6A25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">
    <w:name w:val="网格型4"/>
    <w:basedOn w:val="a1"/>
    <w:next w:val="a4"/>
    <w:rsid w:val="00116546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092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package" Target="embeddings/Microsoft_Visio_Drawing3.vsdx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4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2.vsd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10" Type="http://schemas.openxmlformats.org/officeDocument/2006/relationships/hyperlink" Target="http://note.youdao.com/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www.yinxiang.com/explore/tips/?jet-smart-filters=jet-engine/default&amp;_tax_query_category=70" TargetMode="External"/><Relationship Id="rId14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FFB3ED-9F57-47F6-9C95-75E91EB1D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9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天才在左疯子在右</dc:creator>
  <cp:lastModifiedBy>chen hui</cp:lastModifiedBy>
  <cp:revision>645</cp:revision>
  <dcterms:created xsi:type="dcterms:W3CDTF">2020-05-27T06:28:00Z</dcterms:created>
  <dcterms:modified xsi:type="dcterms:W3CDTF">2020-11-24T11:58:00Z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