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03" w:rsidRDefault="00800303" w:rsidP="00800303">
      <w:pPr>
        <w:spacing w:line="360" w:lineRule="auto"/>
        <w:jc w:val="center"/>
        <w:rPr>
          <w:szCs w:val="28"/>
        </w:rPr>
      </w:pPr>
      <w:proofErr w:type="spellStart"/>
      <w:r>
        <w:rPr>
          <w:szCs w:val="28"/>
        </w:rPr>
        <w:t>Чернігівський</w:t>
      </w:r>
      <w:proofErr w:type="spellEnd"/>
      <w:r>
        <w:rPr>
          <w:szCs w:val="28"/>
        </w:rPr>
        <w:t xml:space="preserve"> </w:t>
      </w:r>
      <w:proofErr w:type="spellStart"/>
      <w:r>
        <w:rPr>
          <w:szCs w:val="28"/>
        </w:rPr>
        <w:t>національний</w:t>
      </w:r>
      <w:proofErr w:type="spellEnd"/>
      <w:r>
        <w:rPr>
          <w:szCs w:val="28"/>
        </w:rPr>
        <w:t xml:space="preserve"> </w:t>
      </w:r>
      <w:proofErr w:type="spellStart"/>
      <w:r>
        <w:rPr>
          <w:szCs w:val="28"/>
        </w:rPr>
        <w:t>педагогічний</w:t>
      </w:r>
      <w:proofErr w:type="spellEnd"/>
      <w:r>
        <w:rPr>
          <w:szCs w:val="28"/>
        </w:rPr>
        <w:t xml:space="preserve"> </w:t>
      </w:r>
      <w:proofErr w:type="spellStart"/>
      <w:r>
        <w:rPr>
          <w:szCs w:val="28"/>
        </w:rPr>
        <w:t>університет</w:t>
      </w:r>
      <w:proofErr w:type="spellEnd"/>
    </w:p>
    <w:p w:rsidR="00800303" w:rsidRDefault="00800303" w:rsidP="00800303">
      <w:pPr>
        <w:spacing w:line="360" w:lineRule="auto"/>
        <w:jc w:val="center"/>
        <w:rPr>
          <w:szCs w:val="28"/>
        </w:rPr>
      </w:pPr>
      <w:proofErr w:type="spellStart"/>
      <w:r>
        <w:rPr>
          <w:szCs w:val="28"/>
        </w:rPr>
        <w:t>імені</w:t>
      </w:r>
      <w:proofErr w:type="spellEnd"/>
      <w:r>
        <w:rPr>
          <w:szCs w:val="28"/>
        </w:rPr>
        <w:t xml:space="preserve"> Т.Г. Шевченко</w:t>
      </w:r>
    </w:p>
    <w:p w:rsidR="00800303" w:rsidRDefault="00800303" w:rsidP="00800303">
      <w:pPr>
        <w:spacing w:line="360" w:lineRule="auto"/>
        <w:jc w:val="center"/>
        <w:rPr>
          <w:szCs w:val="28"/>
        </w:rPr>
      </w:pPr>
    </w:p>
    <w:p w:rsidR="00800303" w:rsidRDefault="00800303" w:rsidP="00800303">
      <w:pPr>
        <w:spacing w:line="360" w:lineRule="auto"/>
        <w:jc w:val="center"/>
        <w:rPr>
          <w:szCs w:val="28"/>
        </w:rPr>
      </w:pPr>
      <w:proofErr w:type="spellStart"/>
      <w:r>
        <w:rPr>
          <w:szCs w:val="28"/>
        </w:rPr>
        <w:t>Технологічний</w:t>
      </w:r>
      <w:proofErr w:type="spellEnd"/>
      <w:r>
        <w:rPr>
          <w:szCs w:val="28"/>
        </w:rPr>
        <w:t xml:space="preserve"> факультет</w:t>
      </w:r>
    </w:p>
    <w:p w:rsidR="00800303" w:rsidRDefault="00800303" w:rsidP="00800303">
      <w:pPr>
        <w:spacing w:line="360" w:lineRule="auto"/>
        <w:jc w:val="center"/>
        <w:rPr>
          <w:szCs w:val="28"/>
        </w:rPr>
      </w:pPr>
    </w:p>
    <w:p w:rsidR="00800303" w:rsidRDefault="00800303" w:rsidP="00800303">
      <w:pPr>
        <w:spacing w:line="360" w:lineRule="auto"/>
        <w:jc w:val="center"/>
        <w:rPr>
          <w:szCs w:val="28"/>
        </w:rPr>
      </w:pPr>
    </w:p>
    <w:p w:rsidR="00800303" w:rsidRDefault="00800303" w:rsidP="00800303">
      <w:pPr>
        <w:spacing w:line="360" w:lineRule="auto"/>
        <w:ind w:left="6237"/>
        <w:rPr>
          <w:szCs w:val="28"/>
        </w:rPr>
      </w:pPr>
      <w:r>
        <w:rPr>
          <w:szCs w:val="28"/>
        </w:rPr>
        <w:t xml:space="preserve">Кафедра </w:t>
      </w:r>
      <w:proofErr w:type="spellStart"/>
      <w:r>
        <w:rPr>
          <w:szCs w:val="28"/>
        </w:rPr>
        <w:t>технологічної</w:t>
      </w:r>
      <w:proofErr w:type="spellEnd"/>
    </w:p>
    <w:p w:rsidR="00800303" w:rsidRDefault="00800303" w:rsidP="00800303">
      <w:pPr>
        <w:spacing w:line="360" w:lineRule="auto"/>
        <w:ind w:left="6237"/>
        <w:rPr>
          <w:szCs w:val="28"/>
        </w:rPr>
      </w:pPr>
      <w:proofErr w:type="spellStart"/>
      <w:r>
        <w:rPr>
          <w:szCs w:val="28"/>
        </w:rPr>
        <w:t>освіти</w:t>
      </w:r>
      <w:proofErr w:type="spellEnd"/>
      <w:r>
        <w:rPr>
          <w:szCs w:val="28"/>
        </w:rPr>
        <w:t xml:space="preserve"> та </w:t>
      </w:r>
      <w:proofErr w:type="spellStart"/>
      <w:r>
        <w:rPr>
          <w:szCs w:val="28"/>
        </w:rPr>
        <w:t>інформатики</w:t>
      </w:r>
      <w:proofErr w:type="spellEnd"/>
    </w:p>
    <w:p w:rsidR="00800303" w:rsidRDefault="00800303" w:rsidP="00800303">
      <w:pPr>
        <w:spacing w:line="360" w:lineRule="auto"/>
        <w:rPr>
          <w:szCs w:val="28"/>
        </w:rPr>
      </w:pPr>
    </w:p>
    <w:p w:rsidR="00800303" w:rsidRPr="00A426E3" w:rsidRDefault="00800303" w:rsidP="00800303">
      <w:pPr>
        <w:spacing w:line="360" w:lineRule="auto"/>
        <w:rPr>
          <w:szCs w:val="28"/>
        </w:rPr>
      </w:pPr>
    </w:p>
    <w:p w:rsidR="00800303" w:rsidRPr="00C67899" w:rsidRDefault="00800303" w:rsidP="00800303">
      <w:pPr>
        <w:spacing w:line="360" w:lineRule="auto"/>
        <w:jc w:val="center"/>
        <w:rPr>
          <w:szCs w:val="28"/>
        </w:rPr>
      </w:pPr>
      <w:r w:rsidRPr="004667E6">
        <w:rPr>
          <w:szCs w:val="28"/>
        </w:rPr>
        <w:t>ПЛАН-КОН</w:t>
      </w:r>
      <w:r>
        <w:rPr>
          <w:szCs w:val="28"/>
        </w:rPr>
        <w:t>СПЕКТ УРОКУ З ТРУДОВОГО НАВЧАННЯ</w:t>
      </w:r>
    </w:p>
    <w:p w:rsidR="00800303" w:rsidRPr="00A426E3" w:rsidRDefault="00800303" w:rsidP="00800303">
      <w:pPr>
        <w:spacing w:line="360" w:lineRule="auto"/>
        <w:jc w:val="center"/>
        <w:rPr>
          <w:szCs w:val="28"/>
        </w:rPr>
      </w:pPr>
      <w:r>
        <w:rPr>
          <w:szCs w:val="28"/>
        </w:rPr>
        <w:t>для 5</w:t>
      </w:r>
      <w:r w:rsidRPr="004667E6">
        <w:rPr>
          <w:szCs w:val="28"/>
        </w:rPr>
        <w:t xml:space="preserve">-го </w:t>
      </w:r>
      <w:proofErr w:type="spellStart"/>
      <w:r w:rsidRPr="004667E6">
        <w:rPr>
          <w:szCs w:val="28"/>
        </w:rPr>
        <w:t>класу</w:t>
      </w:r>
      <w:proofErr w:type="spellEnd"/>
    </w:p>
    <w:p w:rsidR="00800303" w:rsidRPr="00C822C3" w:rsidRDefault="00C822C3" w:rsidP="00800303">
      <w:pPr>
        <w:spacing w:line="360" w:lineRule="auto"/>
        <w:jc w:val="center"/>
        <w:rPr>
          <w:b/>
          <w:bCs/>
          <w:szCs w:val="28"/>
          <w:lang w:val="uk-UA"/>
        </w:rPr>
      </w:pPr>
      <w:proofErr w:type="spellStart"/>
      <w:r>
        <w:rPr>
          <w:b/>
          <w:bCs/>
          <w:szCs w:val="28"/>
        </w:rPr>
        <w:t>Варіативний</w:t>
      </w:r>
      <w:proofErr w:type="spellEnd"/>
      <w:r>
        <w:rPr>
          <w:b/>
          <w:bCs/>
          <w:szCs w:val="28"/>
        </w:rPr>
        <w:t xml:space="preserve"> модуль №17</w:t>
      </w:r>
      <w:r w:rsidR="00800303" w:rsidRPr="00C5498B">
        <w:rPr>
          <w:b/>
          <w:bCs/>
          <w:szCs w:val="28"/>
        </w:rPr>
        <w:t xml:space="preserve">. </w:t>
      </w:r>
      <w:proofErr w:type="spellStart"/>
      <w:r w:rsidR="00800303" w:rsidRPr="00625D44">
        <w:rPr>
          <w:b/>
          <w:bCs/>
          <w:szCs w:val="28"/>
        </w:rPr>
        <w:t>Технологія</w:t>
      </w:r>
      <w:proofErr w:type="spellEnd"/>
      <w:r w:rsidR="00800303" w:rsidRPr="00625D44">
        <w:rPr>
          <w:b/>
          <w:bCs/>
          <w:szCs w:val="28"/>
        </w:rPr>
        <w:t xml:space="preserve"> </w:t>
      </w:r>
      <w:r>
        <w:rPr>
          <w:b/>
          <w:bCs/>
          <w:szCs w:val="28"/>
          <w:lang w:val="uk-UA"/>
        </w:rPr>
        <w:t>ажурного випилювання</w:t>
      </w:r>
    </w:p>
    <w:p w:rsidR="00800303" w:rsidRPr="00AC2F4C" w:rsidRDefault="00800303" w:rsidP="00800303">
      <w:pPr>
        <w:spacing w:line="360" w:lineRule="auto"/>
        <w:jc w:val="center"/>
        <w:rPr>
          <w:b/>
          <w:bCs/>
          <w:szCs w:val="28"/>
        </w:rPr>
      </w:pPr>
      <w:r w:rsidRPr="00AC2F4C">
        <w:rPr>
          <w:b/>
          <w:szCs w:val="28"/>
        </w:rPr>
        <w:t>Тема:</w:t>
      </w:r>
      <w:r w:rsidRPr="00AC2F4C">
        <w:rPr>
          <w:szCs w:val="28"/>
        </w:rPr>
        <w:t xml:space="preserve"> </w:t>
      </w:r>
      <w:r w:rsidRPr="00AC2F4C">
        <w:rPr>
          <w:b/>
          <w:bCs/>
          <w:szCs w:val="28"/>
        </w:rPr>
        <w:t>“</w:t>
      </w:r>
      <w:proofErr w:type="spellStart"/>
      <w:r w:rsidR="00456A23" w:rsidRPr="00456A23">
        <w:rPr>
          <w:b/>
          <w:bCs/>
          <w:szCs w:val="28"/>
        </w:rPr>
        <w:t>Технологія</w:t>
      </w:r>
      <w:proofErr w:type="spellEnd"/>
      <w:r w:rsidR="00456A23" w:rsidRPr="00456A23">
        <w:rPr>
          <w:b/>
          <w:bCs/>
          <w:szCs w:val="28"/>
        </w:rPr>
        <w:t xml:space="preserve"> </w:t>
      </w:r>
      <w:proofErr w:type="spellStart"/>
      <w:r w:rsidR="00456A23" w:rsidRPr="00456A23">
        <w:rPr>
          <w:b/>
          <w:bCs/>
          <w:szCs w:val="28"/>
        </w:rPr>
        <w:t>оздобле</w:t>
      </w:r>
      <w:r w:rsidR="00456A23">
        <w:rPr>
          <w:b/>
          <w:bCs/>
          <w:szCs w:val="28"/>
        </w:rPr>
        <w:t>ння</w:t>
      </w:r>
      <w:proofErr w:type="spellEnd"/>
      <w:r w:rsidR="00456A23">
        <w:rPr>
          <w:b/>
          <w:bCs/>
          <w:szCs w:val="28"/>
        </w:rPr>
        <w:t xml:space="preserve"> </w:t>
      </w:r>
      <w:proofErr w:type="spellStart"/>
      <w:r w:rsidR="00456A23">
        <w:rPr>
          <w:b/>
          <w:bCs/>
          <w:szCs w:val="28"/>
        </w:rPr>
        <w:t>виробу</w:t>
      </w:r>
      <w:proofErr w:type="spellEnd"/>
      <w:r w:rsidR="00456A23">
        <w:rPr>
          <w:b/>
          <w:bCs/>
          <w:szCs w:val="28"/>
        </w:rPr>
        <w:t xml:space="preserve"> з </w:t>
      </w:r>
      <w:proofErr w:type="spellStart"/>
      <w:r w:rsidR="00456A23">
        <w:rPr>
          <w:b/>
          <w:bCs/>
          <w:szCs w:val="28"/>
        </w:rPr>
        <w:t>фанери</w:t>
      </w:r>
      <w:proofErr w:type="spellEnd"/>
      <w:r w:rsidR="00456A23">
        <w:rPr>
          <w:b/>
          <w:bCs/>
          <w:szCs w:val="28"/>
        </w:rPr>
        <w:t xml:space="preserve">. </w:t>
      </w:r>
      <w:proofErr w:type="spellStart"/>
      <w:r w:rsidR="00456A23">
        <w:rPr>
          <w:b/>
          <w:bCs/>
          <w:szCs w:val="28"/>
        </w:rPr>
        <w:t>Захист</w:t>
      </w:r>
      <w:proofErr w:type="spellEnd"/>
      <w:r w:rsidR="00456A23">
        <w:rPr>
          <w:b/>
          <w:bCs/>
          <w:szCs w:val="28"/>
        </w:rPr>
        <w:t xml:space="preserve"> </w:t>
      </w:r>
      <w:proofErr w:type="spellStart"/>
      <w:r w:rsidR="00456A23">
        <w:rPr>
          <w:b/>
          <w:bCs/>
          <w:szCs w:val="28"/>
        </w:rPr>
        <w:t>проє</w:t>
      </w:r>
      <w:r w:rsidR="00456A23" w:rsidRPr="00456A23">
        <w:rPr>
          <w:b/>
          <w:bCs/>
          <w:szCs w:val="28"/>
        </w:rPr>
        <w:t>кту</w:t>
      </w:r>
      <w:proofErr w:type="spellEnd"/>
      <w:r w:rsidRPr="00AC2F4C">
        <w:rPr>
          <w:b/>
          <w:bCs/>
          <w:szCs w:val="28"/>
        </w:rPr>
        <w:t>”</w:t>
      </w:r>
    </w:p>
    <w:p w:rsidR="00800303" w:rsidRPr="00A426E3" w:rsidRDefault="00800303" w:rsidP="00800303">
      <w:pPr>
        <w:spacing w:line="360" w:lineRule="auto"/>
        <w:jc w:val="center"/>
        <w:rPr>
          <w:szCs w:val="28"/>
        </w:rPr>
      </w:pPr>
    </w:p>
    <w:p w:rsidR="00800303" w:rsidRPr="00A426E3" w:rsidRDefault="00800303" w:rsidP="00800303">
      <w:pPr>
        <w:spacing w:line="360" w:lineRule="auto"/>
        <w:jc w:val="center"/>
        <w:rPr>
          <w:szCs w:val="28"/>
        </w:rPr>
      </w:pPr>
    </w:p>
    <w:p w:rsidR="00800303" w:rsidRDefault="00800303" w:rsidP="00800303">
      <w:pPr>
        <w:spacing w:line="360" w:lineRule="auto"/>
        <w:jc w:val="center"/>
        <w:rPr>
          <w:szCs w:val="28"/>
        </w:rPr>
      </w:pPr>
    </w:p>
    <w:p w:rsidR="00800303" w:rsidRPr="00A426E3" w:rsidRDefault="00800303" w:rsidP="00800303">
      <w:pPr>
        <w:spacing w:line="360" w:lineRule="auto"/>
        <w:jc w:val="center"/>
        <w:rPr>
          <w:szCs w:val="28"/>
        </w:rPr>
      </w:pPr>
    </w:p>
    <w:p w:rsidR="00800303" w:rsidRPr="00C5498B" w:rsidRDefault="00800303" w:rsidP="00800303">
      <w:pPr>
        <w:pStyle w:val="Style5"/>
        <w:widowControl/>
        <w:tabs>
          <w:tab w:val="left" w:pos="5812"/>
        </w:tabs>
        <w:spacing w:before="110" w:line="360" w:lineRule="auto"/>
        <w:ind w:left="6237"/>
        <w:rPr>
          <w:rStyle w:val="FontStyle35"/>
          <w:b w:val="0"/>
          <w:sz w:val="28"/>
          <w:szCs w:val="28"/>
          <w:lang w:val="uk-UA" w:eastAsia="uk-UA"/>
        </w:rPr>
      </w:pPr>
      <w:r w:rsidRPr="00C5498B">
        <w:rPr>
          <w:rStyle w:val="FontStyle35"/>
          <w:sz w:val="28"/>
          <w:szCs w:val="28"/>
          <w:lang w:val="uk-UA" w:eastAsia="uk-UA"/>
        </w:rPr>
        <w:t xml:space="preserve">Підготував: </w:t>
      </w:r>
      <w:r>
        <w:rPr>
          <w:rStyle w:val="FontStyle35"/>
          <w:b w:val="0"/>
          <w:sz w:val="28"/>
          <w:szCs w:val="28"/>
          <w:lang w:val="uk-UA" w:eastAsia="uk-UA"/>
        </w:rPr>
        <w:t>студент 24</w:t>
      </w:r>
      <w:r w:rsidRPr="00C5498B">
        <w:rPr>
          <w:rStyle w:val="FontStyle35"/>
          <w:b w:val="0"/>
          <w:sz w:val="28"/>
          <w:szCs w:val="28"/>
          <w:lang w:val="uk-UA" w:eastAsia="uk-UA"/>
        </w:rPr>
        <w:t xml:space="preserve"> групи</w:t>
      </w:r>
      <w:r w:rsidRPr="00C5498B">
        <w:rPr>
          <w:rStyle w:val="FontStyle35"/>
          <w:sz w:val="28"/>
          <w:szCs w:val="28"/>
          <w:lang w:val="uk-UA" w:eastAsia="uk-UA"/>
        </w:rPr>
        <w:t xml:space="preserve"> </w:t>
      </w:r>
    </w:p>
    <w:p w:rsidR="00800303" w:rsidRPr="00C5498B" w:rsidRDefault="00800303" w:rsidP="00800303">
      <w:pPr>
        <w:pStyle w:val="Style5"/>
        <w:widowControl/>
        <w:spacing w:before="110" w:line="360" w:lineRule="auto"/>
        <w:ind w:left="6237"/>
        <w:rPr>
          <w:rStyle w:val="FontStyle35"/>
          <w:b w:val="0"/>
          <w:sz w:val="28"/>
          <w:szCs w:val="28"/>
          <w:lang w:val="uk-UA" w:eastAsia="uk-UA"/>
        </w:rPr>
      </w:pPr>
      <w:proofErr w:type="spellStart"/>
      <w:r>
        <w:rPr>
          <w:rStyle w:val="FontStyle35"/>
          <w:b w:val="0"/>
          <w:sz w:val="28"/>
          <w:szCs w:val="28"/>
          <w:lang w:val="uk-UA" w:eastAsia="uk-UA"/>
        </w:rPr>
        <w:t>Прокура</w:t>
      </w:r>
      <w:proofErr w:type="spellEnd"/>
      <w:r>
        <w:rPr>
          <w:rStyle w:val="FontStyle35"/>
          <w:b w:val="0"/>
          <w:sz w:val="28"/>
          <w:szCs w:val="28"/>
          <w:lang w:val="uk-UA" w:eastAsia="uk-UA"/>
        </w:rPr>
        <w:t xml:space="preserve"> Олександр Ігорович</w:t>
      </w:r>
    </w:p>
    <w:p w:rsidR="00800303" w:rsidRPr="00C5498B" w:rsidRDefault="00800303" w:rsidP="00800303">
      <w:pPr>
        <w:pStyle w:val="Style5"/>
        <w:widowControl/>
        <w:spacing w:before="110" w:line="360" w:lineRule="auto"/>
        <w:ind w:left="6237"/>
        <w:rPr>
          <w:rStyle w:val="FontStyle35"/>
          <w:b w:val="0"/>
          <w:sz w:val="28"/>
          <w:szCs w:val="28"/>
          <w:lang w:val="uk-UA" w:eastAsia="uk-UA"/>
        </w:rPr>
      </w:pPr>
    </w:p>
    <w:p w:rsidR="00800303" w:rsidRPr="00C5498B" w:rsidRDefault="0003262E" w:rsidP="00800303">
      <w:pPr>
        <w:pStyle w:val="Style5"/>
        <w:widowControl/>
        <w:spacing w:before="110" w:line="360" w:lineRule="auto"/>
        <w:ind w:left="6237"/>
        <w:rPr>
          <w:sz w:val="28"/>
          <w:szCs w:val="28"/>
        </w:rPr>
      </w:pPr>
      <w:r>
        <w:rPr>
          <w:rStyle w:val="FontStyle35"/>
          <w:sz w:val="28"/>
          <w:szCs w:val="28"/>
          <w:lang w:val="uk-UA" w:eastAsia="uk-UA"/>
        </w:rPr>
        <w:t>Перевірив</w:t>
      </w:r>
      <w:bookmarkStart w:id="0" w:name="_GoBack"/>
      <w:bookmarkEnd w:id="0"/>
      <w:r w:rsidR="00800303" w:rsidRPr="00C5498B">
        <w:rPr>
          <w:rStyle w:val="FontStyle35"/>
          <w:sz w:val="28"/>
          <w:szCs w:val="28"/>
          <w:lang w:val="uk-UA" w:eastAsia="uk-UA"/>
        </w:rPr>
        <w:t xml:space="preserve">: </w:t>
      </w:r>
      <w:r w:rsidR="00800303" w:rsidRPr="00C5498B">
        <w:rPr>
          <w:sz w:val="28"/>
          <w:szCs w:val="28"/>
        </w:rPr>
        <w:t xml:space="preserve">к. </w:t>
      </w:r>
      <w:r w:rsidR="00800303" w:rsidRPr="00C5498B">
        <w:rPr>
          <w:sz w:val="28"/>
          <w:szCs w:val="28"/>
          <w:lang w:val="uk-UA"/>
        </w:rPr>
        <w:t>пед</w:t>
      </w:r>
      <w:r w:rsidR="00800303" w:rsidRPr="00C5498B">
        <w:rPr>
          <w:sz w:val="28"/>
          <w:szCs w:val="28"/>
        </w:rPr>
        <w:t>. н., доцент</w:t>
      </w:r>
    </w:p>
    <w:p w:rsidR="00800303" w:rsidRPr="00C5498B" w:rsidRDefault="00800303" w:rsidP="00800303">
      <w:pPr>
        <w:pStyle w:val="Style5"/>
        <w:widowControl/>
        <w:tabs>
          <w:tab w:val="left" w:pos="5812"/>
        </w:tabs>
        <w:spacing w:before="110" w:line="360" w:lineRule="auto"/>
        <w:ind w:left="6237"/>
        <w:rPr>
          <w:bCs/>
          <w:sz w:val="28"/>
          <w:szCs w:val="28"/>
          <w:lang w:eastAsia="uk-UA"/>
        </w:rPr>
      </w:pPr>
      <w:proofErr w:type="spellStart"/>
      <w:r>
        <w:rPr>
          <w:rStyle w:val="FontStyle35"/>
          <w:b w:val="0"/>
          <w:sz w:val="28"/>
          <w:szCs w:val="28"/>
          <w:lang w:val="uk-UA" w:eastAsia="uk-UA"/>
        </w:rPr>
        <w:t>Горчинський</w:t>
      </w:r>
      <w:proofErr w:type="spellEnd"/>
      <w:r>
        <w:rPr>
          <w:rStyle w:val="FontStyle35"/>
          <w:b w:val="0"/>
          <w:sz w:val="28"/>
          <w:szCs w:val="28"/>
          <w:lang w:val="uk-UA" w:eastAsia="uk-UA"/>
        </w:rPr>
        <w:t xml:space="preserve"> Сергій Володимирович</w:t>
      </w:r>
    </w:p>
    <w:p w:rsidR="00800303" w:rsidRDefault="00800303" w:rsidP="00800303">
      <w:pPr>
        <w:spacing w:line="360" w:lineRule="auto"/>
        <w:jc w:val="center"/>
        <w:rPr>
          <w:szCs w:val="28"/>
        </w:rPr>
      </w:pPr>
    </w:p>
    <w:p w:rsidR="00800303" w:rsidRDefault="00800303" w:rsidP="00800303">
      <w:pPr>
        <w:shd w:val="clear" w:color="auto" w:fill="FFFFFF"/>
        <w:autoSpaceDE w:val="0"/>
        <w:autoSpaceDN w:val="0"/>
        <w:adjustRightInd w:val="0"/>
        <w:spacing w:line="360" w:lineRule="auto"/>
        <w:jc w:val="center"/>
        <w:rPr>
          <w:b/>
          <w:color w:val="000000" w:themeColor="text1"/>
          <w:szCs w:val="28"/>
          <w:lang w:val="uk-UA"/>
        </w:rPr>
      </w:pPr>
      <w:proofErr w:type="spellStart"/>
      <w:r>
        <w:rPr>
          <w:szCs w:val="28"/>
        </w:rPr>
        <w:t>Чернігів</w:t>
      </w:r>
      <w:proofErr w:type="spellEnd"/>
      <w:r>
        <w:rPr>
          <w:szCs w:val="28"/>
        </w:rPr>
        <w:t xml:space="preserve"> – 2022</w:t>
      </w:r>
    </w:p>
    <w:p w:rsidR="00BD2E15" w:rsidRPr="003969ED" w:rsidRDefault="00BD2E15" w:rsidP="0067066F">
      <w:pPr>
        <w:shd w:val="clear" w:color="auto" w:fill="FFFFFF"/>
        <w:autoSpaceDE w:val="0"/>
        <w:autoSpaceDN w:val="0"/>
        <w:adjustRightInd w:val="0"/>
        <w:spacing w:line="360" w:lineRule="auto"/>
        <w:ind w:firstLine="709"/>
        <w:jc w:val="both"/>
        <w:rPr>
          <w:iCs/>
          <w:color w:val="000000" w:themeColor="text1"/>
          <w:szCs w:val="28"/>
          <w:lang w:val="uk-UA"/>
        </w:rPr>
      </w:pPr>
      <w:r w:rsidRPr="003969ED">
        <w:rPr>
          <w:b/>
          <w:color w:val="000000" w:themeColor="text1"/>
          <w:szCs w:val="28"/>
          <w:lang w:val="uk-UA"/>
        </w:rPr>
        <w:lastRenderedPageBreak/>
        <w:t>Тема уроку:</w:t>
      </w:r>
      <w:r w:rsidRPr="003969ED">
        <w:rPr>
          <w:color w:val="000000" w:themeColor="text1"/>
          <w:szCs w:val="28"/>
          <w:lang w:val="uk-UA"/>
        </w:rPr>
        <w:t xml:space="preserve"> «Технологія оздоблення виробу з фанери. Захист проекту.»</w:t>
      </w:r>
    </w:p>
    <w:p w:rsidR="00BD2E15" w:rsidRPr="003969ED" w:rsidRDefault="00BD2E15" w:rsidP="0067066F">
      <w:pPr>
        <w:spacing w:line="360" w:lineRule="auto"/>
        <w:ind w:firstLine="709"/>
        <w:jc w:val="both"/>
        <w:rPr>
          <w:b/>
          <w:color w:val="000000" w:themeColor="text1"/>
          <w:szCs w:val="28"/>
          <w:lang w:val="uk-UA"/>
        </w:rPr>
      </w:pPr>
      <w:r w:rsidRPr="003969ED">
        <w:rPr>
          <w:b/>
          <w:color w:val="000000" w:themeColor="text1"/>
          <w:szCs w:val="28"/>
          <w:lang w:val="uk-UA"/>
        </w:rPr>
        <w:t>Мета:</w:t>
      </w:r>
    </w:p>
    <w:p w:rsidR="00BD2E15" w:rsidRPr="003969ED" w:rsidRDefault="00BD2E15" w:rsidP="0067066F">
      <w:pPr>
        <w:pStyle w:val="a3"/>
        <w:spacing w:line="360" w:lineRule="auto"/>
        <w:ind w:firstLine="709"/>
        <w:jc w:val="both"/>
        <w:rPr>
          <w:b/>
          <w:color w:val="000000" w:themeColor="text1"/>
          <w:szCs w:val="28"/>
          <w:lang w:val="uk-UA"/>
        </w:rPr>
      </w:pPr>
      <w:r w:rsidRPr="003969ED">
        <w:rPr>
          <w:b/>
          <w:color w:val="000000" w:themeColor="text1"/>
          <w:szCs w:val="28"/>
          <w:lang w:val="uk-UA"/>
        </w:rPr>
        <w:t xml:space="preserve">формування предметних </w:t>
      </w:r>
      <w:proofErr w:type="spellStart"/>
      <w:r w:rsidRPr="003969ED">
        <w:rPr>
          <w:b/>
          <w:color w:val="000000" w:themeColor="text1"/>
          <w:szCs w:val="28"/>
          <w:lang w:val="uk-UA"/>
        </w:rPr>
        <w:t>компетентностей</w:t>
      </w:r>
      <w:proofErr w:type="spellEnd"/>
      <w:r w:rsidRPr="003969ED">
        <w:rPr>
          <w:b/>
          <w:color w:val="000000" w:themeColor="text1"/>
          <w:szCs w:val="28"/>
          <w:lang w:val="uk-UA"/>
        </w:rPr>
        <w:t>:</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Розвивати в дітей вміння самостійного вибору об’єкта праці,</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проектування його та виготовлення на основі відомих технологій.;</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сформувати навички випилювання використовуючи технологію ажурного випилювання;</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Закріпити і вдосконалити вміння роботи з розмічальними та різальними</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столярними інструментами , навички створення ескізу проектованого</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виробу.</w:t>
      </w:r>
    </w:p>
    <w:p w:rsidR="00BD2E15" w:rsidRPr="003969ED" w:rsidRDefault="00BD2E15" w:rsidP="0067066F">
      <w:pPr>
        <w:pStyle w:val="a3"/>
        <w:spacing w:line="360" w:lineRule="auto"/>
        <w:ind w:left="567" w:firstLine="709"/>
        <w:jc w:val="both"/>
        <w:rPr>
          <w:b/>
          <w:color w:val="000000" w:themeColor="text1"/>
          <w:szCs w:val="28"/>
          <w:lang w:val="uk-UA"/>
        </w:rPr>
      </w:pPr>
      <w:r w:rsidRPr="003969ED">
        <w:rPr>
          <w:b/>
          <w:color w:val="000000" w:themeColor="text1"/>
          <w:szCs w:val="28"/>
          <w:lang w:val="uk-UA"/>
        </w:rPr>
        <w:t xml:space="preserve">формування ключових </w:t>
      </w:r>
      <w:proofErr w:type="spellStart"/>
      <w:r w:rsidRPr="003969ED">
        <w:rPr>
          <w:b/>
          <w:color w:val="000000" w:themeColor="text1"/>
          <w:szCs w:val="28"/>
          <w:lang w:val="uk-UA"/>
        </w:rPr>
        <w:t>компетентностей</w:t>
      </w:r>
      <w:proofErr w:type="spellEnd"/>
      <w:r w:rsidRPr="003969ED">
        <w:rPr>
          <w:b/>
          <w:color w:val="000000" w:themeColor="text1"/>
          <w:szCs w:val="28"/>
          <w:lang w:val="uk-UA"/>
        </w:rPr>
        <w:t>:</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самостійно опановувати нові технології;</w:t>
      </w:r>
    </w:p>
    <w:p w:rsidR="00BD2E15" w:rsidRPr="003969ED" w:rsidRDefault="00BD2E15" w:rsidP="0067066F">
      <w:pPr>
        <w:pStyle w:val="a3"/>
        <w:numPr>
          <w:ilvl w:val="0"/>
          <w:numId w:val="1"/>
        </w:numPr>
        <w:spacing w:line="360" w:lineRule="auto"/>
        <w:ind w:left="567" w:firstLine="709"/>
        <w:jc w:val="both"/>
        <w:rPr>
          <w:color w:val="000000" w:themeColor="text1"/>
          <w:szCs w:val="28"/>
          <w:lang w:val="uk-UA"/>
        </w:rPr>
      </w:pPr>
      <w:r w:rsidRPr="003969ED">
        <w:rPr>
          <w:color w:val="000000" w:themeColor="text1"/>
          <w:szCs w:val="28"/>
          <w:lang w:val="uk-UA"/>
        </w:rPr>
        <w:t>усвідомлення необхідності та принципів навчання протягом усього життя;</w:t>
      </w:r>
    </w:p>
    <w:p w:rsidR="00BD2E15" w:rsidRPr="003969ED" w:rsidRDefault="00BD2E15" w:rsidP="0067066F">
      <w:pPr>
        <w:spacing w:line="360" w:lineRule="auto"/>
        <w:ind w:left="360" w:firstLine="709"/>
        <w:jc w:val="both"/>
        <w:rPr>
          <w:color w:val="000000" w:themeColor="text1"/>
          <w:szCs w:val="28"/>
          <w:lang w:val="uk-UA"/>
        </w:rPr>
      </w:pPr>
      <w:r w:rsidRPr="003969ED">
        <w:rPr>
          <w:b/>
          <w:color w:val="000000" w:themeColor="text1"/>
          <w:szCs w:val="28"/>
          <w:lang w:val="uk-UA"/>
        </w:rPr>
        <w:t xml:space="preserve">Обладнання та дидактичний матеріал: </w:t>
      </w:r>
      <w:r w:rsidRPr="003969ED">
        <w:rPr>
          <w:color w:val="000000" w:themeColor="text1"/>
          <w:szCs w:val="28"/>
          <w:lang w:val="uk-UA"/>
        </w:rPr>
        <w:t>рисунки, фотографії з Інтернету, моделі зразків-аналогів, деревні матеріали, фанера, набори розмічальних та різальних столярних інструментів.</w:t>
      </w:r>
    </w:p>
    <w:p w:rsidR="00BD2E15" w:rsidRPr="003969ED" w:rsidRDefault="00BD2E15" w:rsidP="0067066F">
      <w:pPr>
        <w:spacing w:line="360" w:lineRule="auto"/>
        <w:ind w:firstLine="709"/>
        <w:jc w:val="both"/>
        <w:rPr>
          <w:color w:val="000000" w:themeColor="text1"/>
          <w:szCs w:val="28"/>
          <w:u w:val="single"/>
          <w:lang w:val="uk-UA"/>
        </w:rPr>
      </w:pPr>
      <w:r w:rsidRPr="003969ED">
        <w:rPr>
          <w:b/>
          <w:color w:val="000000" w:themeColor="text1"/>
          <w:szCs w:val="28"/>
          <w:lang w:val="uk-UA"/>
        </w:rPr>
        <w:t xml:space="preserve">Клас: </w:t>
      </w:r>
      <w:r w:rsidRPr="003969ED">
        <w:rPr>
          <w:color w:val="000000" w:themeColor="text1"/>
          <w:szCs w:val="28"/>
          <w:lang w:val="uk-UA"/>
        </w:rPr>
        <w:t>5-Б.</w:t>
      </w:r>
    </w:p>
    <w:p w:rsidR="00BD2E15" w:rsidRPr="003969ED" w:rsidRDefault="00BD2E15" w:rsidP="0067066F">
      <w:pPr>
        <w:spacing w:line="360" w:lineRule="auto"/>
        <w:ind w:firstLine="709"/>
        <w:jc w:val="both"/>
        <w:rPr>
          <w:color w:val="000000" w:themeColor="text1"/>
          <w:szCs w:val="28"/>
          <w:lang w:val="uk-UA"/>
        </w:rPr>
      </w:pPr>
      <w:r w:rsidRPr="003969ED">
        <w:rPr>
          <w:b/>
          <w:color w:val="000000" w:themeColor="text1"/>
          <w:szCs w:val="28"/>
          <w:lang w:val="uk-UA"/>
        </w:rPr>
        <w:t>Тривалість:</w:t>
      </w:r>
      <w:r w:rsidRPr="003969ED">
        <w:rPr>
          <w:color w:val="000000" w:themeColor="text1"/>
          <w:szCs w:val="28"/>
          <w:lang w:val="uk-UA"/>
        </w:rPr>
        <w:t xml:space="preserve"> 1 година (45 хв.)</w:t>
      </w:r>
    </w:p>
    <w:p w:rsidR="00BD2E15" w:rsidRPr="003969ED" w:rsidRDefault="00BD2E15" w:rsidP="0067066F">
      <w:pPr>
        <w:spacing w:line="360" w:lineRule="auto"/>
        <w:ind w:firstLine="709"/>
        <w:jc w:val="both"/>
        <w:rPr>
          <w:color w:val="000000" w:themeColor="text1"/>
          <w:szCs w:val="28"/>
          <w:lang w:val="uk-UA"/>
        </w:rPr>
      </w:pPr>
      <w:r w:rsidRPr="003969ED">
        <w:rPr>
          <w:b/>
          <w:color w:val="000000" w:themeColor="text1"/>
          <w:szCs w:val="28"/>
          <w:lang w:val="uk-UA"/>
        </w:rPr>
        <w:t>Тип уроку:</w:t>
      </w:r>
      <w:r w:rsidRPr="003969ED">
        <w:rPr>
          <w:color w:val="000000" w:themeColor="text1"/>
          <w:szCs w:val="28"/>
          <w:lang w:val="uk-UA"/>
        </w:rPr>
        <w:t xml:space="preserve"> комбінований.</w:t>
      </w:r>
    </w:p>
    <w:p w:rsidR="00BD2E15" w:rsidRPr="003969ED" w:rsidRDefault="00BD2E15" w:rsidP="0067066F">
      <w:pPr>
        <w:spacing w:line="360" w:lineRule="auto"/>
        <w:ind w:firstLine="709"/>
        <w:jc w:val="both"/>
        <w:rPr>
          <w:color w:val="000000" w:themeColor="text1"/>
          <w:szCs w:val="28"/>
          <w:lang w:val="uk-UA"/>
        </w:rPr>
      </w:pPr>
      <w:r w:rsidRPr="003969ED">
        <w:rPr>
          <w:b/>
          <w:color w:val="000000" w:themeColor="text1"/>
          <w:szCs w:val="28"/>
          <w:lang w:val="uk-UA"/>
        </w:rPr>
        <w:t>Зміст діяльності вчителя й учня:</w:t>
      </w:r>
      <w:r w:rsidRPr="003969ED">
        <w:rPr>
          <w:color w:val="000000" w:themeColor="text1"/>
          <w:szCs w:val="28"/>
          <w:lang w:val="uk-UA"/>
        </w:rPr>
        <w:t xml:space="preserve"> планування, мотивація, організація.</w:t>
      </w:r>
    </w:p>
    <w:p w:rsidR="00BD2E15" w:rsidRPr="003969ED" w:rsidRDefault="00BD2E15" w:rsidP="0067066F">
      <w:pPr>
        <w:spacing w:line="360" w:lineRule="auto"/>
        <w:ind w:firstLine="709"/>
        <w:jc w:val="both"/>
        <w:rPr>
          <w:color w:val="000000" w:themeColor="text1"/>
          <w:szCs w:val="28"/>
          <w:lang w:val="uk-UA"/>
        </w:rPr>
      </w:pPr>
      <w:r w:rsidRPr="003969ED">
        <w:rPr>
          <w:b/>
          <w:color w:val="000000" w:themeColor="text1"/>
          <w:szCs w:val="28"/>
          <w:lang w:val="uk-UA"/>
        </w:rPr>
        <w:t xml:space="preserve">Очікувані результати навчальної діяльності учнів: </w:t>
      </w:r>
    </w:p>
    <w:p w:rsidR="00BD2E15" w:rsidRPr="003969ED" w:rsidRDefault="00BD2E15" w:rsidP="0067066F">
      <w:pPr>
        <w:pStyle w:val="a3"/>
        <w:numPr>
          <w:ilvl w:val="0"/>
          <w:numId w:val="2"/>
        </w:numPr>
        <w:spacing w:line="360" w:lineRule="auto"/>
        <w:ind w:firstLine="709"/>
        <w:jc w:val="both"/>
        <w:rPr>
          <w:color w:val="000000" w:themeColor="text1"/>
          <w:szCs w:val="28"/>
          <w:lang w:val="uk-UA"/>
        </w:rPr>
      </w:pPr>
      <w:proofErr w:type="spellStart"/>
      <w:r w:rsidRPr="003969ED">
        <w:rPr>
          <w:i/>
          <w:color w:val="000000" w:themeColor="text1"/>
          <w:szCs w:val="28"/>
          <w:lang w:val="uk-UA"/>
        </w:rPr>
        <w:t>Знаннєвий</w:t>
      </w:r>
      <w:proofErr w:type="spellEnd"/>
      <w:r w:rsidRPr="003969ED">
        <w:rPr>
          <w:i/>
          <w:color w:val="000000" w:themeColor="text1"/>
          <w:szCs w:val="28"/>
          <w:lang w:val="uk-UA"/>
        </w:rPr>
        <w:t xml:space="preserve"> компонент:</w:t>
      </w:r>
      <w:r w:rsidRPr="003969ED">
        <w:rPr>
          <w:color w:val="000000" w:themeColor="text1"/>
          <w:szCs w:val="28"/>
          <w:lang w:val="uk-UA"/>
        </w:rPr>
        <w:t xml:space="preserve"> Дотримується послідовності етапів проектної діяльності.</w:t>
      </w:r>
    </w:p>
    <w:p w:rsidR="00BD2E15" w:rsidRPr="003969ED" w:rsidRDefault="00BD2E15" w:rsidP="0067066F">
      <w:pPr>
        <w:pStyle w:val="a3"/>
        <w:numPr>
          <w:ilvl w:val="0"/>
          <w:numId w:val="2"/>
        </w:numPr>
        <w:spacing w:line="360" w:lineRule="auto"/>
        <w:ind w:firstLine="709"/>
        <w:jc w:val="both"/>
        <w:rPr>
          <w:i/>
          <w:color w:val="000000" w:themeColor="text1"/>
          <w:szCs w:val="28"/>
          <w:lang w:val="uk-UA"/>
        </w:rPr>
      </w:pPr>
      <w:r w:rsidRPr="003969ED">
        <w:rPr>
          <w:i/>
          <w:color w:val="000000" w:themeColor="text1"/>
          <w:szCs w:val="28"/>
          <w:lang w:val="uk-UA"/>
        </w:rPr>
        <w:t xml:space="preserve">Діяльнісний компонент: </w:t>
      </w:r>
      <w:r w:rsidRPr="003969ED">
        <w:rPr>
          <w:color w:val="000000" w:themeColor="text1"/>
          <w:szCs w:val="28"/>
          <w:lang w:val="uk-UA"/>
        </w:rPr>
        <w:t>Знає поняття та види оздоблення. Визначає необхідну кількість матеріалів для виготовлення виробу.</w:t>
      </w:r>
    </w:p>
    <w:p w:rsidR="00BD2E15" w:rsidRPr="003969ED" w:rsidRDefault="00BD2E15" w:rsidP="0067066F">
      <w:pPr>
        <w:pStyle w:val="a3"/>
        <w:numPr>
          <w:ilvl w:val="0"/>
          <w:numId w:val="2"/>
        </w:numPr>
        <w:spacing w:line="360" w:lineRule="auto"/>
        <w:ind w:firstLine="709"/>
        <w:jc w:val="both"/>
        <w:rPr>
          <w:color w:val="000000" w:themeColor="text1"/>
          <w:szCs w:val="28"/>
          <w:lang w:val="uk-UA"/>
        </w:rPr>
      </w:pPr>
      <w:r w:rsidRPr="003969ED">
        <w:rPr>
          <w:i/>
          <w:color w:val="000000" w:themeColor="text1"/>
          <w:szCs w:val="28"/>
          <w:lang w:val="uk-UA"/>
        </w:rPr>
        <w:t xml:space="preserve">Ціннісний компонент: </w:t>
      </w:r>
      <w:r w:rsidRPr="003969ED">
        <w:rPr>
          <w:color w:val="000000" w:themeColor="text1"/>
          <w:szCs w:val="28"/>
          <w:lang w:val="uk-UA"/>
        </w:rPr>
        <w:t>усвідомлює значення</w:t>
      </w:r>
      <w:r w:rsidR="00006D35" w:rsidRPr="003969ED">
        <w:rPr>
          <w:color w:val="000000" w:themeColor="text1"/>
          <w:szCs w:val="28"/>
          <w:lang w:val="uk-UA"/>
        </w:rPr>
        <w:t xml:space="preserve"> праці для розвитку людини</w:t>
      </w:r>
      <w:r w:rsidRPr="003969ED">
        <w:rPr>
          <w:color w:val="000000" w:themeColor="text1"/>
          <w:szCs w:val="28"/>
          <w:lang w:val="uk-UA"/>
        </w:rPr>
        <w:t>.</w:t>
      </w:r>
    </w:p>
    <w:p w:rsidR="00BD2E15" w:rsidRPr="003969ED" w:rsidRDefault="00BD2E15" w:rsidP="0067066F">
      <w:pPr>
        <w:pStyle w:val="a3"/>
        <w:spacing w:line="360" w:lineRule="auto"/>
        <w:ind w:firstLine="709"/>
        <w:jc w:val="both"/>
        <w:rPr>
          <w:color w:val="000000" w:themeColor="text1"/>
          <w:szCs w:val="28"/>
          <w:lang w:val="uk-UA"/>
        </w:rPr>
      </w:pPr>
      <w:r w:rsidRPr="003969ED">
        <w:rPr>
          <w:b/>
          <w:color w:val="000000" w:themeColor="text1"/>
          <w:szCs w:val="28"/>
          <w:lang w:val="uk-UA"/>
        </w:rPr>
        <w:lastRenderedPageBreak/>
        <w:t>Основні поняття теми:</w:t>
      </w:r>
      <w:r w:rsidRPr="003969ED">
        <w:rPr>
          <w:color w:val="000000" w:themeColor="text1"/>
          <w:szCs w:val="28"/>
          <w:lang w:val="uk-UA"/>
        </w:rPr>
        <w:t xml:space="preserve"> ажурне випилювання, контурне випилювання, конструкційні матеріали.</w:t>
      </w:r>
    </w:p>
    <w:p w:rsidR="00BD2E15" w:rsidRPr="003969ED" w:rsidRDefault="00BD2E15" w:rsidP="0067066F">
      <w:pPr>
        <w:pStyle w:val="a3"/>
        <w:spacing w:line="360" w:lineRule="auto"/>
        <w:ind w:firstLine="709"/>
        <w:jc w:val="both"/>
        <w:rPr>
          <w:b/>
          <w:i/>
          <w:color w:val="000000" w:themeColor="text1"/>
          <w:szCs w:val="28"/>
          <w:lang w:val="uk-UA"/>
        </w:rPr>
      </w:pPr>
      <w:r w:rsidRPr="003969ED">
        <w:rPr>
          <w:b/>
          <w:color w:val="000000" w:themeColor="text1"/>
          <w:szCs w:val="28"/>
          <w:lang w:val="uk-UA"/>
        </w:rPr>
        <w:t>Міжпредметні зв'язки:</w:t>
      </w:r>
      <w:r w:rsidRPr="003969ED">
        <w:rPr>
          <w:b/>
          <w:i/>
          <w:color w:val="000000" w:themeColor="text1"/>
          <w:szCs w:val="28"/>
          <w:lang w:val="uk-UA"/>
        </w:rPr>
        <w:t xml:space="preserve"> </w:t>
      </w:r>
      <w:r w:rsidRPr="003969ED">
        <w:rPr>
          <w:color w:val="000000" w:themeColor="text1"/>
          <w:szCs w:val="28"/>
          <w:lang w:val="uk-UA"/>
        </w:rPr>
        <w:t>математика.</w:t>
      </w:r>
    </w:p>
    <w:p w:rsidR="00BD2E15" w:rsidRPr="003969ED" w:rsidRDefault="00BD2E15" w:rsidP="0067066F">
      <w:pPr>
        <w:pStyle w:val="2"/>
        <w:spacing w:line="360" w:lineRule="auto"/>
        <w:ind w:firstLine="709"/>
        <w:jc w:val="both"/>
        <w:rPr>
          <w:color w:val="000000" w:themeColor="text1"/>
          <w:szCs w:val="28"/>
          <w:lang w:val="uk-UA"/>
        </w:rPr>
      </w:pPr>
      <w:bookmarkStart w:id="1" w:name="_Toc56770773"/>
      <w:r w:rsidRPr="003969ED">
        <w:rPr>
          <w:color w:val="000000" w:themeColor="text1"/>
          <w:szCs w:val="28"/>
          <w:lang w:val="uk-UA"/>
        </w:rPr>
        <w:t>Використані джерела:</w:t>
      </w:r>
      <w:bookmarkEnd w:id="1"/>
    </w:p>
    <w:p w:rsidR="00BD2E15" w:rsidRPr="003969ED" w:rsidRDefault="00BD2E15" w:rsidP="0067066F">
      <w:pPr>
        <w:spacing w:line="360" w:lineRule="auto"/>
        <w:ind w:firstLine="709"/>
        <w:jc w:val="both"/>
        <w:rPr>
          <w:color w:val="000000" w:themeColor="text1"/>
          <w:szCs w:val="28"/>
        </w:rPr>
      </w:pPr>
      <w:bookmarkStart w:id="2" w:name="_Toc56770774"/>
      <w:r w:rsidRPr="003969ED">
        <w:rPr>
          <w:color w:val="000000" w:themeColor="text1"/>
          <w:szCs w:val="28"/>
        </w:rPr>
        <w:t>1.</w:t>
      </w:r>
      <w:r w:rsidRPr="003969ED">
        <w:rPr>
          <w:color w:val="000000" w:themeColor="text1"/>
          <w:szCs w:val="28"/>
        </w:rPr>
        <w:tab/>
      </w:r>
      <w:proofErr w:type="spellStart"/>
      <w:r w:rsidRPr="003969ED">
        <w:rPr>
          <w:color w:val="000000" w:themeColor="text1"/>
          <w:szCs w:val="28"/>
        </w:rPr>
        <w:t>Навчальна</w:t>
      </w:r>
      <w:proofErr w:type="spellEnd"/>
      <w:r w:rsidRPr="003969ED">
        <w:rPr>
          <w:color w:val="000000" w:themeColor="text1"/>
          <w:szCs w:val="28"/>
        </w:rPr>
        <w:t xml:space="preserve"> </w:t>
      </w:r>
      <w:proofErr w:type="spellStart"/>
      <w:r w:rsidRPr="003969ED">
        <w:rPr>
          <w:color w:val="000000" w:themeColor="text1"/>
          <w:szCs w:val="28"/>
        </w:rPr>
        <w:t>програма</w:t>
      </w:r>
      <w:proofErr w:type="spellEnd"/>
      <w:r w:rsidRPr="003969ED">
        <w:rPr>
          <w:color w:val="000000" w:themeColor="text1"/>
          <w:szCs w:val="28"/>
        </w:rPr>
        <w:t xml:space="preserve"> з трудового </w:t>
      </w:r>
      <w:proofErr w:type="spellStart"/>
      <w:r w:rsidRPr="003969ED">
        <w:rPr>
          <w:color w:val="000000" w:themeColor="text1"/>
          <w:szCs w:val="28"/>
        </w:rPr>
        <w:t>навчання</w:t>
      </w:r>
      <w:proofErr w:type="spellEnd"/>
      <w:r w:rsidRPr="003969ED">
        <w:rPr>
          <w:color w:val="000000" w:themeColor="text1"/>
          <w:szCs w:val="28"/>
        </w:rPr>
        <w:t xml:space="preserve"> для </w:t>
      </w:r>
      <w:proofErr w:type="spellStart"/>
      <w:r w:rsidRPr="003969ED">
        <w:rPr>
          <w:color w:val="000000" w:themeColor="text1"/>
          <w:szCs w:val="28"/>
        </w:rPr>
        <w:t>загальноосвітніх</w:t>
      </w:r>
      <w:proofErr w:type="spellEnd"/>
      <w:r w:rsidRPr="003969ED">
        <w:rPr>
          <w:color w:val="000000" w:themeColor="text1"/>
          <w:szCs w:val="28"/>
        </w:rPr>
        <w:t xml:space="preserve"> </w:t>
      </w:r>
      <w:proofErr w:type="spellStart"/>
      <w:r w:rsidRPr="003969ED">
        <w:rPr>
          <w:color w:val="000000" w:themeColor="text1"/>
          <w:szCs w:val="28"/>
        </w:rPr>
        <w:t>навчальних</w:t>
      </w:r>
      <w:proofErr w:type="spellEnd"/>
      <w:r w:rsidRPr="003969ED">
        <w:rPr>
          <w:color w:val="000000" w:themeColor="text1"/>
          <w:szCs w:val="28"/>
        </w:rPr>
        <w:t xml:space="preserve"> </w:t>
      </w:r>
      <w:proofErr w:type="spellStart"/>
      <w:r w:rsidRPr="003969ED">
        <w:rPr>
          <w:color w:val="000000" w:themeColor="text1"/>
          <w:szCs w:val="28"/>
        </w:rPr>
        <w:t>закладів</w:t>
      </w:r>
      <w:proofErr w:type="spellEnd"/>
      <w:r w:rsidRPr="003969ED">
        <w:rPr>
          <w:color w:val="000000" w:themeColor="text1"/>
          <w:szCs w:val="28"/>
        </w:rPr>
        <w:t xml:space="preserve">. 5-9 </w:t>
      </w:r>
      <w:proofErr w:type="spellStart"/>
      <w:r w:rsidRPr="003969ED">
        <w:rPr>
          <w:color w:val="000000" w:themeColor="text1"/>
          <w:szCs w:val="28"/>
        </w:rPr>
        <w:t>класи</w:t>
      </w:r>
      <w:proofErr w:type="spellEnd"/>
      <w:r w:rsidRPr="003969ED">
        <w:rPr>
          <w:color w:val="000000" w:themeColor="text1"/>
          <w:szCs w:val="28"/>
        </w:rPr>
        <w:t xml:space="preserve">. </w:t>
      </w:r>
      <w:proofErr w:type="spellStart"/>
      <w:r w:rsidRPr="003969ED">
        <w:rPr>
          <w:color w:val="000000" w:themeColor="text1"/>
          <w:szCs w:val="28"/>
        </w:rPr>
        <w:t>Київ</w:t>
      </w:r>
      <w:proofErr w:type="spellEnd"/>
      <w:r w:rsidRPr="003969ED">
        <w:rPr>
          <w:color w:val="000000" w:themeColor="text1"/>
          <w:szCs w:val="28"/>
        </w:rPr>
        <w:t>, 2017. URL: http://mon.gov.ua/</w:t>
      </w:r>
    </w:p>
    <w:p w:rsidR="00BD2E15" w:rsidRPr="003969ED" w:rsidRDefault="00BD2E15" w:rsidP="0067066F">
      <w:pPr>
        <w:spacing w:line="360" w:lineRule="auto"/>
        <w:ind w:firstLine="709"/>
        <w:jc w:val="both"/>
        <w:rPr>
          <w:color w:val="000000" w:themeColor="text1"/>
          <w:szCs w:val="28"/>
        </w:rPr>
      </w:pPr>
      <w:r w:rsidRPr="003969ED">
        <w:rPr>
          <w:color w:val="000000" w:themeColor="text1"/>
          <w:szCs w:val="28"/>
        </w:rPr>
        <w:t>2.</w:t>
      </w:r>
      <w:r w:rsidRPr="003969ED">
        <w:rPr>
          <w:color w:val="000000" w:themeColor="text1"/>
          <w:szCs w:val="28"/>
        </w:rPr>
        <w:tab/>
        <w:t xml:space="preserve">Сидоренко В.К. та </w:t>
      </w:r>
      <w:proofErr w:type="spellStart"/>
      <w:r w:rsidRPr="003969ED">
        <w:rPr>
          <w:color w:val="000000" w:themeColor="text1"/>
          <w:szCs w:val="28"/>
        </w:rPr>
        <w:t>ін</w:t>
      </w:r>
      <w:proofErr w:type="spellEnd"/>
      <w:r w:rsidRPr="003969ED">
        <w:rPr>
          <w:color w:val="000000" w:themeColor="text1"/>
          <w:szCs w:val="28"/>
        </w:rPr>
        <w:t xml:space="preserve">. </w:t>
      </w:r>
      <w:proofErr w:type="spellStart"/>
      <w:r w:rsidRPr="003969ED">
        <w:rPr>
          <w:color w:val="000000" w:themeColor="text1"/>
          <w:szCs w:val="28"/>
        </w:rPr>
        <w:t>Трудове</w:t>
      </w:r>
      <w:proofErr w:type="spellEnd"/>
      <w:r w:rsidRPr="003969ED">
        <w:rPr>
          <w:color w:val="000000" w:themeColor="text1"/>
          <w:szCs w:val="28"/>
        </w:rPr>
        <w:t xml:space="preserve"> </w:t>
      </w:r>
      <w:proofErr w:type="spellStart"/>
      <w:r w:rsidRPr="003969ED">
        <w:rPr>
          <w:color w:val="000000" w:themeColor="text1"/>
          <w:szCs w:val="28"/>
        </w:rPr>
        <w:t>навчання</w:t>
      </w:r>
      <w:proofErr w:type="spellEnd"/>
      <w:r w:rsidRPr="003969ED">
        <w:rPr>
          <w:color w:val="000000" w:themeColor="text1"/>
          <w:szCs w:val="28"/>
        </w:rPr>
        <w:t xml:space="preserve"> (для </w:t>
      </w:r>
      <w:proofErr w:type="spellStart"/>
      <w:r w:rsidRPr="003969ED">
        <w:rPr>
          <w:color w:val="000000" w:themeColor="text1"/>
          <w:szCs w:val="28"/>
        </w:rPr>
        <w:t>хлопців</w:t>
      </w:r>
      <w:proofErr w:type="spellEnd"/>
      <w:r w:rsidRPr="003969ED">
        <w:rPr>
          <w:color w:val="000000" w:themeColor="text1"/>
          <w:szCs w:val="28"/>
        </w:rPr>
        <w:t xml:space="preserve">): </w:t>
      </w:r>
      <w:proofErr w:type="spellStart"/>
      <w:r w:rsidRPr="003969ED">
        <w:rPr>
          <w:color w:val="000000" w:themeColor="text1"/>
          <w:szCs w:val="28"/>
        </w:rPr>
        <w:t>підручн</w:t>
      </w:r>
      <w:proofErr w:type="spellEnd"/>
      <w:r w:rsidRPr="003969ED">
        <w:rPr>
          <w:color w:val="000000" w:themeColor="text1"/>
          <w:szCs w:val="28"/>
        </w:rPr>
        <w:t xml:space="preserve">. для 6 </w:t>
      </w:r>
      <w:proofErr w:type="spellStart"/>
      <w:r w:rsidRPr="003969ED">
        <w:rPr>
          <w:color w:val="000000" w:themeColor="text1"/>
          <w:szCs w:val="28"/>
        </w:rPr>
        <w:t>кл</w:t>
      </w:r>
      <w:proofErr w:type="spellEnd"/>
      <w:r w:rsidRPr="003969ED">
        <w:rPr>
          <w:color w:val="000000" w:themeColor="text1"/>
          <w:szCs w:val="28"/>
        </w:rPr>
        <w:t xml:space="preserve">. </w:t>
      </w:r>
      <w:proofErr w:type="spellStart"/>
      <w:r w:rsidRPr="003969ED">
        <w:rPr>
          <w:color w:val="000000" w:themeColor="text1"/>
          <w:szCs w:val="28"/>
        </w:rPr>
        <w:t>Харків</w:t>
      </w:r>
      <w:proofErr w:type="spellEnd"/>
      <w:r w:rsidRPr="003969ED">
        <w:rPr>
          <w:color w:val="000000" w:themeColor="text1"/>
          <w:szCs w:val="28"/>
        </w:rPr>
        <w:t xml:space="preserve">, 2013. 256 с. </w:t>
      </w:r>
      <w:r w:rsidRPr="003969ED">
        <w:rPr>
          <w:color w:val="000000" w:themeColor="text1"/>
          <w:szCs w:val="28"/>
          <w:lang w:val="en-US"/>
        </w:rPr>
        <w:t>URL</w:t>
      </w:r>
      <w:r w:rsidRPr="003969ED">
        <w:rPr>
          <w:color w:val="000000" w:themeColor="text1"/>
          <w:szCs w:val="28"/>
        </w:rPr>
        <w:t xml:space="preserve">: </w:t>
      </w:r>
      <w:hyperlink r:id="rId5" w:history="1">
        <w:r w:rsidRPr="003969ED">
          <w:rPr>
            <w:rStyle w:val="a4"/>
            <w:color w:val="000000" w:themeColor="text1"/>
            <w:szCs w:val="28"/>
            <w:lang w:val="en-US"/>
          </w:rPr>
          <w:t>https</w:t>
        </w:r>
        <w:r w:rsidRPr="003969ED">
          <w:rPr>
            <w:rStyle w:val="a4"/>
            <w:color w:val="000000" w:themeColor="text1"/>
            <w:szCs w:val="28"/>
          </w:rPr>
          <w:t>://</w:t>
        </w:r>
        <w:proofErr w:type="spellStart"/>
        <w:r w:rsidRPr="003969ED">
          <w:rPr>
            <w:rStyle w:val="a4"/>
            <w:color w:val="000000" w:themeColor="text1"/>
            <w:szCs w:val="28"/>
            <w:lang w:val="en-US"/>
          </w:rPr>
          <w:t>pidruchnyk</w:t>
        </w:r>
        <w:proofErr w:type="spellEnd"/>
        <w:r w:rsidRPr="003969ED">
          <w:rPr>
            <w:rStyle w:val="a4"/>
            <w:color w:val="000000" w:themeColor="text1"/>
            <w:szCs w:val="28"/>
          </w:rPr>
          <w:t>.</w:t>
        </w:r>
        <w:r w:rsidRPr="003969ED">
          <w:rPr>
            <w:rStyle w:val="a4"/>
            <w:color w:val="000000" w:themeColor="text1"/>
            <w:szCs w:val="28"/>
            <w:lang w:val="en-US"/>
          </w:rPr>
          <w:t>com</w:t>
        </w:r>
        <w:r w:rsidRPr="003969ED">
          <w:rPr>
            <w:rStyle w:val="a4"/>
            <w:color w:val="000000" w:themeColor="text1"/>
            <w:szCs w:val="28"/>
          </w:rPr>
          <w:t>.</w:t>
        </w:r>
        <w:proofErr w:type="spellStart"/>
        <w:r w:rsidRPr="003969ED">
          <w:rPr>
            <w:rStyle w:val="a4"/>
            <w:color w:val="000000" w:themeColor="text1"/>
            <w:szCs w:val="28"/>
            <w:lang w:val="en-US"/>
          </w:rPr>
          <w:t>ua</w:t>
        </w:r>
        <w:proofErr w:type="spellEnd"/>
        <w:r w:rsidRPr="003969ED">
          <w:rPr>
            <w:rStyle w:val="a4"/>
            <w:color w:val="000000" w:themeColor="text1"/>
            <w:szCs w:val="28"/>
          </w:rPr>
          <w:t>/160-</w:t>
        </w:r>
        <w:proofErr w:type="spellStart"/>
        <w:r w:rsidRPr="003969ED">
          <w:rPr>
            <w:rStyle w:val="a4"/>
            <w:color w:val="000000" w:themeColor="text1"/>
            <w:szCs w:val="28"/>
            <w:lang w:val="en-US"/>
          </w:rPr>
          <w:t>trudove</w:t>
        </w:r>
        <w:proofErr w:type="spellEnd"/>
        <w:r w:rsidRPr="003969ED">
          <w:rPr>
            <w:rStyle w:val="a4"/>
            <w:color w:val="000000" w:themeColor="text1"/>
            <w:szCs w:val="28"/>
          </w:rPr>
          <w:t>-</w:t>
        </w:r>
        <w:proofErr w:type="spellStart"/>
        <w:r w:rsidRPr="003969ED">
          <w:rPr>
            <w:rStyle w:val="a4"/>
            <w:color w:val="000000" w:themeColor="text1"/>
            <w:szCs w:val="28"/>
            <w:lang w:val="en-US"/>
          </w:rPr>
          <w:t>navchannya</w:t>
        </w:r>
        <w:proofErr w:type="spellEnd"/>
        <w:r w:rsidRPr="003969ED">
          <w:rPr>
            <w:rStyle w:val="a4"/>
            <w:color w:val="000000" w:themeColor="text1"/>
            <w:szCs w:val="28"/>
          </w:rPr>
          <w:t>-</w:t>
        </w:r>
        <w:proofErr w:type="spellStart"/>
        <w:r w:rsidRPr="003969ED">
          <w:rPr>
            <w:rStyle w:val="a4"/>
            <w:color w:val="000000" w:themeColor="text1"/>
            <w:szCs w:val="28"/>
            <w:lang w:val="en-US"/>
          </w:rPr>
          <w:t>dlya</w:t>
        </w:r>
        <w:proofErr w:type="spellEnd"/>
        <w:r w:rsidRPr="003969ED">
          <w:rPr>
            <w:rStyle w:val="a4"/>
            <w:color w:val="000000" w:themeColor="text1"/>
            <w:szCs w:val="28"/>
          </w:rPr>
          <w:t>-</w:t>
        </w:r>
        <w:proofErr w:type="spellStart"/>
        <w:r w:rsidRPr="003969ED">
          <w:rPr>
            <w:rStyle w:val="a4"/>
            <w:color w:val="000000" w:themeColor="text1"/>
            <w:szCs w:val="28"/>
            <w:lang w:val="en-US"/>
          </w:rPr>
          <w:t>hlopcv</w:t>
        </w:r>
        <w:proofErr w:type="spellEnd"/>
        <w:r w:rsidRPr="003969ED">
          <w:rPr>
            <w:rStyle w:val="a4"/>
            <w:color w:val="000000" w:themeColor="text1"/>
            <w:szCs w:val="28"/>
          </w:rPr>
          <w:t>-</w:t>
        </w:r>
        <w:proofErr w:type="spellStart"/>
        <w:r w:rsidRPr="003969ED">
          <w:rPr>
            <w:rStyle w:val="a4"/>
            <w:color w:val="000000" w:themeColor="text1"/>
            <w:szCs w:val="28"/>
            <w:lang w:val="en-US"/>
          </w:rPr>
          <w:t>sidorenko</w:t>
        </w:r>
        <w:proofErr w:type="spellEnd"/>
        <w:r w:rsidRPr="003969ED">
          <w:rPr>
            <w:rStyle w:val="a4"/>
            <w:color w:val="000000" w:themeColor="text1"/>
            <w:szCs w:val="28"/>
          </w:rPr>
          <w:t>-5-</w:t>
        </w:r>
        <w:proofErr w:type="spellStart"/>
        <w:r w:rsidRPr="003969ED">
          <w:rPr>
            <w:rStyle w:val="a4"/>
            <w:color w:val="000000" w:themeColor="text1"/>
            <w:szCs w:val="28"/>
            <w:lang w:val="en-US"/>
          </w:rPr>
          <w:t>klas</w:t>
        </w:r>
        <w:proofErr w:type="spellEnd"/>
        <w:r w:rsidRPr="003969ED">
          <w:rPr>
            <w:rStyle w:val="a4"/>
            <w:color w:val="000000" w:themeColor="text1"/>
            <w:szCs w:val="28"/>
          </w:rPr>
          <w:t>.</w:t>
        </w:r>
        <w:r w:rsidRPr="003969ED">
          <w:rPr>
            <w:rStyle w:val="a4"/>
            <w:color w:val="000000" w:themeColor="text1"/>
            <w:szCs w:val="28"/>
            <w:lang w:val="en-US"/>
          </w:rPr>
          <w:t>html</w:t>
        </w:r>
      </w:hyperlink>
    </w:p>
    <w:p w:rsidR="00BD2E15" w:rsidRPr="003969ED" w:rsidRDefault="00BD2E15" w:rsidP="0067066F">
      <w:pPr>
        <w:spacing w:line="360" w:lineRule="auto"/>
        <w:ind w:firstLine="709"/>
        <w:jc w:val="both"/>
        <w:rPr>
          <w:color w:val="000000" w:themeColor="text1"/>
          <w:szCs w:val="28"/>
        </w:rPr>
      </w:pPr>
    </w:p>
    <w:p w:rsidR="00BD2E15" w:rsidRPr="003969ED" w:rsidRDefault="00BD2E15" w:rsidP="0067066F">
      <w:pPr>
        <w:spacing w:line="360" w:lineRule="auto"/>
        <w:ind w:firstLine="709"/>
        <w:jc w:val="both"/>
        <w:rPr>
          <w:color w:val="000000" w:themeColor="text1"/>
          <w:szCs w:val="28"/>
          <w:lang w:val="uk-UA"/>
        </w:rPr>
      </w:pP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Структура уроку:</w:t>
      </w:r>
      <w:bookmarkEnd w:id="2"/>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І. Організаційний момент (2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ІІ. Повторення раніше вивченого матеріалу (3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ІІІ. Мотивація навчально-трудової діяльності учнів (1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ІV. Формулювання (повідомлення) теми уроку. Цілепокладання (1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V. Вивчення нового матеріалу (12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VІ. Закріплення вивченого матеріалу (3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VІІ. Практична робота (20 хв.)</w:t>
      </w:r>
    </w:p>
    <w:p w:rsidR="00BD2E15" w:rsidRPr="003969ED" w:rsidRDefault="00BD2E15" w:rsidP="0067066F">
      <w:pPr>
        <w:spacing w:line="360" w:lineRule="auto"/>
        <w:ind w:firstLine="709"/>
        <w:jc w:val="both"/>
        <w:rPr>
          <w:color w:val="000000" w:themeColor="text1"/>
          <w:szCs w:val="28"/>
          <w:lang w:val="uk-UA"/>
        </w:rPr>
      </w:pPr>
      <w:r w:rsidRPr="003969ED">
        <w:rPr>
          <w:color w:val="000000" w:themeColor="text1"/>
          <w:szCs w:val="28"/>
          <w:lang w:val="uk-UA"/>
        </w:rPr>
        <w:t>VІІІ. Заключна частина (3 хв.)</w:t>
      </w:r>
    </w:p>
    <w:p w:rsidR="00BD2E15" w:rsidRPr="003969ED" w:rsidRDefault="00BD2E15" w:rsidP="0067066F">
      <w:pPr>
        <w:pStyle w:val="1"/>
        <w:spacing w:line="360" w:lineRule="auto"/>
        <w:ind w:firstLine="709"/>
        <w:jc w:val="center"/>
        <w:rPr>
          <w:rFonts w:ascii="Times New Roman" w:hAnsi="Times New Roman" w:cs="Times New Roman"/>
          <w:color w:val="000000" w:themeColor="text1"/>
          <w:sz w:val="28"/>
          <w:szCs w:val="28"/>
          <w:lang w:val="uk-UA"/>
        </w:rPr>
      </w:pPr>
      <w:bookmarkStart w:id="3" w:name="_Toc56770775"/>
      <w:r w:rsidRPr="003969ED">
        <w:rPr>
          <w:rFonts w:ascii="Times New Roman" w:hAnsi="Times New Roman" w:cs="Times New Roman"/>
          <w:color w:val="000000" w:themeColor="text1"/>
          <w:sz w:val="28"/>
          <w:szCs w:val="28"/>
          <w:lang w:val="uk-UA"/>
        </w:rPr>
        <w:t>Хід уроку</w:t>
      </w:r>
      <w:bookmarkEnd w:id="3"/>
    </w:p>
    <w:p w:rsidR="003969ED" w:rsidRPr="003969ED" w:rsidRDefault="003969ED" w:rsidP="0067066F">
      <w:pPr>
        <w:spacing w:line="360" w:lineRule="auto"/>
        <w:ind w:firstLine="709"/>
        <w:jc w:val="both"/>
        <w:rPr>
          <w:szCs w:val="28"/>
          <w:lang w:val="uk-UA"/>
        </w:rPr>
      </w:pPr>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І. Організаційна частина (2 хв.)</w:t>
      </w:r>
    </w:p>
    <w:p w:rsidR="003969ED" w:rsidRPr="003969ED"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r w:rsidRPr="003969ED">
        <w:rPr>
          <w:color w:val="000000" w:themeColor="text1"/>
          <w:szCs w:val="28"/>
          <w:lang w:val="uk-UA"/>
        </w:rPr>
        <w:t>Привітання з класом. Концентрація уваги учнів та перевірка їх наявності. Організація і перевірка готовності учнів до роботи, створення позитивної емоційної атмосфери.</w:t>
      </w:r>
    </w:p>
    <w:p w:rsidR="003969ED" w:rsidRPr="003969ED"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ІІ. Повторення раніше вивченого матеріалу (3 хв.)</w:t>
      </w:r>
    </w:p>
    <w:p w:rsidR="003969ED" w:rsidRPr="003969ED" w:rsidRDefault="003969ED" w:rsidP="0067066F">
      <w:pPr>
        <w:spacing w:line="360" w:lineRule="auto"/>
        <w:ind w:firstLine="709"/>
        <w:jc w:val="both"/>
        <w:rPr>
          <w:b/>
          <w:color w:val="000000" w:themeColor="text1"/>
          <w:szCs w:val="28"/>
          <w:lang w:val="uk-UA"/>
        </w:rPr>
      </w:pP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lastRenderedPageBreak/>
        <w:t xml:space="preserve">  Запитання для фронтального опитування:</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1.</w:t>
      </w:r>
      <w:r w:rsidRPr="003969ED">
        <w:rPr>
          <w:color w:val="000000" w:themeColor="text1"/>
          <w:szCs w:val="28"/>
          <w:lang w:val="uk-UA"/>
        </w:rPr>
        <w:tab/>
        <w:t>Які мат</w:t>
      </w:r>
      <w:r w:rsidR="00306843">
        <w:rPr>
          <w:color w:val="000000" w:themeColor="text1"/>
          <w:szCs w:val="28"/>
          <w:lang w:val="uk-UA"/>
        </w:rPr>
        <w:t>еріали називають конструкційними</w:t>
      </w:r>
      <w:r w:rsidRPr="003969ED">
        <w:rPr>
          <w:color w:val="000000" w:themeColor="text1"/>
          <w:szCs w:val="28"/>
          <w:lang w:val="uk-UA"/>
        </w:rPr>
        <w:t>?</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2.</w:t>
      </w:r>
      <w:r w:rsidRPr="003969ED">
        <w:rPr>
          <w:color w:val="000000" w:themeColor="text1"/>
          <w:szCs w:val="28"/>
          <w:lang w:val="uk-UA"/>
        </w:rPr>
        <w:tab/>
        <w:t>Назвіть властивості конструкційних матеріалів.</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3.</w:t>
      </w:r>
      <w:r w:rsidRPr="003969ED">
        <w:rPr>
          <w:color w:val="000000" w:themeColor="text1"/>
          <w:szCs w:val="28"/>
          <w:lang w:val="uk-UA"/>
        </w:rPr>
        <w:tab/>
        <w:t>Що таке волокно?</w:t>
      </w:r>
    </w:p>
    <w:p w:rsidR="003969ED" w:rsidRPr="003969ED" w:rsidRDefault="003969ED" w:rsidP="0067066F">
      <w:pPr>
        <w:pStyle w:val="2"/>
        <w:spacing w:before="0" w:line="360" w:lineRule="auto"/>
        <w:ind w:firstLine="709"/>
        <w:jc w:val="both"/>
        <w:rPr>
          <w:color w:val="000000" w:themeColor="text1"/>
          <w:szCs w:val="28"/>
          <w:lang w:val="uk-UA"/>
        </w:rPr>
      </w:pPr>
      <w:bookmarkStart w:id="4" w:name="_Toc56770778"/>
      <w:r w:rsidRPr="003969ED">
        <w:rPr>
          <w:color w:val="000000" w:themeColor="text1"/>
          <w:szCs w:val="28"/>
          <w:lang w:val="uk-UA"/>
        </w:rPr>
        <w:t>ІІІ. Мотивація навчально-трудової діяльності учнів (1 хв.)</w:t>
      </w:r>
      <w:bookmarkEnd w:id="4"/>
    </w:p>
    <w:p w:rsidR="003969ED" w:rsidRPr="003969ED" w:rsidRDefault="003969ED" w:rsidP="0067066F">
      <w:pPr>
        <w:spacing w:line="360" w:lineRule="auto"/>
        <w:ind w:firstLine="709"/>
        <w:jc w:val="both"/>
        <w:rPr>
          <w:color w:val="000000" w:themeColor="text1"/>
          <w:szCs w:val="28"/>
          <w:lang w:val="uk-UA"/>
        </w:rPr>
      </w:pPr>
    </w:p>
    <w:p w:rsidR="003969ED" w:rsidRDefault="003969ED" w:rsidP="0067066F">
      <w:pPr>
        <w:pStyle w:val="2"/>
        <w:spacing w:before="0" w:line="360" w:lineRule="auto"/>
        <w:ind w:firstLine="709"/>
        <w:jc w:val="both"/>
        <w:rPr>
          <w:b w:val="0"/>
          <w:color w:val="000000" w:themeColor="text1"/>
          <w:szCs w:val="28"/>
          <w:lang w:val="uk-UA"/>
        </w:rPr>
      </w:pPr>
      <w:r w:rsidRPr="003969ED">
        <w:rPr>
          <w:b w:val="0"/>
          <w:color w:val="000000" w:themeColor="text1"/>
          <w:szCs w:val="28"/>
          <w:lang w:val="uk-UA"/>
        </w:rPr>
        <w:t xml:space="preserve">На </w:t>
      </w:r>
      <w:proofErr w:type="spellStart"/>
      <w:r w:rsidRPr="003969ED">
        <w:rPr>
          <w:b w:val="0"/>
          <w:color w:val="000000" w:themeColor="text1"/>
          <w:szCs w:val="28"/>
          <w:lang w:val="uk-UA"/>
        </w:rPr>
        <w:t>сьогоднішньму</w:t>
      </w:r>
      <w:proofErr w:type="spellEnd"/>
      <w:r w:rsidRPr="003969ED">
        <w:rPr>
          <w:b w:val="0"/>
          <w:color w:val="000000" w:themeColor="text1"/>
          <w:szCs w:val="28"/>
          <w:lang w:val="uk-UA"/>
        </w:rPr>
        <w:t xml:space="preserve"> </w:t>
      </w:r>
      <w:proofErr w:type="spellStart"/>
      <w:r w:rsidRPr="003969ED">
        <w:rPr>
          <w:b w:val="0"/>
          <w:color w:val="000000" w:themeColor="text1"/>
          <w:szCs w:val="28"/>
          <w:lang w:val="uk-UA"/>
        </w:rPr>
        <w:t>уроці</w:t>
      </w:r>
      <w:proofErr w:type="spellEnd"/>
      <w:r w:rsidRPr="003969ED">
        <w:rPr>
          <w:b w:val="0"/>
          <w:color w:val="000000" w:themeColor="text1"/>
          <w:szCs w:val="28"/>
          <w:lang w:val="uk-UA"/>
        </w:rPr>
        <w:t xml:space="preserve"> ми продовжимо працювати над виготовленням серветниці, а саме вам потрібно буде оздобити, та захистити свої вироби. Також закріпимо знання з конструкційних матеріалів.</w:t>
      </w:r>
      <w:bookmarkStart w:id="5" w:name="_Toc56770779"/>
    </w:p>
    <w:p w:rsidR="0067066F" w:rsidRPr="0067066F" w:rsidRDefault="0067066F" w:rsidP="0067066F">
      <w:pPr>
        <w:rPr>
          <w:lang w:val="uk-UA"/>
        </w:rPr>
      </w:pPr>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ІV. Формулювання (повідомлення) теми уроку. Цілепокладання (1 хв.)</w:t>
      </w:r>
      <w:bookmarkEnd w:id="5"/>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 xml:space="preserve">Вчитель: «Діти, сьогодні на </w:t>
      </w:r>
      <w:proofErr w:type="spellStart"/>
      <w:r w:rsidRPr="003969ED">
        <w:rPr>
          <w:color w:val="000000" w:themeColor="text1"/>
          <w:szCs w:val="28"/>
          <w:lang w:val="uk-UA"/>
        </w:rPr>
        <w:t>уроці</w:t>
      </w:r>
      <w:proofErr w:type="spellEnd"/>
      <w:r w:rsidRPr="003969ED">
        <w:rPr>
          <w:color w:val="000000" w:themeColor="text1"/>
          <w:szCs w:val="28"/>
          <w:lang w:val="uk-UA"/>
        </w:rPr>
        <w:t xml:space="preserve"> нашим завданням буде наступне</w:t>
      </w:r>
      <w:r w:rsidRPr="003969ED">
        <w:rPr>
          <w:color w:val="000000" w:themeColor="text1"/>
          <w:szCs w:val="28"/>
        </w:rPr>
        <w:t>:</w:t>
      </w:r>
      <w:r w:rsidRPr="003969ED">
        <w:rPr>
          <w:color w:val="000000" w:themeColor="text1"/>
          <w:szCs w:val="28"/>
          <w:lang w:val="uk-UA"/>
        </w:rPr>
        <w:t>:</w:t>
      </w:r>
    </w:p>
    <w:p w:rsidR="003969ED" w:rsidRPr="003969ED" w:rsidRDefault="003969ED" w:rsidP="0067066F">
      <w:pPr>
        <w:pStyle w:val="a3"/>
        <w:numPr>
          <w:ilvl w:val="0"/>
          <w:numId w:val="3"/>
        </w:numPr>
        <w:spacing w:line="360" w:lineRule="auto"/>
        <w:ind w:firstLine="709"/>
        <w:jc w:val="both"/>
        <w:rPr>
          <w:color w:val="000000" w:themeColor="text1"/>
          <w:szCs w:val="28"/>
          <w:lang w:val="uk-UA"/>
        </w:rPr>
      </w:pPr>
      <w:r w:rsidRPr="003969ED">
        <w:rPr>
          <w:color w:val="000000" w:themeColor="text1"/>
          <w:szCs w:val="28"/>
          <w:lang w:val="uk-UA"/>
        </w:rPr>
        <w:t>Ознайомитись з видами оздоблення;</w:t>
      </w:r>
    </w:p>
    <w:p w:rsidR="003969ED" w:rsidRPr="003969ED" w:rsidRDefault="003969ED" w:rsidP="0067066F">
      <w:pPr>
        <w:pStyle w:val="a3"/>
        <w:numPr>
          <w:ilvl w:val="0"/>
          <w:numId w:val="3"/>
        </w:numPr>
        <w:spacing w:line="360" w:lineRule="auto"/>
        <w:ind w:firstLine="709"/>
        <w:jc w:val="both"/>
        <w:rPr>
          <w:color w:val="000000" w:themeColor="text1"/>
          <w:szCs w:val="28"/>
          <w:lang w:val="uk-UA"/>
        </w:rPr>
      </w:pPr>
      <w:r w:rsidRPr="003969ED">
        <w:rPr>
          <w:color w:val="000000" w:themeColor="text1"/>
          <w:szCs w:val="28"/>
          <w:lang w:val="uk-UA"/>
        </w:rPr>
        <w:t>Виконати практичну роботу на якій ви будете оздоблювати свої вироби, після чого захистити свій виріб.</w:t>
      </w:r>
    </w:p>
    <w:p w:rsidR="003969ED" w:rsidRPr="003969ED" w:rsidRDefault="003969ED" w:rsidP="0067066F">
      <w:pPr>
        <w:spacing w:line="360" w:lineRule="auto"/>
        <w:ind w:firstLine="709"/>
        <w:jc w:val="both"/>
        <w:rPr>
          <w:color w:val="000000" w:themeColor="text1"/>
          <w:szCs w:val="28"/>
          <w:lang w:val="uk-UA"/>
        </w:rPr>
      </w:pPr>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V. Вивчення нового матеріалу (9 хв.)</w:t>
      </w:r>
    </w:p>
    <w:p w:rsidR="0067066F" w:rsidRDefault="0067066F" w:rsidP="0067066F">
      <w:pPr>
        <w:spacing w:line="360" w:lineRule="auto"/>
        <w:ind w:firstLine="709"/>
        <w:jc w:val="both"/>
        <w:rPr>
          <w:b/>
          <w:color w:val="000000" w:themeColor="text1"/>
          <w:szCs w:val="28"/>
          <w:lang w:val="uk-UA"/>
        </w:rPr>
      </w:pPr>
    </w:p>
    <w:p w:rsidR="003969ED" w:rsidRDefault="003969ED" w:rsidP="0067066F">
      <w:pPr>
        <w:spacing w:line="360" w:lineRule="auto"/>
        <w:ind w:firstLine="709"/>
        <w:jc w:val="both"/>
        <w:rPr>
          <w:b/>
          <w:color w:val="000000" w:themeColor="text1"/>
          <w:szCs w:val="28"/>
          <w:lang w:val="uk-UA"/>
        </w:rPr>
      </w:pPr>
      <w:r w:rsidRPr="003969ED">
        <w:rPr>
          <w:b/>
          <w:color w:val="000000" w:themeColor="text1"/>
          <w:szCs w:val="28"/>
          <w:lang w:val="uk-UA"/>
        </w:rPr>
        <w:t>План вивчення нового матеріалу:</w:t>
      </w:r>
    </w:p>
    <w:p w:rsidR="0067066F" w:rsidRDefault="0067066F" w:rsidP="0067066F">
      <w:pPr>
        <w:spacing w:line="360" w:lineRule="auto"/>
        <w:ind w:firstLine="709"/>
        <w:jc w:val="both"/>
        <w:rPr>
          <w:b/>
          <w:color w:val="000000" w:themeColor="text1"/>
          <w:szCs w:val="28"/>
          <w:lang w:val="uk-UA"/>
        </w:rPr>
      </w:pPr>
    </w:p>
    <w:p w:rsidR="00306843" w:rsidRDefault="00306843" w:rsidP="00306843">
      <w:pPr>
        <w:shd w:val="clear" w:color="auto" w:fill="FFFFFF"/>
        <w:autoSpaceDE w:val="0"/>
        <w:autoSpaceDN w:val="0"/>
        <w:adjustRightInd w:val="0"/>
        <w:spacing w:line="360" w:lineRule="auto"/>
        <w:ind w:firstLine="709"/>
        <w:jc w:val="center"/>
        <w:rPr>
          <w:b/>
          <w:color w:val="000000" w:themeColor="text1"/>
          <w:szCs w:val="28"/>
          <w:lang w:val="uk-UA"/>
        </w:rPr>
      </w:pPr>
      <w:r>
        <w:rPr>
          <w:b/>
          <w:color w:val="000000" w:themeColor="text1"/>
          <w:szCs w:val="28"/>
          <w:lang w:val="uk-UA"/>
        </w:rPr>
        <w:t>Оздоблення. Види оздоблення</w:t>
      </w:r>
    </w:p>
    <w:p w:rsidR="003969ED" w:rsidRPr="003969ED"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r w:rsidRPr="003969ED">
        <w:rPr>
          <w:color w:val="000000" w:themeColor="text1"/>
          <w:szCs w:val="28"/>
          <w:lang w:val="uk-UA"/>
        </w:rPr>
        <w:t xml:space="preserve">Нас оточує безліч потрібних речей. Усі вони не виникають самі по собі або за помахом чарівної палички, їх виготовили з певних матеріалів люди. Вироби з деревини та фанери, можна оздобити за допомогою різноманітних технік та інструментів. Ми з вами на наших уроках будемо використовувати  такі види оздоблення як різьблення, випалювання, розпис. Різьблення поділяється на плоске, рельєфне, ажурне й об'ємне. Найпоширенішим є плоске різьблення, його роблять одним </w:t>
      </w:r>
      <w:proofErr w:type="spellStart"/>
      <w:r w:rsidRPr="003969ED">
        <w:rPr>
          <w:color w:val="000000" w:themeColor="text1"/>
          <w:szCs w:val="28"/>
          <w:lang w:val="uk-UA"/>
        </w:rPr>
        <w:t>ножем</w:t>
      </w:r>
      <w:proofErr w:type="spellEnd"/>
      <w:r w:rsidRPr="003969ED">
        <w:rPr>
          <w:color w:val="000000" w:themeColor="text1"/>
          <w:szCs w:val="28"/>
          <w:lang w:val="uk-UA"/>
        </w:rPr>
        <w:t xml:space="preserve"> або кількома різцями. Для виробів з </w:t>
      </w:r>
      <w:r w:rsidRPr="003969ED">
        <w:rPr>
          <w:color w:val="000000" w:themeColor="text1"/>
          <w:szCs w:val="28"/>
          <w:lang w:val="uk-UA"/>
        </w:rPr>
        <w:lastRenderedPageBreak/>
        <w:t>фанери найчастіше використовують ажурне різьблення. Воно є практично прорізним різьбленням, коли все тло вирізують, висвердлюють і випилюють</w:t>
      </w:r>
    </w:p>
    <w:p w:rsidR="00306843"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r w:rsidRPr="003969ED">
        <w:rPr>
          <w:color w:val="000000" w:themeColor="text1"/>
          <w:szCs w:val="28"/>
          <w:lang w:val="uk-UA"/>
        </w:rPr>
        <w:t xml:space="preserve">Вирізні фігури виконують так. На заготовку </w:t>
      </w:r>
      <w:proofErr w:type="spellStart"/>
      <w:r w:rsidRPr="003969ED">
        <w:rPr>
          <w:color w:val="000000" w:themeColor="text1"/>
          <w:szCs w:val="28"/>
          <w:lang w:val="uk-UA"/>
        </w:rPr>
        <w:t>переносять</w:t>
      </w:r>
      <w:proofErr w:type="spellEnd"/>
      <w:r w:rsidRPr="003969ED">
        <w:rPr>
          <w:color w:val="000000" w:themeColor="text1"/>
          <w:szCs w:val="28"/>
          <w:lang w:val="uk-UA"/>
        </w:rPr>
        <w:t xml:space="preserve"> контури малюнка й випилюють зайву деревину, наприклад, виготовляють розетку, який-небудь птаха, тварина і </w:t>
      </w:r>
      <w:proofErr w:type="spellStart"/>
      <w:r w:rsidRPr="003969ED">
        <w:rPr>
          <w:color w:val="000000" w:themeColor="text1"/>
          <w:szCs w:val="28"/>
          <w:lang w:val="uk-UA"/>
        </w:rPr>
        <w:t>т.д</w:t>
      </w:r>
      <w:proofErr w:type="spellEnd"/>
      <w:r w:rsidRPr="003969ED">
        <w:rPr>
          <w:color w:val="000000" w:themeColor="text1"/>
          <w:szCs w:val="28"/>
          <w:lang w:val="uk-UA"/>
        </w:rPr>
        <w:t xml:space="preserve">. Ці фігури застосовують для обробки будинків, ковзана даху, стін, дверей, воріт, огороджень. </w:t>
      </w:r>
      <w:r w:rsidR="00306843">
        <w:rPr>
          <w:noProof/>
          <w:lang w:eastAsia="ru-RU"/>
        </w:rPr>
        <w:drawing>
          <wp:anchor distT="0" distB="0" distL="114300" distR="114300" simplePos="0" relativeHeight="251658240" behindDoc="0" locked="0" layoutInCell="1" allowOverlap="1">
            <wp:simplePos x="0" y="0"/>
            <wp:positionH relativeFrom="column">
              <wp:posOffset>-3810</wp:posOffset>
            </wp:positionH>
            <wp:positionV relativeFrom="paragraph">
              <wp:posOffset>1228725</wp:posOffset>
            </wp:positionV>
            <wp:extent cx="3429000" cy="1933575"/>
            <wp:effectExtent l="0" t="0" r="0" b="9525"/>
            <wp:wrapSquare wrapText="bothSides"/>
            <wp:docPr id="2" name="Рисунок 2" descr="https://narodna-osvita.com.ua/uploads/trud7tereshuk2015/trud7tereshuk2015-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arodna-osvita.com.ua/uploads/trud7tereshuk2015/trud7tereshuk2015-1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843"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r w:rsidRPr="003969ED">
        <w:rPr>
          <w:color w:val="000000" w:themeColor="text1"/>
          <w:szCs w:val="28"/>
          <w:lang w:val="uk-UA"/>
        </w:rPr>
        <w:t xml:space="preserve">Фігури вирізують глухими або ажурними - прорізними, з гострими крайкам або завальними. Випалювання (інша назва цієї техніки — </w:t>
      </w:r>
      <w:proofErr w:type="spellStart"/>
      <w:r w:rsidRPr="003969ED">
        <w:rPr>
          <w:color w:val="000000" w:themeColor="text1"/>
          <w:szCs w:val="28"/>
          <w:lang w:val="uk-UA"/>
        </w:rPr>
        <w:t>пірографія</w:t>
      </w:r>
      <w:proofErr w:type="spellEnd"/>
      <w:r w:rsidRPr="003969ED">
        <w:rPr>
          <w:color w:val="000000" w:themeColor="text1"/>
          <w:szCs w:val="28"/>
          <w:lang w:val="uk-UA"/>
        </w:rPr>
        <w:t xml:space="preserve">) виконується за допомогою розпеченого до певної температури металевого стержня або металевої нитки, які залишають на поверхні деревини слід або знак певної форми. </w:t>
      </w:r>
    </w:p>
    <w:p w:rsidR="00306843" w:rsidRDefault="003969ED" w:rsidP="0067066F">
      <w:pPr>
        <w:shd w:val="clear" w:color="auto" w:fill="FFFFFF"/>
        <w:autoSpaceDE w:val="0"/>
        <w:autoSpaceDN w:val="0"/>
        <w:adjustRightInd w:val="0"/>
        <w:spacing w:line="360" w:lineRule="auto"/>
        <w:ind w:firstLine="709"/>
        <w:jc w:val="both"/>
        <w:rPr>
          <w:szCs w:val="28"/>
          <w:lang w:val="uk-UA"/>
        </w:rPr>
      </w:pPr>
      <w:r w:rsidRPr="003969ED">
        <w:rPr>
          <w:color w:val="000000" w:themeColor="text1"/>
          <w:szCs w:val="28"/>
          <w:lang w:val="uk-UA"/>
        </w:rPr>
        <w:t xml:space="preserve">Художнє випалювання нині стало визнаною технікою оздоблення виробів. Випалювання застосовується для декорування дитячих іграшок і елементів народної дерев'яної архітектури. </w:t>
      </w:r>
      <w:r w:rsidR="00306843">
        <w:rPr>
          <w:noProof/>
          <w:lang w:eastAsia="ru-RU"/>
        </w:rPr>
        <w:drawing>
          <wp:anchor distT="0" distB="0" distL="114300" distR="114300" simplePos="0" relativeHeight="251659264" behindDoc="0" locked="0" layoutInCell="1" allowOverlap="1">
            <wp:simplePos x="0" y="0"/>
            <wp:positionH relativeFrom="column">
              <wp:posOffset>-3810</wp:posOffset>
            </wp:positionH>
            <wp:positionV relativeFrom="paragraph">
              <wp:posOffset>918845</wp:posOffset>
            </wp:positionV>
            <wp:extent cx="2857500" cy="2143125"/>
            <wp:effectExtent l="0" t="0" r="0" b="9525"/>
            <wp:wrapSquare wrapText="bothSides"/>
            <wp:docPr id="1" name="Рисунок 1" descr="https://disted.edu.vn.ua/media/images/student1/works/5_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ted.edu.vn.ua/media/images/student1/works/5_3/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9ED">
        <w:rPr>
          <w:color w:val="000000" w:themeColor="text1"/>
          <w:szCs w:val="28"/>
          <w:lang w:val="uk-UA"/>
        </w:rPr>
        <w:t xml:space="preserve">Розрізняють два способи випалювання — розжареними металевими </w:t>
      </w:r>
      <w:proofErr w:type="spellStart"/>
      <w:r w:rsidRPr="003969ED">
        <w:rPr>
          <w:color w:val="000000" w:themeColor="text1"/>
          <w:szCs w:val="28"/>
          <w:lang w:val="uk-UA"/>
        </w:rPr>
        <w:t>штампиками</w:t>
      </w:r>
      <w:proofErr w:type="spellEnd"/>
      <w:r w:rsidRPr="003969ED">
        <w:rPr>
          <w:color w:val="000000" w:themeColor="text1"/>
          <w:szCs w:val="28"/>
          <w:lang w:val="uk-UA"/>
        </w:rPr>
        <w:t xml:space="preserve">, із відбитків яких складають різноманітні орнаменти, і </w:t>
      </w:r>
      <w:proofErr w:type="spellStart"/>
      <w:r w:rsidRPr="003969ED">
        <w:rPr>
          <w:color w:val="000000" w:themeColor="text1"/>
          <w:szCs w:val="28"/>
          <w:lang w:val="uk-UA"/>
        </w:rPr>
        <w:t>електрописаком</w:t>
      </w:r>
      <w:proofErr w:type="spellEnd"/>
      <w:r w:rsidRPr="003969ED">
        <w:rPr>
          <w:color w:val="000000" w:themeColor="text1"/>
          <w:szCs w:val="28"/>
          <w:lang w:val="uk-UA"/>
        </w:rPr>
        <w:t>, що дає чіткий контурний малюнок.</w:t>
      </w:r>
      <w:r w:rsidRPr="003969ED">
        <w:rPr>
          <w:szCs w:val="28"/>
          <w:lang w:val="uk-UA"/>
        </w:rPr>
        <w:t xml:space="preserve"> </w:t>
      </w:r>
    </w:p>
    <w:p w:rsidR="003969ED" w:rsidRPr="003969ED" w:rsidRDefault="003969ED" w:rsidP="0067066F">
      <w:pPr>
        <w:shd w:val="clear" w:color="auto" w:fill="FFFFFF"/>
        <w:autoSpaceDE w:val="0"/>
        <w:autoSpaceDN w:val="0"/>
        <w:adjustRightInd w:val="0"/>
        <w:spacing w:line="360" w:lineRule="auto"/>
        <w:ind w:firstLine="709"/>
        <w:jc w:val="both"/>
        <w:rPr>
          <w:color w:val="000000" w:themeColor="text1"/>
          <w:szCs w:val="28"/>
          <w:lang w:val="uk-UA"/>
        </w:rPr>
      </w:pPr>
      <w:r w:rsidRPr="003969ED">
        <w:rPr>
          <w:color w:val="000000" w:themeColor="text1"/>
          <w:szCs w:val="28"/>
          <w:lang w:val="uk-UA"/>
        </w:rPr>
        <w:t>У шкільних майстернях для цього використовують спеціальний прилад — електричний випалювач. Він належить до нагрівальних електричних інструментів, у його корпус вмонтовано нагрівальну спіраль, від якої нагрівається металевий стержень, що закінчується загостреною частиною — пером, яким на дерев'яній поверхні випалюють різні узори.</w:t>
      </w:r>
    </w:p>
    <w:p w:rsidR="003969ED" w:rsidRPr="003969ED" w:rsidRDefault="00306843" w:rsidP="0067066F">
      <w:pPr>
        <w:shd w:val="clear" w:color="auto" w:fill="FFFFFF"/>
        <w:autoSpaceDE w:val="0"/>
        <w:autoSpaceDN w:val="0"/>
        <w:adjustRightInd w:val="0"/>
        <w:spacing w:line="360" w:lineRule="auto"/>
        <w:ind w:firstLine="709"/>
        <w:jc w:val="both"/>
        <w:rPr>
          <w:color w:val="000000" w:themeColor="text1"/>
          <w:szCs w:val="28"/>
          <w:lang w:val="uk-UA"/>
        </w:rPr>
      </w:pPr>
      <w:r>
        <w:rPr>
          <w:noProof/>
          <w:lang w:eastAsia="ru-RU"/>
        </w:rPr>
        <w:lastRenderedPageBreak/>
        <w:drawing>
          <wp:anchor distT="0" distB="0" distL="114300" distR="114300" simplePos="0" relativeHeight="251660288" behindDoc="0" locked="0" layoutInCell="1" allowOverlap="1" wp14:anchorId="68E41245" wp14:editId="109DD7AE">
            <wp:simplePos x="0" y="0"/>
            <wp:positionH relativeFrom="column">
              <wp:posOffset>329565</wp:posOffset>
            </wp:positionH>
            <wp:positionV relativeFrom="paragraph">
              <wp:posOffset>394335</wp:posOffset>
            </wp:positionV>
            <wp:extent cx="2924175" cy="1247775"/>
            <wp:effectExtent l="0" t="0" r="9525" b="9525"/>
            <wp:wrapSquare wrapText="bothSides"/>
            <wp:docPr id="3" name="Рисунок 3" descr="https://narodna-osvita.com.ua/uploads/trud7tereshuk2015/trud7tereshuk2015-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rodna-osvita.com.ua/uploads/trud7tereshuk2015/trud7tereshuk2015-1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9ED" w:rsidRPr="003969ED">
        <w:rPr>
          <w:color w:val="000000" w:themeColor="text1"/>
          <w:szCs w:val="28"/>
          <w:lang w:val="uk-UA"/>
        </w:rPr>
        <w:t xml:space="preserve">Розпис на дереві — зручна й оригінальна техніка орнаментування виробів. </w:t>
      </w:r>
      <w:r w:rsidRPr="003969ED">
        <w:rPr>
          <w:color w:val="000000" w:themeColor="text1"/>
          <w:szCs w:val="28"/>
          <w:lang w:val="uk-UA"/>
        </w:rPr>
        <w:t xml:space="preserve"> </w:t>
      </w:r>
      <w:r w:rsidR="003969ED" w:rsidRPr="003969ED">
        <w:rPr>
          <w:color w:val="000000" w:themeColor="text1"/>
          <w:szCs w:val="28"/>
          <w:lang w:val="uk-UA"/>
        </w:rPr>
        <w:t>Технічно вона мало чим відрізняється від розпису на інших матеріалах. Орнамент наносять пензлями із білячої шерсті на поверхню виробу гуашшю, аквареллю.</w:t>
      </w:r>
      <w:r w:rsidR="003969ED" w:rsidRPr="003969ED">
        <w:rPr>
          <w:szCs w:val="28"/>
        </w:rPr>
        <w:t xml:space="preserve"> </w:t>
      </w:r>
      <w:proofErr w:type="spellStart"/>
      <w:r w:rsidR="003969ED" w:rsidRPr="003969ED">
        <w:rPr>
          <w:color w:val="000000" w:themeColor="text1"/>
          <w:szCs w:val="28"/>
          <w:lang w:val="uk-UA"/>
        </w:rPr>
        <w:t>ісля</w:t>
      </w:r>
      <w:proofErr w:type="spellEnd"/>
      <w:r w:rsidR="003969ED" w:rsidRPr="003969ED">
        <w:rPr>
          <w:color w:val="000000" w:themeColor="text1"/>
          <w:szCs w:val="28"/>
          <w:lang w:val="uk-UA"/>
        </w:rPr>
        <w:t xml:space="preserve"> висихання нанесеної на поверхню фарби її покривають 2-3 шарами лаку.</w:t>
      </w:r>
    </w:p>
    <w:p w:rsidR="003969ED" w:rsidRPr="003969ED" w:rsidRDefault="003969ED" w:rsidP="0067066F">
      <w:pPr>
        <w:shd w:val="clear" w:color="auto" w:fill="FFFFFF"/>
        <w:autoSpaceDE w:val="0"/>
        <w:autoSpaceDN w:val="0"/>
        <w:adjustRightInd w:val="0"/>
        <w:spacing w:line="360" w:lineRule="auto"/>
        <w:ind w:firstLine="709"/>
        <w:jc w:val="both"/>
        <w:rPr>
          <w:color w:val="000000" w:themeColor="text1"/>
          <w:szCs w:val="28"/>
        </w:rPr>
      </w:pPr>
      <w:r w:rsidRPr="003969ED">
        <w:rPr>
          <w:color w:val="000000" w:themeColor="text1"/>
          <w:szCs w:val="28"/>
          <w:lang w:val="uk-UA"/>
        </w:rPr>
        <w:t>При обробці деревини часто прагнуть використовувати її природну текстуру. Особливо це стосується таких цінних порід деревини, як дуб, горіх, червоне дерево тощо. їх, як правило, піддають обробці лаками. Вироби ж, виготовлені з менш привабливих м'яких порід деревини, зазвичай спочатку покривають фарбами, а вже потім лаками. Лакова плівка не тільки зберігає природну текстуру деревини, але й охороняє її від забруднення, значно подовжує термін використання виробу.</w:t>
      </w:r>
    </w:p>
    <w:p w:rsidR="003969ED" w:rsidRPr="003969ED" w:rsidRDefault="003969ED" w:rsidP="0067066F">
      <w:pPr>
        <w:shd w:val="clear" w:color="auto" w:fill="FFFFFF"/>
        <w:autoSpaceDE w:val="0"/>
        <w:autoSpaceDN w:val="0"/>
        <w:adjustRightInd w:val="0"/>
        <w:spacing w:line="360" w:lineRule="auto"/>
        <w:ind w:firstLine="709"/>
        <w:jc w:val="both"/>
        <w:rPr>
          <w:b/>
          <w:color w:val="000000" w:themeColor="text1"/>
          <w:szCs w:val="28"/>
          <w:lang w:val="uk-UA"/>
        </w:rPr>
      </w:pPr>
    </w:p>
    <w:p w:rsidR="003969ED" w:rsidRPr="003969ED" w:rsidRDefault="003969ED" w:rsidP="0067066F">
      <w:pPr>
        <w:pStyle w:val="2"/>
        <w:spacing w:before="0" w:line="360" w:lineRule="auto"/>
        <w:ind w:firstLine="709"/>
        <w:jc w:val="both"/>
        <w:rPr>
          <w:color w:val="000000" w:themeColor="text1"/>
          <w:szCs w:val="28"/>
          <w:lang w:val="uk-UA" w:eastAsia="ru-RU"/>
        </w:rPr>
      </w:pPr>
      <w:r w:rsidRPr="003969ED">
        <w:rPr>
          <w:color w:val="000000" w:themeColor="text1"/>
          <w:szCs w:val="28"/>
          <w:lang w:val="uk-UA" w:eastAsia="ru-RU"/>
        </w:rPr>
        <w:t>VI. Закріплення вивченого матеріалу (3 хв).</w:t>
      </w:r>
    </w:p>
    <w:p w:rsidR="003969ED" w:rsidRPr="003969ED" w:rsidRDefault="003969ED" w:rsidP="0067066F">
      <w:pPr>
        <w:spacing w:line="360" w:lineRule="auto"/>
        <w:ind w:firstLine="709"/>
        <w:jc w:val="both"/>
        <w:rPr>
          <w:color w:val="000000" w:themeColor="text1"/>
          <w:szCs w:val="28"/>
          <w:lang w:val="uk-UA" w:eastAsia="ru-RU"/>
        </w:rPr>
      </w:pPr>
      <w:r w:rsidRPr="003969ED">
        <w:rPr>
          <w:color w:val="000000" w:themeColor="text1"/>
          <w:szCs w:val="28"/>
          <w:lang w:val="uk-UA" w:eastAsia="ru-RU"/>
        </w:rPr>
        <w:t>Зараз давайте закріпимо тільки-но пройдений матеріал</w:t>
      </w:r>
    </w:p>
    <w:p w:rsidR="003969ED" w:rsidRPr="003969ED" w:rsidRDefault="003969ED" w:rsidP="0067066F">
      <w:pPr>
        <w:spacing w:line="360" w:lineRule="auto"/>
        <w:ind w:firstLine="709"/>
        <w:jc w:val="both"/>
        <w:rPr>
          <w:color w:val="000000" w:themeColor="text1"/>
          <w:szCs w:val="28"/>
          <w:lang w:val="uk-UA" w:eastAsia="ru-RU"/>
        </w:rPr>
      </w:pPr>
      <w:r w:rsidRPr="003969ED">
        <w:rPr>
          <w:color w:val="000000" w:themeColor="text1"/>
          <w:szCs w:val="28"/>
          <w:lang w:val="uk-UA" w:eastAsia="ru-RU"/>
        </w:rPr>
        <w:t>Викликаю учня або задаю питання всьому класу:</w:t>
      </w:r>
    </w:p>
    <w:p w:rsidR="003969ED" w:rsidRPr="003969ED" w:rsidRDefault="003969ED" w:rsidP="0067066F">
      <w:pPr>
        <w:pStyle w:val="a3"/>
        <w:numPr>
          <w:ilvl w:val="0"/>
          <w:numId w:val="6"/>
        </w:numPr>
        <w:spacing w:line="360" w:lineRule="auto"/>
        <w:ind w:firstLine="709"/>
        <w:jc w:val="both"/>
        <w:rPr>
          <w:color w:val="000000" w:themeColor="text1"/>
          <w:szCs w:val="28"/>
          <w:lang w:val="uk-UA"/>
        </w:rPr>
      </w:pPr>
      <w:r w:rsidRPr="003969ED">
        <w:rPr>
          <w:color w:val="000000" w:themeColor="text1"/>
          <w:szCs w:val="28"/>
          <w:lang w:val="uk-UA"/>
        </w:rPr>
        <w:t>Що називається оздобленням виробів?</w:t>
      </w:r>
    </w:p>
    <w:p w:rsidR="003969ED" w:rsidRPr="003969ED" w:rsidRDefault="003969ED" w:rsidP="0067066F">
      <w:pPr>
        <w:pStyle w:val="a3"/>
        <w:numPr>
          <w:ilvl w:val="0"/>
          <w:numId w:val="6"/>
        </w:numPr>
        <w:spacing w:line="360" w:lineRule="auto"/>
        <w:ind w:firstLine="709"/>
        <w:jc w:val="both"/>
        <w:rPr>
          <w:color w:val="000000" w:themeColor="text1"/>
          <w:szCs w:val="28"/>
          <w:lang w:val="uk-UA"/>
        </w:rPr>
      </w:pPr>
      <w:r w:rsidRPr="003969ED">
        <w:rPr>
          <w:color w:val="000000" w:themeColor="text1"/>
          <w:szCs w:val="28"/>
          <w:lang w:val="uk-UA"/>
        </w:rPr>
        <w:t>Які є види оздоблення?</w:t>
      </w:r>
    </w:p>
    <w:p w:rsidR="003969ED" w:rsidRPr="003969ED" w:rsidRDefault="003969ED" w:rsidP="0067066F">
      <w:pPr>
        <w:pStyle w:val="a3"/>
        <w:numPr>
          <w:ilvl w:val="0"/>
          <w:numId w:val="6"/>
        </w:numPr>
        <w:spacing w:line="360" w:lineRule="auto"/>
        <w:ind w:firstLine="709"/>
        <w:jc w:val="both"/>
        <w:rPr>
          <w:color w:val="000000" w:themeColor="text1"/>
          <w:szCs w:val="28"/>
        </w:rPr>
      </w:pPr>
      <w:r w:rsidRPr="003969ED">
        <w:rPr>
          <w:color w:val="000000" w:themeColor="text1"/>
          <w:szCs w:val="28"/>
          <w:lang w:val="uk-UA"/>
        </w:rPr>
        <w:t>Який спосіб оздоблення ви б обрали для свого виробу?</w:t>
      </w:r>
    </w:p>
    <w:p w:rsidR="003969ED" w:rsidRDefault="003969ED" w:rsidP="0067066F">
      <w:pPr>
        <w:pStyle w:val="2"/>
        <w:spacing w:before="0" w:line="360" w:lineRule="auto"/>
        <w:ind w:firstLine="709"/>
        <w:jc w:val="both"/>
        <w:rPr>
          <w:color w:val="000000" w:themeColor="text1"/>
          <w:szCs w:val="28"/>
          <w:lang w:val="uk-UA"/>
        </w:rPr>
      </w:pPr>
      <w:bookmarkStart w:id="6" w:name="_Toc56770782"/>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VІІ. Практична робота (23 хв.)</w:t>
      </w:r>
      <w:bookmarkEnd w:id="6"/>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u w:val="single"/>
          <w:lang w:val="uk-UA"/>
        </w:rPr>
        <w:t>Практична робота</w:t>
      </w:r>
      <w:r w:rsidRPr="003969ED">
        <w:rPr>
          <w:color w:val="000000" w:themeColor="text1"/>
          <w:szCs w:val="28"/>
          <w:lang w:val="uk-UA"/>
        </w:rPr>
        <w:t>: Оздоблення виробу. Захист проекту</w:t>
      </w:r>
    </w:p>
    <w:p w:rsidR="003969ED" w:rsidRPr="003969ED" w:rsidRDefault="003969ED" w:rsidP="0067066F">
      <w:pPr>
        <w:spacing w:line="360" w:lineRule="auto"/>
        <w:ind w:firstLine="709"/>
        <w:jc w:val="both"/>
        <w:rPr>
          <w:color w:val="000000" w:themeColor="text1"/>
          <w:szCs w:val="28"/>
          <w:lang w:val="uk-UA"/>
        </w:rPr>
      </w:pPr>
      <w:r w:rsidRPr="003969ED">
        <w:rPr>
          <w:b/>
          <w:color w:val="000000" w:themeColor="text1"/>
          <w:szCs w:val="28"/>
          <w:lang w:val="uk-UA"/>
        </w:rPr>
        <w:t>Вступний інструктаж</w:t>
      </w:r>
    </w:p>
    <w:p w:rsidR="003969ED" w:rsidRPr="003969ED" w:rsidRDefault="003969ED" w:rsidP="0067066F">
      <w:pPr>
        <w:spacing w:line="360" w:lineRule="auto"/>
        <w:ind w:firstLine="709"/>
        <w:jc w:val="both"/>
        <w:rPr>
          <w:color w:val="000000" w:themeColor="text1"/>
          <w:szCs w:val="28"/>
          <w:lang w:val="uk-UA"/>
        </w:rPr>
      </w:pPr>
      <w:r w:rsidRPr="003969ED">
        <w:rPr>
          <w:i/>
          <w:color w:val="000000" w:themeColor="text1"/>
          <w:szCs w:val="28"/>
          <w:lang w:val="uk-UA"/>
        </w:rPr>
        <w:t>Учитель:</w:t>
      </w:r>
      <w:r w:rsidRPr="003969ED">
        <w:rPr>
          <w:color w:val="000000" w:themeColor="text1"/>
          <w:szCs w:val="28"/>
          <w:lang w:val="uk-UA"/>
        </w:rPr>
        <w:t xml:space="preserve"> Сьогодні на практичній роботі ми повинні будемо оздобити ваші</w:t>
      </w:r>
      <w:r>
        <w:rPr>
          <w:color w:val="000000" w:themeColor="text1"/>
          <w:szCs w:val="28"/>
          <w:lang w:val="uk-UA"/>
        </w:rPr>
        <w:t xml:space="preserve"> серветниці</w:t>
      </w:r>
      <w:r w:rsidRPr="003969ED">
        <w:rPr>
          <w:color w:val="000000" w:themeColor="text1"/>
          <w:szCs w:val="28"/>
          <w:lang w:val="uk-UA"/>
        </w:rPr>
        <w:t>, та отримати оцінки за ваші вироби після захисту</w:t>
      </w:r>
      <w:r>
        <w:rPr>
          <w:color w:val="000000" w:themeColor="text1"/>
          <w:szCs w:val="28"/>
          <w:lang w:val="uk-UA"/>
        </w:rPr>
        <w:t xml:space="preserve"> ваших </w:t>
      </w:r>
      <w:proofErr w:type="spellStart"/>
      <w:r>
        <w:rPr>
          <w:color w:val="000000" w:themeColor="text1"/>
          <w:szCs w:val="28"/>
          <w:lang w:val="uk-UA"/>
        </w:rPr>
        <w:t>проєктів</w:t>
      </w:r>
      <w:proofErr w:type="spellEnd"/>
      <w:r w:rsidRPr="003969ED">
        <w:rPr>
          <w:color w:val="000000" w:themeColor="text1"/>
          <w:szCs w:val="28"/>
          <w:lang w:val="uk-UA"/>
        </w:rPr>
        <w:t>.</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lastRenderedPageBreak/>
        <w:t>Перш ніж приступити до роботи, нам необхідно повторити правила безпечної праці та організації робочого місця, яких слід дотримуватись під час знаходження в майстерні.</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Давайте їх згадаємо.</w:t>
      </w:r>
    </w:p>
    <w:p w:rsidR="003969ED" w:rsidRPr="003969ED" w:rsidRDefault="003969ED" w:rsidP="0067066F">
      <w:pPr>
        <w:spacing w:line="360" w:lineRule="auto"/>
        <w:ind w:firstLine="709"/>
        <w:jc w:val="both"/>
        <w:rPr>
          <w:color w:val="000000" w:themeColor="text1"/>
          <w:szCs w:val="28"/>
          <w:lang w:val="uk-UA"/>
        </w:rPr>
      </w:pPr>
      <w:r w:rsidRPr="003969ED">
        <w:rPr>
          <w:i/>
          <w:color w:val="000000" w:themeColor="text1"/>
          <w:szCs w:val="28"/>
          <w:lang w:val="uk-UA"/>
        </w:rPr>
        <w:t>Учні нагадують правила безпечної праці по черзі</w:t>
      </w:r>
      <w:r w:rsidRPr="003969ED">
        <w:rPr>
          <w:color w:val="000000" w:themeColor="text1"/>
          <w:szCs w:val="28"/>
          <w:lang w:val="uk-UA"/>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proofErr w:type="spellStart"/>
      <w:r w:rsidRPr="003969ED">
        <w:rPr>
          <w:rFonts w:eastAsia="Times New Roman"/>
          <w:iCs/>
          <w:color w:val="000000" w:themeColor="text1"/>
          <w:szCs w:val="28"/>
          <w:lang w:eastAsia="ru-RU"/>
        </w:rPr>
        <w:t>Приходити</w:t>
      </w:r>
      <w:proofErr w:type="spellEnd"/>
      <w:r w:rsidRPr="003969ED">
        <w:rPr>
          <w:rFonts w:eastAsia="Times New Roman"/>
          <w:iCs/>
          <w:color w:val="000000" w:themeColor="text1"/>
          <w:szCs w:val="28"/>
          <w:lang w:eastAsia="ru-RU"/>
        </w:rPr>
        <w:t xml:space="preserve"> на </w:t>
      </w:r>
      <w:proofErr w:type="spellStart"/>
      <w:r w:rsidRPr="003969ED">
        <w:rPr>
          <w:rFonts w:eastAsia="Times New Roman"/>
          <w:iCs/>
          <w:color w:val="000000" w:themeColor="text1"/>
          <w:szCs w:val="28"/>
          <w:lang w:eastAsia="ru-RU"/>
        </w:rPr>
        <w:t>заняття</w:t>
      </w:r>
      <w:proofErr w:type="spellEnd"/>
      <w:r w:rsidRPr="003969ED">
        <w:rPr>
          <w:rFonts w:eastAsia="Times New Roman"/>
          <w:iCs/>
          <w:color w:val="000000" w:themeColor="text1"/>
          <w:szCs w:val="28"/>
          <w:lang w:eastAsia="ru-RU"/>
        </w:rPr>
        <w:t xml:space="preserve"> за </w:t>
      </w:r>
      <w:proofErr w:type="spellStart"/>
      <w:r w:rsidRPr="003969ED">
        <w:rPr>
          <w:rFonts w:eastAsia="Times New Roman"/>
          <w:iCs/>
          <w:color w:val="000000" w:themeColor="text1"/>
          <w:szCs w:val="28"/>
          <w:lang w:eastAsia="ru-RU"/>
        </w:rPr>
        <w:t>кілька</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хвилин</w:t>
      </w:r>
      <w:proofErr w:type="spellEnd"/>
      <w:r w:rsidRPr="003969ED">
        <w:rPr>
          <w:rFonts w:eastAsia="Times New Roman"/>
          <w:iCs/>
          <w:color w:val="000000" w:themeColor="text1"/>
          <w:szCs w:val="28"/>
          <w:lang w:eastAsia="ru-RU"/>
        </w:rPr>
        <w:t xml:space="preserve"> до </w:t>
      </w:r>
      <w:proofErr w:type="spellStart"/>
      <w:r w:rsidRPr="003969ED">
        <w:rPr>
          <w:rFonts w:eastAsia="Times New Roman"/>
          <w:iCs/>
          <w:color w:val="000000" w:themeColor="text1"/>
          <w:szCs w:val="28"/>
          <w:lang w:eastAsia="ru-RU"/>
        </w:rPr>
        <w:t>дзвінка</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Перед початком </w:t>
      </w:r>
      <w:proofErr w:type="spellStart"/>
      <w:r w:rsidRPr="003969ED">
        <w:rPr>
          <w:rFonts w:eastAsia="Times New Roman"/>
          <w:iCs/>
          <w:color w:val="000000" w:themeColor="text1"/>
          <w:szCs w:val="28"/>
          <w:lang w:eastAsia="ru-RU"/>
        </w:rPr>
        <w:t>заняття</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одягнути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робочий</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одяг</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proofErr w:type="spellStart"/>
      <w:r w:rsidRPr="003969ED">
        <w:rPr>
          <w:rFonts w:eastAsia="Times New Roman"/>
          <w:iCs/>
          <w:color w:val="000000" w:themeColor="text1"/>
          <w:szCs w:val="28"/>
          <w:lang w:eastAsia="ru-RU"/>
        </w:rPr>
        <w:t>Працювати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тільки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справним</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інструментом</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proofErr w:type="spellStart"/>
      <w:r w:rsidRPr="003969ED">
        <w:rPr>
          <w:rFonts w:eastAsia="Times New Roman"/>
          <w:iCs/>
          <w:color w:val="000000" w:themeColor="text1"/>
          <w:szCs w:val="28"/>
          <w:lang w:eastAsia="ru-RU"/>
        </w:rPr>
        <w:t>Під</w:t>
      </w:r>
      <w:proofErr w:type="spellEnd"/>
      <w:r w:rsidRPr="003969ED">
        <w:rPr>
          <w:rFonts w:eastAsia="Times New Roman"/>
          <w:iCs/>
          <w:color w:val="000000" w:themeColor="text1"/>
          <w:szCs w:val="28"/>
          <w:lang w:eastAsia="ru-RU"/>
        </w:rPr>
        <w:t xml:space="preserve"> час </w:t>
      </w:r>
      <w:proofErr w:type="spellStart"/>
      <w:r w:rsidRPr="003969ED">
        <w:rPr>
          <w:rFonts w:eastAsia="Times New Roman"/>
          <w:iCs/>
          <w:color w:val="000000" w:themeColor="text1"/>
          <w:szCs w:val="28"/>
          <w:lang w:eastAsia="ru-RU"/>
        </w:rPr>
        <w:t>роботи</w:t>
      </w:r>
      <w:proofErr w:type="spellEnd"/>
      <w:r w:rsidRPr="003969ED">
        <w:rPr>
          <w:rFonts w:eastAsia="Times New Roman"/>
          <w:iCs/>
          <w:color w:val="000000" w:themeColor="text1"/>
          <w:szCs w:val="28"/>
          <w:lang w:eastAsia="ru-RU"/>
        </w:rPr>
        <w:t xml:space="preserve"> не </w:t>
      </w:r>
      <w:proofErr w:type="spellStart"/>
      <w:r w:rsidRPr="003969ED">
        <w:rPr>
          <w:rFonts w:eastAsia="Times New Roman"/>
          <w:iCs/>
          <w:color w:val="000000" w:themeColor="text1"/>
          <w:szCs w:val="28"/>
          <w:lang w:eastAsia="ru-RU"/>
        </w:rPr>
        <w:t>відходити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від</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свого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робочого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місця</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 w:val="num" w:pos="1418"/>
        </w:tabs>
        <w:spacing w:line="360" w:lineRule="auto"/>
        <w:ind w:left="567" w:firstLine="414"/>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Не </w:t>
      </w:r>
      <w:proofErr w:type="spellStart"/>
      <w:r w:rsidRPr="003969ED">
        <w:rPr>
          <w:rFonts w:eastAsia="Times New Roman"/>
          <w:iCs/>
          <w:color w:val="000000" w:themeColor="text1"/>
          <w:szCs w:val="28"/>
          <w:lang w:eastAsia="ru-RU"/>
        </w:rPr>
        <w:t>відволікатися</w:t>
      </w:r>
      <w:proofErr w:type="spellEnd"/>
      <w:r w:rsidRPr="003969ED">
        <w:rPr>
          <w:rFonts w:eastAsia="Times New Roman"/>
          <w:iCs/>
          <w:color w:val="000000" w:themeColor="text1"/>
          <w:szCs w:val="28"/>
          <w:lang w:eastAsia="ru-RU"/>
        </w:rPr>
        <w:t xml:space="preserve"> і не </w:t>
      </w:r>
      <w:proofErr w:type="spellStart"/>
      <w:r w:rsidRPr="003969ED">
        <w:rPr>
          <w:rFonts w:eastAsia="Times New Roman"/>
          <w:iCs/>
          <w:color w:val="000000" w:themeColor="text1"/>
          <w:szCs w:val="28"/>
          <w:lang w:eastAsia="ru-RU"/>
        </w:rPr>
        <w:t>заважати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працювати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іншим</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Про </w:t>
      </w:r>
      <w:proofErr w:type="spellStart"/>
      <w:r w:rsidRPr="003969ED">
        <w:rPr>
          <w:rFonts w:eastAsia="Times New Roman"/>
          <w:iCs/>
          <w:color w:val="000000" w:themeColor="text1"/>
          <w:szCs w:val="28"/>
          <w:lang w:eastAsia="ru-RU"/>
        </w:rPr>
        <w:t>порушення</w:t>
      </w:r>
      <w:proofErr w:type="spellEnd"/>
      <w:r w:rsidRPr="003969ED">
        <w:rPr>
          <w:rFonts w:eastAsia="Times New Roman"/>
          <w:iCs/>
          <w:color w:val="000000" w:themeColor="text1"/>
          <w:szCs w:val="28"/>
          <w:lang w:eastAsia="ru-RU"/>
        </w:rPr>
        <w:t xml:space="preserve"> правил </w:t>
      </w:r>
      <w:proofErr w:type="spellStart"/>
      <w:r w:rsidRPr="003969ED">
        <w:rPr>
          <w:rFonts w:eastAsia="Times New Roman"/>
          <w:iCs/>
          <w:color w:val="000000" w:themeColor="text1"/>
          <w:szCs w:val="28"/>
          <w:lang w:eastAsia="ru-RU"/>
        </w:rPr>
        <w:t>негайно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доповідати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вчителю</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Про </w:t>
      </w:r>
      <w:proofErr w:type="spellStart"/>
      <w:r w:rsidRPr="003969ED">
        <w:rPr>
          <w:rFonts w:eastAsia="Times New Roman"/>
          <w:iCs/>
          <w:color w:val="000000" w:themeColor="text1"/>
          <w:szCs w:val="28"/>
          <w:lang w:eastAsia="ru-RU"/>
        </w:rPr>
        <w:t>поранення</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негайно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доповідати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вчителю</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Про </w:t>
      </w:r>
      <w:proofErr w:type="spellStart"/>
      <w:r w:rsidRPr="003969ED">
        <w:rPr>
          <w:rFonts w:eastAsia="Times New Roman"/>
          <w:iCs/>
          <w:color w:val="000000" w:themeColor="text1"/>
          <w:szCs w:val="28"/>
          <w:lang w:eastAsia="ru-RU"/>
        </w:rPr>
        <w:t>несправність</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інструментів</w:t>
      </w:r>
      <w:proofErr w:type="spellEnd"/>
      <w:r w:rsidRPr="003969ED">
        <w:rPr>
          <w:rFonts w:eastAsia="Times New Roman"/>
          <w:iCs/>
          <w:color w:val="000000" w:themeColor="text1"/>
          <w:szCs w:val="28"/>
          <w:lang w:eastAsia="ru-RU"/>
        </w:rPr>
        <w:t xml:space="preserve"> та </w:t>
      </w:r>
      <w:proofErr w:type="spellStart"/>
      <w:r w:rsidRPr="003969ED">
        <w:rPr>
          <w:rFonts w:eastAsia="Times New Roman"/>
          <w:iCs/>
          <w:color w:val="000000" w:themeColor="text1"/>
          <w:szCs w:val="28"/>
          <w:lang w:eastAsia="ru-RU"/>
        </w:rPr>
        <w:t>інших</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електрифікованих</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приладів</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негайно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доповідати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вчителю</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proofErr w:type="spellStart"/>
      <w:r w:rsidRPr="003969ED">
        <w:rPr>
          <w:rFonts w:eastAsia="Times New Roman"/>
          <w:iCs/>
          <w:color w:val="000000" w:themeColor="text1"/>
          <w:szCs w:val="28"/>
          <w:lang w:eastAsia="ru-RU"/>
        </w:rPr>
        <w:t>Закінчувати</w:t>
      </w:r>
      <w:proofErr w:type="spellEnd"/>
      <w:r w:rsidRPr="003969ED">
        <w:rPr>
          <w:rFonts w:eastAsia="Times New Roman"/>
          <w:iCs/>
          <w:color w:val="000000" w:themeColor="text1"/>
          <w:szCs w:val="28"/>
          <w:lang w:eastAsia="ru-RU"/>
        </w:rPr>
        <w:t xml:space="preserve"> роботу </w:t>
      </w:r>
      <w:proofErr w:type="spellStart"/>
      <w:r w:rsidRPr="003969ED">
        <w:rPr>
          <w:rFonts w:eastAsia="Times New Roman"/>
          <w:iCs/>
          <w:color w:val="000000" w:themeColor="text1"/>
          <w:szCs w:val="28"/>
          <w:lang w:eastAsia="ru-RU"/>
        </w:rPr>
        <w:t>тільки</w:t>
      </w:r>
      <w:proofErr w:type="spellEnd"/>
      <w:r w:rsidRPr="003969ED">
        <w:rPr>
          <w:rFonts w:eastAsia="Times New Roman"/>
          <w:iCs/>
          <w:color w:val="000000" w:themeColor="text1"/>
          <w:szCs w:val="28"/>
          <w:lang w:eastAsia="ru-RU"/>
        </w:rPr>
        <w:t xml:space="preserve"> з </w:t>
      </w:r>
      <w:proofErr w:type="spellStart"/>
      <w:r w:rsidRPr="003969ED">
        <w:rPr>
          <w:rFonts w:eastAsia="Times New Roman"/>
          <w:iCs/>
          <w:color w:val="000000" w:themeColor="text1"/>
          <w:szCs w:val="28"/>
          <w:lang w:eastAsia="ru-RU"/>
        </w:rPr>
        <w:t>дозволу</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вчителя</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Після</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закінчення</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занятті</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негайно</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прибрати</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своє</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робоче</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місце</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Виходити</w:t>
      </w:r>
      <w:proofErr w:type="spellEnd"/>
      <w:r w:rsidRPr="003969ED">
        <w:rPr>
          <w:rFonts w:eastAsia="Times New Roman"/>
          <w:iCs/>
          <w:color w:val="000000" w:themeColor="text1"/>
          <w:szCs w:val="28"/>
          <w:lang w:eastAsia="ru-RU"/>
        </w:rPr>
        <w:t xml:space="preserve"> з </w:t>
      </w:r>
      <w:proofErr w:type="spellStart"/>
      <w:r w:rsidRPr="003969ED">
        <w:rPr>
          <w:rFonts w:eastAsia="Times New Roman"/>
          <w:iCs/>
          <w:color w:val="000000" w:themeColor="text1"/>
          <w:szCs w:val="28"/>
          <w:lang w:eastAsia="ru-RU"/>
        </w:rPr>
        <w:t>майстерні</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тільки</w:t>
      </w:r>
      <w:proofErr w:type="spellEnd"/>
      <w:r w:rsidRPr="003969ED">
        <w:rPr>
          <w:rFonts w:eastAsia="Times New Roman"/>
          <w:iCs/>
          <w:color w:val="000000" w:themeColor="text1"/>
          <w:szCs w:val="28"/>
          <w:lang w:eastAsia="ru-RU"/>
        </w:rPr>
        <w:t xml:space="preserve"> з </w:t>
      </w:r>
      <w:proofErr w:type="spellStart"/>
      <w:r w:rsidRPr="003969ED">
        <w:rPr>
          <w:rFonts w:eastAsia="Times New Roman"/>
          <w:iCs/>
          <w:color w:val="000000" w:themeColor="text1"/>
          <w:szCs w:val="28"/>
          <w:lang w:eastAsia="ru-RU"/>
        </w:rPr>
        <w:t>дозволу</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вчителя</w:t>
      </w:r>
      <w:proofErr w:type="spellEnd"/>
      <w:r w:rsidRPr="003969ED">
        <w:rPr>
          <w:rFonts w:eastAsia="Times New Roman"/>
          <w:iCs/>
          <w:color w:val="000000" w:themeColor="text1"/>
          <w:szCs w:val="28"/>
          <w:lang w:eastAsia="ru-RU"/>
        </w:rPr>
        <w:t>.</w:t>
      </w:r>
    </w:p>
    <w:p w:rsidR="003969ED" w:rsidRPr="003969ED" w:rsidRDefault="003969ED" w:rsidP="0067066F">
      <w:pPr>
        <w:numPr>
          <w:ilvl w:val="0"/>
          <w:numId w:val="5"/>
        </w:numPr>
        <w:tabs>
          <w:tab w:val="clear" w:pos="720"/>
          <w:tab w:val="num" w:pos="567"/>
        </w:tabs>
        <w:spacing w:line="360" w:lineRule="auto"/>
        <w:ind w:left="567" w:firstLine="709"/>
        <w:jc w:val="both"/>
        <w:rPr>
          <w:rFonts w:eastAsia="Times New Roman"/>
          <w:iCs/>
          <w:color w:val="000000" w:themeColor="text1"/>
          <w:szCs w:val="28"/>
          <w:lang w:eastAsia="ru-RU"/>
        </w:rPr>
      </w:pPr>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Дотримуватися</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чистоти</w:t>
      </w:r>
      <w:proofErr w:type="spellEnd"/>
      <w:r w:rsidRPr="003969ED">
        <w:rPr>
          <w:rFonts w:eastAsia="Times New Roman"/>
          <w:iCs/>
          <w:color w:val="000000" w:themeColor="text1"/>
          <w:szCs w:val="28"/>
          <w:lang w:eastAsia="ru-RU"/>
        </w:rPr>
        <w:t xml:space="preserve"> та порядку на </w:t>
      </w:r>
      <w:proofErr w:type="spellStart"/>
      <w:r w:rsidRPr="003969ED">
        <w:rPr>
          <w:rFonts w:eastAsia="Times New Roman"/>
          <w:iCs/>
          <w:color w:val="000000" w:themeColor="text1"/>
          <w:szCs w:val="28"/>
          <w:lang w:eastAsia="ru-RU"/>
        </w:rPr>
        <w:t>робочому</w:t>
      </w:r>
      <w:proofErr w:type="spellEnd"/>
      <w:r w:rsidRPr="003969ED">
        <w:rPr>
          <w:rFonts w:eastAsia="Times New Roman"/>
          <w:iCs/>
          <w:color w:val="000000" w:themeColor="text1"/>
          <w:szCs w:val="28"/>
          <w:lang w:eastAsia="ru-RU"/>
        </w:rPr>
        <w:t xml:space="preserve"> </w:t>
      </w:r>
      <w:proofErr w:type="spellStart"/>
      <w:r w:rsidRPr="003969ED">
        <w:rPr>
          <w:rFonts w:eastAsia="Times New Roman"/>
          <w:iCs/>
          <w:color w:val="000000" w:themeColor="text1"/>
          <w:szCs w:val="28"/>
          <w:lang w:eastAsia="ru-RU"/>
        </w:rPr>
        <w:t>місці</w:t>
      </w:r>
      <w:proofErr w:type="spellEnd"/>
      <w:r w:rsidRPr="003969ED">
        <w:rPr>
          <w:rFonts w:eastAsia="Times New Roman"/>
          <w:iCs/>
          <w:color w:val="000000" w:themeColor="text1"/>
          <w:szCs w:val="28"/>
          <w:lang w:eastAsia="ru-RU"/>
        </w:rPr>
        <w:t>.</w:t>
      </w:r>
    </w:p>
    <w:p w:rsidR="003969ED" w:rsidRPr="003969ED" w:rsidRDefault="003969ED" w:rsidP="0067066F">
      <w:pPr>
        <w:spacing w:line="360" w:lineRule="auto"/>
        <w:ind w:firstLine="709"/>
        <w:jc w:val="both"/>
        <w:rPr>
          <w:color w:val="000000" w:themeColor="text1"/>
          <w:szCs w:val="28"/>
        </w:rPr>
      </w:pPr>
    </w:p>
    <w:p w:rsidR="003969ED" w:rsidRPr="003969ED" w:rsidRDefault="003969ED" w:rsidP="0067066F">
      <w:pPr>
        <w:spacing w:line="360" w:lineRule="auto"/>
        <w:ind w:firstLine="709"/>
        <w:jc w:val="both"/>
        <w:rPr>
          <w:color w:val="000000" w:themeColor="text1"/>
          <w:szCs w:val="28"/>
        </w:rPr>
      </w:pPr>
      <w:r w:rsidRPr="003969ED">
        <w:rPr>
          <w:color w:val="000000" w:themeColor="text1"/>
          <w:szCs w:val="28"/>
          <w:lang w:val="uk-UA"/>
        </w:rPr>
        <w:t>А зараз послухайте дуже уважно будь-ласка</w:t>
      </w:r>
      <w:r w:rsidRPr="003969ED">
        <w:rPr>
          <w:color w:val="000000" w:themeColor="text1"/>
          <w:szCs w:val="28"/>
        </w:rPr>
        <w:t>:</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Зверніть увагу на критерії оцінювання практичної роботи:</w:t>
      </w:r>
    </w:p>
    <w:p w:rsidR="003969ED" w:rsidRPr="003969ED" w:rsidRDefault="003969ED" w:rsidP="0067066F">
      <w:pPr>
        <w:pStyle w:val="a3"/>
        <w:numPr>
          <w:ilvl w:val="0"/>
          <w:numId w:val="1"/>
        </w:numPr>
        <w:spacing w:line="360" w:lineRule="auto"/>
        <w:ind w:firstLine="709"/>
        <w:jc w:val="both"/>
        <w:rPr>
          <w:color w:val="000000" w:themeColor="text1"/>
          <w:szCs w:val="28"/>
          <w:lang w:val="uk-UA"/>
        </w:rPr>
      </w:pPr>
      <w:r w:rsidRPr="003969ED">
        <w:rPr>
          <w:color w:val="000000" w:themeColor="text1"/>
          <w:szCs w:val="28"/>
          <w:lang w:val="uk-UA"/>
        </w:rPr>
        <w:t>Середній рівень –  виріб оздоблений не охайно, є не вагомі помилки під час захисту(5-7 б.)</w:t>
      </w:r>
    </w:p>
    <w:p w:rsidR="003969ED" w:rsidRPr="003969ED" w:rsidRDefault="003969ED" w:rsidP="0067066F">
      <w:pPr>
        <w:pStyle w:val="a3"/>
        <w:numPr>
          <w:ilvl w:val="0"/>
          <w:numId w:val="1"/>
        </w:numPr>
        <w:spacing w:line="360" w:lineRule="auto"/>
        <w:ind w:firstLine="709"/>
        <w:jc w:val="both"/>
        <w:rPr>
          <w:color w:val="000000" w:themeColor="text1"/>
          <w:szCs w:val="28"/>
          <w:lang w:val="uk-UA"/>
        </w:rPr>
      </w:pPr>
      <w:r w:rsidRPr="003969ED">
        <w:rPr>
          <w:color w:val="000000" w:themeColor="text1"/>
          <w:szCs w:val="28"/>
          <w:lang w:val="uk-UA"/>
        </w:rPr>
        <w:t xml:space="preserve">Достатній рівень – виріб оздоблений охайно, використана одна з технік оздоблення, є не великі помилки під </w:t>
      </w:r>
      <w:proofErr w:type="spellStart"/>
      <w:r w:rsidRPr="003969ED">
        <w:rPr>
          <w:color w:val="000000" w:themeColor="text1"/>
          <w:szCs w:val="28"/>
          <w:lang w:val="uk-UA"/>
        </w:rPr>
        <w:t>ча</w:t>
      </w:r>
      <w:proofErr w:type="spellEnd"/>
      <w:r w:rsidRPr="003969ED">
        <w:rPr>
          <w:color w:val="000000" w:themeColor="text1"/>
          <w:szCs w:val="28"/>
          <w:lang w:val="uk-UA"/>
        </w:rPr>
        <w:t xml:space="preserve"> захисту виробу (8-9 б.)</w:t>
      </w:r>
    </w:p>
    <w:p w:rsidR="003969ED" w:rsidRPr="003969ED" w:rsidRDefault="003969ED" w:rsidP="0067066F">
      <w:pPr>
        <w:pStyle w:val="a3"/>
        <w:numPr>
          <w:ilvl w:val="0"/>
          <w:numId w:val="1"/>
        </w:numPr>
        <w:spacing w:line="360" w:lineRule="auto"/>
        <w:ind w:firstLine="709"/>
        <w:jc w:val="both"/>
        <w:rPr>
          <w:color w:val="000000" w:themeColor="text1"/>
          <w:szCs w:val="28"/>
          <w:lang w:val="uk-UA"/>
        </w:rPr>
      </w:pPr>
      <w:r w:rsidRPr="003969ED">
        <w:rPr>
          <w:color w:val="000000" w:themeColor="text1"/>
          <w:szCs w:val="28"/>
          <w:lang w:val="uk-UA"/>
        </w:rPr>
        <w:t>Високий рівень –   виріб оздоблений охайно, використана одна з технік оздоблення, захист проведений добре, допущені мінімальні незначущі помилки під час захисту(10-11 б.)</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lastRenderedPageBreak/>
        <w:t>Отже, якщо усім все зрозуміло і питань немає, займіть свої місця. Ваше завдання на цій практичній роботі – оздобити ваші вироби, та захистити їх, після чого отримати оцінку. Правила безпечної праці у майстерні ви можете спостерігати на дошці</w:t>
      </w:r>
      <w:r w:rsidRPr="003969ED">
        <w:rPr>
          <w:color w:val="000000" w:themeColor="text1"/>
          <w:szCs w:val="28"/>
        </w:rPr>
        <w:t>.</w:t>
      </w:r>
      <w:r w:rsidRPr="003969ED">
        <w:rPr>
          <w:color w:val="000000" w:themeColor="text1"/>
          <w:szCs w:val="28"/>
          <w:lang w:val="uk-UA"/>
        </w:rPr>
        <w:t xml:space="preserve"> </w:t>
      </w:r>
    </w:p>
    <w:p w:rsidR="0067066F"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Намагайтеся самостійно контролювати свою роботу, будьте уважними, працюйте охайно а не швидкість. Консультуйте один одного. Бажаю успіху.</w:t>
      </w:r>
    </w:p>
    <w:p w:rsidR="0067066F" w:rsidRPr="0067066F" w:rsidRDefault="0067066F" w:rsidP="0067066F">
      <w:pPr>
        <w:spacing w:line="360" w:lineRule="auto"/>
        <w:ind w:firstLine="709"/>
        <w:jc w:val="both"/>
        <w:rPr>
          <w:color w:val="000000" w:themeColor="text1"/>
          <w:szCs w:val="28"/>
          <w:lang w:val="uk-UA"/>
        </w:rPr>
      </w:pPr>
    </w:p>
    <w:p w:rsidR="003969ED" w:rsidRPr="003969ED" w:rsidRDefault="003969ED" w:rsidP="0067066F">
      <w:pPr>
        <w:spacing w:line="360" w:lineRule="auto"/>
        <w:ind w:firstLine="709"/>
        <w:jc w:val="both"/>
        <w:rPr>
          <w:color w:val="000000" w:themeColor="text1"/>
          <w:szCs w:val="28"/>
          <w:lang w:val="uk-UA"/>
        </w:rPr>
      </w:pPr>
      <w:r w:rsidRPr="003969ED">
        <w:rPr>
          <w:b/>
          <w:color w:val="000000" w:themeColor="text1"/>
          <w:szCs w:val="28"/>
          <w:lang w:val="uk-UA"/>
        </w:rPr>
        <w:t>Поточний інструктаж</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Учні дістають  свої зібрані іграшки та приступають до оздоблення. Учні працюють самостійно, здійснюють самоконтроль.</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Під час практичної роботи  ходжу поміж робочих місць з метою проведення перевірки та консультації. Допомагаю визначати якість виконаної роботи, проводити аналіз допущених помилок. При виявленні масових типових помилок зупиняю роботу всього класу і пояснюю завдання.</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Контролюю організацію робочих місць, дотримання учнями правил безпечного поводження з лобзиком. Збираю дані для заключного інструктажу.</w:t>
      </w:r>
    </w:p>
    <w:p w:rsidR="003969ED" w:rsidRDefault="003969ED" w:rsidP="0067066F">
      <w:pPr>
        <w:spacing w:line="360" w:lineRule="auto"/>
        <w:ind w:firstLine="709"/>
        <w:jc w:val="both"/>
        <w:rPr>
          <w:b/>
          <w:color w:val="000000" w:themeColor="text1"/>
          <w:szCs w:val="28"/>
          <w:lang w:val="uk-UA"/>
        </w:rPr>
      </w:pPr>
    </w:p>
    <w:p w:rsidR="003969ED" w:rsidRPr="003969ED" w:rsidRDefault="003969ED" w:rsidP="0067066F">
      <w:pPr>
        <w:spacing w:line="360" w:lineRule="auto"/>
        <w:ind w:firstLine="709"/>
        <w:jc w:val="both"/>
        <w:rPr>
          <w:color w:val="000000" w:themeColor="text1"/>
          <w:szCs w:val="28"/>
          <w:lang w:val="uk-UA"/>
        </w:rPr>
      </w:pPr>
      <w:r w:rsidRPr="003969ED">
        <w:rPr>
          <w:b/>
          <w:color w:val="000000" w:themeColor="text1"/>
          <w:szCs w:val="28"/>
          <w:lang w:val="uk-UA"/>
        </w:rPr>
        <w:t>Заключний інструктаж</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1. Оголошення про закінчення практичної роботи.</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 xml:space="preserve">2. Оцінка ступеня виконання практичної роботи усіма учнями класу (чи всі впоралися з поставленим завданням і освоїли прийоми роботи з лобзиком.) </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3.Захист проекту.</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4. Загальна оцінка виконаних робіт. Аналіз роботи кожного. Акцен</w:t>
      </w:r>
      <w:bookmarkStart w:id="7" w:name="_Toc56770783"/>
      <w:r w:rsidRPr="003969ED">
        <w:rPr>
          <w:color w:val="000000" w:themeColor="text1"/>
          <w:szCs w:val="28"/>
          <w:lang w:val="uk-UA"/>
        </w:rPr>
        <w:t>тування уваги на кращих роботах, виставляння оцінок</w:t>
      </w:r>
    </w:p>
    <w:p w:rsidR="003969ED" w:rsidRDefault="003969ED" w:rsidP="0067066F">
      <w:pPr>
        <w:pStyle w:val="2"/>
        <w:spacing w:before="0" w:line="360" w:lineRule="auto"/>
        <w:ind w:firstLine="709"/>
        <w:jc w:val="both"/>
        <w:rPr>
          <w:color w:val="000000" w:themeColor="text1"/>
          <w:szCs w:val="28"/>
          <w:lang w:val="uk-UA"/>
        </w:rPr>
      </w:pPr>
    </w:p>
    <w:p w:rsidR="003969ED" w:rsidRPr="003969ED" w:rsidRDefault="003969ED" w:rsidP="0067066F">
      <w:pPr>
        <w:pStyle w:val="2"/>
        <w:spacing w:before="0" w:line="360" w:lineRule="auto"/>
        <w:ind w:firstLine="709"/>
        <w:jc w:val="both"/>
        <w:rPr>
          <w:color w:val="000000" w:themeColor="text1"/>
          <w:szCs w:val="28"/>
          <w:lang w:val="uk-UA"/>
        </w:rPr>
      </w:pPr>
      <w:r w:rsidRPr="003969ED">
        <w:rPr>
          <w:color w:val="000000" w:themeColor="text1"/>
          <w:szCs w:val="28"/>
          <w:lang w:val="uk-UA"/>
        </w:rPr>
        <w:t>VІІІ. Заключна частина (2 хв.)</w:t>
      </w:r>
      <w:bookmarkEnd w:id="7"/>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Проведення рефлексії.</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Запитання для рефлексії:</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 xml:space="preserve">- Що нового ви дізнались на цьому </w:t>
      </w:r>
      <w:proofErr w:type="spellStart"/>
      <w:r w:rsidRPr="003969ED">
        <w:rPr>
          <w:color w:val="000000" w:themeColor="text1"/>
          <w:szCs w:val="28"/>
          <w:lang w:val="uk-UA"/>
        </w:rPr>
        <w:t>уроці</w:t>
      </w:r>
      <w:proofErr w:type="spellEnd"/>
      <w:r w:rsidRPr="003969ED">
        <w:rPr>
          <w:color w:val="000000" w:themeColor="text1"/>
          <w:szCs w:val="28"/>
          <w:lang w:val="uk-UA"/>
        </w:rPr>
        <w:t>?</w:t>
      </w:r>
    </w:p>
    <w:p w:rsidR="003969ED" w:rsidRPr="003969ED" w:rsidRDefault="003969ED" w:rsidP="0067066F">
      <w:pPr>
        <w:spacing w:line="360" w:lineRule="auto"/>
        <w:ind w:firstLine="709"/>
        <w:jc w:val="both"/>
        <w:rPr>
          <w:color w:val="000000" w:themeColor="text1"/>
          <w:szCs w:val="28"/>
          <w:lang w:val="uk-UA"/>
        </w:rPr>
      </w:pPr>
      <w:r w:rsidRPr="003969ED">
        <w:rPr>
          <w:color w:val="000000" w:themeColor="text1"/>
          <w:szCs w:val="28"/>
          <w:lang w:val="uk-UA"/>
        </w:rPr>
        <w:t xml:space="preserve">- Чи важкою була практична робота? </w:t>
      </w:r>
    </w:p>
    <w:p w:rsidR="003969ED" w:rsidRDefault="003969ED" w:rsidP="0067066F">
      <w:pPr>
        <w:spacing w:line="360" w:lineRule="auto"/>
        <w:ind w:firstLine="709"/>
        <w:jc w:val="both"/>
        <w:rPr>
          <w:color w:val="000000" w:themeColor="text1"/>
          <w:szCs w:val="28"/>
          <w:lang w:val="uk-UA"/>
        </w:rPr>
      </w:pPr>
      <w:r>
        <w:rPr>
          <w:color w:val="000000" w:themeColor="text1"/>
          <w:szCs w:val="28"/>
          <w:lang w:val="uk-UA"/>
        </w:rPr>
        <w:lastRenderedPageBreak/>
        <w:t xml:space="preserve">- </w:t>
      </w:r>
      <w:r w:rsidRPr="003969ED">
        <w:rPr>
          <w:color w:val="000000" w:themeColor="text1"/>
          <w:szCs w:val="28"/>
          <w:lang w:val="uk-UA"/>
        </w:rPr>
        <w:t>Чи сподобалося вам працювати зі своїми виробами?</w:t>
      </w:r>
    </w:p>
    <w:p w:rsidR="003969ED" w:rsidRPr="003969ED" w:rsidRDefault="003969ED" w:rsidP="0067066F">
      <w:pPr>
        <w:spacing w:line="360" w:lineRule="auto"/>
        <w:ind w:firstLine="709"/>
        <w:jc w:val="both"/>
        <w:rPr>
          <w:color w:val="000000" w:themeColor="text1"/>
          <w:szCs w:val="28"/>
          <w:lang w:val="uk-UA"/>
        </w:rPr>
      </w:pPr>
      <w:r>
        <w:rPr>
          <w:color w:val="000000" w:themeColor="text1"/>
          <w:szCs w:val="28"/>
          <w:lang w:val="uk-UA"/>
        </w:rPr>
        <w:t>- Чи задоволені ви своїми оцінками</w:t>
      </w:r>
    </w:p>
    <w:p w:rsidR="003969ED" w:rsidRPr="003969ED" w:rsidRDefault="003969ED" w:rsidP="0067066F">
      <w:pPr>
        <w:spacing w:line="360" w:lineRule="auto"/>
        <w:ind w:firstLine="709"/>
        <w:jc w:val="both"/>
        <w:rPr>
          <w:szCs w:val="28"/>
          <w:lang w:val="uk-UA"/>
        </w:rPr>
      </w:pPr>
      <w:r w:rsidRPr="003969ED">
        <w:rPr>
          <w:color w:val="000000" w:themeColor="text1"/>
          <w:szCs w:val="28"/>
          <w:lang w:val="uk-UA"/>
        </w:rPr>
        <w:t>- Які труднощі у вас виникли під час виконання роботи?</w:t>
      </w:r>
    </w:p>
    <w:p w:rsidR="00BD2E15" w:rsidRPr="003969ED" w:rsidRDefault="00BD2E15" w:rsidP="0067066F">
      <w:pPr>
        <w:spacing w:line="360" w:lineRule="auto"/>
        <w:ind w:firstLine="709"/>
        <w:jc w:val="both"/>
        <w:rPr>
          <w:color w:val="000000" w:themeColor="text1"/>
          <w:szCs w:val="28"/>
        </w:rPr>
      </w:pPr>
    </w:p>
    <w:p w:rsidR="00BD2E15" w:rsidRPr="003969ED" w:rsidRDefault="00BD2E15" w:rsidP="0067066F">
      <w:pPr>
        <w:spacing w:line="360" w:lineRule="auto"/>
        <w:ind w:firstLine="709"/>
        <w:jc w:val="both"/>
        <w:rPr>
          <w:szCs w:val="28"/>
        </w:rPr>
      </w:pPr>
    </w:p>
    <w:p w:rsidR="00BA37C7" w:rsidRPr="003969ED" w:rsidRDefault="003969ED" w:rsidP="0067066F">
      <w:pPr>
        <w:spacing w:line="360" w:lineRule="auto"/>
        <w:ind w:firstLine="709"/>
        <w:jc w:val="both"/>
        <w:rPr>
          <w:szCs w:val="28"/>
          <w:lang w:val="uk-UA"/>
        </w:rPr>
      </w:pPr>
      <w:r>
        <w:rPr>
          <w:szCs w:val="28"/>
          <w:lang w:val="uk-UA"/>
        </w:rPr>
        <w:t xml:space="preserve"> </w:t>
      </w:r>
    </w:p>
    <w:sectPr w:rsidR="00BA37C7" w:rsidRPr="003969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D15CA"/>
    <w:multiLevelType w:val="hybridMultilevel"/>
    <w:tmpl w:val="F286C0CE"/>
    <w:lvl w:ilvl="0" w:tplc="D5AA797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3336405"/>
    <w:multiLevelType w:val="hybridMultilevel"/>
    <w:tmpl w:val="E4261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121A50"/>
    <w:multiLevelType w:val="hybridMultilevel"/>
    <w:tmpl w:val="6B1A39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226498"/>
    <w:multiLevelType w:val="multilevel"/>
    <w:tmpl w:val="EF6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411A1"/>
    <w:multiLevelType w:val="hybridMultilevel"/>
    <w:tmpl w:val="17660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3EB3F22"/>
    <w:multiLevelType w:val="hybridMultilevel"/>
    <w:tmpl w:val="75409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BB"/>
    <w:rsid w:val="00006D35"/>
    <w:rsid w:val="0003262E"/>
    <w:rsid w:val="00306843"/>
    <w:rsid w:val="003969ED"/>
    <w:rsid w:val="00456A23"/>
    <w:rsid w:val="005E0D18"/>
    <w:rsid w:val="0067066F"/>
    <w:rsid w:val="00800303"/>
    <w:rsid w:val="009131A7"/>
    <w:rsid w:val="009721BB"/>
    <w:rsid w:val="00BA37C7"/>
    <w:rsid w:val="00BD2E15"/>
    <w:rsid w:val="00C35F67"/>
    <w:rsid w:val="00C822C3"/>
    <w:rsid w:val="00CF01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45BC-1487-4E51-9D06-EABDFA8B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E15"/>
    <w:pPr>
      <w:spacing w:after="0" w:line="240" w:lineRule="auto"/>
    </w:pPr>
    <w:rPr>
      <w:rFonts w:ascii="Times New Roman" w:eastAsia="Calibri" w:hAnsi="Times New Roman" w:cs="Times New Roman"/>
      <w:sz w:val="28"/>
    </w:rPr>
  </w:style>
  <w:style w:type="paragraph" w:styleId="1">
    <w:name w:val="heading 1"/>
    <w:basedOn w:val="a"/>
    <w:next w:val="a"/>
    <w:link w:val="10"/>
    <w:uiPriority w:val="9"/>
    <w:qFormat/>
    <w:rsid w:val="00BD2E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2E15"/>
    <w:pPr>
      <w:keepNext/>
      <w:keepLines/>
      <w:spacing w:before="200"/>
      <w:outlineLvl w:val="1"/>
    </w:pPr>
    <w:rPr>
      <w:rFonts w:eastAsia="Times New Roman"/>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E1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D2E15"/>
    <w:rPr>
      <w:rFonts w:ascii="Times New Roman" w:eastAsia="Times New Roman" w:hAnsi="Times New Roman" w:cs="Times New Roman"/>
      <w:b/>
      <w:bCs/>
      <w:sz w:val="28"/>
      <w:szCs w:val="26"/>
    </w:rPr>
  </w:style>
  <w:style w:type="paragraph" w:styleId="a3">
    <w:name w:val="List Paragraph"/>
    <w:basedOn w:val="a"/>
    <w:uiPriority w:val="34"/>
    <w:qFormat/>
    <w:rsid w:val="00BD2E15"/>
    <w:pPr>
      <w:ind w:left="720"/>
      <w:contextualSpacing/>
    </w:pPr>
  </w:style>
  <w:style w:type="character" w:styleId="a4">
    <w:name w:val="Hyperlink"/>
    <w:basedOn w:val="a0"/>
    <w:uiPriority w:val="99"/>
    <w:unhideWhenUsed/>
    <w:rsid w:val="00BD2E15"/>
    <w:rPr>
      <w:color w:val="0000FF"/>
      <w:u w:val="single"/>
    </w:rPr>
  </w:style>
  <w:style w:type="paragraph" w:customStyle="1" w:styleId="Style5">
    <w:name w:val="Style5"/>
    <w:basedOn w:val="a"/>
    <w:uiPriority w:val="99"/>
    <w:rsid w:val="00800303"/>
    <w:pPr>
      <w:widowControl w:val="0"/>
      <w:autoSpaceDE w:val="0"/>
      <w:autoSpaceDN w:val="0"/>
      <w:adjustRightInd w:val="0"/>
    </w:pPr>
    <w:rPr>
      <w:rFonts w:eastAsiaTheme="minorEastAsia"/>
      <w:sz w:val="24"/>
      <w:szCs w:val="24"/>
      <w:lang w:eastAsia="ru-RU"/>
    </w:rPr>
  </w:style>
  <w:style w:type="character" w:customStyle="1" w:styleId="FontStyle35">
    <w:name w:val="Font Style35"/>
    <w:basedOn w:val="a0"/>
    <w:uiPriority w:val="99"/>
    <w:rsid w:val="00800303"/>
    <w:rPr>
      <w:rFonts w:ascii="Times New Roman" w:hAnsi="Times New Roman" w:cs="Times New Roman" w:hint="default"/>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714">
      <w:bodyDiv w:val="1"/>
      <w:marLeft w:val="0"/>
      <w:marRight w:val="0"/>
      <w:marTop w:val="0"/>
      <w:marBottom w:val="0"/>
      <w:divBdr>
        <w:top w:val="none" w:sz="0" w:space="0" w:color="auto"/>
        <w:left w:val="none" w:sz="0" w:space="0" w:color="auto"/>
        <w:bottom w:val="none" w:sz="0" w:space="0" w:color="auto"/>
        <w:right w:val="none" w:sz="0" w:space="0" w:color="auto"/>
      </w:divBdr>
      <w:divsChild>
        <w:div w:id="1047022931">
          <w:marLeft w:val="0"/>
          <w:marRight w:val="7"/>
          <w:marTop w:val="86"/>
          <w:marBottom w:val="0"/>
          <w:divBdr>
            <w:top w:val="none" w:sz="0" w:space="0" w:color="auto"/>
            <w:left w:val="none" w:sz="0" w:space="0" w:color="auto"/>
            <w:bottom w:val="none" w:sz="0" w:space="0" w:color="auto"/>
            <w:right w:val="none" w:sz="0" w:space="0" w:color="auto"/>
          </w:divBdr>
        </w:div>
      </w:divsChild>
    </w:div>
    <w:div w:id="628053558">
      <w:bodyDiv w:val="1"/>
      <w:marLeft w:val="0"/>
      <w:marRight w:val="0"/>
      <w:marTop w:val="0"/>
      <w:marBottom w:val="0"/>
      <w:divBdr>
        <w:top w:val="none" w:sz="0" w:space="0" w:color="auto"/>
        <w:left w:val="none" w:sz="0" w:space="0" w:color="auto"/>
        <w:bottom w:val="none" w:sz="0" w:space="0" w:color="auto"/>
        <w:right w:val="none" w:sz="0" w:space="0" w:color="auto"/>
      </w:divBdr>
      <w:divsChild>
        <w:div w:id="1670447225">
          <w:marLeft w:val="5"/>
          <w:marRight w:val="24"/>
          <w:marTop w:val="0"/>
          <w:marBottom w:val="0"/>
          <w:divBdr>
            <w:top w:val="none" w:sz="0" w:space="0" w:color="auto"/>
            <w:left w:val="none" w:sz="0" w:space="0" w:color="auto"/>
            <w:bottom w:val="none" w:sz="0" w:space="0" w:color="auto"/>
            <w:right w:val="none" w:sz="0" w:space="0" w:color="auto"/>
          </w:divBdr>
        </w:div>
      </w:divsChild>
    </w:div>
    <w:div w:id="790706494">
      <w:bodyDiv w:val="1"/>
      <w:marLeft w:val="0"/>
      <w:marRight w:val="0"/>
      <w:marTop w:val="0"/>
      <w:marBottom w:val="0"/>
      <w:divBdr>
        <w:top w:val="none" w:sz="0" w:space="0" w:color="auto"/>
        <w:left w:val="none" w:sz="0" w:space="0" w:color="auto"/>
        <w:bottom w:val="none" w:sz="0" w:space="0" w:color="auto"/>
        <w:right w:val="none" w:sz="0" w:space="0" w:color="auto"/>
      </w:divBdr>
    </w:div>
    <w:div w:id="847403737">
      <w:bodyDiv w:val="1"/>
      <w:marLeft w:val="0"/>
      <w:marRight w:val="0"/>
      <w:marTop w:val="0"/>
      <w:marBottom w:val="0"/>
      <w:divBdr>
        <w:top w:val="none" w:sz="0" w:space="0" w:color="auto"/>
        <w:left w:val="none" w:sz="0" w:space="0" w:color="auto"/>
        <w:bottom w:val="none" w:sz="0" w:space="0" w:color="auto"/>
        <w:right w:val="none" w:sz="0" w:space="0" w:color="auto"/>
      </w:divBdr>
      <w:divsChild>
        <w:div w:id="604465495">
          <w:marLeft w:val="720"/>
          <w:marRight w:val="298"/>
          <w:marTop w:val="0"/>
          <w:marBottom w:val="0"/>
          <w:divBdr>
            <w:top w:val="none" w:sz="0" w:space="0" w:color="auto"/>
            <w:left w:val="none" w:sz="0" w:space="0" w:color="auto"/>
            <w:bottom w:val="none" w:sz="0" w:space="0" w:color="auto"/>
            <w:right w:val="none" w:sz="0" w:space="0" w:color="auto"/>
          </w:divBdr>
        </w:div>
        <w:div w:id="1563129452">
          <w:marLeft w:val="720"/>
          <w:marRight w:val="298"/>
          <w:marTop w:val="0"/>
          <w:marBottom w:val="0"/>
          <w:divBdr>
            <w:top w:val="none" w:sz="0" w:space="0" w:color="auto"/>
            <w:left w:val="none" w:sz="0" w:space="0" w:color="auto"/>
            <w:bottom w:val="none" w:sz="0" w:space="0" w:color="auto"/>
            <w:right w:val="none" w:sz="0" w:space="0" w:color="auto"/>
          </w:divBdr>
        </w:div>
        <w:div w:id="1105611536">
          <w:marLeft w:val="720"/>
          <w:marRight w:val="298"/>
          <w:marTop w:val="0"/>
          <w:marBottom w:val="0"/>
          <w:divBdr>
            <w:top w:val="none" w:sz="0" w:space="0" w:color="auto"/>
            <w:left w:val="none" w:sz="0" w:space="0" w:color="auto"/>
            <w:bottom w:val="none" w:sz="0" w:space="0" w:color="auto"/>
            <w:right w:val="none" w:sz="0" w:space="0" w:color="auto"/>
          </w:divBdr>
        </w:div>
      </w:divsChild>
    </w:div>
    <w:div w:id="1280333440">
      <w:bodyDiv w:val="1"/>
      <w:marLeft w:val="0"/>
      <w:marRight w:val="0"/>
      <w:marTop w:val="0"/>
      <w:marBottom w:val="0"/>
      <w:divBdr>
        <w:top w:val="none" w:sz="0" w:space="0" w:color="auto"/>
        <w:left w:val="none" w:sz="0" w:space="0" w:color="auto"/>
        <w:bottom w:val="none" w:sz="0" w:space="0" w:color="auto"/>
        <w:right w:val="none" w:sz="0" w:space="0" w:color="auto"/>
      </w:divBdr>
      <w:divsChild>
        <w:div w:id="1824856549">
          <w:marLeft w:val="19"/>
          <w:marRight w:val="5"/>
          <w:marTop w:val="0"/>
          <w:marBottom w:val="0"/>
          <w:divBdr>
            <w:top w:val="none" w:sz="0" w:space="0" w:color="auto"/>
            <w:left w:val="none" w:sz="0" w:space="0" w:color="auto"/>
            <w:bottom w:val="none" w:sz="0" w:space="0" w:color="auto"/>
            <w:right w:val="none" w:sz="0" w:space="0" w:color="auto"/>
          </w:divBdr>
        </w:div>
        <w:div w:id="117456789">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idruchnyk.com.ua/160-trudove-navchannya-dlya-hlopcv-sidorenko-5-kla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1457</Words>
  <Characters>8309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2021-11-29T07:38:00Z</dcterms:created>
  <dcterms:modified xsi:type="dcterms:W3CDTF">2022-05-19T13:07:00Z</dcterms:modified>
</cp:coreProperties>
</file>