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EB3BE" w14:textId="77777777" w:rsidR="008516CB" w:rsidRPr="00CA6F08" w:rsidRDefault="008516CB" w:rsidP="008516CB">
      <w:pPr>
        <w:rPr>
          <w:b/>
          <w:bCs/>
          <w:sz w:val="28"/>
          <w:szCs w:val="28"/>
        </w:rPr>
      </w:pPr>
      <w:r w:rsidRPr="00CA6F08">
        <w:rPr>
          <w:rFonts w:hint="cs"/>
          <w:b/>
          <w:bCs/>
          <w:sz w:val="28"/>
          <w:szCs w:val="28"/>
          <w:cs/>
        </w:rPr>
        <w:t>ตารางรายงานความก้าวหน้า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71"/>
        <w:gridCol w:w="2357"/>
      </w:tblGrid>
      <w:tr w:rsidR="008516CB" w:rsidRPr="00C820D7" w14:paraId="1F02CEDA" w14:textId="77777777" w:rsidTr="00E713AA">
        <w:trPr>
          <w:tblHeader/>
        </w:trPr>
        <w:tc>
          <w:tcPr>
            <w:tcW w:w="6371" w:type="dxa"/>
          </w:tcPr>
          <w:p w14:paraId="5C225F08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820D7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2357" w:type="dxa"/>
          </w:tcPr>
          <w:p w14:paraId="2DA49C09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820D7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</w:rPr>
              <w:t>ผลการตรวจสอบ</w:t>
            </w:r>
          </w:p>
        </w:tc>
      </w:tr>
      <w:tr w:rsidR="008516CB" w:rsidRPr="00C820D7" w14:paraId="5601A395" w14:textId="77777777" w:rsidTr="00E713AA">
        <w:tc>
          <w:tcPr>
            <w:tcW w:w="8728" w:type="dxa"/>
            <w:gridSpan w:val="2"/>
          </w:tcPr>
          <w:p w14:paraId="49C642E8" w14:textId="77777777" w:rsidR="008516CB" w:rsidRPr="00C820D7" w:rsidRDefault="008516CB" w:rsidP="00E713AA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ศึกษา ออกแบบ และพัฒนาเว็บไซต์ มกอช และเว็บไซต์ สนับสนุนการกำหนดมาตรฐานสินค้าเกษตร ดังนี้</w:t>
            </w:r>
          </w:p>
        </w:tc>
      </w:tr>
      <w:tr w:rsidR="008516CB" w:rsidRPr="00C820D7" w14:paraId="11365B3B" w14:textId="77777777" w:rsidTr="00E713AA">
        <w:tc>
          <w:tcPr>
            <w:tcW w:w="6371" w:type="dxa"/>
          </w:tcPr>
          <w:p w14:paraId="17ED7B26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ศึกษา รวบรวม วิเคราะห์ข้อมูลและโครงสร้างของเว็บไซต์ มกอช. และขั้นตอนการกำหนดมาตรฐานสินค้าเกษตร รวมถึงความต้องการจากผู้ใช้งานเว็บไซต์ภายใน มกอช.</w:t>
            </w:r>
          </w:p>
        </w:tc>
        <w:tc>
          <w:tcPr>
            <w:tcW w:w="2357" w:type="dxa"/>
          </w:tcPr>
          <w:p w14:paraId="0C9A297D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2915EAFB" w14:textId="77777777" w:rsidTr="00E713AA">
        <w:tc>
          <w:tcPr>
            <w:tcW w:w="6371" w:type="dxa"/>
          </w:tcPr>
          <w:p w14:paraId="6D56B076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จัดทำโครงสร้างเว็บไซต์ของ มกอช. และเว็บไซต์สนับสนุนการกำหนดมาตรฐานสินค้าเกษตร ให้สามารถเข้าถึงได้ง่าย ลดความซ้ำซ้อนของข้อมูล</w:t>
            </w:r>
          </w:p>
        </w:tc>
        <w:tc>
          <w:tcPr>
            <w:tcW w:w="2357" w:type="dxa"/>
          </w:tcPr>
          <w:p w14:paraId="31BC8A64" w14:textId="77777777" w:rsidR="008516CB" w:rsidRPr="00306036" w:rsidRDefault="008516CB" w:rsidP="00E713A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187688C1" w14:textId="77777777" w:rsidTr="00E713AA">
        <w:tc>
          <w:tcPr>
            <w:tcW w:w="6371" w:type="dxa"/>
          </w:tcPr>
          <w:p w14:paraId="48E4720E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ออกแบบหน้าเว็บไซต์โดยยึดหลักการออกแบบ </w:t>
            </w:r>
            <w:r w:rsidRPr="00C820D7">
              <w:rPr>
                <w:rFonts w:asciiTheme="majorBidi" w:hAnsiTheme="majorBidi" w:cstheme="majorBidi"/>
                <w:sz w:val="28"/>
              </w:rPr>
              <w:t xml:space="preserve">Flat Design 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>หรือ</w:t>
            </w:r>
            <w:r w:rsidRPr="00C820D7">
              <w:rPr>
                <w:rFonts w:asciiTheme="majorBidi" w:hAnsiTheme="majorBidi" w:cstheme="majorBidi"/>
                <w:sz w:val="28"/>
              </w:rPr>
              <w:t xml:space="preserve">Skeuomorphism 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>ขึ้นอยู่กับความเหมาะสมของเนื้อหาของเว็บไซต์ โดยมีเนื้อหาครบถ้วนตรงตามความต้องการของผู้ใช้งานมีรูปแบบที่ทันสมัย และสวยงาม</w:t>
            </w:r>
          </w:p>
        </w:tc>
        <w:tc>
          <w:tcPr>
            <w:tcW w:w="2357" w:type="dxa"/>
          </w:tcPr>
          <w:p w14:paraId="7EF858E0" w14:textId="77777777" w:rsidR="008516CB" w:rsidRPr="00306036" w:rsidRDefault="008516CB" w:rsidP="00E713A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1CAE1943" w14:textId="77777777" w:rsidTr="00E713AA">
        <w:tc>
          <w:tcPr>
            <w:tcW w:w="6371" w:type="dxa"/>
          </w:tcPr>
          <w:p w14:paraId="166925DD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ออกแบบโครงสร้างและเนื้อหาของเว็บไซต์ให้สอดคล้องกับเทคโนโลยีที่อำนวยความสะดวกเพื่อให้ทุกคนเข้าถึงได้  (ตามหลักการของ </w:t>
            </w:r>
            <w:r w:rsidRPr="00C820D7">
              <w:rPr>
                <w:rFonts w:asciiTheme="majorBidi" w:hAnsiTheme="majorBidi" w:cstheme="majorBidi"/>
                <w:sz w:val="28"/>
              </w:rPr>
              <w:t>Universal Design and Web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Pr="00C820D7">
              <w:rPr>
                <w:rFonts w:asciiTheme="majorBidi" w:hAnsiTheme="majorBidi" w:cstheme="majorBidi"/>
                <w:sz w:val="28"/>
              </w:rPr>
              <w:t>Accessibility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) ภายใต้ข้อกำหนด </w:t>
            </w:r>
            <w:r w:rsidRPr="00C820D7">
              <w:rPr>
                <w:rFonts w:asciiTheme="majorBidi" w:hAnsiTheme="majorBidi" w:cstheme="majorBidi"/>
                <w:sz w:val="28"/>
              </w:rPr>
              <w:t>W3C Web Accessibility</w:t>
            </w:r>
          </w:p>
        </w:tc>
        <w:tc>
          <w:tcPr>
            <w:tcW w:w="2357" w:type="dxa"/>
          </w:tcPr>
          <w:p w14:paraId="5ADE4947" w14:textId="77777777" w:rsidR="008516CB" w:rsidRPr="00306036" w:rsidRDefault="008516CB" w:rsidP="00E713A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7F2E75FF" w14:textId="77777777" w:rsidTr="00E713AA">
        <w:tc>
          <w:tcPr>
            <w:tcW w:w="6371" w:type="dxa"/>
          </w:tcPr>
          <w:p w14:paraId="5E0BEB77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จัดทำ </w:t>
            </w:r>
            <w:r w:rsidRPr="00C820D7">
              <w:rPr>
                <w:rFonts w:asciiTheme="majorBidi" w:hAnsiTheme="majorBidi" w:cstheme="majorBidi"/>
                <w:sz w:val="28"/>
              </w:rPr>
              <w:t xml:space="preserve">Layout Template 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>และต้นแบบเว็บไซต์ โดยมีคุณลักษณะดังกล่าวข้างต้น เพื่อนำเสนอต่อคณะกรรมการตรวจรับพิจารณาเห็นชอบ ก่อนดำเนินการต่อไป</w:t>
            </w:r>
          </w:p>
        </w:tc>
        <w:tc>
          <w:tcPr>
            <w:tcW w:w="2357" w:type="dxa"/>
          </w:tcPr>
          <w:p w14:paraId="0A55230E" w14:textId="77777777" w:rsidR="008516CB" w:rsidRPr="00306036" w:rsidRDefault="008516CB" w:rsidP="00E713A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24CACB5D" w14:textId="77777777" w:rsidTr="00E713AA">
        <w:tc>
          <w:tcPr>
            <w:tcW w:w="6371" w:type="dxa"/>
          </w:tcPr>
          <w:p w14:paraId="3471B465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พัฒนาส่วน </w:t>
            </w:r>
            <w:r w:rsidRPr="00C820D7">
              <w:rPr>
                <w:rFonts w:asciiTheme="majorBidi" w:hAnsiTheme="majorBidi" w:cstheme="majorBidi"/>
                <w:sz w:val="28"/>
              </w:rPr>
              <w:t>Front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>-</w:t>
            </w:r>
            <w:r w:rsidRPr="00C820D7">
              <w:rPr>
                <w:rFonts w:asciiTheme="majorBidi" w:hAnsiTheme="majorBidi" w:cstheme="majorBidi"/>
                <w:sz w:val="28"/>
              </w:rPr>
              <w:t xml:space="preserve">end 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ของเว็บไซต์ มกอช. ตามคุณลักษณะข้อ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2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 (ตาม </w:t>
            </w:r>
            <w:r w:rsidRPr="00C820D7">
              <w:rPr>
                <w:rFonts w:asciiTheme="majorBidi" w:hAnsiTheme="majorBidi" w:cstheme="majorBidi"/>
                <w:sz w:val="28"/>
              </w:rPr>
              <w:t>TOR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) และเว็บไซต์สนับสนุนการกำหนดมาตรฐานสินค้าเกษตร ตามคุณลักษณะข้อ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3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 (ตาม </w:t>
            </w:r>
            <w:r w:rsidRPr="00C820D7">
              <w:rPr>
                <w:rFonts w:asciiTheme="majorBidi" w:hAnsiTheme="majorBidi" w:cstheme="majorBidi"/>
                <w:sz w:val="28"/>
              </w:rPr>
              <w:t>TOR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>) โดยให้สอดคล้องกับความต้องการของผู้ใช้งาน</w:t>
            </w:r>
          </w:p>
        </w:tc>
        <w:tc>
          <w:tcPr>
            <w:tcW w:w="2357" w:type="dxa"/>
          </w:tcPr>
          <w:p w14:paraId="09224ACE" w14:textId="77777777" w:rsidR="008516CB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กำลัง</w:t>
            </w: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</w:t>
            </w:r>
          </w:p>
          <w:p w14:paraId="039C7896" w14:textId="77777777" w:rsidR="008516CB" w:rsidRPr="00191803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191803">
              <w:rPr>
                <w:rFonts w:asciiTheme="majorBidi" w:hAnsiTheme="majorBidi" w:cstheme="majorBidi" w:hint="cs"/>
                <w:sz w:val="28"/>
                <w:szCs w:val="28"/>
                <w:cs/>
              </w:rPr>
              <w:t>(เหลือเรื่องความสวยงาม)</w:t>
            </w:r>
          </w:p>
        </w:tc>
      </w:tr>
      <w:tr w:rsidR="008516CB" w:rsidRPr="00C820D7" w14:paraId="31AB680B" w14:textId="77777777" w:rsidTr="00E713AA">
        <w:tc>
          <w:tcPr>
            <w:tcW w:w="6371" w:type="dxa"/>
          </w:tcPr>
          <w:p w14:paraId="12E88375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lastRenderedPageBreak/>
              <w:t>พัฒนาระบบบริการจัดการเนื้อหาของเว็บไซต์ให้มีประสิทธิภาพ โดยสามารถดำเนินการปรับปรุงข้อมูลเว็บไซต์ผ่านทางโปรแกรมเว็บบราวเซอร์ได้ และสามารถกำหนดสิทธิ์การบริหารจัดการข้อมูลได้หลายระดับ</w:t>
            </w:r>
          </w:p>
        </w:tc>
        <w:tc>
          <w:tcPr>
            <w:tcW w:w="2357" w:type="dxa"/>
          </w:tcPr>
          <w:p w14:paraId="7D07DCB8" w14:textId="77777777" w:rsidR="008516CB" w:rsidRPr="00306036" w:rsidRDefault="008516CB" w:rsidP="00E713A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1C27E896" w14:textId="77777777" w:rsidTr="00E713AA">
        <w:tc>
          <w:tcPr>
            <w:tcW w:w="6371" w:type="dxa"/>
          </w:tcPr>
          <w:p w14:paraId="17C348BD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จัดทำช่องทางในเว็บไซต์ให้สามารถแชร์ข้อมูลผ่าน </w:t>
            </w:r>
            <w:r w:rsidRPr="00C820D7">
              <w:rPr>
                <w:rFonts w:asciiTheme="majorBidi" w:hAnsiTheme="majorBidi" w:cstheme="majorBidi"/>
                <w:sz w:val="28"/>
              </w:rPr>
              <w:t xml:space="preserve">Social Media 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>ได้</w:t>
            </w:r>
          </w:p>
        </w:tc>
        <w:tc>
          <w:tcPr>
            <w:tcW w:w="2357" w:type="dxa"/>
          </w:tcPr>
          <w:p w14:paraId="39CA2CDD" w14:textId="77777777" w:rsidR="008516CB" w:rsidRPr="00306036" w:rsidRDefault="008516CB" w:rsidP="00E713A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5425C100" w14:textId="77777777" w:rsidTr="00E713AA">
        <w:tc>
          <w:tcPr>
            <w:tcW w:w="6371" w:type="dxa"/>
          </w:tcPr>
          <w:p w14:paraId="42129537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แสดงผลบนหน้าจอที่มีขนาดแตกต่างกันของอุปกรณ์ </w:t>
            </w:r>
            <w:r w:rsidRPr="00C820D7">
              <w:rPr>
                <w:rFonts w:asciiTheme="majorBidi" w:hAnsiTheme="majorBidi" w:cstheme="majorBidi"/>
                <w:sz w:val="28"/>
              </w:rPr>
              <w:t>Smart Devices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 ที่สามารถเข้าถึงอินเทอร์เน็ตได้ (</w:t>
            </w:r>
            <w:r w:rsidRPr="00C820D7">
              <w:rPr>
                <w:rFonts w:asciiTheme="majorBidi" w:hAnsiTheme="majorBidi" w:cstheme="majorBidi"/>
                <w:sz w:val="28"/>
              </w:rPr>
              <w:t>Responsive Design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>)</w:t>
            </w:r>
          </w:p>
        </w:tc>
        <w:tc>
          <w:tcPr>
            <w:tcW w:w="2357" w:type="dxa"/>
          </w:tcPr>
          <w:p w14:paraId="5DF326D6" w14:textId="77777777" w:rsidR="008516CB" w:rsidRPr="00306036" w:rsidRDefault="008516CB" w:rsidP="00E713A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2C384796" w14:textId="77777777" w:rsidTr="00E713AA">
        <w:tc>
          <w:tcPr>
            <w:tcW w:w="6371" w:type="dxa"/>
          </w:tcPr>
          <w:p w14:paraId="4769EDFF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พัฒนาเว็บไซต์รองรับการแสดงผลบนบราวเซอร์ (</w:t>
            </w:r>
            <w:r w:rsidRPr="00C820D7">
              <w:rPr>
                <w:rFonts w:asciiTheme="majorBidi" w:hAnsiTheme="majorBidi" w:cstheme="majorBidi"/>
                <w:sz w:val="28"/>
              </w:rPr>
              <w:t>Browser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) อย่างน้อย ได้แก่ </w:t>
            </w:r>
            <w:r w:rsidRPr="00C820D7">
              <w:rPr>
                <w:rFonts w:asciiTheme="majorBidi" w:hAnsiTheme="majorBidi" w:cstheme="majorBidi"/>
                <w:sz w:val="28"/>
              </w:rPr>
              <w:t xml:space="preserve">Internet Explorer, Google Chrome, </w:t>
            </w:r>
            <w:proofErr w:type="spellStart"/>
            <w:r w:rsidRPr="00C820D7">
              <w:rPr>
                <w:rFonts w:asciiTheme="majorBidi" w:hAnsiTheme="majorBidi" w:cstheme="majorBidi"/>
                <w:sz w:val="28"/>
              </w:rPr>
              <w:t>FireFox</w:t>
            </w:r>
            <w:proofErr w:type="spellEnd"/>
            <w:r w:rsidRPr="00C820D7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C820D7">
              <w:rPr>
                <w:rFonts w:asciiTheme="majorBidi" w:hAnsiTheme="majorBidi" w:cstheme="majorBidi"/>
                <w:sz w:val="28"/>
              </w:rPr>
              <w:t>Safari</w:t>
            </w:r>
          </w:p>
        </w:tc>
        <w:tc>
          <w:tcPr>
            <w:tcW w:w="2357" w:type="dxa"/>
          </w:tcPr>
          <w:p w14:paraId="45DC370A" w14:textId="77777777" w:rsidR="008516CB" w:rsidRPr="00306036" w:rsidRDefault="008516CB" w:rsidP="00E713AA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70640FAE" w14:textId="77777777" w:rsidTr="00E713AA">
        <w:tc>
          <w:tcPr>
            <w:tcW w:w="8728" w:type="dxa"/>
            <w:gridSpan w:val="2"/>
          </w:tcPr>
          <w:p w14:paraId="061F0DE0" w14:textId="77777777" w:rsidR="008516CB" w:rsidRPr="00C820D7" w:rsidRDefault="008516CB" w:rsidP="00E713AA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การพัฒนาเว็บไซต์ มกอช. ดังนี้</w:t>
            </w:r>
          </w:p>
        </w:tc>
      </w:tr>
      <w:tr w:rsidR="008516CB" w:rsidRPr="00C820D7" w14:paraId="2A14111E" w14:textId="77777777" w:rsidTr="00E713AA">
        <w:tc>
          <w:tcPr>
            <w:tcW w:w="6371" w:type="dxa"/>
          </w:tcPr>
          <w:p w14:paraId="49BA8716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ดำเนินการพัฒนาเว็บไซต์ของ มกอช. ให้เป็นไปตามมาตรฐานเว็บไซต์ภาครัฐ (</w:t>
            </w:r>
            <w:r w:rsidRPr="00C820D7">
              <w:rPr>
                <w:rFonts w:asciiTheme="majorBidi" w:hAnsiTheme="majorBidi" w:cstheme="majorBidi"/>
                <w:sz w:val="28"/>
              </w:rPr>
              <w:t>Government Website Standard)</w:t>
            </w:r>
          </w:p>
        </w:tc>
        <w:tc>
          <w:tcPr>
            <w:tcW w:w="2357" w:type="dxa"/>
          </w:tcPr>
          <w:p w14:paraId="13DD4105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กำลัง</w:t>
            </w: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</w:t>
            </w:r>
          </w:p>
        </w:tc>
      </w:tr>
      <w:tr w:rsidR="008516CB" w:rsidRPr="00C820D7" w14:paraId="6B64974B" w14:textId="77777777" w:rsidTr="00E713AA">
        <w:tc>
          <w:tcPr>
            <w:tcW w:w="6371" w:type="dxa"/>
          </w:tcPr>
          <w:p w14:paraId="5EE17D7E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ทำการถ่ายโอนข้อมูลเว็บไซต์เดิมของ มกอช. มายังเว็บไซต์ใหม่โดยในกรณีที่ข้อมูลที่จะต้องเผยแพร่ในเว็บไซต์ มกอช</w:t>
            </w:r>
          </w:p>
        </w:tc>
        <w:tc>
          <w:tcPr>
            <w:tcW w:w="2357" w:type="dxa"/>
          </w:tcPr>
          <w:p w14:paraId="0B984390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กำลัง</w:t>
            </w:r>
            <w:r w:rsidRPr="001411FB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</w:t>
            </w:r>
          </w:p>
        </w:tc>
      </w:tr>
      <w:tr w:rsidR="008516CB" w:rsidRPr="00C820D7" w14:paraId="19E69103" w14:textId="77777777" w:rsidTr="00E713AA">
        <w:tc>
          <w:tcPr>
            <w:tcW w:w="6371" w:type="dxa"/>
          </w:tcPr>
          <w:p w14:paraId="0D0D09FE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ออกแบบเว็บไซต์ มกอช. ให้สามารถแสดงผลได้อย่างน้อย 2 ภาษา คือ ภาษาไทย และ ภาษาอังกฤษ โดยจัดเก็บเนื้อหาลงฐานข้อมูล และมีระบบ </w:t>
            </w:r>
            <w:r w:rsidRPr="00C820D7">
              <w:rPr>
                <w:rFonts w:asciiTheme="majorBidi" w:hAnsiTheme="majorBidi" w:cstheme="majorBidi"/>
                <w:sz w:val="28"/>
              </w:rPr>
              <w:t xml:space="preserve">Front-end 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t>ที่ผู้ใช้สามารถเลือกภาษาเพื่อการใช้งานได้</w:t>
            </w:r>
          </w:p>
        </w:tc>
        <w:tc>
          <w:tcPr>
            <w:tcW w:w="2357" w:type="dxa"/>
          </w:tcPr>
          <w:p w14:paraId="4844FE8F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2411CBC7" w14:textId="77777777" w:rsidTr="00E713AA">
        <w:tc>
          <w:tcPr>
            <w:tcW w:w="8728" w:type="dxa"/>
            <w:gridSpan w:val="2"/>
          </w:tcPr>
          <w:p w14:paraId="3D55EA7E" w14:textId="77777777" w:rsidR="008516CB" w:rsidRPr="00C820D7" w:rsidRDefault="008516CB" w:rsidP="00E713AA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การพัฒนาเว็บไซต์สนับสนุนการกำหนดมาตรฐานสินค้าเกษตร มีดังนี้</w:t>
            </w:r>
          </w:p>
        </w:tc>
      </w:tr>
      <w:tr w:rsidR="008516CB" w:rsidRPr="00C820D7" w14:paraId="7A66CDFC" w14:textId="77777777" w:rsidTr="00E713AA">
        <w:tc>
          <w:tcPr>
            <w:tcW w:w="6371" w:type="dxa"/>
          </w:tcPr>
          <w:p w14:paraId="59C34943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ดำเนินการจัดทำฐานข้อมูลทะเบียนผู้มีส่วนได้ส่วนเสียของ มกอช. ที่เกี่ยวข้องกับการกำหนดมาตรฐานสินค้าเกษตร</w:t>
            </w:r>
          </w:p>
        </w:tc>
        <w:tc>
          <w:tcPr>
            <w:tcW w:w="2357" w:type="dxa"/>
          </w:tcPr>
          <w:p w14:paraId="33DE837B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26FAD8E7" w14:textId="77777777" w:rsidTr="00E713AA">
        <w:tc>
          <w:tcPr>
            <w:tcW w:w="6371" w:type="dxa"/>
          </w:tcPr>
          <w:p w14:paraId="54F9479D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 xml:space="preserve">การพัฒนาระบบบริหารจัดการข้อมูลที่เกี่ยวข้องกับการประชุม/สัมมนา </w:t>
            </w:r>
            <w:r w:rsidRPr="00C820D7">
              <w:rPr>
                <w:rFonts w:asciiTheme="majorBidi" w:hAnsiTheme="majorBidi" w:cstheme="majorBidi"/>
                <w:sz w:val="28"/>
                <w:cs/>
              </w:rPr>
              <w:lastRenderedPageBreak/>
              <w:t>เพื่อกำหนดมาตรฐานสินค้าเกษตร เช่น ตารางปฏิทินนัดหมายการประชุม การเชิญประชุม/สัมมนา การดาวน์โหลดเอกสารการประชุม และผลการประชุม</w:t>
            </w:r>
          </w:p>
        </w:tc>
        <w:tc>
          <w:tcPr>
            <w:tcW w:w="2357" w:type="dxa"/>
          </w:tcPr>
          <w:p w14:paraId="7A3D30AB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lastRenderedPageBreak/>
              <w:t>ดำเนินการแล้ว</w:t>
            </w:r>
          </w:p>
          <w:p w14:paraId="1880F9C6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</w:p>
        </w:tc>
      </w:tr>
      <w:tr w:rsidR="008516CB" w:rsidRPr="00C820D7" w14:paraId="469F6DCC" w14:textId="77777777" w:rsidTr="00E713AA">
        <w:tc>
          <w:tcPr>
            <w:tcW w:w="6371" w:type="dxa"/>
          </w:tcPr>
          <w:p w14:paraId="005FE3B3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ดำเนินการจัดทำระบบรับฟังข้อคิดเห็นออนไลน์ต่อร่างมาตรฐานสินค้าเกษตร</w:t>
            </w:r>
          </w:p>
        </w:tc>
        <w:tc>
          <w:tcPr>
            <w:tcW w:w="2357" w:type="dxa"/>
          </w:tcPr>
          <w:p w14:paraId="79AEEBF7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0E9ABAD4" w14:textId="77777777" w:rsidTr="00E713AA">
        <w:tc>
          <w:tcPr>
            <w:tcW w:w="6371" w:type="dxa"/>
          </w:tcPr>
          <w:p w14:paraId="6D441821" w14:textId="77777777" w:rsidR="008516CB" w:rsidRPr="00C820D7" w:rsidRDefault="008516CB" w:rsidP="00E713AA">
            <w:pPr>
              <w:pStyle w:val="ListParagraph"/>
              <w:numPr>
                <w:ilvl w:val="1"/>
                <w:numId w:val="15"/>
              </w:numPr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ดำเนินการจัดทำระบบการติดตามผลการกำหนดมาตรฐานสินค้าเกษตร</w:t>
            </w:r>
          </w:p>
        </w:tc>
        <w:tc>
          <w:tcPr>
            <w:tcW w:w="2357" w:type="dxa"/>
          </w:tcPr>
          <w:p w14:paraId="685E8ED7" w14:textId="77777777" w:rsidR="008516CB" w:rsidRPr="00C820D7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8516CB" w:rsidRPr="00C820D7" w14:paraId="75FC866C" w14:textId="77777777" w:rsidTr="00E713AA">
        <w:tc>
          <w:tcPr>
            <w:tcW w:w="6371" w:type="dxa"/>
          </w:tcPr>
          <w:p w14:paraId="60FE1FFE" w14:textId="77777777" w:rsidR="008516CB" w:rsidRPr="00C820D7" w:rsidRDefault="008516CB" w:rsidP="00E713AA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ทดสอบเว็บไซต์ มกอช. และเว็บไซต์สนับสนุนการกำหนดมาตรฐานสินค้าเกษตร</w:t>
            </w:r>
          </w:p>
        </w:tc>
        <w:tc>
          <w:tcPr>
            <w:tcW w:w="2357" w:type="dxa"/>
          </w:tcPr>
          <w:p w14:paraId="101E5055" w14:textId="77777777" w:rsidR="008516CB" w:rsidRPr="00FF72DA" w:rsidRDefault="008516CB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F72DA">
              <w:rPr>
                <w:rFonts w:asciiTheme="majorBidi" w:hAnsiTheme="majorBidi" w:cstheme="majorBidi" w:hint="cs"/>
                <w:sz w:val="28"/>
                <w:szCs w:val="28"/>
                <w:cs/>
              </w:rPr>
              <w:t>นัดหมายดำเนินการวันที่ 5 กุมภาพันธ์</w:t>
            </w:r>
          </w:p>
        </w:tc>
      </w:tr>
      <w:tr w:rsidR="008516CB" w:rsidRPr="00C820D7" w14:paraId="028C15C0" w14:textId="77777777" w:rsidTr="00E713AA">
        <w:tc>
          <w:tcPr>
            <w:tcW w:w="6371" w:type="dxa"/>
          </w:tcPr>
          <w:p w14:paraId="73BDCA41" w14:textId="7D292938" w:rsidR="008516CB" w:rsidRPr="00C820D7" w:rsidRDefault="008516CB" w:rsidP="00750F14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cs/>
              </w:rPr>
              <w:t>จัดฝึกอบรมใช้งานเว็บไซต์ มกอช. และเว็บไซต์สนับสนุนการกำหนดมาตรฐานสินค้าเกษตร</w:t>
            </w:r>
          </w:p>
        </w:tc>
        <w:tc>
          <w:tcPr>
            <w:tcW w:w="2357" w:type="dxa"/>
          </w:tcPr>
          <w:p w14:paraId="5305048A" w14:textId="4081A6F0" w:rsidR="008516CB" w:rsidRPr="00C820D7" w:rsidRDefault="00B82BC6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รอการนัดหมายจาก มกอช.</w:t>
            </w:r>
          </w:p>
        </w:tc>
      </w:tr>
      <w:tr w:rsidR="00750F14" w:rsidRPr="00C820D7" w14:paraId="704A52E2" w14:textId="77777777" w:rsidTr="00E713AA">
        <w:tc>
          <w:tcPr>
            <w:tcW w:w="6371" w:type="dxa"/>
          </w:tcPr>
          <w:p w14:paraId="1C677897" w14:textId="3F94F2B4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  <w:cs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การแสดงข้อมูลมาตรฐานในหน้าหลัก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ให้แสดงข้อมูลทั้งหมดของการจัดทามาตรฐานสินค้าเกษตรในปีนั้นๆ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จนถึงสิ้นปีงบประมาณ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(30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ก</w:t>
            </w:r>
            <w:r w:rsidRPr="00750F14">
              <w:rPr>
                <w:rFonts w:asciiTheme="majorBidi" w:hAnsiTheme="majorBidi" w:cstheme="majorBidi"/>
                <w:sz w:val="28"/>
              </w:rPr>
              <w:t>.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ย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.)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และเมื่อขึ้นปีงบประมาณใหม่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ระบบจะต้องแสดงผลข้อมูลการจัดทามาตรฐานสินค้าเกษตรของปีงบประมาณใหม่ทั้งหมด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และข้อมูลของมาตรฐานของปีเก่าที่ยังดาเนินการไม่แล้วเสร็จด้วยทั้งหมด</w:t>
            </w:r>
          </w:p>
        </w:tc>
        <w:tc>
          <w:tcPr>
            <w:tcW w:w="2357" w:type="dxa"/>
          </w:tcPr>
          <w:p w14:paraId="4889FA0B" w14:textId="3C1FB8A8" w:rsidR="00750F14" w:rsidRDefault="00750F14" w:rsidP="00E713AA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750F14" w:rsidRPr="00C820D7" w14:paraId="532103E2" w14:textId="77777777" w:rsidTr="00E713AA">
        <w:tc>
          <w:tcPr>
            <w:tcW w:w="6371" w:type="dxa"/>
          </w:tcPr>
          <w:p w14:paraId="5D103793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ให้จัดเรียงข้อมูลในการเพิ่มมาตรฐาน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หน้าแก้ไขมาตรฐาน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ให้มีรูปแบบเดียวกันทั้งหมด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ดังนี้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5230D7AC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แผนการจัดทามาตรฐานประจาปีงบประมาณ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36CEC717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ขั้นตอนการจัดทามาตรฐาน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35B87C85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มาตรฐานสินค้าเกษตรภาษาไทย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018DD8E1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มาตรฐานสินค้าเกษตรภาษาอังกฤษ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39C5EC0E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ประเภทการกาหนดมาตรฐาน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78FDB764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ประเภทการประกาศมาตรฐาน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3871689F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lastRenderedPageBreak/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ประเภทมาตรฐาน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71C767D0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กลุ่มมาตรฐาน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09E67E6B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เลขที่ภาษาไทย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6A8C790E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เลขที่ภาษาอังกฤษ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2A0CF20B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รหัสชุดที่สอง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4DAE4F4F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เล่มที่ภาษาไทย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33257632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เล่มที่ภาษาอังกฤษ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3F34369A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Accreditation Scope </w:t>
            </w:r>
          </w:p>
          <w:p w14:paraId="511F9500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คาสาคัญภาษาไทย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43A3FFC9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คาสาคัญภาษาอังกฤษ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0598933F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รายละเอียด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730E751E" w14:textId="49558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สถานะ</w:t>
            </w:r>
          </w:p>
        </w:tc>
        <w:tc>
          <w:tcPr>
            <w:tcW w:w="2357" w:type="dxa"/>
          </w:tcPr>
          <w:p w14:paraId="0CAFE641" w14:textId="3CDCB70E" w:rsidR="00750F14" w:rsidRPr="00C820D7" w:rsidRDefault="00750F14" w:rsidP="00E713AA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lastRenderedPageBreak/>
              <w:t>ดำเนินการแล้ว</w:t>
            </w:r>
          </w:p>
        </w:tc>
      </w:tr>
      <w:tr w:rsidR="00750F14" w:rsidRPr="00C820D7" w14:paraId="2DF113BE" w14:textId="77777777" w:rsidTr="00E713AA">
        <w:tc>
          <w:tcPr>
            <w:tcW w:w="6371" w:type="dxa"/>
          </w:tcPr>
          <w:p w14:paraId="66FCA1B2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  <w:cs/>
              </w:rPr>
              <w:t>ให้เรียงลาดับของตารางการแสดงข้อมูล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ดังนี้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04D4217A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1)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ผู้มีส่วนได้ส่วนเสีย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591509CE" w14:textId="77777777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2)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คณะกรรมการวิชาการ</w:t>
            </w:r>
            <w:r w:rsidRPr="00750F14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4CEB4EB3" w14:textId="1725FE6D" w:rsidR="00750F14" w:rsidRPr="00750F14" w:rsidRDefault="00750F14" w:rsidP="00750F14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750F14">
              <w:rPr>
                <w:rFonts w:asciiTheme="majorBidi" w:hAnsiTheme="majorBidi" w:cstheme="majorBidi"/>
                <w:sz w:val="28"/>
              </w:rPr>
              <w:t xml:space="preserve">3) </w:t>
            </w:r>
            <w:r w:rsidRPr="00750F14">
              <w:rPr>
                <w:rFonts w:asciiTheme="majorBidi" w:hAnsiTheme="majorBidi" w:cstheme="majorBidi"/>
                <w:sz w:val="28"/>
                <w:cs/>
              </w:rPr>
              <w:t>คณะอนุกรรมการ</w:t>
            </w:r>
          </w:p>
        </w:tc>
        <w:tc>
          <w:tcPr>
            <w:tcW w:w="2357" w:type="dxa"/>
          </w:tcPr>
          <w:p w14:paraId="7A37136C" w14:textId="54C5A0F2" w:rsidR="00750F14" w:rsidRPr="00C820D7" w:rsidRDefault="00750F14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750F14" w:rsidRPr="00C820D7" w14:paraId="18BA80EB" w14:textId="77777777" w:rsidTr="00E713AA">
        <w:tc>
          <w:tcPr>
            <w:tcW w:w="6371" w:type="dxa"/>
          </w:tcPr>
          <w:p w14:paraId="0D6F2426" w14:textId="77777777" w:rsidR="006647A2" w:rsidRPr="006647A2" w:rsidRDefault="006647A2" w:rsidP="006647A2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6647A2">
              <w:rPr>
                <w:rFonts w:asciiTheme="majorBidi" w:hAnsiTheme="majorBidi" w:cstheme="majorBidi"/>
                <w:sz w:val="28"/>
                <w:cs/>
              </w:rPr>
              <w:t>แบบสอบถามแบบ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Word Online </w:t>
            </w:r>
          </w:p>
          <w:p w14:paraId="4764D45D" w14:textId="7BCA827E" w:rsidR="00750F14" w:rsidRPr="00750F14" w:rsidRDefault="006647A2" w:rsidP="006647A2">
            <w:pPr>
              <w:pStyle w:val="ListParagraph"/>
              <w:ind w:left="360"/>
              <w:rPr>
                <w:rFonts w:asciiTheme="majorBidi" w:hAnsiTheme="majorBidi" w:cstheme="majorBidi"/>
                <w:sz w:val="28"/>
                <w:cs/>
              </w:rPr>
            </w:pPr>
            <w:r w:rsidRPr="006647A2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ให้แก้ไขชื่อใช่ช่อง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ประเภทแบบสอบถาม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จาก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ร่างมาตรฐานประเทศ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เป็น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ร่างมาตรฐานระหว่างประเทศ</w:t>
            </w:r>
          </w:p>
        </w:tc>
        <w:tc>
          <w:tcPr>
            <w:tcW w:w="2357" w:type="dxa"/>
          </w:tcPr>
          <w:p w14:paraId="0233CFE0" w14:textId="2C3D925B" w:rsidR="00750F14" w:rsidRPr="00C820D7" w:rsidRDefault="006647A2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6647A2" w:rsidRPr="00C820D7" w14:paraId="3C9721ED" w14:textId="77777777" w:rsidTr="00E713AA">
        <w:tc>
          <w:tcPr>
            <w:tcW w:w="6371" w:type="dxa"/>
          </w:tcPr>
          <w:p w14:paraId="3074F3FF" w14:textId="6BFB98DC" w:rsidR="006647A2" w:rsidRPr="006647A2" w:rsidRDefault="006647A2" w:rsidP="006647A2">
            <w:pPr>
              <w:pStyle w:val="ListParagraph"/>
              <w:ind w:left="360"/>
              <w:rPr>
                <w:rFonts w:asciiTheme="majorBidi" w:hAnsiTheme="majorBidi" w:cstheme="majorBidi"/>
                <w:sz w:val="28"/>
                <w:cs/>
              </w:rPr>
            </w:pPr>
            <w:r w:rsidRPr="006647A2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เพิ่มการส่ง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e-mail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ของมาตรฐานในประเทศ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และมาตรฐานระหว่างประเทศ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เพื่อแจ้งคณะกรรมการ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หรือผู้มีส่วนได้ส่วนเสียได้ด้วย</w:t>
            </w:r>
          </w:p>
        </w:tc>
        <w:tc>
          <w:tcPr>
            <w:tcW w:w="2357" w:type="dxa"/>
          </w:tcPr>
          <w:p w14:paraId="11C1383C" w14:textId="41A21620" w:rsidR="006647A2" w:rsidRPr="00C820D7" w:rsidRDefault="006647A2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6647A2" w:rsidRPr="00C820D7" w14:paraId="6E73B795" w14:textId="77777777" w:rsidTr="00E713AA">
        <w:tc>
          <w:tcPr>
            <w:tcW w:w="6371" w:type="dxa"/>
          </w:tcPr>
          <w:p w14:paraId="5A9A9772" w14:textId="1DD4D923" w:rsidR="006647A2" w:rsidRPr="006647A2" w:rsidRDefault="006647A2" w:rsidP="006647A2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6647A2">
              <w:rPr>
                <w:rFonts w:asciiTheme="majorBidi" w:hAnsiTheme="majorBidi" w:cstheme="majorBidi"/>
                <w:sz w:val="28"/>
                <w:cs/>
              </w:rPr>
              <w:t>เมนูตั้งค่า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e-mail </w:t>
            </w:r>
          </w:p>
          <w:p w14:paraId="58D16F8C" w14:textId="75B13C3A" w:rsidR="006647A2" w:rsidRDefault="006647A2" w:rsidP="006647A2">
            <w:pPr>
              <w:pStyle w:val="ListParagraph"/>
              <w:numPr>
                <w:ilvl w:val="0"/>
                <w:numId w:val="17"/>
              </w:numPr>
              <w:rPr>
                <w:rFonts w:asciiTheme="majorBidi" w:hAnsiTheme="majorBidi" w:cstheme="majorBidi"/>
                <w:sz w:val="28"/>
              </w:rPr>
            </w:pPr>
            <w:r w:rsidRPr="006647A2">
              <w:rPr>
                <w:rFonts w:asciiTheme="majorBidi" w:hAnsiTheme="majorBidi" w:cstheme="majorBidi"/>
                <w:sz w:val="28"/>
                <w:cs/>
              </w:rPr>
              <w:t>ในช่องมาตรฐานที่ใช้งาน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ไม่สามารถค้นหามาตรฐานที่เป็นภาษาไทยได้</w:t>
            </w:r>
          </w:p>
          <w:p w14:paraId="7F51FDED" w14:textId="3134FCC2" w:rsidR="006647A2" w:rsidRPr="006647A2" w:rsidRDefault="006647A2" w:rsidP="006647A2">
            <w:pPr>
              <w:pStyle w:val="ListParagraph"/>
              <w:rPr>
                <w:rFonts w:asciiTheme="majorBidi" w:hAnsiTheme="majorBidi" w:cstheme="majorBidi" w:hint="cs"/>
                <w:sz w:val="28"/>
              </w:rPr>
            </w:pPr>
          </w:p>
        </w:tc>
        <w:tc>
          <w:tcPr>
            <w:tcW w:w="2357" w:type="dxa"/>
          </w:tcPr>
          <w:p w14:paraId="07875926" w14:textId="4738BFF0" w:rsidR="006647A2" w:rsidRPr="00C820D7" w:rsidRDefault="006647A2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6647A2" w:rsidRPr="00C820D7" w14:paraId="19B6E46A" w14:textId="77777777" w:rsidTr="00E713AA">
        <w:tc>
          <w:tcPr>
            <w:tcW w:w="6371" w:type="dxa"/>
          </w:tcPr>
          <w:p w14:paraId="10C574F5" w14:textId="77777777" w:rsidR="006647A2" w:rsidRPr="006647A2" w:rsidRDefault="006647A2" w:rsidP="006647A2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6647A2">
              <w:rPr>
                <w:rFonts w:asciiTheme="majorBidi" w:hAnsiTheme="majorBidi" w:cstheme="majorBidi"/>
                <w:sz w:val="28"/>
                <w:cs/>
              </w:rPr>
              <w:lastRenderedPageBreak/>
              <w:t>เมนูรายงาน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02249A19" w14:textId="77777777" w:rsidR="006647A2" w:rsidRPr="006647A2" w:rsidRDefault="006647A2" w:rsidP="006647A2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6647A2">
              <w:rPr>
                <w:rFonts w:asciiTheme="majorBidi" w:hAnsiTheme="majorBidi" w:cstheme="majorBidi"/>
                <w:sz w:val="28"/>
              </w:rPr>
              <w:t xml:space="preserve">1)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รายงานผลการจัดทามาตรฐานสินค้าเกษตร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4DFA94FA" w14:textId="5138624F" w:rsidR="006647A2" w:rsidRPr="006647A2" w:rsidRDefault="006647A2" w:rsidP="006647A2">
            <w:pPr>
              <w:pStyle w:val="ListParagraph"/>
              <w:ind w:left="360"/>
              <w:rPr>
                <w:rFonts w:asciiTheme="majorBidi" w:hAnsiTheme="majorBidi" w:cstheme="majorBidi"/>
                <w:sz w:val="28"/>
                <w:cs/>
              </w:rPr>
            </w:pPr>
            <w:r w:rsidRPr="006647A2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เมื่อเลือกปีงบประมาณ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สามารถที่จะแสดงข้อมูลของมาตรฐานที่จัดทาได้ทั้งหมดในปีงบประมาณนั้น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โดยในแบบรายงานจะแสดง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ชื่อมาตรฐาน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และ</w:t>
            </w:r>
            <w:r w:rsidRPr="006647A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6647A2">
              <w:rPr>
                <w:rFonts w:asciiTheme="majorBidi" w:hAnsiTheme="majorBidi" w:cstheme="majorBidi"/>
                <w:sz w:val="28"/>
                <w:cs/>
              </w:rPr>
              <w:t>สถานะขั้นตอนการจัดทามาตรฐาน</w:t>
            </w:r>
          </w:p>
        </w:tc>
        <w:tc>
          <w:tcPr>
            <w:tcW w:w="2357" w:type="dxa"/>
          </w:tcPr>
          <w:p w14:paraId="2132175C" w14:textId="67283227" w:rsidR="006647A2" w:rsidRPr="00C820D7" w:rsidRDefault="006647A2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CA3821" w:rsidRPr="00C820D7" w14:paraId="5B14A55B" w14:textId="77777777" w:rsidTr="00E713AA">
        <w:tc>
          <w:tcPr>
            <w:tcW w:w="6371" w:type="dxa"/>
          </w:tcPr>
          <w:p w14:paraId="2D8A4C9A" w14:textId="3F580573" w:rsidR="00CA3821" w:rsidRPr="006647A2" w:rsidRDefault="00CA3821" w:rsidP="006647A2">
            <w:pPr>
              <w:pStyle w:val="ListParagraph"/>
              <w:ind w:left="360"/>
              <w:rPr>
                <w:rFonts w:asciiTheme="majorBidi" w:hAnsiTheme="majorBidi" w:cstheme="majorBidi"/>
                <w:sz w:val="28"/>
                <w:cs/>
              </w:rPr>
            </w:pPr>
            <w:r w:rsidRPr="00CA3821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ในกรณีที่เลือกปีงบประมาณ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และเลือกมาตรฐาน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ก็สามารถแสดงข้อมูลได้ด้วยเช่นกัน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โดยกรองเฉพาะข้อมูลที่เลือก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โดยในแบบรายงานจะแสดง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ชื่อมาตรฐาน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และ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สถานะขั้นตอนการจัดทามาตรฐาน</w:t>
            </w:r>
          </w:p>
        </w:tc>
        <w:tc>
          <w:tcPr>
            <w:tcW w:w="2357" w:type="dxa"/>
          </w:tcPr>
          <w:p w14:paraId="2DA98308" w14:textId="1147719F" w:rsidR="00CA3821" w:rsidRPr="00C820D7" w:rsidRDefault="00CA3821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CA3821" w:rsidRPr="00C820D7" w14:paraId="3FD96CCF" w14:textId="77777777" w:rsidTr="00E713AA">
        <w:tc>
          <w:tcPr>
            <w:tcW w:w="6371" w:type="dxa"/>
          </w:tcPr>
          <w:p w14:paraId="4571525B" w14:textId="3511BCC2" w:rsidR="00CA3821" w:rsidRPr="00CA3821" w:rsidRDefault="00CA3821" w:rsidP="006647A2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CA3821">
              <w:rPr>
                <w:rFonts w:asciiTheme="majorBidi" w:hAnsiTheme="majorBidi" w:cstheme="majorBidi"/>
                <w:sz w:val="28"/>
              </w:rPr>
              <w:t xml:space="preserve">2)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รายงานแบบสอบถาม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ยังไม่สามารถกาหนดรูปแบบการออกรายงานได้เนื่องจากยังไม่เห็นข้อมูลที่แสดงจริง</w:t>
            </w:r>
          </w:p>
        </w:tc>
        <w:tc>
          <w:tcPr>
            <w:tcW w:w="2357" w:type="dxa"/>
          </w:tcPr>
          <w:p w14:paraId="277147BA" w14:textId="27CDFC21" w:rsidR="00CA3821" w:rsidRPr="00C820D7" w:rsidRDefault="00CA3821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CA3821" w:rsidRPr="00C820D7" w14:paraId="42C0BA31" w14:textId="77777777" w:rsidTr="00E713AA">
        <w:tc>
          <w:tcPr>
            <w:tcW w:w="6371" w:type="dxa"/>
          </w:tcPr>
          <w:p w14:paraId="504AF812" w14:textId="77777777" w:rsidR="00CA3821" w:rsidRPr="00CA3821" w:rsidRDefault="00CA3821" w:rsidP="00CA3821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CA3821">
              <w:rPr>
                <w:rFonts w:asciiTheme="majorBidi" w:hAnsiTheme="majorBidi" w:cstheme="majorBidi"/>
                <w:sz w:val="28"/>
              </w:rPr>
              <w:t xml:space="preserve">3)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รายชื่อคณะกรรมการวิชาการ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5FDAAA3D" w14:textId="671BB3BC" w:rsidR="00CA3821" w:rsidRPr="00CA3821" w:rsidRDefault="00CA3821" w:rsidP="00CA3821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CA3821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รูปแบบของการออกรายงานให้แสดงข้อมูลทั้งหมดของคณะกรรมการวิชาการ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ซึ่งประกอบด้วย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ชื่อ</w:t>
            </w:r>
            <w:r w:rsidRPr="00CA3821">
              <w:rPr>
                <w:rFonts w:asciiTheme="majorBidi" w:hAnsiTheme="majorBidi" w:cstheme="majorBidi"/>
                <w:sz w:val="28"/>
              </w:rPr>
              <w:t>-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สกุล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ตาแหน่ง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หน้าที่รับผิดชอบ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สาขา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คุณวุฒิ</w:t>
            </w:r>
            <w:r w:rsidRPr="00CA3821">
              <w:rPr>
                <w:rFonts w:asciiTheme="majorBidi" w:hAnsiTheme="majorBidi" w:cstheme="majorBidi"/>
                <w:sz w:val="28"/>
              </w:rPr>
              <w:t>/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ประสบการณ์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หน่วยงาน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สถานที่ติดต่อ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โทรศัพท์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โทรสาร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email</w:t>
            </w:r>
          </w:p>
        </w:tc>
        <w:tc>
          <w:tcPr>
            <w:tcW w:w="2357" w:type="dxa"/>
          </w:tcPr>
          <w:p w14:paraId="62C1E024" w14:textId="244E50C9" w:rsidR="00CA3821" w:rsidRPr="00C820D7" w:rsidRDefault="00CA3821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CA3821" w:rsidRPr="00C820D7" w14:paraId="2BFC11C0" w14:textId="77777777" w:rsidTr="00E713AA">
        <w:tc>
          <w:tcPr>
            <w:tcW w:w="6371" w:type="dxa"/>
          </w:tcPr>
          <w:p w14:paraId="2D971A2E" w14:textId="77777777" w:rsidR="00CA3821" w:rsidRPr="00CA3821" w:rsidRDefault="00CA3821" w:rsidP="00CA3821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CA3821">
              <w:rPr>
                <w:rFonts w:asciiTheme="majorBidi" w:hAnsiTheme="majorBidi" w:cstheme="majorBidi"/>
                <w:sz w:val="28"/>
              </w:rPr>
              <w:t xml:space="preserve">4)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รายชื่อผู้มีส่วนได้ส่วนเสีย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737BF29F" w14:textId="18D423D1" w:rsidR="00CA3821" w:rsidRPr="00CA3821" w:rsidRDefault="00CA3821" w:rsidP="00CA3821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CA3821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รูปแบบของการออกรายงานให้แสดงข้อมูลทั้งหมดของผู้มีส่วนได้ส่วนเสีย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ซึ่งประกอบด้วย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ชื่อ</w:t>
            </w:r>
            <w:r w:rsidRPr="00CA3821">
              <w:rPr>
                <w:rFonts w:asciiTheme="majorBidi" w:hAnsiTheme="majorBidi" w:cstheme="majorBidi"/>
                <w:sz w:val="28"/>
              </w:rPr>
              <w:t>-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สกุล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ตาแหน่ง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หน้าที่รับผิดชอบ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สาขา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คุณวุฒิ</w:t>
            </w:r>
            <w:r w:rsidRPr="00CA3821">
              <w:rPr>
                <w:rFonts w:asciiTheme="majorBidi" w:hAnsiTheme="majorBidi" w:cstheme="majorBidi"/>
                <w:sz w:val="28"/>
              </w:rPr>
              <w:t>/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ประสบการณ์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หน่วยงาน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สถานที่ติดต่อ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โทรศัพท์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โทรสาร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email</w:t>
            </w:r>
          </w:p>
        </w:tc>
        <w:tc>
          <w:tcPr>
            <w:tcW w:w="2357" w:type="dxa"/>
          </w:tcPr>
          <w:p w14:paraId="7517C561" w14:textId="6B7DFDD7" w:rsidR="00CA3821" w:rsidRPr="00C820D7" w:rsidRDefault="00CA3821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  <w:tr w:rsidR="00CA3821" w:rsidRPr="00C820D7" w14:paraId="616AD70B" w14:textId="77777777" w:rsidTr="00E713AA">
        <w:tc>
          <w:tcPr>
            <w:tcW w:w="6371" w:type="dxa"/>
          </w:tcPr>
          <w:p w14:paraId="0C5FF0A1" w14:textId="77777777" w:rsidR="00CA3821" w:rsidRPr="00CA3821" w:rsidRDefault="00CA3821" w:rsidP="00CA3821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CA3821">
              <w:rPr>
                <w:rFonts w:asciiTheme="majorBidi" w:hAnsiTheme="majorBidi" w:cstheme="majorBidi"/>
                <w:sz w:val="28"/>
              </w:rPr>
              <w:t xml:space="preserve">5)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รายชื่อคณะอนุกรรมการ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66620571" w14:textId="579EFECB" w:rsidR="00CA3821" w:rsidRPr="00CA3821" w:rsidRDefault="00CA3821" w:rsidP="00CA3821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CA3821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รูปแบบของการออกรายงานให้แสดงข้อมูลทั้งหมดของคณะอนุกรรมการ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ซึ่งประกอบด้วย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ชื่อ</w:t>
            </w:r>
            <w:r w:rsidRPr="00CA3821">
              <w:rPr>
                <w:rFonts w:asciiTheme="majorBidi" w:hAnsiTheme="majorBidi" w:cstheme="majorBidi"/>
                <w:sz w:val="28"/>
              </w:rPr>
              <w:t>-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สกุล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ตาแหน่ง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หน้าที่รับผิดชอบ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สาขา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คุณวุฒิ</w:t>
            </w:r>
            <w:r w:rsidRPr="00CA3821">
              <w:rPr>
                <w:rFonts w:asciiTheme="majorBidi" w:hAnsiTheme="majorBidi" w:cstheme="majorBidi"/>
                <w:sz w:val="28"/>
              </w:rPr>
              <w:t>/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ประสบการณ์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หน่วยงาน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สถานที่ติดต่อ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โทรศัพท์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CA3821">
              <w:rPr>
                <w:rFonts w:asciiTheme="majorBidi" w:hAnsiTheme="majorBidi" w:cstheme="majorBidi"/>
                <w:sz w:val="28"/>
                <w:cs/>
              </w:rPr>
              <w:t>โทรสาร</w:t>
            </w:r>
            <w:r w:rsidRPr="00CA3821">
              <w:rPr>
                <w:rFonts w:asciiTheme="majorBidi" w:hAnsiTheme="majorBidi" w:cstheme="majorBidi"/>
                <w:sz w:val="28"/>
              </w:rPr>
              <w:t xml:space="preserve"> email</w:t>
            </w:r>
          </w:p>
        </w:tc>
        <w:tc>
          <w:tcPr>
            <w:tcW w:w="2357" w:type="dxa"/>
          </w:tcPr>
          <w:p w14:paraId="5977BBC2" w14:textId="5B80249A" w:rsidR="00CA3821" w:rsidRPr="00C820D7" w:rsidRDefault="00CA3821" w:rsidP="00750F14">
            <w:pP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C820D7">
              <w:rPr>
                <w:rFonts w:asciiTheme="majorBidi" w:hAnsiTheme="majorBidi" w:cstheme="majorBidi"/>
                <w:sz w:val="28"/>
                <w:szCs w:val="28"/>
                <w:cs/>
              </w:rPr>
              <w:t>ดำเนินการแล้ว</w:t>
            </w:r>
          </w:p>
        </w:tc>
      </w:tr>
    </w:tbl>
    <w:p w14:paraId="0CA27B3E" w14:textId="77574C0E" w:rsidR="008516CB" w:rsidRDefault="008516CB" w:rsidP="00CA6F08">
      <w:pPr>
        <w:rPr>
          <w:b/>
          <w:bCs/>
          <w:sz w:val="28"/>
          <w:szCs w:val="28"/>
        </w:rPr>
      </w:pPr>
    </w:p>
    <w:p w14:paraId="6B0DAF24" w14:textId="57F455CE" w:rsidR="00A60319" w:rsidRDefault="00A60319" w:rsidP="00CA6F08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รายการดำเนินงานหลังส่งมอ</w:t>
      </w:r>
      <w:r w:rsidR="006B32CE">
        <w:rPr>
          <w:rFonts w:hint="cs"/>
          <w:b/>
          <w:bCs/>
          <w:sz w:val="28"/>
          <w:szCs w:val="28"/>
          <w:cs/>
        </w:rPr>
        <w:t>บงาน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00"/>
        <w:gridCol w:w="1170"/>
        <w:gridCol w:w="1080"/>
        <w:gridCol w:w="1170"/>
        <w:gridCol w:w="1188"/>
      </w:tblGrid>
      <w:tr w:rsidR="00A60319" w14:paraId="25834A44" w14:textId="77777777" w:rsidTr="00E713AA">
        <w:trPr>
          <w:tblHeader/>
        </w:trPr>
        <w:tc>
          <w:tcPr>
            <w:tcW w:w="5400" w:type="dxa"/>
            <w:vMerge w:val="restart"/>
            <w:shd w:val="clear" w:color="auto" w:fill="8DB3E2" w:themeFill="text2" w:themeFillTint="66"/>
          </w:tcPr>
          <w:p w14:paraId="3CBBE5F7" w14:textId="77777777" w:rsidR="00A60319" w:rsidRDefault="00A60319" w:rsidP="00E713A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lastRenderedPageBreak/>
              <w:t>รายการดำเนินงาน</w:t>
            </w:r>
            <w:r w:rsidRPr="00CA6F08">
              <w:rPr>
                <w:rFonts w:hint="cs"/>
                <w:b/>
                <w:bCs/>
                <w:sz w:val="28"/>
                <w:szCs w:val="28"/>
                <w:cs/>
              </w:rPr>
              <w:t>โครงการส่วนที่ยังไม่แล้วเสร็จ</w:t>
            </w:r>
          </w:p>
        </w:tc>
        <w:tc>
          <w:tcPr>
            <w:tcW w:w="4608" w:type="dxa"/>
            <w:gridSpan w:val="4"/>
            <w:shd w:val="clear" w:color="auto" w:fill="8DB3E2" w:themeFill="text2" w:themeFillTint="66"/>
          </w:tcPr>
          <w:p w14:paraId="0F720DAC" w14:textId="340296AC" w:rsidR="00A60319" w:rsidRDefault="00A60319" w:rsidP="00E713A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เดือน</w:t>
            </w:r>
            <w:r w:rsidR="00004F71">
              <w:rPr>
                <w:rFonts w:hint="cs"/>
                <w:b/>
                <w:bCs/>
                <w:sz w:val="28"/>
                <w:szCs w:val="28"/>
                <w:cs/>
              </w:rPr>
              <w:t>มีนาคม 2562</w:t>
            </w:r>
          </w:p>
        </w:tc>
      </w:tr>
      <w:tr w:rsidR="00A60319" w14:paraId="6554BC32" w14:textId="77777777" w:rsidTr="00E713AA">
        <w:trPr>
          <w:tblHeader/>
        </w:trPr>
        <w:tc>
          <w:tcPr>
            <w:tcW w:w="5400" w:type="dxa"/>
            <w:vMerge/>
            <w:shd w:val="clear" w:color="auto" w:fill="8DB3E2" w:themeFill="text2" w:themeFillTint="66"/>
          </w:tcPr>
          <w:p w14:paraId="38C4D0D2" w14:textId="77777777" w:rsidR="00A60319" w:rsidRDefault="00A60319" w:rsidP="00E713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8DB3E2" w:themeFill="text2" w:themeFillTint="66"/>
          </w:tcPr>
          <w:p w14:paraId="718BD204" w14:textId="1BABB987" w:rsidR="00A60319" w:rsidRDefault="00A60319" w:rsidP="00E713A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8DB3E2" w:themeFill="text2" w:themeFillTint="66"/>
          </w:tcPr>
          <w:p w14:paraId="1C04D978" w14:textId="1BA4C87A" w:rsidR="00A60319" w:rsidRDefault="00A60319" w:rsidP="00E713A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8DB3E2" w:themeFill="text2" w:themeFillTint="66"/>
          </w:tcPr>
          <w:p w14:paraId="0117875F" w14:textId="4B29BF82" w:rsidR="00A60319" w:rsidRDefault="00A60319" w:rsidP="00E713A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8DB3E2" w:themeFill="text2" w:themeFillTint="66"/>
          </w:tcPr>
          <w:p w14:paraId="7EB0F284" w14:textId="57F41DD8" w:rsidR="00A60319" w:rsidRDefault="00A60319" w:rsidP="00E713A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878CB" w14:paraId="64408379" w14:textId="77777777" w:rsidTr="000878CB">
        <w:tc>
          <w:tcPr>
            <w:tcW w:w="5400" w:type="dxa"/>
          </w:tcPr>
          <w:p w14:paraId="7EC4B47C" w14:textId="26C8D50C" w:rsidR="000878CB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ปฏิทินกิจกรรม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อยากให้แสดงสีของวันที่มีประชุม</w:t>
            </w:r>
            <w:r w:rsidRPr="00010E3A">
              <w:rPr>
                <w:rFonts w:asciiTheme="majorBidi" w:hAnsiTheme="majorBidi" w:cstheme="majorBidi"/>
                <w:sz w:val="28"/>
              </w:rPr>
              <w:t>/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สัมมนา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ให้มีสีที่แตกต่างจากวันที่อื่น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โดยเมื่อคลิกดูข้อมูลในปฏิทิน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จะแสดงข้อมูลขึ้นมาทางด้านขวามือ</w:t>
            </w:r>
          </w:p>
        </w:tc>
        <w:tc>
          <w:tcPr>
            <w:tcW w:w="1170" w:type="dxa"/>
            <w:shd w:val="clear" w:color="auto" w:fill="auto"/>
          </w:tcPr>
          <w:p w14:paraId="6043A2B3" w14:textId="77777777" w:rsidR="000878CB" w:rsidRPr="00401FCF" w:rsidRDefault="000878CB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14:paraId="5B4CEF95" w14:textId="79B64360" w:rsidR="000878CB" w:rsidRPr="00401FCF" w:rsidRDefault="000878CB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</w:tcPr>
          <w:p w14:paraId="31900EC2" w14:textId="77777777" w:rsidR="000878CB" w:rsidRPr="00401FCF" w:rsidRDefault="000878CB" w:rsidP="00E713AA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7E92E3F7" w14:textId="77777777" w:rsidR="000878CB" w:rsidRPr="00401FCF" w:rsidRDefault="000878CB" w:rsidP="00E713AA">
            <w:pPr>
              <w:rPr>
                <w:sz w:val="28"/>
                <w:szCs w:val="28"/>
              </w:rPr>
            </w:pPr>
          </w:p>
        </w:tc>
      </w:tr>
      <w:tr w:rsidR="00010E3A" w14:paraId="3094BE05" w14:textId="77777777" w:rsidTr="000878CB">
        <w:tc>
          <w:tcPr>
            <w:tcW w:w="5400" w:type="dxa"/>
          </w:tcPr>
          <w:p w14:paraId="0764AB07" w14:textId="3A9E90ED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010E3A">
              <w:rPr>
                <w:rFonts w:asciiTheme="majorBidi" w:hAnsiTheme="majorBidi" w:cstheme="majorBidi" w:hint="cs"/>
                <w:sz w:val="28"/>
                <w:cs/>
              </w:rPr>
              <w:t>เลือกภาษาไทยโชว์ทั้งไทยและอังกฤษ แต่เวลาเลือกอังกฤษโชว์อังกฤอย่างเดียว</w:t>
            </w:r>
            <w:r w:rsidRPr="00010E3A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</w:rPr>
              <w:t>(</w:t>
            </w:r>
            <w:r w:rsidRPr="00010E3A">
              <w:rPr>
                <w:rFonts w:asciiTheme="majorBidi" w:hAnsiTheme="majorBidi" w:cstheme="majorBidi" w:hint="cs"/>
                <w:sz w:val="28"/>
                <w:cs/>
              </w:rPr>
              <w:t>ไฟล์แนบมาตรฐานสินค้าเกษตร</w:t>
            </w:r>
            <w:r w:rsidRPr="00010E3A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14:paraId="3C01DC06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14:paraId="2E6299AA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</w:tcPr>
          <w:p w14:paraId="17ADCD2D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01A4F697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</w:tr>
      <w:tr w:rsidR="00010E3A" w14:paraId="20CFE406" w14:textId="77777777" w:rsidTr="000878CB">
        <w:tc>
          <w:tcPr>
            <w:tcW w:w="5400" w:type="dxa"/>
          </w:tcPr>
          <w:p w14:paraId="6864D79A" w14:textId="77777777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010E3A">
              <w:rPr>
                <w:rFonts w:asciiTheme="majorBidi" w:hAnsiTheme="majorBidi" w:cstheme="majorBidi"/>
                <w:sz w:val="28"/>
                <w:cs/>
              </w:rPr>
              <w:t>อยากให้มีรูปแบบการจัดการข้อมูลที่เหมือนกันทั้ง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3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แบบ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5CB8DB64" w14:textId="7FB017D7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 w:hint="cs"/>
                <w:sz w:val="28"/>
                <w:cs/>
              </w:rPr>
            </w:pPr>
            <w:r w:rsidRPr="00010E3A">
              <w:rPr>
                <w:rFonts w:asciiTheme="majorBidi" w:hAnsiTheme="majorBidi" w:cstheme="majorBidi"/>
                <w:sz w:val="28"/>
              </w:rPr>
              <w:t xml:space="preserve">1)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คณะกรรมการอยากให้สามารถจัดการข้อมูลได้เหมือนกับผู้มีส่วนได้เสีย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คือ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สามารถกดดูรายชื่อคณะกรรมการแต่ละคณะได้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และสามารถแก้ไขข้อมูลคณะกรรมการวิชาการในหน้านี้ได้ด้วย</w:t>
            </w:r>
          </w:p>
        </w:tc>
        <w:tc>
          <w:tcPr>
            <w:tcW w:w="1170" w:type="dxa"/>
            <w:shd w:val="clear" w:color="auto" w:fill="auto"/>
          </w:tcPr>
          <w:p w14:paraId="3AC581A4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14:paraId="460B4326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</w:tcPr>
          <w:p w14:paraId="391BE917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7EC9DA7D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</w:tr>
      <w:tr w:rsidR="00010E3A" w14:paraId="31E1C28A" w14:textId="77777777" w:rsidTr="000878CB">
        <w:tc>
          <w:tcPr>
            <w:tcW w:w="5400" w:type="dxa"/>
          </w:tcPr>
          <w:p w14:paraId="6E215291" w14:textId="77777777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010E3A">
              <w:rPr>
                <w:rFonts w:asciiTheme="majorBidi" w:hAnsiTheme="majorBidi" w:cstheme="majorBidi"/>
                <w:sz w:val="28"/>
              </w:rPr>
              <w:t xml:space="preserve">2)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คณะอนุกรรมการ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0F6984BB" w14:textId="77777777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010E3A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ให้เพิ่มแว่นขยาย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สาหรับใช้ในการกดดูรายชื่อคณะอนุกรรมการแต่ละคณะได้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5E15BDBE" w14:textId="77777777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010E3A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กดที่การจัดการแล้วสามารถแก้ไขข้อมูลคณะอนุกรรมการได้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</w:p>
          <w:p w14:paraId="117FEA4B" w14:textId="031D0AA1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/>
                <w:sz w:val="28"/>
                <w:cs/>
              </w:rPr>
            </w:pPr>
            <w:r w:rsidRPr="00010E3A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ให้แก้ไขชื่อหัวข้อในตา</w:t>
            </w:r>
            <w:bookmarkStart w:id="0" w:name="_GoBack"/>
            <w:bookmarkEnd w:id="0"/>
            <w:r w:rsidRPr="00010E3A">
              <w:rPr>
                <w:rFonts w:asciiTheme="majorBidi" w:hAnsiTheme="majorBidi" w:cstheme="majorBidi"/>
                <w:sz w:val="28"/>
                <w:cs/>
              </w:rPr>
              <w:t>ราง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จาก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คณะ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เป็น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คณะอนุกรรมการ</w:t>
            </w:r>
          </w:p>
        </w:tc>
        <w:tc>
          <w:tcPr>
            <w:tcW w:w="1170" w:type="dxa"/>
            <w:shd w:val="clear" w:color="auto" w:fill="auto"/>
          </w:tcPr>
          <w:p w14:paraId="734BF557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14:paraId="4410105A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</w:tcPr>
          <w:p w14:paraId="37502F60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1A36582F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</w:tr>
      <w:tr w:rsidR="00010E3A" w14:paraId="16057AE7" w14:textId="77777777" w:rsidTr="000878CB">
        <w:tc>
          <w:tcPr>
            <w:tcW w:w="5400" w:type="dxa"/>
          </w:tcPr>
          <w:p w14:paraId="2DD44BC6" w14:textId="51C8DD6A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010E3A">
              <w:rPr>
                <w:rFonts w:asciiTheme="majorBidi" w:hAnsiTheme="majorBidi" w:cstheme="majorBidi"/>
                <w:sz w:val="28"/>
              </w:rPr>
              <w:t xml:space="preserve">-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ให้ท</w:t>
            </w:r>
            <w:r w:rsidRPr="00010E3A">
              <w:rPr>
                <w:rFonts w:asciiTheme="majorBidi" w:hAnsiTheme="majorBidi" w:cstheme="majorBidi" w:hint="cs"/>
                <w:sz w:val="28"/>
                <w:cs/>
              </w:rPr>
              <w:t>ำ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Preview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ในหน้าของแบบสอบถามทั่วไป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/>
                <w:sz w:val="28"/>
                <w:cs/>
              </w:rPr>
              <w:t>เพื่อแสดงตัวอย่าง</w:t>
            </w:r>
          </w:p>
        </w:tc>
        <w:tc>
          <w:tcPr>
            <w:tcW w:w="1170" w:type="dxa"/>
            <w:shd w:val="clear" w:color="auto" w:fill="auto"/>
          </w:tcPr>
          <w:p w14:paraId="446BA8AC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14:paraId="71329BBC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</w:tcPr>
          <w:p w14:paraId="3D8D5F8D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73977F8F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</w:tr>
      <w:tr w:rsidR="00010E3A" w14:paraId="254DCAA4" w14:textId="77777777" w:rsidTr="000878CB">
        <w:tc>
          <w:tcPr>
            <w:tcW w:w="5400" w:type="dxa"/>
          </w:tcPr>
          <w:p w14:paraId="3C5DE92C" w14:textId="3463CD65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/>
                <w:sz w:val="28"/>
              </w:rPr>
            </w:pPr>
            <w:r w:rsidRPr="00010E3A">
              <w:rPr>
                <w:rFonts w:asciiTheme="majorBidi" w:hAnsiTheme="majorBidi" w:cstheme="majorBidi" w:hint="cs"/>
                <w:sz w:val="28"/>
                <w:cs/>
              </w:rPr>
              <w:t xml:space="preserve">เฉพาะมาตรฐานบังคับ เพิ่ม 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Field </w:t>
            </w:r>
            <w:r w:rsidRPr="00010E3A">
              <w:rPr>
                <w:rFonts w:asciiTheme="majorBidi" w:hAnsiTheme="majorBidi" w:cstheme="majorBidi" w:hint="cs"/>
                <w:sz w:val="28"/>
                <w:cs/>
              </w:rPr>
              <w:t>วันที่มาตรบังคับมีผลบังคับใช้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010E3A">
              <w:rPr>
                <w:rFonts w:asciiTheme="majorBidi" w:hAnsiTheme="majorBidi" w:cstheme="majorBidi" w:hint="cs"/>
                <w:sz w:val="28"/>
                <w:cs/>
              </w:rPr>
              <w:t>เพื่อให้เลือกวันที่</w:t>
            </w:r>
          </w:p>
        </w:tc>
        <w:tc>
          <w:tcPr>
            <w:tcW w:w="1170" w:type="dxa"/>
            <w:shd w:val="clear" w:color="auto" w:fill="auto"/>
          </w:tcPr>
          <w:p w14:paraId="79C71E50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14:paraId="66E2E164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</w:tcPr>
          <w:p w14:paraId="28ED9CC2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3EA399BD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</w:tr>
      <w:tr w:rsidR="00010E3A" w14:paraId="3B19D0E7" w14:textId="77777777" w:rsidTr="000878CB">
        <w:tc>
          <w:tcPr>
            <w:tcW w:w="5400" w:type="dxa"/>
          </w:tcPr>
          <w:p w14:paraId="2E9E6878" w14:textId="687009EE" w:rsidR="00010E3A" w:rsidRPr="00010E3A" w:rsidRDefault="00010E3A" w:rsidP="00010E3A">
            <w:pPr>
              <w:pStyle w:val="ListParagraph"/>
              <w:ind w:left="360"/>
              <w:rPr>
                <w:rFonts w:asciiTheme="majorBidi" w:hAnsiTheme="majorBidi" w:cstheme="majorBidi" w:hint="cs"/>
                <w:sz w:val="28"/>
                <w:cs/>
              </w:rPr>
            </w:pPr>
            <w:r w:rsidRPr="00010E3A">
              <w:rPr>
                <w:rFonts w:asciiTheme="majorBidi" w:hAnsiTheme="majorBidi" w:cstheme="majorBidi" w:hint="cs"/>
                <w:sz w:val="28"/>
                <w:cs/>
              </w:rPr>
              <w:t>เพิ่ม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 Filed </w:t>
            </w:r>
            <w:r w:rsidRPr="00010E3A">
              <w:rPr>
                <w:rFonts w:asciiTheme="majorBidi" w:hAnsiTheme="majorBidi" w:cstheme="majorBidi" w:hint="cs"/>
                <w:sz w:val="28"/>
                <w:cs/>
              </w:rPr>
              <w:t>ประเภทการรับรอง ในเมนูผู้ประกอบการตรวจสอบมาตรฐาน (</w:t>
            </w:r>
            <w:r w:rsidRPr="00010E3A">
              <w:rPr>
                <w:rFonts w:asciiTheme="majorBidi" w:hAnsiTheme="majorBidi" w:cstheme="majorBidi"/>
                <w:sz w:val="28"/>
              </w:rPr>
              <w:t>Drop down – CB/IB</w:t>
            </w:r>
            <w:r w:rsidRPr="00010E3A">
              <w:rPr>
                <w:rFonts w:asciiTheme="majorBidi" w:hAnsiTheme="majorBidi" w:cstheme="majorBidi" w:hint="cs"/>
                <w:sz w:val="28"/>
                <w:cs/>
              </w:rPr>
              <w:t xml:space="preserve"> ทั้งภาครัฐและเอกสาร) และแก้ไขใน </w:t>
            </w:r>
            <w:r w:rsidRPr="00010E3A">
              <w:rPr>
                <w:rFonts w:asciiTheme="majorBidi" w:hAnsiTheme="majorBidi" w:cstheme="majorBidi"/>
                <w:sz w:val="28"/>
              </w:rPr>
              <w:t xml:space="preserve">API </w:t>
            </w:r>
            <w:r w:rsidRPr="00010E3A">
              <w:rPr>
                <w:rFonts w:asciiTheme="majorBidi" w:hAnsiTheme="majorBidi" w:cstheme="majorBidi" w:hint="cs"/>
                <w:sz w:val="28"/>
                <w:cs/>
              </w:rPr>
              <w:t>ด้วย</w:t>
            </w:r>
          </w:p>
        </w:tc>
        <w:tc>
          <w:tcPr>
            <w:tcW w:w="1170" w:type="dxa"/>
            <w:shd w:val="clear" w:color="auto" w:fill="auto"/>
          </w:tcPr>
          <w:p w14:paraId="0E1AA202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</w:tcPr>
          <w:p w14:paraId="2EC5D51C" w14:textId="77777777" w:rsidR="00010E3A" w:rsidRPr="00401FCF" w:rsidRDefault="00010E3A" w:rsidP="00E713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</w:tcPr>
          <w:p w14:paraId="768D575B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275D2324" w14:textId="77777777" w:rsidR="00010E3A" w:rsidRPr="00401FCF" w:rsidRDefault="00010E3A" w:rsidP="00E713AA">
            <w:pPr>
              <w:rPr>
                <w:sz w:val="28"/>
                <w:szCs w:val="28"/>
              </w:rPr>
            </w:pPr>
          </w:p>
        </w:tc>
      </w:tr>
    </w:tbl>
    <w:p w14:paraId="6EAEA34E" w14:textId="77777777" w:rsidR="00A60319" w:rsidRPr="00A60319" w:rsidRDefault="00A60319" w:rsidP="00CA6F08">
      <w:pPr>
        <w:rPr>
          <w:b/>
          <w:bCs/>
          <w:sz w:val="28"/>
          <w:szCs w:val="28"/>
        </w:rPr>
      </w:pPr>
    </w:p>
    <w:sectPr w:rsidR="00A60319" w:rsidRPr="00A60319" w:rsidSect="00334F0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C5D19" w14:textId="77777777" w:rsidR="004B1603" w:rsidRDefault="004B1603" w:rsidP="009D58EE">
      <w:r>
        <w:separator/>
      </w:r>
    </w:p>
  </w:endnote>
  <w:endnote w:type="continuationSeparator" w:id="0">
    <w:p w14:paraId="0A6C0E34" w14:textId="77777777" w:rsidR="004B1603" w:rsidRDefault="004B1603" w:rsidP="009D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1C274" w14:textId="42683241" w:rsidR="00854D9E" w:rsidRPr="007A4A22" w:rsidRDefault="00D51797">
    <w:pPr>
      <w:pStyle w:val="Footer"/>
      <w:pBdr>
        <w:top w:val="thinThickSmallGap" w:sz="24" w:space="1" w:color="622423" w:themeColor="accent2" w:themeShade="7F"/>
      </w:pBdr>
      <w:rPr>
        <w:rFonts w:asciiTheme="majorBidi" w:eastAsiaTheme="majorEastAsia" w:hAnsiTheme="majorBidi" w:cstheme="majorBidi"/>
        <w:sz w:val="24"/>
        <w:szCs w:val="24"/>
      </w:rPr>
    </w:pPr>
    <w:r>
      <w:rPr>
        <w:rFonts w:asciiTheme="majorBidi" w:eastAsiaTheme="minorEastAsia" w:hAnsiTheme="majorBidi" w:cstheme="majorBidi" w:hint="cs"/>
        <w:sz w:val="24"/>
        <w:szCs w:val="24"/>
        <w:cs/>
      </w:rPr>
      <w:t>หนังสือ</w:t>
    </w:r>
    <w:r w:rsidR="001C172A">
      <w:rPr>
        <w:rFonts w:asciiTheme="majorBidi" w:eastAsiaTheme="minorEastAsia" w:hAnsiTheme="majorBidi" w:cstheme="majorBidi" w:hint="cs"/>
        <w:sz w:val="24"/>
        <w:szCs w:val="24"/>
        <w:cs/>
      </w:rPr>
      <w:t>ยินยอมเสียค่าปรับ</w:t>
    </w:r>
  </w:p>
  <w:p w14:paraId="03AD91F1" w14:textId="77777777" w:rsidR="00854D9E" w:rsidRPr="007A4A22" w:rsidRDefault="00854D9E">
    <w:pPr>
      <w:pStyle w:val="Footer"/>
      <w:rPr>
        <w:color w:val="000000" w:themeColor="tex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C5823" w14:textId="77777777" w:rsidR="004B1603" w:rsidRDefault="004B1603" w:rsidP="009D58EE">
      <w:r>
        <w:separator/>
      </w:r>
    </w:p>
  </w:footnote>
  <w:footnote w:type="continuationSeparator" w:id="0">
    <w:p w14:paraId="0F5368B0" w14:textId="77777777" w:rsidR="004B1603" w:rsidRDefault="004B1603" w:rsidP="009D5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0D275" w14:textId="30FB7D0A" w:rsidR="009D58EE" w:rsidRDefault="009D58EE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6192" behindDoc="0" locked="0" layoutInCell="1" allowOverlap="1" wp14:anchorId="42601D29" wp14:editId="3AF8B12A">
          <wp:simplePos x="0" y="0"/>
          <wp:positionH relativeFrom="column">
            <wp:posOffset>4266565</wp:posOffset>
          </wp:positionH>
          <wp:positionV relativeFrom="paragraph">
            <wp:posOffset>-382905</wp:posOffset>
          </wp:positionV>
          <wp:extent cx="2167255" cy="104775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255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8EE">
      <w:rPr>
        <w:rFonts w:hint="cs"/>
        <w:sz w:val="24"/>
        <w:szCs w:val="24"/>
        <w:cs/>
      </w:rPr>
      <w:t>บริษัท</w:t>
    </w:r>
    <w:r>
      <w:rPr>
        <w:rFonts w:hint="cs"/>
        <w:sz w:val="24"/>
        <w:szCs w:val="24"/>
        <w:cs/>
      </w:rPr>
      <w:t xml:space="preserve"> เอไจล์ แร็พ จำกัด </w:t>
    </w:r>
  </w:p>
  <w:p w14:paraId="04B69C50" w14:textId="77777777" w:rsidR="000252DA" w:rsidRDefault="00E95004" w:rsidP="009D58EE">
    <w:pPr>
      <w:pStyle w:val="Header"/>
      <w:tabs>
        <w:tab w:val="clear" w:pos="9360"/>
        <w:tab w:val="left" w:pos="7980"/>
      </w:tabs>
      <w:rPr>
        <w:sz w:val="24"/>
        <w:szCs w:val="24"/>
      </w:rPr>
    </w:pPr>
    <w:r>
      <w:rPr>
        <w:rFonts w:hint="cs"/>
        <w:sz w:val="24"/>
        <w:szCs w:val="24"/>
        <w:cs/>
      </w:rPr>
      <w:t>22/20-21</w:t>
    </w:r>
    <w:r w:rsidR="009D58EE">
      <w:rPr>
        <w:sz w:val="24"/>
        <w:szCs w:val="24"/>
      </w:rPr>
      <w:t xml:space="preserve"> </w:t>
    </w:r>
    <w:r w:rsidR="009D58EE">
      <w:rPr>
        <w:rFonts w:hint="cs"/>
        <w:sz w:val="24"/>
        <w:szCs w:val="24"/>
        <w:cs/>
      </w:rPr>
      <w:t xml:space="preserve"> ซ.</w:t>
    </w:r>
    <w:r w:rsidR="007C50F0">
      <w:rPr>
        <w:rFonts w:hint="cs"/>
        <w:sz w:val="24"/>
        <w:szCs w:val="24"/>
        <w:cs/>
      </w:rPr>
      <w:t>งามวงศ์วาน 43 แยก 2-</w:t>
    </w:r>
    <w:r>
      <w:rPr>
        <w:rFonts w:hint="cs"/>
        <w:sz w:val="24"/>
        <w:szCs w:val="24"/>
        <w:cs/>
      </w:rPr>
      <w:t>22 (ชินเขต1/22)</w:t>
    </w:r>
    <w:r w:rsidR="009D58EE">
      <w:rPr>
        <w:sz w:val="24"/>
        <w:szCs w:val="24"/>
        <w:cs/>
      </w:rPr>
      <w:t xml:space="preserve"> </w:t>
    </w:r>
    <w:r w:rsidR="000252DA">
      <w:rPr>
        <w:rFonts w:hint="cs"/>
        <w:sz w:val="24"/>
        <w:szCs w:val="24"/>
        <w:cs/>
      </w:rPr>
      <w:t>ถ.งามวงศ์วาน</w:t>
    </w:r>
  </w:p>
  <w:p w14:paraId="6C975950" w14:textId="77777777" w:rsidR="009D58EE" w:rsidRPr="009D58EE" w:rsidRDefault="009D58EE" w:rsidP="009D58EE">
    <w:pPr>
      <w:pStyle w:val="Header"/>
      <w:tabs>
        <w:tab w:val="clear" w:pos="9360"/>
        <w:tab w:val="left" w:pos="7980"/>
      </w:tabs>
      <w:rPr>
        <w:sz w:val="24"/>
        <w:szCs w:val="24"/>
      </w:rPr>
    </w:pPr>
    <w:r>
      <w:rPr>
        <w:rFonts w:hint="cs"/>
        <w:sz w:val="24"/>
        <w:szCs w:val="24"/>
        <w:cs/>
      </w:rPr>
      <w:t>แขวงทุ่งสองห้อง เขตหลักสี่ กทม</w:t>
    </w:r>
    <w:r>
      <w:rPr>
        <w:sz w:val="24"/>
        <w:szCs w:val="24"/>
        <w:cs/>
      </w:rPr>
      <w:t>.</w:t>
    </w:r>
    <w:r>
      <w:rPr>
        <w:rFonts w:hint="cs"/>
        <w:sz w:val="24"/>
        <w:szCs w:val="24"/>
        <w:cs/>
      </w:rPr>
      <w:t xml:space="preserve"> </w:t>
    </w:r>
    <w:r>
      <w:rPr>
        <w:sz w:val="24"/>
        <w:szCs w:val="24"/>
      </w:rPr>
      <w:t>10210</w:t>
    </w:r>
    <w:r>
      <w:rPr>
        <w:sz w:val="24"/>
        <w:szCs w:val="24"/>
      </w:rPr>
      <w:tab/>
    </w:r>
  </w:p>
  <w:p w14:paraId="054A515F" w14:textId="77777777" w:rsidR="009D58EE" w:rsidRDefault="009D58EE">
    <w:pPr>
      <w:pStyle w:val="Header"/>
      <w:rPr>
        <w:sz w:val="24"/>
        <w:szCs w:val="24"/>
      </w:rPr>
    </w:pPr>
    <w:r w:rsidRPr="009D58EE">
      <w:rPr>
        <w:sz w:val="24"/>
        <w:szCs w:val="24"/>
        <w:cs/>
      </w:rPr>
      <w:t xml:space="preserve">โทรศัพท์ </w:t>
    </w:r>
    <w:r w:rsidRPr="009D58EE">
      <w:rPr>
        <w:sz w:val="24"/>
        <w:szCs w:val="24"/>
      </w:rPr>
      <w:t xml:space="preserve">66 </w:t>
    </w:r>
    <w:r w:rsidRPr="009D58EE">
      <w:rPr>
        <w:sz w:val="24"/>
        <w:szCs w:val="24"/>
        <w:cs/>
      </w:rPr>
      <w:t>(</w:t>
    </w:r>
    <w:r w:rsidRPr="009D58EE">
      <w:rPr>
        <w:sz w:val="24"/>
        <w:szCs w:val="24"/>
      </w:rPr>
      <w:t>0</w:t>
    </w:r>
    <w:r w:rsidRPr="009D58EE">
      <w:rPr>
        <w:sz w:val="24"/>
        <w:szCs w:val="24"/>
        <w:cs/>
      </w:rPr>
      <w:t xml:space="preserve">) </w:t>
    </w:r>
    <w:r w:rsidRPr="009D58EE">
      <w:rPr>
        <w:sz w:val="24"/>
        <w:szCs w:val="24"/>
      </w:rPr>
      <w:t>8 6465 9911</w:t>
    </w:r>
  </w:p>
  <w:p w14:paraId="0F204E01" w14:textId="77777777" w:rsidR="00F820B9" w:rsidRPr="009D58EE" w:rsidRDefault="00F820B9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7E5"/>
    <w:multiLevelType w:val="hybridMultilevel"/>
    <w:tmpl w:val="FA00899A"/>
    <w:lvl w:ilvl="0" w:tplc="4CBAE716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671D"/>
    <w:multiLevelType w:val="hybridMultilevel"/>
    <w:tmpl w:val="0AF25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920E73"/>
    <w:multiLevelType w:val="hybridMultilevel"/>
    <w:tmpl w:val="0DD4D3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912D97"/>
    <w:multiLevelType w:val="hybridMultilevel"/>
    <w:tmpl w:val="5928CED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B602D25"/>
    <w:multiLevelType w:val="hybridMultilevel"/>
    <w:tmpl w:val="AF443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7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7C307A"/>
    <w:multiLevelType w:val="hybridMultilevel"/>
    <w:tmpl w:val="0172F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B23F06"/>
    <w:multiLevelType w:val="hybridMultilevel"/>
    <w:tmpl w:val="00EA5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647135"/>
    <w:multiLevelType w:val="hybridMultilevel"/>
    <w:tmpl w:val="B2249F8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2E515A4"/>
    <w:multiLevelType w:val="hybridMultilevel"/>
    <w:tmpl w:val="98EC3EE6"/>
    <w:lvl w:ilvl="0" w:tplc="752A6B84">
      <w:start w:val="1"/>
      <w:numFmt w:val="decimal"/>
      <w:lvlText w:val="%1."/>
      <w:lvlJc w:val="left"/>
      <w:pPr>
        <w:ind w:left="1440" w:hanging="360"/>
      </w:pPr>
      <w:rPr>
        <w:rFonts w:ascii="Angsana New" w:hAnsi="Angsana New" w:cs="Angsana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347518"/>
    <w:multiLevelType w:val="hybridMultilevel"/>
    <w:tmpl w:val="C26886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3F52B8A"/>
    <w:multiLevelType w:val="hybridMultilevel"/>
    <w:tmpl w:val="F288DB72"/>
    <w:lvl w:ilvl="0" w:tplc="C20E15C8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53504"/>
    <w:multiLevelType w:val="hybridMultilevel"/>
    <w:tmpl w:val="5030D478"/>
    <w:lvl w:ilvl="0" w:tplc="04090019">
      <w:start w:val="1"/>
      <w:numFmt w:val="thaiNumbers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15E1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6A6967"/>
    <w:multiLevelType w:val="hybridMultilevel"/>
    <w:tmpl w:val="A2D68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CE06801"/>
    <w:multiLevelType w:val="hybridMultilevel"/>
    <w:tmpl w:val="B61E5196"/>
    <w:lvl w:ilvl="0" w:tplc="5A92F6D4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A4417"/>
    <w:multiLevelType w:val="hybridMultilevel"/>
    <w:tmpl w:val="E984F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15"/>
  </w:num>
  <w:num w:numId="10">
    <w:abstractNumId w:val="14"/>
  </w:num>
  <w:num w:numId="11">
    <w:abstractNumId w:val="11"/>
  </w:num>
  <w:num w:numId="12">
    <w:abstractNumId w:val="8"/>
  </w:num>
  <w:num w:numId="13">
    <w:abstractNumId w:val="9"/>
  </w:num>
  <w:num w:numId="14">
    <w:abstractNumId w:val="7"/>
  </w:num>
  <w:num w:numId="15">
    <w:abstractNumId w:val="13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EE"/>
    <w:rsid w:val="0000426C"/>
    <w:rsid w:val="00004C4E"/>
    <w:rsid w:val="00004F71"/>
    <w:rsid w:val="00005D6E"/>
    <w:rsid w:val="00010E3A"/>
    <w:rsid w:val="00012B4F"/>
    <w:rsid w:val="00013F35"/>
    <w:rsid w:val="000252DA"/>
    <w:rsid w:val="00026C4D"/>
    <w:rsid w:val="000307D8"/>
    <w:rsid w:val="00031F2A"/>
    <w:rsid w:val="0003370B"/>
    <w:rsid w:val="00033BF7"/>
    <w:rsid w:val="00033FA4"/>
    <w:rsid w:val="00043B03"/>
    <w:rsid w:val="000452F0"/>
    <w:rsid w:val="0007170F"/>
    <w:rsid w:val="00072D30"/>
    <w:rsid w:val="00072F4F"/>
    <w:rsid w:val="0007714A"/>
    <w:rsid w:val="000878CB"/>
    <w:rsid w:val="000B6B28"/>
    <w:rsid w:val="000C58D0"/>
    <w:rsid w:val="000D30FB"/>
    <w:rsid w:val="000F1FEE"/>
    <w:rsid w:val="000F271B"/>
    <w:rsid w:val="001006F0"/>
    <w:rsid w:val="00100E68"/>
    <w:rsid w:val="00104346"/>
    <w:rsid w:val="00124038"/>
    <w:rsid w:val="00137A8F"/>
    <w:rsid w:val="001427F0"/>
    <w:rsid w:val="0014628D"/>
    <w:rsid w:val="00160195"/>
    <w:rsid w:val="0016096B"/>
    <w:rsid w:val="00164825"/>
    <w:rsid w:val="00180899"/>
    <w:rsid w:val="00182893"/>
    <w:rsid w:val="00185111"/>
    <w:rsid w:val="00190B9C"/>
    <w:rsid w:val="00191803"/>
    <w:rsid w:val="001B5DF0"/>
    <w:rsid w:val="001C172A"/>
    <w:rsid w:val="001C68E5"/>
    <w:rsid w:val="001C7440"/>
    <w:rsid w:val="001D26E0"/>
    <w:rsid w:val="001D6A34"/>
    <w:rsid w:val="001E7764"/>
    <w:rsid w:val="001F4F7F"/>
    <w:rsid w:val="001F7AB5"/>
    <w:rsid w:val="001F7E4E"/>
    <w:rsid w:val="00207402"/>
    <w:rsid w:val="002175FA"/>
    <w:rsid w:val="00220D96"/>
    <w:rsid w:val="0022266B"/>
    <w:rsid w:val="002231BE"/>
    <w:rsid w:val="00224186"/>
    <w:rsid w:val="0022537C"/>
    <w:rsid w:val="00231CEB"/>
    <w:rsid w:val="002468A1"/>
    <w:rsid w:val="00261565"/>
    <w:rsid w:val="00261949"/>
    <w:rsid w:val="00272D00"/>
    <w:rsid w:val="0027512D"/>
    <w:rsid w:val="002757D9"/>
    <w:rsid w:val="00286290"/>
    <w:rsid w:val="00292B90"/>
    <w:rsid w:val="00293160"/>
    <w:rsid w:val="002A1766"/>
    <w:rsid w:val="002A59B1"/>
    <w:rsid w:val="002B02AC"/>
    <w:rsid w:val="002B09C4"/>
    <w:rsid w:val="002B1C03"/>
    <w:rsid w:val="002B2177"/>
    <w:rsid w:val="002C3E68"/>
    <w:rsid w:val="0030265F"/>
    <w:rsid w:val="00306036"/>
    <w:rsid w:val="00311944"/>
    <w:rsid w:val="0031438B"/>
    <w:rsid w:val="00325BAF"/>
    <w:rsid w:val="0032686F"/>
    <w:rsid w:val="003273A7"/>
    <w:rsid w:val="00331EA6"/>
    <w:rsid w:val="003323BA"/>
    <w:rsid w:val="00334F09"/>
    <w:rsid w:val="00340974"/>
    <w:rsid w:val="00346E8F"/>
    <w:rsid w:val="00351309"/>
    <w:rsid w:val="00354E3E"/>
    <w:rsid w:val="003572C2"/>
    <w:rsid w:val="00360C87"/>
    <w:rsid w:val="00373359"/>
    <w:rsid w:val="00383500"/>
    <w:rsid w:val="00383958"/>
    <w:rsid w:val="003867DA"/>
    <w:rsid w:val="00390CB2"/>
    <w:rsid w:val="00392C26"/>
    <w:rsid w:val="00396157"/>
    <w:rsid w:val="003A4194"/>
    <w:rsid w:val="003B1897"/>
    <w:rsid w:val="003C2F2E"/>
    <w:rsid w:val="003D616D"/>
    <w:rsid w:val="003E2261"/>
    <w:rsid w:val="003E3A5A"/>
    <w:rsid w:val="003E5F62"/>
    <w:rsid w:val="003F1DC8"/>
    <w:rsid w:val="003F437B"/>
    <w:rsid w:val="00401FCF"/>
    <w:rsid w:val="00414B11"/>
    <w:rsid w:val="0044253C"/>
    <w:rsid w:val="004457F4"/>
    <w:rsid w:val="004523A4"/>
    <w:rsid w:val="00454242"/>
    <w:rsid w:val="0045488B"/>
    <w:rsid w:val="004600F9"/>
    <w:rsid w:val="004650AB"/>
    <w:rsid w:val="00465363"/>
    <w:rsid w:val="004812E0"/>
    <w:rsid w:val="0048140C"/>
    <w:rsid w:val="004A25E7"/>
    <w:rsid w:val="004A737B"/>
    <w:rsid w:val="004B1603"/>
    <w:rsid w:val="004C667E"/>
    <w:rsid w:val="004E0A16"/>
    <w:rsid w:val="004E3FF8"/>
    <w:rsid w:val="004E5E63"/>
    <w:rsid w:val="004E7643"/>
    <w:rsid w:val="004F2216"/>
    <w:rsid w:val="00500470"/>
    <w:rsid w:val="00503B17"/>
    <w:rsid w:val="0051309A"/>
    <w:rsid w:val="00515998"/>
    <w:rsid w:val="00522386"/>
    <w:rsid w:val="005250A4"/>
    <w:rsid w:val="00526CB9"/>
    <w:rsid w:val="00527393"/>
    <w:rsid w:val="00530F02"/>
    <w:rsid w:val="00545453"/>
    <w:rsid w:val="00551CB1"/>
    <w:rsid w:val="0055579C"/>
    <w:rsid w:val="005561CD"/>
    <w:rsid w:val="00556C08"/>
    <w:rsid w:val="00564603"/>
    <w:rsid w:val="005709F4"/>
    <w:rsid w:val="00575582"/>
    <w:rsid w:val="0057612C"/>
    <w:rsid w:val="0059013B"/>
    <w:rsid w:val="00593B3B"/>
    <w:rsid w:val="005A5E0A"/>
    <w:rsid w:val="005C6214"/>
    <w:rsid w:val="005C7640"/>
    <w:rsid w:val="0060600F"/>
    <w:rsid w:val="00612B2A"/>
    <w:rsid w:val="006154AA"/>
    <w:rsid w:val="00616479"/>
    <w:rsid w:val="006176DA"/>
    <w:rsid w:val="006331D4"/>
    <w:rsid w:val="0063467D"/>
    <w:rsid w:val="00646733"/>
    <w:rsid w:val="00646AFD"/>
    <w:rsid w:val="006501EB"/>
    <w:rsid w:val="006573E9"/>
    <w:rsid w:val="00657E15"/>
    <w:rsid w:val="006647A2"/>
    <w:rsid w:val="006706CD"/>
    <w:rsid w:val="00671370"/>
    <w:rsid w:val="00675259"/>
    <w:rsid w:val="00675499"/>
    <w:rsid w:val="006760B4"/>
    <w:rsid w:val="00683EDB"/>
    <w:rsid w:val="00684FC0"/>
    <w:rsid w:val="00685E19"/>
    <w:rsid w:val="006A070E"/>
    <w:rsid w:val="006A098A"/>
    <w:rsid w:val="006A2639"/>
    <w:rsid w:val="006A357F"/>
    <w:rsid w:val="006A76E6"/>
    <w:rsid w:val="006B32CE"/>
    <w:rsid w:val="006C2758"/>
    <w:rsid w:val="006C6EE7"/>
    <w:rsid w:val="006C7D50"/>
    <w:rsid w:val="006E1B7E"/>
    <w:rsid w:val="006E45A5"/>
    <w:rsid w:val="006F3E04"/>
    <w:rsid w:val="006F4DB0"/>
    <w:rsid w:val="006F51E9"/>
    <w:rsid w:val="006F57D6"/>
    <w:rsid w:val="0071634A"/>
    <w:rsid w:val="00724341"/>
    <w:rsid w:val="00724567"/>
    <w:rsid w:val="00730D80"/>
    <w:rsid w:val="007350FA"/>
    <w:rsid w:val="00742C9D"/>
    <w:rsid w:val="00746160"/>
    <w:rsid w:val="00746408"/>
    <w:rsid w:val="00750F14"/>
    <w:rsid w:val="00756831"/>
    <w:rsid w:val="007604BF"/>
    <w:rsid w:val="00761A0F"/>
    <w:rsid w:val="00762F74"/>
    <w:rsid w:val="00765238"/>
    <w:rsid w:val="00782D91"/>
    <w:rsid w:val="0078485F"/>
    <w:rsid w:val="00785AF1"/>
    <w:rsid w:val="00790793"/>
    <w:rsid w:val="007A4A22"/>
    <w:rsid w:val="007B1A56"/>
    <w:rsid w:val="007B573B"/>
    <w:rsid w:val="007C50F0"/>
    <w:rsid w:val="007C79C2"/>
    <w:rsid w:val="007D59B3"/>
    <w:rsid w:val="007E184A"/>
    <w:rsid w:val="007E4C1D"/>
    <w:rsid w:val="007E5812"/>
    <w:rsid w:val="007E65CD"/>
    <w:rsid w:val="007E6C1C"/>
    <w:rsid w:val="007F7F55"/>
    <w:rsid w:val="0080261C"/>
    <w:rsid w:val="00802CB0"/>
    <w:rsid w:val="00807B3B"/>
    <w:rsid w:val="00815BA8"/>
    <w:rsid w:val="0081741A"/>
    <w:rsid w:val="00817621"/>
    <w:rsid w:val="00850039"/>
    <w:rsid w:val="0085136C"/>
    <w:rsid w:val="008516CB"/>
    <w:rsid w:val="008536EC"/>
    <w:rsid w:val="00854D9E"/>
    <w:rsid w:val="00860775"/>
    <w:rsid w:val="0086268A"/>
    <w:rsid w:val="008702FA"/>
    <w:rsid w:val="00875EB6"/>
    <w:rsid w:val="00883059"/>
    <w:rsid w:val="00890BD7"/>
    <w:rsid w:val="0089148B"/>
    <w:rsid w:val="00897A3C"/>
    <w:rsid w:val="008A0384"/>
    <w:rsid w:val="008A6779"/>
    <w:rsid w:val="008B642D"/>
    <w:rsid w:val="008D6811"/>
    <w:rsid w:val="008D7216"/>
    <w:rsid w:val="008D735F"/>
    <w:rsid w:val="008E57A3"/>
    <w:rsid w:val="008E5C23"/>
    <w:rsid w:val="008F453F"/>
    <w:rsid w:val="008F5131"/>
    <w:rsid w:val="00901892"/>
    <w:rsid w:val="00911440"/>
    <w:rsid w:val="009162E6"/>
    <w:rsid w:val="00930C40"/>
    <w:rsid w:val="009331D9"/>
    <w:rsid w:val="00942B93"/>
    <w:rsid w:val="00956B82"/>
    <w:rsid w:val="009578F0"/>
    <w:rsid w:val="009579B0"/>
    <w:rsid w:val="009629BE"/>
    <w:rsid w:val="00965CB7"/>
    <w:rsid w:val="00981F24"/>
    <w:rsid w:val="00991346"/>
    <w:rsid w:val="009A232A"/>
    <w:rsid w:val="009B514B"/>
    <w:rsid w:val="009B7B9C"/>
    <w:rsid w:val="009D58EE"/>
    <w:rsid w:val="009E2A34"/>
    <w:rsid w:val="009F459F"/>
    <w:rsid w:val="009F555F"/>
    <w:rsid w:val="00A03723"/>
    <w:rsid w:val="00A04FD5"/>
    <w:rsid w:val="00A3181B"/>
    <w:rsid w:val="00A374A7"/>
    <w:rsid w:val="00A41589"/>
    <w:rsid w:val="00A429D0"/>
    <w:rsid w:val="00A51E2A"/>
    <w:rsid w:val="00A60319"/>
    <w:rsid w:val="00A63E84"/>
    <w:rsid w:val="00A82427"/>
    <w:rsid w:val="00A8587E"/>
    <w:rsid w:val="00A87F84"/>
    <w:rsid w:val="00A97B83"/>
    <w:rsid w:val="00AA68E3"/>
    <w:rsid w:val="00AB18BE"/>
    <w:rsid w:val="00AB7595"/>
    <w:rsid w:val="00AC085B"/>
    <w:rsid w:val="00AC6532"/>
    <w:rsid w:val="00AD01BE"/>
    <w:rsid w:val="00AD3085"/>
    <w:rsid w:val="00AE6354"/>
    <w:rsid w:val="00AF00DC"/>
    <w:rsid w:val="00B10BC0"/>
    <w:rsid w:val="00B12DEA"/>
    <w:rsid w:val="00B23E4F"/>
    <w:rsid w:val="00B40822"/>
    <w:rsid w:val="00B53DEF"/>
    <w:rsid w:val="00B763D8"/>
    <w:rsid w:val="00B82BC6"/>
    <w:rsid w:val="00B91212"/>
    <w:rsid w:val="00B94FA0"/>
    <w:rsid w:val="00BA302D"/>
    <w:rsid w:val="00BA4755"/>
    <w:rsid w:val="00BB73AB"/>
    <w:rsid w:val="00BC3DEB"/>
    <w:rsid w:val="00BC68F4"/>
    <w:rsid w:val="00BD663A"/>
    <w:rsid w:val="00BF28C3"/>
    <w:rsid w:val="00BF7EEA"/>
    <w:rsid w:val="00C01347"/>
    <w:rsid w:val="00C06F5B"/>
    <w:rsid w:val="00C1108C"/>
    <w:rsid w:val="00C11F7C"/>
    <w:rsid w:val="00C16561"/>
    <w:rsid w:val="00C200E7"/>
    <w:rsid w:val="00C205E7"/>
    <w:rsid w:val="00C20C95"/>
    <w:rsid w:val="00C211C6"/>
    <w:rsid w:val="00C21E89"/>
    <w:rsid w:val="00C22000"/>
    <w:rsid w:val="00C347A1"/>
    <w:rsid w:val="00C36208"/>
    <w:rsid w:val="00C40521"/>
    <w:rsid w:val="00C40B5E"/>
    <w:rsid w:val="00C725E8"/>
    <w:rsid w:val="00C8189E"/>
    <w:rsid w:val="00C820D7"/>
    <w:rsid w:val="00C823A2"/>
    <w:rsid w:val="00C92A31"/>
    <w:rsid w:val="00CA2411"/>
    <w:rsid w:val="00CA3821"/>
    <w:rsid w:val="00CA6F08"/>
    <w:rsid w:val="00CB7A3D"/>
    <w:rsid w:val="00CD40D1"/>
    <w:rsid w:val="00CE4887"/>
    <w:rsid w:val="00CE66E7"/>
    <w:rsid w:val="00CF7224"/>
    <w:rsid w:val="00CF772D"/>
    <w:rsid w:val="00D045DE"/>
    <w:rsid w:val="00D1649B"/>
    <w:rsid w:val="00D236C7"/>
    <w:rsid w:val="00D27C87"/>
    <w:rsid w:val="00D3279B"/>
    <w:rsid w:val="00D41538"/>
    <w:rsid w:val="00D41D8A"/>
    <w:rsid w:val="00D51797"/>
    <w:rsid w:val="00D55C5A"/>
    <w:rsid w:val="00D676CD"/>
    <w:rsid w:val="00D84467"/>
    <w:rsid w:val="00D96793"/>
    <w:rsid w:val="00D96A8C"/>
    <w:rsid w:val="00D97526"/>
    <w:rsid w:val="00DA6E97"/>
    <w:rsid w:val="00DB60DB"/>
    <w:rsid w:val="00DC093A"/>
    <w:rsid w:val="00DC30CF"/>
    <w:rsid w:val="00DC5E88"/>
    <w:rsid w:val="00DC6AAE"/>
    <w:rsid w:val="00DC7084"/>
    <w:rsid w:val="00DE3004"/>
    <w:rsid w:val="00DE77F8"/>
    <w:rsid w:val="00DF45A3"/>
    <w:rsid w:val="00DF5D95"/>
    <w:rsid w:val="00E276CE"/>
    <w:rsid w:val="00E34C09"/>
    <w:rsid w:val="00E46942"/>
    <w:rsid w:val="00E51FC8"/>
    <w:rsid w:val="00E55734"/>
    <w:rsid w:val="00E864B5"/>
    <w:rsid w:val="00E90ED4"/>
    <w:rsid w:val="00E95004"/>
    <w:rsid w:val="00E961EB"/>
    <w:rsid w:val="00E96D82"/>
    <w:rsid w:val="00E97B79"/>
    <w:rsid w:val="00EB6DF0"/>
    <w:rsid w:val="00ED76AF"/>
    <w:rsid w:val="00EE1D77"/>
    <w:rsid w:val="00EE7F60"/>
    <w:rsid w:val="00EF0501"/>
    <w:rsid w:val="00EF3522"/>
    <w:rsid w:val="00EF5953"/>
    <w:rsid w:val="00F059E0"/>
    <w:rsid w:val="00F078F0"/>
    <w:rsid w:val="00F156BC"/>
    <w:rsid w:val="00F1680C"/>
    <w:rsid w:val="00F21C6E"/>
    <w:rsid w:val="00F32FFC"/>
    <w:rsid w:val="00F43597"/>
    <w:rsid w:val="00F57AF5"/>
    <w:rsid w:val="00F636ED"/>
    <w:rsid w:val="00F73F45"/>
    <w:rsid w:val="00F81DC8"/>
    <w:rsid w:val="00F820B9"/>
    <w:rsid w:val="00F908A6"/>
    <w:rsid w:val="00F944E3"/>
    <w:rsid w:val="00F96489"/>
    <w:rsid w:val="00F97FA2"/>
    <w:rsid w:val="00FA1C02"/>
    <w:rsid w:val="00FB1E02"/>
    <w:rsid w:val="00FB5AF7"/>
    <w:rsid w:val="00FC0CCA"/>
    <w:rsid w:val="00FD77DB"/>
    <w:rsid w:val="00FE1153"/>
    <w:rsid w:val="00FE2F0F"/>
    <w:rsid w:val="00FE2FA9"/>
    <w:rsid w:val="00FE7596"/>
    <w:rsid w:val="00FF109F"/>
    <w:rsid w:val="00FF1AD2"/>
    <w:rsid w:val="00FF230D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3B5F2"/>
  <w15:docId w15:val="{161E6672-AE19-476C-B908-A6354EC6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8EE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8D735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58EE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rsid w:val="009D58EE"/>
    <w:rPr>
      <w:rFonts w:ascii="Times New Roman" w:eastAsia="Times New Roman" w:hAnsi="Times New Roman" w:cs="Angsana New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58EE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D58EE"/>
    <w:rPr>
      <w:rFonts w:ascii="Angsana New" w:eastAsia="Times New Roman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D58EE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D58EE"/>
    <w:rPr>
      <w:rFonts w:ascii="Angsana New" w:eastAsia="Times New Roman" w:hAnsi="Angsana New"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8EE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EE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B573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customStyle="1" w:styleId="A0E349F008B644AAB6A282E0D042D17E">
    <w:name w:val="A0E349F008B644AAB6A282E0D042D17E"/>
    <w:rsid w:val="00854D9E"/>
    <w:rPr>
      <w:rFonts w:eastAsiaTheme="minorEastAsia"/>
      <w:sz w:val="28"/>
      <w:cs/>
    </w:rPr>
  </w:style>
  <w:style w:type="character" w:customStyle="1" w:styleId="Heading1Char">
    <w:name w:val="Heading 1 Char"/>
    <w:basedOn w:val="DefaultParagraphFont"/>
    <w:link w:val="Heading1"/>
    <w:uiPriority w:val="9"/>
    <w:rsid w:val="008D7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ListParagraphChar">
    <w:name w:val="List Paragraph Char"/>
    <w:link w:val="ListParagraph"/>
    <w:uiPriority w:val="34"/>
    <w:rsid w:val="008D735F"/>
  </w:style>
  <w:style w:type="paragraph" w:styleId="NoSpacing">
    <w:name w:val="No Spacing"/>
    <w:link w:val="NoSpacingChar"/>
    <w:uiPriority w:val="1"/>
    <w:qFormat/>
    <w:rsid w:val="005557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579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F00D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00D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8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0F1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31CB6-59E5-43E9-A524-FD194B89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แก้ไขส่งมอบงานงวดที่ 2 ครั้งที่ 3 โครงการปรับปรุงเว็บไซต์ของกระทรวงการท่องเที่ยวและกีฬา</dc:creator>
  <cp:lastModifiedBy>Farang Dokey</cp:lastModifiedBy>
  <cp:revision>12</cp:revision>
  <cp:lastPrinted>2018-10-26T07:35:00Z</cp:lastPrinted>
  <dcterms:created xsi:type="dcterms:W3CDTF">2019-02-03T19:33:00Z</dcterms:created>
  <dcterms:modified xsi:type="dcterms:W3CDTF">2019-02-04T07:00:00Z</dcterms:modified>
</cp:coreProperties>
</file>