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6E" w:rsidRPr="00851700" w:rsidRDefault="00443F7B">
      <w:pPr>
        <w:rPr>
          <w:u w:val="single"/>
        </w:rPr>
      </w:pPr>
      <w:r w:rsidRPr="00851700">
        <w:rPr>
          <w:u w:val="single"/>
        </w:rPr>
        <w:t>Auth0:</w:t>
      </w:r>
    </w:p>
    <w:p w:rsidR="00443F7B" w:rsidRDefault="00443F7B" w:rsidP="00B033DE">
      <w:pPr>
        <w:ind w:left="720"/>
      </w:pPr>
      <w:r>
        <w:rPr>
          <w:b/>
        </w:rPr>
        <w:t>Purpose:</w:t>
      </w:r>
      <w:r>
        <w:t xml:space="preserve"> To allow profile linking with Alexa. With profile linking, we’ll be able to access data, with permission, of linked users. With access to </w:t>
      </w:r>
      <w:r w:rsidR="00851700">
        <w:t>user’s</w:t>
      </w:r>
      <w:r>
        <w:t xml:space="preserve"> data, the skill can use it for certain parameters such as inputting the data into a database.</w:t>
      </w:r>
    </w:p>
    <w:p w:rsidR="00B033DE" w:rsidRDefault="00443F7B" w:rsidP="00B033DE">
      <w:pPr>
        <w:ind w:left="720"/>
      </w:pPr>
      <w:r>
        <w:rPr>
          <w:b/>
        </w:rPr>
        <w:t>How to:</w:t>
      </w:r>
      <w:r>
        <w:t xml:space="preserve"> The first step to ensure the process of linking accounts work is connecting the skill to </w:t>
      </w:r>
      <w:hyperlink r:id="rId5" w:history="1">
        <w:r w:rsidRPr="007B5DD6">
          <w:rPr>
            <w:rStyle w:val="Hyperlink"/>
          </w:rPr>
          <w:t>A</w:t>
        </w:r>
        <w:r w:rsidRPr="007B5DD6">
          <w:rPr>
            <w:rStyle w:val="Hyperlink"/>
          </w:rPr>
          <w:t>u</w:t>
        </w:r>
        <w:r w:rsidRPr="007B5DD6">
          <w:rPr>
            <w:rStyle w:val="Hyperlink"/>
          </w:rPr>
          <w:t>th0</w:t>
        </w:r>
      </w:hyperlink>
      <w:r>
        <w:t xml:space="preserve">. Auth0 is a third party website that allows multiple log in authorization from many companies such as google or amazon. </w:t>
      </w:r>
      <w:r w:rsidR="00E86460">
        <w:t xml:space="preserve">Follow the following tutorial from </w:t>
      </w:r>
      <w:hyperlink r:id="rId6" w:history="1">
        <w:r w:rsidR="00E86460" w:rsidRPr="00E86460">
          <w:rPr>
            <w:rStyle w:val="Hyperlink"/>
          </w:rPr>
          <w:t>Jovo</w:t>
        </w:r>
      </w:hyperlink>
      <w:r w:rsidR="00E86460">
        <w:t xml:space="preserve"> to set up Auth0 into the Alexa skill</w:t>
      </w:r>
      <w:r w:rsidR="003C1F0B">
        <w:t xml:space="preserve">. Once finished, users of the skill will need the alexa app. </w:t>
      </w:r>
      <w:r w:rsidR="00181864">
        <w:t>Follow the next following steps below (this is for the client account linking now)</w:t>
      </w:r>
    </w:p>
    <w:p w:rsidR="00181864" w:rsidRDefault="00181864" w:rsidP="00181864"/>
    <w:p w:rsidR="00181864" w:rsidRDefault="00181864" w:rsidP="00181864">
      <w:r>
        <w:rPr>
          <w:noProof/>
        </w:rPr>
        <w:drawing>
          <wp:inline distT="0" distB="0" distL="0" distR="0" wp14:anchorId="55537B70" wp14:editId="7EB35917">
            <wp:extent cx="3179966" cy="5661660"/>
            <wp:effectExtent l="0" t="0" r="1905" b="0"/>
            <wp:docPr id="16" name="Picture 16" descr="https://scontent-lax3-2.xx.fbcdn.net/v/t1.15752-9/59817459_613692962432711_3130945508546183168_n.jpg?_nc_cat=103&amp;_nc_ht=scontent-lax3-2.xx&amp;oh=3c0e7227d916d4a55096e86a54f2d361&amp;oe=5D7075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lax3-2.xx.fbcdn.net/v/t1.15752-9/59817459_613692962432711_3130945508546183168_n.jpg?_nc_cat=103&amp;_nc_ht=scontent-lax3-2.xx&amp;oh=3c0e7227d916d4a55096e86a54f2d361&amp;oe=5D7075D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029" cy="5679576"/>
                    </a:xfrm>
                    <a:prstGeom prst="rect">
                      <a:avLst/>
                    </a:prstGeom>
                    <a:noFill/>
                    <a:ln>
                      <a:noFill/>
                    </a:ln>
                  </pic:spPr>
                </pic:pic>
              </a:graphicData>
            </a:graphic>
          </wp:inline>
        </w:drawing>
      </w:r>
    </w:p>
    <w:p w:rsidR="00181864" w:rsidRDefault="00181864" w:rsidP="00181864">
      <w:r>
        <w:rPr>
          <w:noProof/>
        </w:rPr>
        <w:lastRenderedPageBreak/>
        <w:drawing>
          <wp:inline distT="0" distB="0" distL="0" distR="0" wp14:anchorId="416DCCA7" wp14:editId="2C5101E7">
            <wp:extent cx="3287554" cy="5844540"/>
            <wp:effectExtent l="0" t="0" r="8255" b="3810"/>
            <wp:docPr id="17" name="Picture 17" descr="https://scontent-lax3-2.xx.fbcdn.net/v/t1.15752-9/59782045_2324397324312570_8341707034437091328_n.jpg?_nc_cat=100&amp;_nc_ht=scontent-lax3-2.xx&amp;oh=bf9443da6c77013586e781b0d64d9814&amp;oe=5D5A5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lax3-2.xx.fbcdn.net/v/t1.15752-9/59782045_2324397324312570_8341707034437091328_n.jpg?_nc_cat=100&amp;_nc_ht=scontent-lax3-2.xx&amp;oh=bf9443da6c77013586e781b0d64d9814&amp;oe=5D5A5DE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6669" cy="5860745"/>
                    </a:xfrm>
                    <a:prstGeom prst="rect">
                      <a:avLst/>
                    </a:prstGeom>
                    <a:noFill/>
                    <a:ln>
                      <a:noFill/>
                    </a:ln>
                  </pic:spPr>
                </pic:pic>
              </a:graphicData>
            </a:graphic>
          </wp:inline>
        </w:drawing>
      </w:r>
    </w:p>
    <w:p w:rsidR="00181864" w:rsidRDefault="00181864" w:rsidP="00181864">
      <w:r>
        <w:rPr>
          <w:noProof/>
        </w:rPr>
        <w:lastRenderedPageBreak/>
        <w:drawing>
          <wp:inline distT="0" distB="0" distL="0" distR="0" wp14:anchorId="3AC2CF96" wp14:editId="5EA29112">
            <wp:extent cx="3316923" cy="5905500"/>
            <wp:effectExtent l="0" t="0" r="0" b="0"/>
            <wp:docPr id="18" name="Picture 18" descr="https://scontent-lax3-2.xx.fbcdn.net/v/t1.15752-9/60328325_419976418788046_5661219538436358144_n.jpg?_nc_cat=107&amp;_nc_ht=scontent-lax3-2.xx&amp;oh=91f3dc5dfef743d684cbe115cbbe49b6&amp;oe=5D69E6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lax3-2.xx.fbcdn.net/v/t1.15752-9/60328325_419976418788046_5661219538436358144_n.jpg?_nc_cat=107&amp;_nc_ht=scontent-lax3-2.xx&amp;oh=91f3dc5dfef743d684cbe115cbbe49b6&amp;oe=5D69E6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089" cy="5916477"/>
                    </a:xfrm>
                    <a:prstGeom prst="rect">
                      <a:avLst/>
                    </a:prstGeom>
                    <a:noFill/>
                    <a:ln>
                      <a:noFill/>
                    </a:ln>
                  </pic:spPr>
                </pic:pic>
              </a:graphicData>
            </a:graphic>
          </wp:inline>
        </w:drawing>
      </w:r>
    </w:p>
    <w:p w:rsidR="00181864" w:rsidRDefault="00181864" w:rsidP="00181864">
      <w:r>
        <w:rPr>
          <w:noProof/>
        </w:rPr>
        <w:lastRenderedPageBreak/>
        <w:drawing>
          <wp:inline distT="0" distB="0" distL="0" distR="0">
            <wp:extent cx="2953131" cy="5257800"/>
            <wp:effectExtent l="0" t="0" r="0" b="0"/>
            <wp:docPr id="19" name="Picture 19" descr="https://scontent-lax3-2.xx.fbcdn.net/v/t1.15752-9/60104818_343678716500807_563817631304384512_n.jpg?_nc_cat=107&amp;_nc_ht=scontent-lax3-2.xx&amp;oh=6b45a732af143e669b03da6d416f8902&amp;oe=5D73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lax3-2.xx.fbcdn.net/v/t1.15752-9/60104818_343678716500807_563817631304384512_n.jpg?_nc_cat=107&amp;_nc_ht=scontent-lax3-2.xx&amp;oh=6b45a732af143e669b03da6d416f8902&amp;oe=5D738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477" cy="5267318"/>
                    </a:xfrm>
                    <a:prstGeom prst="rect">
                      <a:avLst/>
                    </a:prstGeom>
                    <a:noFill/>
                    <a:ln>
                      <a:noFill/>
                    </a:ln>
                  </pic:spPr>
                </pic:pic>
              </a:graphicData>
            </a:graphic>
          </wp:inline>
        </w:drawing>
      </w:r>
    </w:p>
    <w:p w:rsidR="00181864" w:rsidRDefault="00181864" w:rsidP="00181864">
      <w:r>
        <w:tab/>
        <w:t>From this page, an option to link an account will be available. Once done, the user will still logged on until they dis</w:t>
      </w:r>
      <w:bookmarkStart w:id="0" w:name="_GoBack"/>
      <w:bookmarkEnd w:id="0"/>
      <w:r>
        <w:t>able the skill from the app.</w:t>
      </w:r>
    </w:p>
    <w:p w:rsidR="00181864" w:rsidRDefault="00181864" w:rsidP="00B033DE">
      <w:pPr>
        <w:ind w:left="720"/>
      </w:pPr>
    </w:p>
    <w:p w:rsidR="00B033DE" w:rsidRDefault="00B033DE" w:rsidP="00B033DE">
      <w:pPr>
        <w:ind w:left="720"/>
      </w:pPr>
      <w:r>
        <w:rPr>
          <w:b/>
        </w:rPr>
        <w:t>Resources:</w:t>
      </w:r>
    </w:p>
    <w:p w:rsidR="00B033DE" w:rsidRDefault="00B033DE" w:rsidP="00B033DE">
      <w:pPr>
        <w:pStyle w:val="ListParagraph"/>
        <w:numPr>
          <w:ilvl w:val="0"/>
          <w:numId w:val="2"/>
        </w:numPr>
      </w:pPr>
      <w:hyperlink r:id="rId11" w:history="1">
        <w:r>
          <w:rPr>
            <w:rStyle w:val="Hyperlink"/>
          </w:rPr>
          <w:t>https://www.jovo.tech/tutorials/alexa-account-linking-auth0</w:t>
        </w:r>
      </w:hyperlink>
    </w:p>
    <w:p w:rsidR="007B5DD6" w:rsidRDefault="007B5DD6" w:rsidP="00B033DE">
      <w:pPr>
        <w:pStyle w:val="ListParagraph"/>
        <w:numPr>
          <w:ilvl w:val="0"/>
          <w:numId w:val="2"/>
        </w:numPr>
      </w:pPr>
      <w:hyperlink r:id="rId12" w:history="1">
        <w:r>
          <w:rPr>
            <w:rStyle w:val="Hyperlink"/>
          </w:rPr>
          <w:t>https://auth0.com/</w:t>
        </w:r>
      </w:hyperlink>
    </w:p>
    <w:p w:rsidR="00B033DE" w:rsidRDefault="00B033DE" w:rsidP="00B033DE">
      <w:pPr>
        <w:ind w:left="720"/>
      </w:pPr>
    </w:p>
    <w:p w:rsidR="00443F7B" w:rsidRDefault="00443F7B"/>
    <w:p w:rsidR="00443F7B" w:rsidRPr="00B033DE" w:rsidRDefault="00443F7B">
      <w:pPr>
        <w:rPr>
          <w:u w:val="single"/>
        </w:rPr>
      </w:pPr>
      <w:r w:rsidRPr="00B033DE">
        <w:rPr>
          <w:u w:val="single"/>
        </w:rPr>
        <w:t xml:space="preserve">SDKv1 Adaptor: </w:t>
      </w:r>
    </w:p>
    <w:p w:rsidR="00443F7B" w:rsidRDefault="00443F7B" w:rsidP="00B033DE">
      <w:pPr>
        <w:ind w:left="720"/>
      </w:pPr>
      <w:r>
        <w:rPr>
          <w:b/>
        </w:rPr>
        <w:lastRenderedPageBreak/>
        <w:t>Purpose:</w:t>
      </w:r>
      <w:r w:rsidR="00DF55FB">
        <w:t xml:space="preserve"> Alexa development environment has evolved recently as the Software Development Kit has been upgraded to version 2. Version 2 contains new and improved implementations, but majority of the skill’s code was using the previous version. </w:t>
      </w:r>
    </w:p>
    <w:p w:rsidR="00DF55FB" w:rsidRDefault="00DF55FB" w:rsidP="00B033DE">
      <w:pPr>
        <w:ind w:left="720"/>
      </w:pPr>
      <w:r>
        <w:rPr>
          <w:b/>
        </w:rPr>
        <w:t>How to:</w:t>
      </w:r>
      <w:r>
        <w:t xml:space="preserve"> Within the package of the code, there is a need to install this adaptor in order for both version 1 and 2 to work simultaneously. Use the following line of code to install the SDKv1 adaptor through npm:</w:t>
      </w:r>
    </w:p>
    <w:p w:rsidR="00DF55FB" w:rsidRDefault="00DF55FB" w:rsidP="00B033DE">
      <w:pPr>
        <w:ind w:left="720"/>
      </w:pPr>
      <w:r>
        <w:tab/>
      </w:r>
      <w:r w:rsidRPr="00DF55FB">
        <w:t>npm install --save ask-sdk-v1adapter</w:t>
      </w:r>
    </w:p>
    <w:p w:rsidR="00DF55FB" w:rsidRDefault="00DF55FB" w:rsidP="00B033DE">
      <w:pPr>
        <w:ind w:left="720"/>
      </w:pPr>
      <w:r>
        <w:t>Once installed the package will now contain the folder &lt;insert name&gt;. In order to use it add the following lines to the code:</w:t>
      </w:r>
    </w:p>
    <w:p w:rsidR="00DF55FB" w:rsidRDefault="00DF55FB" w:rsidP="00B033DE">
      <w:pPr>
        <w:pStyle w:val="NoSpacing"/>
        <w:ind w:left="720"/>
      </w:pPr>
      <w:r>
        <w:tab/>
      </w:r>
      <w:r w:rsidR="004C0CBF" w:rsidRPr="004C0CBF">
        <w:t>const Alexa = require('ask-sdk-v1adapter');</w:t>
      </w:r>
    </w:p>
    <w:p w:rsidR="004C0CBF" w:rsidRDefault="004C0CBF" w:rsidP="00B033DE">
      <w:pPr>
        <w:pStyle w:val="NoSpacing"/>
        <w:ind w:left="720"/>
      </w:pPr>
    </w:p>
    <w:p w:rsidR="00DF55FB" w:rsidRDefault="00DF55FB" w:rsidP="00B033DE">
      <w:pPr>
        <w:ind w:left="720"/>
      </w:pPr>
      <w:r>
        <w:t>Once implemented into the code, version 1 and 2 can work together</w:t>
      </w:r>
      <w:r w:rsidR="00125AE8">
        <w:t xml:space="preserve">. Here is how to execute the code as it shows how to separate intent functions. </w:t>
      </w:r>
    </w:p>
    <w:p w:rsidR="00125AE8" w:rsidRDefault="00125AE8" w:rsidP="00DF55FB">
      <w:r>
        <w:tab/>
      </w:r>
      <w:r w:rsidR="004C0CBF">
        <w:rPr>
          <w:noProof/>
        </w:rPr>
        <w:drawing>
          <wp:inline distT="0" distB="0" distL="0" distR="0">
            <wp:extent cx="6179621"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233" cy="2128943"/>
                    </a:xfrm>
                    <a:prstGeom prst="rect">
                      <a:avLst/>
                    </a:prstGeom>
                    <a:noFill/>
                    <a:ln>
                      <a:noFill/>
                    </a:ln>
                  </pic:spPr>
                </pic:pic>
              </a:graphicData>
            </a:graphic>
          </wp:inline>
        </w:drawing>
      </w:r>
    </w:p>
    <w:p w:rsidR="00125AE8" w:rsidRDefault="00125AE8" w:rsidP="00B033DE">
      <w:pPr>
        <w:ind w:left="720"/>
      </w:pPr>
      <w:r>
        <w:t>The intent functions are responsible for all of the skills intents. The screenshot above demonstrates how to run version 1 and 2 intents by separating them based on their versions.</w:t>
      </w:r>
      <w:r w:rsidR="00B033DE">
        <w:t xml:space="preserve"> Using alexa.regsterHandlers(handlers) will execute all version 1 functions as all of them are under handlers. To run version 2 code is alexa.registerV2Handlers(‘v2_function_name’, ‘other_v2_function’), which you place all the version 2 function names into the parenthesis. </w:t>
      </w:r>
    </w:p>
    <w:p w:rsidR="00B033DE" w:rsidRDefault="00B033DE" w:rsidP="00DF55FB">
      <w:pPr>
        <w:rPr>
          <w:b/>
        </w:rPr>
      </w:pPr>
      <w:r>
        <w:rPr>
          <w:b/>
        </w:rPr>
        <w:t>Resources:</w:t>
      </w:r>
    </w:p>
    <w:p w:rsidR="00CC0843" w:rsidRDefault="00B033DE" w:rsidP="00CC0843">
      <w:pPr>
        <w:pStyle w:val="ListParagraph"/>
        <w:numPr>
          <w:ilvl w:val="0"/>
          <w:numId w:val="1"/>
        </w:numPr>
      </w:pPr>
      <w:hyperlink r:id="rId14" w:history="1">
        <w:r>
          <w:rPr>
            <w:rStyle w:val="Hyperlink"/>
          </w:rPr>
          <w:t>https://ask-sdk-for-nodejs.readthedocs.io/en/latest/ASK-SDK-Migration-Guide.html</w:t>
        </w:r>
      </w:hyperlink>
    </w:p>
    <w:p w:rsidR="00CC0843" w:rsidRPr="00B033DE" w:rsidRDefault="00CC0843" w:rsidP="00CC0843">
      <w:pPr>
        <w:rPr>
          <w:u w:val="single"/>
        </w:rPr>
      </w:pPr>
      <w:r>
        <w:rPr>
          <w:u w:val="single"/>
        </w:rPr>
        <w:t>Reminders API</w:t>
      </w:r>
      <w:r w:rsidRPr="00B033DE">
        <w:rPr>
          <w:u w:val="single"/>
        </w:rPr>
        <w:t xml:space="preserve">: </w:t>
      </w:r>
    </w:p>
    <w:p w:rsidR="00CC0843" w:rsidRDefault="00CC0843" w:rsidP="00CC0843">
      <w:pPr>
        <w:ind w:left="720"/>
      </w:pPr>
      <w:r>
        <w:rPr>
          <w:b/>
        </w:rPr>
        <w:t>Purpose:</w:t>
      </w:r>
      <w:r>
        <w:t xml:space="preserve"> Alexa </w:t>
      </w:r>
      <w:r>
        <w:t xml:space="preserve">Reminders API allow patients to create reminders </w:t>
      </w:r>
      <w:r w:rsidR="00D15DC3">
        <w:t xml:space="preserve">for their appointment. </w:t>
      </w:r>
    </w:p>
    <w:p w:rsidR="00D15DC3" w:rsidRDefault="00CC0843" w:rsidP="00D15DC3">
      <w:pPr>
        <w:ind w:left="720"/>
      </w:pPr>
      <w:r>
        <w:rPr>
          <w:b/>
        </w:rPr>
        <w:t>How to:</w:t>
      </w:r>
      <w:r>
        <w:t xml:space="preserve"> </w:t>
      </w:r>
      <w:r w:rsidR="00D15DC3">
        <w:t>Creating the reminder has been done in the code. The function is running on SDKv2 and at the moment there seems to be no way to implement it on SDKv1. Although the code of creating reminder is partially done, it’s important to turn on the permissions to allow reminders.</w:t>
      </w:r>
    </w:p>
    <w:p w:rsidR="00D15DC3" w:rsidRDefault="00D15DC3" w:rsidP="00D15DC3">
      <w:pPr>
        <w:ind w:left="720"/>
      </w:pPr>
      <w:r>
        <w:rPr>
          <w:noProof/>
        </w:rPr>
        <w:lastRenderedPageBreak/>
        <w:drawing>
          <wp:inline distT="0" distB="0" distL="0" distR="0">
            <wp:extent cx="6316980" cy="32799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705" cy="3285019"/>
                    </a:xfrm>
                    <a:prstGeom prst="rect">
                      <a:avLst/>
                    </a:prstGeom>
                    <a:noFill/>
                    <a:ln>
                      <a:noFill/>
                    </a:ln>
                  </pic:spPr>
                </pic:pic>
              </a:graphicData>
            </a:graphic>
          </wp:inline>
        </w:drawing>
      </w:r>
    </w:p>
    <w:p w:rsidR="00CC0843" w:rsidRDefault="00D15DC3" w:rsidP="00D15DC3">
      <w:r>
        <w:tab/>
        <w:t xml:space="preserve">From the developer console of the skill, scroll all the way down to access the permissions page. </w:t>
      </w:r>
    </w:p>
    <w:p w:rsidR="00D15DC3" w:rsidRDefault="00D15DC3" w:rsidP="00D15DC3">
      <w:r>
        <w:rPr>
          <w:noProof/>
        </w:rPr>
        <w:drawing>
          <wp:inline distT="0" distB="0" distL="0" distR="0">
            <wp:extent cx="5935980" cy="44348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434840"/>
                    </a:xfrm>
                    <a:prstGeom prst="rect">
                      <a:avLst/>
                    </a:prstGeom>
                    <a:noFill/>
                    <a:ln>
                      <a:noFill/>
                    </a:ln>
                  </pic:spPr>
                </pic:pic>
              </a:graphicData>
            </a:graphic>
          </wp:inline>
        </w:drawing>
      </w:r>
    </w:p>
    <w:p w:rsidR="00DD10CD" w:rsidRDefault="00DD10CD" w:rsidP="00D15DC3">
      <w:r>
        <w:lastRenderedPageBreak/>
        <w:tab/>
        <w:t>Turn on the reminders on this page and the development side is now complete.</w:t>
      </w:r>
    </w:p>
    <w:p w:rsidR="00DD10CD" w:rsidRDefault="00DD10CD" w:rsidP="00D15DC3">
      <w:r>
        <w:tab/>
        <w:t>Now for the client side.</w:t>
      </w:r>
    </w:p>
    <w:p w:rsidR="00181864" w:rsidRDefault="00181864" w:rsidP="00D15DC3">
      <w:r>
        <w:rPr>
          <w:noProof/>
        </w:rPr>
        <w:drawing>
          <wp:inline distT="0" distB="0" distL="0" distR="0">
            <wp:extent cx="3179966" cy="5661660"/>
            <wp:effectExtent l="0" t="0" r="1905" b="0"/>
            <wp:docPr id="7" name="Picture 7" descr="https://scontent-lax3-2.xx.fbcdn.net/v/t1.15752-9/59817459_613692962432711_3130945508546183168_n.jpg?_nc_cat=103&amp;_nc_ht=scontent-lax3-2.xx&amp;oh=3c0e7227d916d4a55096e86a54f2d361&amp;oe=5D7075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lax3-2.xx.fbcdn.net/v/t1.15752-9/59817459_613692962432711_3130945508546183168_n.jpg?_nc_cat=103&amp;_nc_ht=scontent-lax3-2.xx&amp;oh=3c0e7227d916d4a55096e86a54f2d361&amp;oe=5D7075D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029" cy="5679576"/>
                    </a:xfrm>
                    <a:prstGeom prst="rect">
                      <a:avLst/>
                    </a:prstGeom>
                    <a:noFill/>
                    <a:ln>
                      <a:noFill/>
                    </a:ln>
                  </pic:spPr>
                </pic:pic>
              </a:graphicData>
            </a:graphic>
          </wp:inline>
        </w:drawing>
      </w:r>
    </w:p>
    <w:p w:rsidR="00181864" w:rsidRDefault="00181864" w:rsidP="00D15DC3">
      <w:r>
        <w:rPr>
          <w:noProof/>
        </w:rPr>
        <w:lastRenderedPageBreak/>
        <w:drawing>
          <wp:inline distT="0" distB="0" distL="0" distR="0">
            <wp:extent cx="3287554" cy="5844540"/>
            <wp:effectExtent l="0" t="0" r="8255" b="3810"/>
            <wp:docPr id="9" name="Picture 9" descr="https://scontent-lax3-2.xx.fbcdn.net/v/t1.15752-9/59782045_2324397324312570_8341707034437091328_n.jpg?_nc_cat=100&amp;_nc_ht=scontent-lax3-2.xx&amp;oh=bf9443da6c77013586e781b0d64d9814&amp;oe=5D5A5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lax3-2.xx.fbcdn.net/v/t1.15752-9/59782045_2324397324312570_8341707034437091328_n.jpg?_nc_cat=100&amp;_nc_ht=scontent-lax3-2.xx&amp;oh=bf9443da6c77013586e781b0d64d9814&amp;oe=5D5A5DE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6669" cy="5860745"/>
                    </a:xfrm>
                    <a:prstGeom prst="rect">
                      <a:avLst/>
                    </a:prstGeom>
                    <a:noFill/>
                    <a:ln>
                      <a:noFill/>
                    </a:ln>
                  </pic:spPr>
                </pic:pic>
              </a:graphicData>
            </a:graphic>
          </wp:inline>
        </w:drawing>
      </w:r>
    </w:p>
    <w:p w:rsidR="00181864" w:rsidRDefault="00181864" w:rsidP="00D15DC3">
      <w:r>
        <w:rPr>
          <w:noProof/>
        </w:rPr>
        <w:lastRenderedPageBreak/>
        <w:drawing>
          <wp:inline distT="0" distB="0" distL="0" distR="0">
            <wp:extent cx="3316923" cy="5905500"/>
            <wp:effectExtent l="0" t="0" r="0" b="0"/>
            <wp:docPr id="10" name="Picture 10" descr="https://scontent-lax3-2.xx.fbcdn.net/v/t1.15752-9/60328325_419976418788046_5661219538436358144_n.jpg?_nc_cat=107&amp;_nc_ht=scontent-lax3-2.xx&amp;oh=91f3dc5dfef743d684cbe115cbbe49b6&amp;oe=5D69E6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lax3-2.xx.fbcdn.net/v/t1.15752-9/60328325_419976418788046_5661219538436358144_n.jpg?_nc_cat=107&amp;_nc_ht=scontent-lax3-2.xx&amp;oh=91f3dc5dfef743d684cbe115cbbe49b6&amp;oe=5D69E6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089" cy="5916477"/>
                    </a:xfrm>
                    <a:prstGeom prst="rect">
                      <a:avLst/>
                    </a:prstGeom>
                    <a:noFill/>
                    <a:ln>
                      <a:noFill/>
                    </a:ln>
                  </pic:spPr>
                </pic:pic>
              </a:graphicData>
            </a:graphic>
          </wp:inline>
        </w:drawing>
      </w:r>
    </w:p>
    <w:p w:rsidR="00181864" w:rsidRDefault="00181864" w:rsidP="00D15DC3">
      <w:r>
        <w:rPr>
          <w:noProof/>
        </w:rPr>
        <w:lastRenderedPageBreak/>
        <w:drawing>
          <wp:inline distT="0" distB="0" distL="0" distR="0">
            <wp:extent cx="3231324" cy="5753100"/>
            <wp:effectExtent l="0" t="0" r="7620" b="0"/>
            <wp:docPr id="11" name="Picture 11" descr="https://scontent-lax3-2.xx.fbcdn.net/v/t1.15752-9/59928255_1195892673914007_8110266863356739584_n.jpg?_nc_cat=106&amp;_nc_ht=scontent-lax3-2.xx&amp;oh=e4b229111ca13be65d249e30dc1947c7&amp;oe=5D69B2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lax3-2.xx.fbcdn.net/v/t1.15752-9/59928255_1195892673914007_8110266863356739584_n.jpg?_nc_cat=106&amp;_nc_ht=scontent-lax3-2.xx&amp;oh=e4b229111ca13be65d249e30dc1947c7&amp;oe=5D69B26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246" cy="5765424"/>
                    </a:xfrm>
                    <a:prstGeom prst="rect">
                      <a:avLst/>
                    </a:prstGeom>
                    <a:noFill/>
                    <a:ln>
                      <a:noFill/>
                    </a:ln>
                  </pic:spPr>
                </pic:pic>
              </a:graphicData>
            </a:graphic>
          </wp:inline>
        </w:drawing>
      </w:r>
    </w:p>
    <w:p w:rsidR="00181864" w:rsidRDefault="00181864" w:rsidP="00D15DC3">
      <w:r>
        <w:rPr>
          <w:noProof/>
        </w:rPr>
        <w:lastRenderedPageBreak/>
        <w:drawing>
          <wp:inline distT="0" distB="0" distL="0" distR="0">
            <wp:extent cx="3030169" cy="5394960"/>
            <wp:effectExtent l="0" t="0" r="0" b="0"/>
            <wp:docPr id="12" name="Picture 12" descr="https://scontent-lax3-2.xx.fbcdn.net/v/t1.15752-9/60051038_704966466585149_3978956817974689792_n.jpg?_nc_cat=104&amp;_nc_ht=scontent-lax3-2.xx&amp;oh=7142bd02a4db611a6e175f9237f5772d&amp;oe=5D62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lax3-2.xx.fbcdn.net/v/t1.15752-9/60051038_704966466585149_3978956817974689792_n.jpg?_nc_cat=104&amp;_nc_ht=scontent-lax3-2.xx&amp;oh=7142bd02a4db611a6e175f9237f5772d&amp;oe=5D6246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0980" cy="5414208"/>
                    </a:xfrm>
                    <a:prstGeom prst="rect">
                      <a:avLst/>
                    </a:prstGeom>
                    <a:noFill/>
                    <a:ln>
                      <a:noFill/>
                    </a:ln>
                  </pic:spPr>
                </pic:pic>
              </a:graphicData>
            </a:graphic>
          </wp:inline>
        </w:drawing>
      </w:r>
    </w:p>
    <w:p w:rsidR="00181864" w:rsidRDefault="00181864" w:rsidP="00D15DC3">
      <w:r>
        <w:tab/>
        <w:t>Follow the images steps above in order to turn on permission in the client side.</w:t>
      </w:r>
    </w:p>
    <w:p w:rsidR="007B5DD6" w:rsidRDefault="007B5DD6" w:rsidP="007B5DD6">
      <w:r>
        <w:rPr>
          <w:u w:val="single"/>
        </w:rPr>
        <w:t>Other:</w:t>
      </w:r>
    </w:p>
    <w:p w:rsidR="007B5DD6" w:rsidRDefault="007B5DD6" w:rsidP="007B5DD6">
      <w:r>
        <w:tab/>
        <w:t>Alexa SDK can be do</w:t>
      </w:r>
      <w:r w:rsidR="00851700">
        <w:t>ne in either python or node.js and t</w:t>
      </w:r>
      <w:r>
        <w:t>he given code in this package is done in node.js. Most of the lessons for how to code alexa s</w:t>
      </w:r>
      <w:r w:rsidR="00851700">
        <w:t>kills in node.js was mostly</w:t>
      </w:r>
      <w:r>
        <w:t xml:space="preserve"> from CodeCademy</w:t>
      </w:r>
      <w:r w:rsidR="00851700">
        <w:t>. Tutorials can also be found all over the web as Alexa becoming a poplar gadget these days. If you wish to get a good review for using node.js for alexa skills, then the link provided below will help.</w:t>
      </w:r>
    </w:p>
    <w:p w:rsidR="007B5DD6" w:rsidRDefault="00851700" w:rsidP="00851700">
      <w:pPr>
        <w:ind w:firstLine="720"/>
      </w:pPr>
      <w:r>
        <w:t xml:space="preserve">(*) </w:t>
      </w:r>
      <w:hyperlink r:id="rId19" w:history="1">
        <w:r w:rsidR="007B5DD6">
          <w:rPr>
            <w:rStyle w:val="Hyperlink"/>
          </w:rPr>
          <w:t>https://www.codecademy.com/learn/learn-alexa</w:t>
        </w:r>
      </w:hyperlink>
    </w:p>
    <w:p w:rsidR="00851700" w:rsidRDefault="00851700" w:rsidP="00851700">
      <w:r>
        <w:t>*Lesson 4(</w:t>
      </w:r>
      <w:r w:rsidRPr="00851700">
        <w:t>Add Persistence to Your Skill (SDK v1)</w:t>
      </w:r>
      <w:r>
        <w:t>) is beneficial to the code and AWS side so it is recommended to know this. This is crucial in the AWS side as the dynamodb permissions need to be turned on.</w:t>
      </w:r>
    </w:p>
    <w:p w:rsidR="003E625B" w:rsidRDefault="003E625B" w:rsidP="00851700">
      <w:r>
        <w:tab/>
        <w:t xml:space="preserve">For the reminders API, the purpose of that was to create reminders into the user’s app. The main goal for this function is to actually give patients the ability to make an actual appointment. One </w:t>
      </w:r>
      <w:r>
        <w:lastRenderedPageBreak/>
        <w:t>idea is when creating the reminder, grab the reminder token and place it onto a WDACS database. To grab a reminder token is to acce</w:t>
      </w:r>
      <w:r w:rsidR="00354CE8">
        <w:t xml:space="preserve">ss it through the json response. </w:t>
      </w:r>
    </w:p>
    <w:p w:rsidR="00354CE8" w:rsidRDefault="00354CE8" w:rsidP="00851700">
      <w:r>
        <w:rPr>
          <w:noProof/>
        </w:rPr>
        <w:drawing>
          <wp:inline distT="0" distB="0" distL="0" distR="0">
            <wp:extent cx="482346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3460" cy="2705100"/>
                    </a:xfrm>
                    <a:prstGeom prst="rect">
                      <a:avLst/>
                    </a:prstGeom>
                    <a:noFill/>
                    <a:ln>
                      <a:noFill/>
                    </a:ln>
                  </pic:spPr>
                </pic:pic>
              </a:graphicData>
            </a:graphic>
          </wp:inline>
        </w:drawing>
      </w:r>
    </w:p>
    <w:p w:rsidR="00354CE8" w:rsidRDefault="00354CE8" w:rsidP="00851700">
      <w:r>
        <w:t>To grab the alertToken use the following line of code</w:t>
      </w:r>
    </w:p>
    <w:p w:rsidR="00354CE8" w:rsidRDefault="00354CE8" w:rsidP="00354CE8">
      <w:r>
        <w:tab/>
        <w:t xml:space="preserve">reminderToken = </w:t>
      </w:r>
      <w:r w:rsidRPr="00354CE8">
        <w:t>JSON.stringify(reminderResponse.</w:t>
      </w:r>
      <w:r>
        <w:t>alertToken</w:t>
      </w:r>
      <w:r w:rsidRPr="00354CE8">
        <w:t xml:space="preserve">); </w:t>
      </w:r>
    </w:p>
    <w:p w:rsidR="00354CE8" w:rsidRDefault="00354CE8" w:rsidP="00354CE8">
      <w:r>
        <w:t>Once the token is obtain, place it onto a database as well as the time the user wanted the appointment on. The time and date can be passed onto the database by collecting it from the slot data it’s tied to in the lambda code. It’s important to pair the date and time with the token as we can use the date and time as a slot in another intent. This will allow us the ability to give users to update or delete their reminder. Since the token is within the database of WDAC, this will give them an idea what day and time the patient wants there appointment.</w:t>
      </w:r>
    </w:p>
    <w:p w:rsidR="00D15DC3" w:rsidRDefault="00D15DC3" w:rsidP="00D15DC3">
      <w:pPr>
        <w:pStyle w:val="NoSpacing"/>
      </w:pPr>
      <w:r>
        <w:tab/>
        <w:t>Use this page to get an idea how to delete and update a reminder</w:t>
      </w:r>
    </w:p>
    <w:p w:rsidR="00D15DC3" w:rsidRPr="00354CE8" w:rsidRDefault="00D15DC3" w:rsidP="00D15DC3">
      <w:pPr>
        <w:pStyle w:val="NoSpacing"/>
      </w:pPr>
      <w:r>
        <w:tab/>
      </w:r>
      <w:hyperlink r:id="rId21" w:anchor="delete-reminder" w:history="1">
        <w:r>
          <w:rPr>
            <w:rStyle w:val="Hyperlink"/>
          </w:rPr>
          <w:t>https://www.jovo.tech/docs/amazon-alexa/reminders#delete-reminder</w:t>
        </w:r>
      </w:hyperlink>
    </w:p>
    <w:p w:rsidR="00354CE8" w:rsidRPr="00851700" w:rsidRDefault="00354CE8" w:rsidP="00851700"/>
    <w:p w:rsidR="00851700" w:rsidRPr="007B5DD6" w:rsidRDefault="00851700" w:rsidP="00851700"/>
    <w:p w:rsidR="00DF55FB" w:rsidRPr="00DF55FB" w:rsidRDefault="00DF55FB"/>
    <w:sectPr w:rsidR="00DF55FB" w:rsidRPr="00DF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3943"/>
    <w:multiLevelType w:val="hybridMultilevel"/>
    <w:tmpl w:val="1C30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6207F"/>
    <w:multiLevelType w:val="hybridMultilevel"/>
    <w:tmpl w:val="DEB0A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7B"/>
    <w:rsid w:val="000053B9"/>
    <w:rsid w:val="00020D26"/>
    <w:rsid w:val="000230AB"/>
    <w:rsid w:val="000238CF"/>
    <w:rsid w:val="0002780A"/>
    <w:rsid w:val="00042FEB"/>
    <w:rsid w:val="000464CA"/>
    <w:rsid w:val="00076C22"/>
    <w:rsid w:val="000957B8"/>
    <w:rsid w:val="000C4B19"/>
    <w:rsid w:val="000C6E6B"/>
    <w:rsid w:val="000C7FC5"/>
    <w:rsid w:val="000F1436"/>
    <w:rsid w:val="000F3D98"/>
    <w:rsid w:val="000F40A6"/>
    <w:rsid w:val="001217B6"/>
    <w:rsid w:val="00125AE8"/>
    <w:rsid w:val="00140AD7"/>
    <w:rsid w:val="00151DB0"/>
    <w:rsid w:val="00154F03"/>
    <w:rsid w:val="00157DAB"/>
    <w:rsid w:val="00163950"/>
    <w:rsid w:val="0016411D"/>
    <w:rsid w:val="00164F5F"/>
    <w:rsid w:val="00180D46"/>
    <w:rsid w:val="00181864"/>
    <w:rsid w:val="001B1D85"/>
    <w:rsid w:val="001B3E08"/>
    <w:rsid w:val="001B7273"/>
    <w:rsid w:val="001C3D6C"/>
    <w:rsid w:val="001E146E"/>
    <w:rsid w:val="001E247B"/>
    <w:rsid w:val="001E3E63"/>
    <w:rsid w:val="0020421B"/>
    <w:rsid w:val="00220007"/>
    <w:rsid w:val="00225EB3"/>
    <w:rsid w:val="002272CF"/>
    <w:rsid w:val="00251E52"/>
    <w:rsid w:val="0026764B"/>
    <w:rsid w:val="00277840"/>
    <w:rsid w:val="002801E0"/>
    <w:rsid w:val="002828EB"/>
    <w:rsid w:val="00293326"/>
    <w:rsid w:val="00296F23"/>
    <w:rsid w:val="002A16E3"/>
    <w:rsid w:val="002D1749"/>
    <w:rsid w:val="002D2766"/>
    <w:rsid w:val="002D2AF8"/>
    <w:rsid w:val="002D4D19"/>
    <w:rsid w:val="002E3CD8"/>
    <w:rsid w:val="00316EAE"/>
    <w:rsid w:val="003225C8"/>
    <w:rsid w:val="0033229E"/>
    <w:rsid w:val="003415AD"/>
    <w:rsid w:val="003527E4"/>
    <w:rsid w:val="00354B01"/>
    <w:rsid w:val="00354CE8"/>
    <w:rsid w:val="003630E0"/>
    <w:rsid w:val="00363922"/>
    <w:rsid w:val="00375FC4"/>
    <w:rsid w:val="00382827"/>
    <w:rsid w:val="003A46B0"/>
    <w:rsid w:val="003B16B7"/>
    <w:rsid w:val="003C1F0B"/>
    <w:rsid w:val="003D0648"/>
    <w:rsid w:val="003D3F52"/>
    <w:rsid w:val="003E3842"/>
    <w:rsid w:val="003E625B"/>
    <w:rsid w:val="003F1580"/>
    <w:rsid w:val="003F47A7"/>
    <w:rsid w:val="003F5D39"/>
    <w:rsid w:val="00405157"/>
    <w:rsid w:val="00405442"/>
    <w:rsid w:val="0041297D"/>
    <w:rsid w:val="00421605"/>
    <w:rsid w:val="004232EF"/>
    <w:rsid w:val="0042332E"/>
    <w:rsid w:val="00431EA2"/>
    <w:rsid w:val="004407A5"/>
    <w:rsid w:val="00441005"/>
    <w:rsid w:val="004429F2"/>
    <w:rsid w:val="00443F7B"/>
    <w:rsid w:val="00451AD0"/>
    <w:rsid w:val="0045461C"/>
    <w:rsid w:val="00461341"/>
    <w:rsid w:val="00471887"/>
    <w:rsid w:val="00474FC2"/>
    <w:rsid w:val="00496D1F"/>
    <w:rsid w:val="004C0CBF"/>
    <w:rsid w:val="004C0EE2"/>
    <w:rsid w:val="004C0FB7"/>
    <w:rsid w:val="004E12FC"/>
    <w:rsid w:val="004F6597"/>
    <w:rsid w:val="005018DC"/>
    <w:rsid w:val="00516BC8"/>
    <w:rsid w:val="00527951"/>
    <w:rsid w:val="00544F0E"/>
    <w:rsid w:val="005538C8"/>
    <w:rsid w:val="0055614F"/>
    <w:rsid w:val="0056236D"/>
    <w:rsid w:val="00563066"/>
    <w:rsid w:val="0058075C"/>
    <w:rsid w:val="00582AF3"/>
    <w:rsid w:val="0059511E"/>
    <w:rsid w:val="005968B6"/>
    <w:rsid w:val="00597100"/>
    <w:rsid w:val="005A3F2A"/>
    <w:rsid w:val="005A7BA1"/>
    <w:rsid w:val="005C2A6C"/>
    <w:rsid w:val="005C45BF"/>
    <w:rsid w:val="005C7F63"/>
    <w:rsid w:val="005E2849"/>
    <w:rsid w:val="005E7309"/>
    <w:rsid w:val="00615026"/>
    <w:rsid w:val="0062213E"/>
    <w:rsid w:val="00625EAE"/>
    <w:rsid w:val="00626242"/>
    <w:rsid w:val="00627BC3"/>
    <w:rsid w:val="00631339"/>
    <w:rsid w:val="00636AAE"/>
    <w:rsid w:val="00643F2F"/>
    <w:rsid w:val="00652079"/>
    <w:rsid w:val="00662C7D"/>
    <w:rsid w:val="00665589"/>
    <w:rsid w:val="00667679"/>
    <w:rsid w:val="0067059C"/>
    <w:rsid w:val="006745B8"/>
    <w:rsid w:val="00683121"/>
    <w:rsid w:val="00686A7A"/>
    <w:rsid w:val="00695704"/>
    <w:rsid w:val="00697DFE"/>
    <w:rsid w:val="006A5B8A"/>
    <w:rsid w:val="006B4E23"/>
    <w:rsid w:val="006C38E3"/>
    <w:rsid w:val="006E7829"/>
    <w:rsid w:val="006F3CAC"/>
    <w:rsid w:val="00704E8D"/>
    <w:rsid w:val="00730760"/>
    <w:rsid w:val="0074781B"/>
    <w:rsid w:val="0075602B"/>
    <w:rsid w:val="00764DA0"/>
    <w:rsid w:val="0077414F"/>
    <w:rsid w:val="007A4628"/>
    <w:rsid w:val="007B5DD6"/>
    <w:rsid w:val="007D02ED"/>
    <w:rsid w:val="007D4786"/>
    <w:rsid w:val="007D4B2A"/>
    <w:rsid w:val="007F04C0"/>
    <w:rsid w:val="008016C4"/>
    <w:rsid w:val="008077F6"/>
    <w:rsid w:val="008114D8"/>
    <w:rsid w:val="00832C30"/>
    <w:rsid w:val="00843043"/>
    <w:rsid w:val="008459AB"/>
    <w:rsid w:val="008473D2"/>
    <w:rsid w:val="00851700"/>
    <w:rsid w:val="00863F14"/>
    <w:rsid w:val="00874E18"/>
    <w:rsid w:val="00886274"/>
    <w:rsid w:val="00894FA9"/>
    <w:rsid w:val="00896BC4"/>
    <w:rsid w:val="008A2600"/>
    <w:rsid w:val="008A2683"/>
    <w:rsid w:val="008A307A"/>
    <w:rsid w:val="008B232F"/>
    <w:rsid w:val="008D4BDE"/>
    <w:rsid w:val="008D678D"/>
    <w:rsid w:val="008F54FB"/>
    <w:rsid w:val="008F632C"/>
    <w:rsid w:val="009115A5"/>
    <w:rsid w:val="00916156"/>
    <w:rsid w:val="00917D73"/>
    <w:rsid w:val="009276EE"/>
    <w:rsid w:val="009368E5"/>
    <w:rsid w:val="00940EC3"/>
    <w:rsid w:val="009732CA"/>
    <w:rsid w:val="00995380"/>
    <w:rsid w:val="0099781F"/>
    <w:rsid w:val="009A4D7E"/>
    <w:rsid w:val="009C24A6"/>
    <w:rsid w:val="009C2903"/>
    <w:rsid w:val="009D26E9"/>
    <w:rsid w:val="009E7F8D"/>
    <w:rsid w:val="009F74BB"/>
    <w:rsid w:val="00A13D63"/>
    <w:rsid w:val="00A20874"/>
    <w:rsid w:val="00A241C8"/>
    <w:rsid w:val="00A24CF1"/>
    <w:rsid w:val="00A2520C"/>
    <w:rsid w:val="00A45E53"/>
    <w:rsid w:val="00A469FC"/>
    <w:rsid w:val="00A62630"/>
    <w:rsid w:val="00A71994"/>
    <w:rsid w:val="00A80D53"/>
    <w:rsid w:val="00A82CF4"/>
    <w:rsid w:val="00A87AEF"/>
    <w:rsid w:val="00A949F3"/>
    <w:rsid w:val="00AA2F22"/>
    <w:rsid w:val="00AA684E"/>
    <w:rsid w:val="00AE1499"/>
    <w:rsid w:val="00AE474C"/>
    <w:rsid w:val="00B033DE"/>
    <w:rsid w:val="00B03808"/>
    <w:rsid w:val="00B051F8"/>
    <w:rsid w:val="00B15F00"/>
    <w:rsid w:val="00B22117"/>
    <w:rsid w:val="00B30D19"/>
    <w:rsid w:val="00B51E21"/>
    <w:rsid w:val="00B672DD"/>
    <w:rsid w:val="00B70738"/>
    <w:rsid w:val="00B83257"/>
    <w:rsid w:val="00BB620B"/>
    <w:rsid w:val="00BB65C9"/>
    <w:rsid w:val="00BD1805"/>
    <w:rsid w:val="00BE5145"/>
    <w:rsid w:val="00BF7EA1"/>
    <w:rsid w:val="00C121ED"/>
    <w:rsid w:val="00C249D2"/>
    <w:rsid w:val="00C278DB"/>
    <w:rsid w:val="00C5283C"/>
    <w:rsid w:val="00C6170C"/>
    <w:rsid w:val="00C646B0"/>
    <w:rsid w:val="00C65EAA"/>
    <w:rsid w:val="00C826BA"/>
    <w:rsid w:val="00CA5A91"/>
    <w:rsid w:val="00CC0843"/>
    <w:rsid w:val="00CE0DD2"/>
    <w:rsid w:val="00CF3D8C"/>
    <w:rsid w:val="00CF5D71"/>
    <w:rsid w:val="00D002FC"/>
    <w:rsid w:val="00D15DC3"/>
    <w:rsid w:val="00D22825"/>
    <w:rsid w:val="00D23515"/>
    <w:rsid w:val="00D31F34"/>
    <w:rsid w:val="00D40794"/>
    <w:rsid w:val="00D43457"/>
    <w:rsid w:val="00D67C73"/>
    <w:rsid w:val="00DB46D4"/>
    <w:rsid w:val="00DC651D"/>
    <w:rsid w:val="00DD10CD"/>
    <w:rsid w:val="00DD165C"/>
    <w:rsid w:val="00DE4142"/>
    <w:rsid w:val="00DF22BA"/>
    <w:rsid w:val="00DF55FB"/>
    <w:rsid w:val="00E006DE"/>
    <w:rsid w:val="00E028C3"/>
    <w:rsid w:val="00E047E5"/>
    <w:rsid w:val="00E140EF"/>
    <w:rsid w:val="00E146D5"/>
    <w:rsid w:val="00E22FDF"/>
    <w:rsid w:val="00E23CE5"/>
    <w:rsid w:val="00E318A3"/>
    <w:rsid w:val="00E32598"/>
    <w:rsid w:val="00E43036"/>
    <w:rsid w:val="00E468EF"/>
    <w:rsid w:val="00E4785B"/>
    <w:rsid w:val="00E52703"/>
    <w:rsid w:val="00E57371"/>
    <w:rsid w:val="00E57B58"/>
    <w:rsid w:val="00E60875"/>
    <w:rsid w:val="00E67C7E"/>
    <w:rsid w:val="00E73893"/>
    <w:rsid w:val="00E86460"/>
    <w:rsid w:val="00EB29AA"/>
    <w:rsid w:val="00EE5E66"/>
    <w:rsid w:val="00EF6427"/>
    <w:rsid w:val="00EF698F"/>
    <w:rsid w:val="00F100B1"/>
    <w:rsid w:val="00F15709"/>
    <w:rsid w:val="00F2107B"/>
    <w:rsid w:val="00F21242"/>
    <w:rsid w:val="00F26983"/>
    <w:rsid w:val="00F27C8C"/>
    <w:rsid w:val="00F3398E"/>
    <w:rsid w:val="00F71E37"/>
    <w:rsid w:val="00F938C8"/>
    <w:rsid w:val="00F97529"/>
    <w:rsid w:val="00FA194A"/>
    <w:rsid w:val="00FA7FA2"/>
    <w:rsid w:val="00FB5BB1"/>
    <w:rsid w:val="00FC43A9"/>
    <w:rsid w:val="00FD473F"/>
    <w:rsid w:val="00FE037E"/>
    <w:rsid w:val="00FE381F"/>
    <w:rsid w:val="00FE55F2"/>
    <w:rsid w:val="00FF1DDC"/>
    <w:rsid w:val="00FF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FD989-DC8C-4F8E-8A16-C3FFEE49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55F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F55FB"/>
    <w:rPr>
      <w:rFonts w:ascii="Consolas" w:hAnsi="Consolas" w:cs="Consolas"/>
      <w:sz w:val="20"/>
      <w:szCs w:val="20"/>
    </w:rPr>
  </w:style>
  <w:style w:type="paragraph" w:styleId="NoSpacing">
    <w:name w:val="No Spacing"/>
    <w:uiPriority w:val="1"/>
    <w:qFormat/>
    <w:rsid w:val="004C0CBF"/>
    <w:pPr>
      <w:spacing w:after="0" w:line="240" w:lineRule="auto"/>
    </w:pPr>
  </w:style>
  <w:style w:type="paragraph" w:styleId="ListParagraph">
    <w:name w:val="List Paragraph"/>
    <w:basedOn w:val="Normal"/>
    <w:uiPriority w:val="34"/>
    <w:qFormat/>
    <w:rsid w:val="00B033DE"/>
    <w:pPr>
      <w:ind w:left="720"/>
      <w:contextualSpacing/>
    </w:pPr>
  </w:style>
  <w:style w:type="character" w:styleId="Hyperlink">
    <w:name w:val="Hyperlink"/>
    <w:basedOn w:val="DefaultParagraphFont"/>
    <w:uiPriority w:val="99"/>
    <w:unhideWhenUsed/>
    <w:rsid w:val="00B033DE"/>
    <w:rPr>
      <w:color w:val="0000FF"/>
      <w:u w:val="single"/>
    </w:rPr>
  </w:style>
  <w:style w:type="character" w:styleId="FollowedHyperlink">
    <w:name w:val="FollowedHyperlink"/>
    <w:basedOn w:val="DefaultParagraphFont"/>
    <w:uiPriority w:val="99"/>
    <w:semiHidden/>
    <w:unhideWhenUsed/>
    <w:rsid w:val="007B5D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00401">
      <w:bodyDiv w:val="1"/>
      <w:marLeft w:val="0"/>
      <w:marRight w:val="0"/>
      <w:marTop w:val="0"/>
      <w:marBottom w:val="0"/>
      <w:divBdr>
        <w:top w:val="none" w:sz="0" w:space="0" w:color="auto"/>
        <w:left w:val="none" w:sz="0" w:space="0" w:color="auto"/>
        <w:bottom w:val="none" w:sz="0" w:space="0" w:color="auto"/>
        <w:right w:val="none" w:sz="0" w:space="0" w:color="auto"/>
      </w:divBdr>
      <w:divsChild>
        <w:div w:id="414589601">
          <w:marLeft w:val="0"/>
          <w:marRight w:val="0"/>
          <w:marTop w:val="0"/>
          <w:marBottom w:val="0"/>
          <w:divBdr>
            <w:top w:val="none" w:sz="0" w:space="0" w:color="auto"/>
            <w:left w:val="none" w:sz="0" w:space="0" w:color="auto"/>
            <w:bottom w:val="none" w:sz="0" w:space="0" w:color="auto"/>
            <w:right w:val="none" w:sz="0" w:space="0" w:color="auto"/>
          </w:divBdr>
          <w:divsChild>
            <w:div w:id="1968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399">
      <w:bodyDiv w:val="1"/>
      <w:marLeft w:val="0"/>
      <w:marRight w:val="0"/>
      <w:marTop w:val="0"/>
      <w:marBottom w:val="0"/>
      <w:divBdr>
        <w:top w:val="none" w:sz="0" w:space="0" w:color="auto"/>
        <w:left w:val="none" w:sz="0" w:space="0" w:color="auto"/>
        <w:bottom w:val="none" w:sz="0" w:space="0" w:color="auto"/>
        <w:right w:val="none" w:sz="0" w:space="0" w:color="auto"/>
      </w:divBdr>
      <w:divsChild>
        <w:div w:id="685179071">
          <w:marLeft w:val="0"/>
          <w:marRight w:val="0"/>
          <w:marTop w:val="0"/>
          <w:marBottom w:val="0"/>
          <w:divBdr>
            <w:top w:val="none" w:sz="0" w:space="0" w:color="auto"/>
            <w:left w:val="none" w:sz="0" w:space="0" w:color="auto"/>
            <w:bottom w:val="none" w:sz="0" w:space="0" w:color="auto"/>
            <w:right w:val="none" w:sz="0" w:space="0" w:color="auto"/>
          </w:divBdr>
          <w:divsChild>
            <w:div w:id="325669875">
              <w:marLeft w:val="0"/>
              <w:marRight w:val="0"/>
              <w:marTop w:val="0"/>
              <w:marBottom w:val="0"/>
              <w:divBdr>
                <w:top w:val="none" w:sz="0" w:space="0" w:color="auto"/>
                <w:left w:val="none" w:sz="0" w:space="0" w:color="auto"/>
                <w:bottom w:val="none" w:sz="0" w:space="0" w:color="auto"/>
                <w:right w:val="none" w:sz="0" w:space="0" w:color="auto"/>
              </w:divBdr>
            </w:div>
            <w:div w:id="9373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6437">
      <w:bodyDiv w:val="1"/>
      <w:marLeft w:val="0"/>
      <w:marRight w:val="0"/>
      <w:marTop w:val="0"/>
      <w:marBottom w:val="0"/>
      <w:divBdr>
        <w:top w:val="none" w:sz="0" w:space="0" w:color="auto"/>
        <w:left w:val="none" w:sz="0" w:space="0" w:color="auto"/>
        <w:bottom w:val="none" w:sz="0" w:space="0" w:color="auto"/>
        <w:right w:val="none" w:sz="0" w:space="0" w:color="auto"/>
      </w:divBdr>
      <w:divsChild>
        <w:div w:id="1533231204">
          <w:marLeft w:val="0"/>
          <w:marRight w:val="0"/>
          <w:marTop w:val="0"/>
          <w:marBottom w:val="0"/>
          <w:divBdr>
            <w:top w:val="none" w:sz="0" w:space="0" w:color="auto"/>
            <w:left w:val="none" w:sz="0" w:space="0" w:color="auto"/>
            <w:bottom w:val="none" w:sz="0" w:space="0" w:color="auto"/>
            <w:right w:val="none" w:sz="0" w:space="0" w:color="auto"/>
          </w:divBdr>
        </w:div>
      </w:divsChild>
    </w:div>
    <w:div w:id="1761559876">
      <w:bodyDiv w:val="1"/>
      <w:marLeft w:val="0"/>
      <w:marRight w:val="0"/>
      <w:marTop w:val="0"/>
      <w:marBottom w:val="0"/>
      <w:divBdr>
        <w:top w:val="none" w:sz="0" w:space="0" w:color="auto"/>
        <w:left w:val="none" w:sz="0" w:space="0" w:color="auto"/>
        <w:bottom w:val="none" w:sz="0" w:space="0" w:color="auto"/>
        <w:right w:val="none" w:sz="0" w:space="0" w:color="auto"/>
      </w:divBdr>
    </w:div>
    <w:div w:id="1761876928">
      <w:bodyDiv w:val="1"/>
      <w:marLeft w:val="0"/>
      <w:marRight w:val="0"/>
      <w:marTop w:val="0"/>
      <w:marBottom w:val="0"/>
      <w:divBdr>
        <w:top w:val="none" w:sz="0" w:space="0" w:color="auto"/>
        <w:left w:val="none" w:sz="0" w:space="0" w:color="auto"/>
        <w:bottom w:val="none" w:sz="0" w:space="0" w:color="auto"/>
        <w:right w:val="none" w:sz="0" w:space="0" w:color="auto"/>
      </w:divBdr>
      <w:divsChild>
        <w:div w:id="2005434103">
          <w:marLeft w:val="0"/>
          <w:marRight w:val="0"/>
          <w:marTop w:val="0"/>
          <w:marBottom w:val="0"/>
          <w:divBdr>
            <w:top w:val="none" w:sz="0" w:space="0" w:color="auto"/>
            <w:left w:val="none" w:sz="0" w:space="0" w:color="auto"/>
            <w:bottom w:val="none" w:sz="0" w:space="0" w:color="auto"/>
            <w:right w:val="none" w:sz="0" w:space="0" w:color="auto"/>
          </w:divBdr>
        </w:div>
      </w:divsChild>
    </w:div>
    <w:div w:id="2063629132">
      <w:bodyDiv w:val="1"/>
      <w:marLeft w:val="0"/>
      <w:marRight w:val="0"/>
      <w:marTop w:val="0"/>
      <w:marBottom w:val="0"/>
      <w:divBdr>
        <w:top w:val="none" w:sz="0" w:space="0" w:color="auto"/>
        <w:left w:val="none" w:sz="0" w:space="0" w:color="auto"/>
        <w:bottom w:val="none" w:sz="0" w:space="0" w:color="auto"/>
        <w:right w:val="none" w:sz="0" w:space="0" w:color="auto"/>
      </w:divBdr>
      <w:divsChild>
        <w:div w:id="1867670118">
          <w:marLeft w:val="0"/>
          <w:marRight w:val="0"/>
          <w:marTop w:val="0"/>
          <w:marBottom w:val="0"/>
          <w:divBdr>
            <w:top w:val="none" w:sz="0" w:space="0" w:color="auto"/>
            <w:left w:val="none" w:sz="0" w:space="0" w:color="auto"/>
            <w:bottom w:val="none" w:sz="0" w:space="0" w:color="auto"/>
            <w:right w:val="none" w:sz="0" w:space="0" w:color="auto"/>
          </w:divBdr>
          <w:divsChild>
            <w:div w:id="124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www.jovo.tech/docs/amazon-alexa/reminders" TargetMode="External"/><Relationship Id="rId7" Type="http://schemas.openxmlformats.org/officeDocument/2006/relationships/image" Target="media/image1.jpeg"/><Relationship Id="rId12" Type="http://schemas.openxmlformats.org/officeDocument/2006/relationships/hyperlink" Target="https://auth0.com/"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file:///C:\Users\Angel\Downloads\&#8226;%09https:\www.jovo.tech\tutorials\alexa-account-linking-auth0" TargetMode="External"/><Relationship Id="rId11" Type="http://schemas.openxmlformats.org/officeDocument/2006/relationships/hyperlink" Target="https://www.jovo.tech/tutorials/alexa-account-linking-auth0" TargetMode="External"/><Relationship Id="rId5" Type="http://schemas.openxmlformats.org/officeDocument/2006/relationships/hyperlink" Target="https://auth0.com/"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codecademy.com/learn/learn-alex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sk-sdk-for-nodejs.readthedocs.io/en/latest/ASK-SDK-Migration-Guid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k</dc:creator>
  <cp:keywords/>
  <dc:description/>
  <cp:lastModifiedBy>h k</cp:lastModifiedBy>
  <cp:revision>2</cp:revision>
  <dcterms:created xsi:type="dcterms:W3CDTF">2019-05-11T06:52:00Z</dcterms:created>
  <dcterms:modified xsi:type="dcterms:W3CDTF">2019-05-11T06:52:00Z</dcterms:modified>
</cp:coreProperties>
</file>