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Evaluation of using Django and PostgreSQL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Peripheral Software: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Postman: Serves as an integrated API platform for conjunction with Django and data generation from the ESP32 C6.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pgAdmin: Works with PostgreSQL databases as a desktop application that organizes data. Serves as a “feature rich Open Source administration and development platform for PostgreSQL” (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pgAdmin.org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Django REST framework: required for creating Django APIs as a toolkit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Django-cors-headers (4.9.0): From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pypi.org</w:t>
        </w:r>
      </w:hyperlink>
      <w:r w:rsidDel="00000000" w:rsidR="00000000" w:rsidRPr="00000000">
        <w:rPr>
          <w:sz w:val="24"/>
          <w:szCs w:val="24"/>
          <w:rtl w:val="0"/>
        </w:rPr>
        <w:t xml:space="preserve">: “django-cors-headers is a Django application for handling the server headers required for Cross-Origin Resource Sharing (CORS).” CORS allows a server to access content from a different domain.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Psycopg2: PostgreSQL database adapter integration with Python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//*******************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After Django installed...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//*******************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CMD commands: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&gt;pip install djangorestframework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&gt;pip install django-cors-headers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&gt;django-admin startproject DjangoAPI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-&gt;Open new API package in Visual Studio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&gt;pip install psycopg2 —-- this installs a mediary between postgre SQL databases and Django (database adapter 8:20 timestamp)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//*******************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Generated files from .py project in Visual Studio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Reference: Art of Engineer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//*******************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init.py </w:t>
        <w:tab/>
        <w:tab/>
        <w:t xml:space="preserve">—---&gt; marker for python project module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asgi.py </w:t>
        <w:tab/>
        <w:tab/>
        <w:t xml:space="preserve">—---&gt; Asynchronous Server Gateway Interface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wsgi.py </w:t>
        <w:tab/>
        <w:tab/>
        <w:t xml:space="preserve">—---&gt; Web Server Gateway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urls.py </w:t>
        <w:tab/>
        <w:tab/>
        <w:t xml:space="preserve">—---&gt;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all urls needed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settings.py </w:t>
        <w:tab/>
        <w:t xml:space="preserve">—---&gt; all configurations needed for project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//*******************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Emphasized points from project creation in VSCode (&gt;django-admin startproject DjangoAPI). Feel free to add important tips/concepts.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//*******************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**Projects may have several apps**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**wsgi and asgi like default gateway on a router?**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**In Visual Studio project creation, corsheaders middleware, interacts between the hardware and Django applications (from projects) from a browser environment.**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//*******************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PostgreSQL will create tables from class names developed in VSCode (if VSCode IDE preferred).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//*******************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My class names I used for the project: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Power(models.Model):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powerSessionId = models.AutoField(primary_key=True)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powerSessionWatts = models.CharField(max_length= 500)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powerSessionId = 1,2,3… (everytime bulb is turned on)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powerSessionWatts = 50W, 100W, 150W, etc.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**Naming convention could be improved**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//*******************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After table naming convention decided upon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//*******************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 commands (Windows PowerShell):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&gt; python manage.py makemigrations iotBulb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&gt; python manage.py migrate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Sources: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https://www.youtube.com/watch?v=Pwwz4_AvHDU&amp;t=194s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https://www.pgadmin.org/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https://pypi.org/project/django-cors-headers/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https://pypi.org/project/psycopg2/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gadmin.org/" TargetMode="External"/><Relationship Id="rId5" Type="http://schemas.openxmlformats.org/officeDocument/2006/relationships/styles" Target="styles.xml"/><Relationship Id="rId6" Type="http://schemas.openxmlformats.org/officeDocument/2006/relationships/hyperlink" Target="http://pgadmin.org" TargetMode="External"/><Relationship Id="rId7" Type="http://schemas.openxmlformats.org/officeDocument/2006/relationships/hyperlink" Target="http://pypi.org" TargetMode="External"/><Relationship Id="rId8" Type="http://schemas.openxmlformats.org/officeDocument/2006/relationships/hyperlink" Target="https://www.youtube.com/watch?v=Pwwz4_AvHDU&amp;t=194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