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CE9" w:rsidRDefault="008A4CE9" w:rsidP="008A4CE9">
      <w:pPr>
        <w:spacing w:after="160" w:line="254" w:lineRule="auto"/>
        <w:jc w:val="center"/>
        <w:rPr>
          <w:rFonts w:ascii="Arial" w:hAnsi="Arial" w:cs="Arial"/>
          <w:color w:val="000000"/>
          <w:sz w:val="22"/>
          <w:szCs w:val="22"/>
        </w:rPr>
      </w:pPr>
      <w:r>
        <w:rPr>
          <w:rFonts w:ascii="Arial" w:hAnsi="Arial" w:cs="Arial"/>
          <w:color w:val="000000"/>
          <w:sz w:val="22"/>
          <w:szCs w:val="22"/>
        </w:rPr>
        <w:t>Nitrogen and Irrigation Treatment Optimization (NITRO) Project</w:t>
      </w:r>
    </w:p>
    <w:p w:rsidR="008A4CE9" w:rsidRDefault="008A4CE9" w:rsidP="008A4CE9">
      <w:pPr>
        <w:spacing w:after="160" w:line="254" w:lineRule="auto"/>
        <w:jc w:val="center"/>
        <w:rPr>
          <w:rFonts w:ascii="Arial" w:hAnsi="Arial" w:cs="Arial"/>
          <w:color w:val="000000"/>
          <w:sz w:val="22"/>
          <w:szCs w:val="22"/>
        </w:rPr>
      </w:pPr>
      <w:r>
        <w:rPr>
          <w:rFonts w:ascii="Arial" w:hAnsi="Arial" w:cs="Arial"/>
          <w:color w:val="000000"/>
          <w:sz w:val="22"/>
          <w:szCs w:val="22"/>
        </w:rPr>
        <w:t>Dr. Neil Hansen and Dr. Bryan Hopkins</w:t>
      </w:r>
    </w:p>
    <w:p w:rsidR="008A4CE9" w:rsidRDefault="008A4CE9" w:rsidP="008A4CE9">
      <w:pPr>
        <w:spacing w:after="160" w:line="254" w:lineRule="auto"/>
        <w:rPr>
          <w:rFonts w:ascii="Arial" w:hAnsi="Arial" w:cs="Arial"/>
          <w:color w:val="000000"/>
          <w:sz w:val="22"/>
          <w:szCs w:val="22"/>
        </w:rPr>
      </w:pPr>
    </w:p>
    <w:p w:rsidR="008A4CE9" w:rsidRDefault="008A4CE9" w:rsidP="008A4CE9">
      <w:pPr>
        <w:spacing w:after="160" w:line="254" w:lineRule="auto"/>
        <w:rPr>
          <w:rFonts w:ascii="Arial" w:hAnsi="Arial" w:cs="Arial"/>
          <w:color w:val="000000"/>
          <w:sz w:val="22"/>
          <w:szCs w:val="22"/>
        </w:rPr>
      </w:pPr>
      <w:r>
        <w:rPr>
          <w:rFonts w:ascii="Arial" w:hAnsi="Arial" w:cs="Arial"/>
          <w:color w:val="000000"/>
          <w:sz w:val="22"/>
          <w:szCs w:val="22"/>
        </w:rPr>
        <w:t>Project background:</w:t>
      </w:r>
    </w:p>
    <w:p w:rsidR="008A4CE9" w:rsidRDefault="008A4CE9" w:rsidP="008A4CE9">
      <w:pPr>
        <w:autoSpaceDE w:val="0"/>
        <w:autoSpaceDN w:val="0"/>
        <w:adjustRightInd w:val="0"/>
      </w:pPr>
      <w:r>
        <w:rPr>
          <w:rFonts w:ascii="Arial" w:hAnsi="Arial" w:cs="Arial"/>
          <w:color w:val="000000"/>
          <w:sz w:val="22"/>
          <w:szCs w:val="22"/>
        </w:rPr>
        <w:t xml:space="preserve">  </w:t>
      </w:r>
      <w:r>
        <w:t xml:space="preserve">Due to water scarcity and drought in many regions, landscape irrigation limits have been set to conserve water. Drought conditions have created a need to understand how to manage a limited water supply to maintain turf health and function. Even in regions where turf </w:t>
      </w:r>
      <w:proofErr w:type="gramStart"/>
      <w:r>
        <w:t>is not commonly irrigated</w:t>
      </w:r>
      <w:proofErr w:type="gramEnd"/>
      <w:r>
        <w:t xml:space="preserve">, there is a need to manage turf for tolerance to dry periods. The importance of nutrient management and its relationship to turf water use and drought tolerance </w:t>
      </w:r>
      <w:proofErr w:type="gramStart"/>
      <w:r>
        <w:t>is often overlooked</w:t>
      </w:r>
      <w:proofErr w:type="gramEnd"/>
      <w:r>
        <w:t>. For example, application of excessive nitrogen fertilizer is common in landscape turf settings.  Excess nitrogen increases rates of growth and water use and</w:t>
      </w:r>
      <w:r>
        <w:t xml:space="preserve"> simultaneously</w:t>
      </w:r>
      <w:r>
        <w:t xml:space="preserve"> reduces root development, both of which make turf more vulnerable to drought. Nutrient deficiencies can also be problematic when drought occurs because plants are already experiencing abiotic stress and are less able to tolerate drought conditions.  Thus, nutrient management decisions indirectly have water management effects.</w:t>
      </w:r>
    </w:p>
    <w:p w:rsidR="008A4CE9" w:rsidRDefault="008A4CE9" w:rsidP="008A4CE9">
      <w:pPr>
        <w:autoSpaceDE w:val="0"/>
        <w:autoSpaceDN w:val="0"/>
        <w:adjustRightInd w:val="0"/>
      </w:pPr>
    </w:p>
    <w:p w:rsidR="008A4CE9" w:rsidRDefault="008A4CE9" w:rsidP="008A4CE9">
      <w:pPr>
        <w:autoSpaceDE w:val="0"/>
        <w:autoSpaceDN w:val="0"/>
        <w:adjustRightInd w:val="0"/>
      </w:pPr>
      <w:r>
        <w:t>One goal of t</w:t>
      </w:r>
      <w:r>
        <w:t xml:space="preserve">he </w:t>
      </w:r>
      <w:r>
        <w:t xml:space="preserve">BYU Turf grass research program is to </w:t>
      </w:r>
      <w:r>
        <w:t xml:space="preserve">study ways to </w:t>
      </w:r>
      <w:r>
        <w:t xml:space="preserve">optimize the supply of water and nitrogen </w:t>
      </w:r>
      <w:r>
        <w:t xml:space="preserve">(Hopkins et al., 2008). </w:t>
      </w:r>
      <w:r>
        <w:t xml:space="preserve">Another objective is to evaluate the potential </w:t>
      </w:r>
      <w:r w:rsidR="003D6CAB">
        <w:t>application</w:t>
      </w:r>
      <w:r>
        <w:t xml:space="preserve"> of soil water sensors and/or remote canopy sensors to </w:t>
      </w:r>
      <w:r w:rsidR="003D6CAB">
        <w:t xml:space="preserve">improve irrigation and fertilizer decisions.  </w:t>
      </w:r>
      <w:r>
        <w:t xml:space="preserve">  </w:t>
      </w:r>
    </w:p>
    <w:p w:rsidR="008A4CE9" w:rsidRDefault="008A4CE9" w:rsidP="008A4CE9">
      <w:pPr>
        <w:spacing w:after="160" w:line="254" w:lineRule="auto"/>
        <w:rPr>
          <w:rFonts w:ascii="Arial" w:hAnsi="Arial" w:cs="Arial"/>
          <w:color w:val="000000"/>
          <w:sz w:val="22"/>
          <w:szCs w:val="22"/>
        </w:rPr>
      </w:pPr>
    </w:p>
    <w:p w:rsidR="003D6CAB" w:rsidRDefault="003D6CAB" w:rsidP="008A4CE9">
      <w:pPr>
        <w:spacing w:after="160" w:line="254" w:lineRule="auto"/>
        <w:rPr>
          <w:rFonts w:ascii="Arial" w:hAnsi="Arial" w:cs="Arial"/>
          <w:color w:val="000000"/>
          <w:sz w:val="22"/>
          <w:szCs w:val="22"/>
        </w:rPr>
      </w:pPr>
      <w:r>
        <w:rPr>
          <w:rFonts w:ascii="Arial" w:hAnsi="Arial" w:cs="Arial"/>
          <w:color w:val="000000"/>
          <w:sz w:val="22"/>
          <w:szCs w:val="22"/>
        </w:rPr>
        <w:t>Study Site</w:t>
      </w:r>
    </w:p>
    <w:p w:rsidR="003D6CAB" w:rsidRDefault="003D6CAB" w:rsidP="008A4CE9">
      <w:pPr>
        <w:spacing w:after="160" w:line="254" w:lineRule="auto"/>
        <w:rPr>
          <w:rFonts w:ascii="Arial" w:hAnsi="Arial" w:cs="Arial"/>
          <w:color w:val="000000"/>
          <w:sz w:val="22"/>
          <w:szCs w:val="22"/>
        </w:rPr>
      </w:pPr>
      <w:r>
        <w:rPr>
          <w:rFonts w:ascii="Arial" w:hAnsi="Arial" w:cs="Arial"/>
          <w:color w:val="000000"/>
          <w:sz w:val="22"/>
          <w:szCs w:val="22"/>
        </w:rPr>
        <w:t xml:space="preserve">Construction of a </w:t>
      </w:r>
      <w:proofErr w:type="gramStart"/>
      <w:r>
        <w:rPr>
          <w:rFonts w:ascii="Arial" w:hAnsi="Arial" w:cs="Arial"/>
          <w:color w:val="000000"/>
          <w:sz w:val="22"/>
          <w:szCs w:val="22"/>
        </w:rPr>
        <w:t>turf irrigation research facility</w:t>
      </w:r>
      <w:proofErr w:type="gramEnd"/>
      <w:r>
        <w:rPr>
          <w:rFonts w:ascii="Arial" w:hAnsi="Arial" w:cs="Arial"/>
          <w:color w:val="000000"/>
          <w:sz w:val="22"/>
          <w:szCs w:val="22"/>
        </w:rPr>
        <w:t xml:space="preserve"> was initiated</w:t>
      </w:r>
      <w:r w:rsidR="00DC7E5A" w:rsidRPr="00DC7E5A">
        <w:rPr>
          <w:rFonts w:ascii="Arial" w:hAnsi="Arial" w:cs="Arial"/>
          <w:color w:val="000000"/>
          <w:sz w:val="22"/>
          <w:szCs w:val="22"/>
        </w:rPr>
        <w:t xml:space="preserve"> </w:t>
      </w:r>
      <w:r w:rsidR="00DC7E5A">
        <w:rPr>
          <w:rFonts w:ascii="Arial" w:hAnsi="Arial" w:cs="Arial"/>
          <w:color w:val="000000"/>
          <w:sz w:val="22"/>
          <w:szCs w:val="22"/>
        </w:rPr>
        <w:t>outside of the BYU research greenhouse</w:t>
      </w:r>
      <w:r w:rsidR="00DC7E5A">
        <w:rPr>
          <w:rFonts w:ascii="Arial" w:hAnsi="Arial" w:cs="Arial"/>
          <w:color w:val="000000"/>
          <w:sz w:val="22"/>
          <w:szCs w:val="22"/>
        </w:rPr>
        <w:t xml:space="preserve"> </w:t>
      </w:r>
      <w:r>
        <w:rPr>
          <w:rFonts w:ascii="Arial" w:hAnsi="Arial" w:cs="Arial"/>
          <w:color w:val="000000"/>
          <w:sz w:val="22"/>
          <w:szCs w:val="22"/>
        </w:rPr>
        <w:t xml:space="preserve">in the fall of 2016 and Kentucky blue grass (species) was established in the summer of 2017.  The facility consists of 27 individual research plots (3.4 m x 3.4 m), divided in a randomized, complete block design among three irrigation zone treatments.  Irrigation treatments </w:t>
      </w:r>
      <w:r w:rsidR="00DC7E5A">
        <w:rPr>
          <w:rFonts w:ascii="Arial" w:hAnsi="Arial" w:cs="Arial"/>
          <w:color w:val="000000"/>
          <w:sz w:val="22"/>
          <w:szCs w:val="22"/>
        </w:rPr>
        <w:t xml:space="preserve">are </w:t>
      </w:r>
      <w:r>
        <w:rPr>
          <w:rFonts w:ascii="Arial" w:hAnsi="Arial" w:cs="Arial"/>
          <w:color w:val="000000"/>
          <w:sz w:val="22"/>
          <w:szCs w:val="22"/>
        </w:rPr>
        <w:t xml:space="preserve">deficient, optimum, and excessive. Within each irrigation treatment, there are three nitrogen levels, each replicated three times. Nitrogen fertilizer treatments </w:t>
      </w:r>
      <w:r w:rsidR="00DC7E5A">
        <w:rPr>
          <w:rFonts w:ascii="Arial" w:hAnsi="Arial" w:cs="Arial"/>
          <w:color w:val="000000"/>
          <w:sz w:val="22"/>
          <w:szCs w:val="22"/>
        </w:rPr>
        <w:t>are deficient, optimum, and excessive rates.</w:t>
      </w:r>
    </w:p>
    <w:p w:rsidR="00816650" w:rsidRDefault="00816650" w:rsidP="008A4CE9">
      <w:pPr>
        <w:spacing w:after="160" w:line="254" w:lineRule="auto"/>
        <w:rPr>
          <w:rFonts w:ascii="Arial" w:hAnsi="Arial" w:cs="Arial"/>
          <w:color w:val="000000"/>
          <w:sz w:val="22"/>
          <w:szCs w:val="22"/>
        </w:rPr>
      </w:pPr>
    </w:p>
    <w:p w:rsidR="00816650" w:rsidRDefault="00816650" w:rsidP="008A4CE9">
      <w:pPr>
        <w:spacing w:after="160" w:line="254" w:lineRule="auto"/>
        <w:rPr>
          <w:rFonts w:ascii="Arial" w:hAnsi="Arial" w:cs="Arial"/>
          <w:color w:val="000000"/>
          <w:sz w:val="22"/>
          <w:szCs w:val="22"/>
        </w:rPr>
      </w:pPr>
      <w:r>
        <w:rPr>
          <w:rFonts w:ascii="Arial" w:hAnsi="Arial" w:cs="Arial"/>
          <w:color w:val="000000"/>
          <w:sz w:val="22"/>
          <w:szCs w:val="22"/>
        </w:rPr>
        <w:t>Sensor Description</w:t>
      </w:r>
    </w:p>
    <w:p w:rsidR="008A4CE9" w:rsidRDefault="00EE0EAC" w:rsidP="00EE0EAC">
      <w:pPr>
        <w:spacing w:after="160" w:line="254" w:lineRule="auto"/>
        <w:ind w:firstLine="720"/>
        <w:rPr>
          <w:rFonts w:ascii="Arial" w:hAnsi="Arial" w:cs="Arial"/>
          <w:color w:val="000000"/>
          <w:sz w:val="22"/>
          <w:szCs w:val="22"/>
        </w:rPr>
      </w:pPr>
      <w:r>
        <w:rPr>
          <w:rFonts w:ascii="Arial" w:hAnsi="Arial" w:cs="Arial"/>
          <w:color w:val="000000"/>
          <w:sz w:val="22"/>
          <w:szCs w:val="22"/>
        </w:rPr>
        <w:t xml:space="preserve">Water content sensors. </w:t>
      </w:r>
      <w:r w:rsidR="00623007">
        <w:rPr>
          <w:rFonts w:ascii="Arial" w:hAnsi="Arial" w:cs="Arial"/>
          <w:color w:val="000000"/>
          <w:sz w:val="22"/>
          <w:szCs w:val="22"/>
        </w:rPr>
        <w:t>Water content sensors indicate the volumetric water content (VWC) in the soil.</w:t>
      </w:r>
      <w:r>
        <w:rPr>
          <w:rFonts w:ascii="Arial" w:hAnsi="Arial" w:cs="Arial"/>
          <w:color w:val="000000"/>
          <w:sz w:val="22"/>
          <w:szCs w:val="22"/>
        </w:rPr>
        <w:t xml:space="preserve">  </w:t>
      </w:r>
      <w:r w:rsidR="00DC7E5A">
        <w:rPr>
          <w:rFonts w:ascii="Arial" w:hAnsi="Arial" w:cs="Arial"/>
          <w:color w:val="000000"/>
          <w:sz w:val="22"/>
          <w:szCs w:val="22"/>
        </w:rPr>
        <w:t xml:space="preserve">Each individual research plot has a single soil water content sensor installed at a depth of 6.4 cm below the soil surface. </w:t>
      </w:r>
      <w:r>
        <w:rPr>
          <w:rFonts w:ascii="Arial" w:hAnsi="Arial" w:cs="Arial"/>
          <w:color w:val="000000"/>
          <w:sz w:val="22"/>
          <w:szCs w:val="22"/>
        </w:rPr>
        <w:t xml:space="preserve">In addition to the GS3 sensors located in each plot, three plots (403, 503, and 603) </w:t>
      </w:r>
      <w:proofErr w:type="gramStart"/>
      <w:r>
        <w:rPr>
          <w:rFonts w:ascii="Arial" w:hAnsi="Arial" w:cs="Arial"/>
          <w:color w:val="000000"/>
          <w:sz w:val="22"/>
          <w:szCs w:val="22"/>
        </w:rPr>
        <w:t>have been instrumented</w:t>
      </w:r>
      <w:proofErr w:type="gramEnd"/>
      <w:r>
        <w:rPr>
          <w:rFonts w:ascii="Arial" w:hAnsi="Arial" w:cs="Arial"/>
          <w:color w:val="000000"/>
          <w:sz w:val="22"/>
          <w:szCs w:val="22"/>
        </w:rPr>
        <w:t xml:space="preserve"> with GS3 sensors at additional depths of 15 cm and 30 cm.  </w:t>
      </w:r>
      <w:r w:rsidR="00DC7E5A">
        <w:rPr>
          <w:rFonts w:ascii="Arial" w:hAnsi="Arial" w:cs="Arial"/>
          <w:color w:val="000000"/>
          <w:sz w:val="22"/>
          <w:szCs w:val="22"/>
        </w:rPr>
        <w:t>The Decagon GS3 sensors reports the percent volumetric water content</w:t>
      </w:r>
      <w:r>
        <w:rPr>
          <w:rFonts w:ascii="Arial" w:hAnsi="Arial" w:cs="Arial"/>
          <w:color w:val="000000"/>
          <w:sz w:val="22"/>
          <w:szCs w:val="22"/>
        </w:rPr>
        <w:t xml:space="preserve">, electrical </w:t>
      </w:r>
      <w:proofErr w:type="gramStart"/>
      <w:r>
        <w:rPr>
          <w:rFonts w:ascii="Arial" w:hAnsi="Arial" w:cs="Arial"/>
          <w:color w:val="000000"/>
          <w:sz w:val="22"/>
          <w:szCs w:val="22"/>
        </w:rPr>
        <w:t>conductivity,</w:t>
      </w:r>
      <w:proofErr w:type="gramEnd"/>
      <w:r>
        <w:rPr>
          <w:rFonts w:ascii="Arial" w:hAnsi="Arial" w:cs="Arial"/>
          <w:color w:val="000000"/>
          <w:sz w:val="22"/>
          <w:szCs w:val="22"/>
        </w:rPr>
        <w:t xml:space="preserve"> </w:t>
      </w:r>
      <w:r w:rsidR="00DC7E5A">
        <w:rPr>
          <w:rFonts w:ascii="Arial" w:hAnsi="Arial" w:cs="Arial"/>
          <w:color w:val="000000"/>
          <w:sz w:val="22"/>
          <w:szCs w:val="22"/>
        </w:rPr>
        <w:t xml:space="preserve">and soil temperature every hour. </w:t>
      </w:r>
    </w:p>
    <w:p w:rsidR="00DC7E5A" w:rsidRDefault="00DC7E5A" w:rsidP="008A4CE9">
      <w:pPr>
        <w:spacing w:after="160" w:line="254" w:lineRule="auto"/>
        <w:rPr>
          <w:rFonts w:ascii="Arial" w:hAnsi="Arial" w:cs="Arial"/>
          <w:color w:val="000000"/>
          <w:sz w:val="22"/>
          <w:szCs w:val="22"/>
        </w:rPr>
      </w:pPr>
      <w:r>
        <w:rPr>
          <w:noProof/>
        </w:rPr>
        <w:lastRenderedPageBreak/>
        <w:drawing>
          <wp:anchor distT="0" distB="0" distL="114300" distR="114300" simplePos="0" relativeHeight="251658240" behindDoc="1" locked="0" layoutInCell="1" allowOverlap="1">
            <wp:simplePos x="0" y="0"/>
            <wp:positionH relativeFrom="margin">
              <wp:posOffset>76200</wp:posOffset>
            </wp:positionH>
            <wp:positionV relativeFrom="paragraph">
              <wp:posOffset>6985</wp:posOffset>
            </wp:positionV>
            <wp:extent cx="1381125" cy="1381125"/>
            <wp:effectExtent l="0" t="0" r="9525" b="9525"/>
            <wp:wrapTight wrapText="bothSides">
              <wp:wrapPolygon edited="0">
                <wp:start x="0" y="0"/>
                <wp:lineTo x="0" y="21451"/>
                <wp:lineTo x="21451" y="21451"/>
                <wp:lineTo x="21451" y="0"/>
                <wp:lineTo x="0" y="0"/>
              </wp:wrapPolygon>
            </wp:wrapTight>
            <wp:docPr id="1" name="Picture 1" descr="Image result for decagon 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cagon gs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E5A" w:rsidRDefault="00DC7E5A" w:rsidP="008A4CE9">
      <w:pPr>
        <w:spacing w:after="160" w:line="254" w:lineRule="auto"/>
        <w:rPr>
          <w:rFonts w:ascii="Arial" w:hAnsi="Arial" w:cs="Arial"/>
          <w:color w:val="000000"/>
          <w:sz w:val="22"/>
          <w:szCs w:val="22"/>
        </w:rPr>
      </w:pPr>
    </w:p>
    <w:p w:rsidR="00196C50" w:rsidRDefault="00196C50" w:rsidP="008A4CE9">
      <w:pPr>
        <w:spacing w:after="160" w:line="254" w:lineRule="auto"/>
        <w:rPr>
          <w:rFonts w:ascii="Arial" w:hAnsi="Arial" w:cs="Arial"/>
          <w:color w:val="000000"/>
          <w:sz w:val="22"/>
          <w:szCs w:val="22"/>
        </w:rPr>
      </w:pPr>
    </w:p>
    <w:p w:rsidR="00196C50" w:rsidRDefault="00196C50" w:rsidP="008A4CE9">
      <w:pPr>
        <w:spacing w:after="160" w:line="254" w:lineRule="auto"/>
        <w:rPr>
          <w:rFonts w:ascii="Arial" w:hAnsi="Arial" w:cs="Arial"/>
          <w:color w:val="000000"/>
          <w:sz w:val="22"/>
          <w:szCs w:val="22"/>
        </w:rPr>
      </w:pPr>
    </w:p>
    <w:p w:rsidR="00196C50" w:rsidRDefault="00196C50" w:rsidP="008A4CE9">
      <w:pPr>
        <w:spacing w:after="160" w:line="254" w:lineRule="auto"/>
        <w:rPr>
          <w:rFonts w:ascii="Arial" w:hAnsi="Arial" w:cs="Arial"/>
          <w:color w:val="000000"/>
          <w:sz w:val="22"/>
          <w:szCs w:val="22"/>
        </w:rPr>
      </w:pPr>
    </w:p>
    <w:p w:rsidR="00196C50" w:rsidRDefault="00196C50" w:rsidP="008A4CE9">
      <w:pPr>
        <w:spacing w:after="160" w:line="254" w:lineRule="auto"/>
        <w:rPr>
          <w:rFonts w:ascii="Arial" w:hAnsi="Arial" w:cs="Arial"/>
          <w:color w:val="000000"/>
          <w:sz w:val="22"/>
          <w:szCs w:val="22"/>
        </w:rPr>
      </w:pPr>
    </w:p>
    <w:p w:rsidR="00196C50" w:rsidRDefault="00196C50" w:rsidP="008A4CE9">
      <w:pPr>
        <w:spacing w:after="160" w:line="254" w:lineRule="auto"/>
        <w:rPr>
          <w:rFonts w:ascii="Arial" w:hAnsi="Arial" w:cs="Arial"/>
          <w:color w:val="000000"/>
          <w:sz w:val="22"/>
          <w:szCs w:val="22"/>
        </w:rPr>
      </w:pPr>
    </w:p>
    <w:p w:rsidR="00EE0EAC" w:rsidRDefault="00EE0EAC" w:rsidP="00EE0EAC">
      <w:pPr>
        <w:spacing w:after="160" w:line="254" w:lineRule="auto"/>
        <w:ind w:firstLine="720"/>
        <w:rPr>
          <w:rFonts w:ascii="Arial" w:hAnsi="Arial" w:cs="Arial"/>
          <w:color w:val="000000"/>
          <w:sz w:val="22"/>
          <w:szCs w:val="22"/>
        </w:rPr>
      </w:pPr>
      <w:r>
        <w:rPr>
          <w:rFonts w:ascii="Arial" w:hAnsi="Arial" w:cs="Arial"/>
          <w:color w:val="000000"/>
          <w:sz w:val="22"/>
          <w:szCs w:val="22"/>
        </w:rPr>
        <w:t xml:space="preserve">Water potential sensors.  </w:t>
      </w:r>
      <w:r w:rsidR="00623007">
        <w:rPr>
          <w:rFonts w:ascii="Arial" w:hAnsi="Arial" w:cs="Arial"/>
          <w:color w:val="000000"/>
          <w:sz w:val="22"/>
          <w:szCs w:val="22"/>
        </w:rPr>
        <w:t xml:space="preserve">Water potential sensors indicate the relative plant availability of water in the soil.  Values near the sensor maximum value of -9 </w:t>
      </w:r>
      <w:proofErr w:type="spellStart"/>
      <w:r w:rsidR="00623007">
        <w:rPr>
          <w:rFonts w:ascii="Arial" w:hAnsi="Arial" w:cs="Arial"/>
          <w:color w:val="000000"/>
          <w:sz w:val="22"/>
          <w:szCs w:val="22"/>
        </w:rPr>
        <w:t>kPa</w:t>
      </w:r>
      <w:proofErr w:type="spellEnd"/>
      <w:r w:rsidR="00623007">
        <w:rPr>
          <w:rFonts w:ascii="Arial" w:hAnsi="Arial" w:cs="Arial"/>
          <w:color w:val="000000"/>
          <w:sz w:val="22"/>
          <w:szCs w:val="22"/>
        </w:rPr>
        <w:t xml:space="preserve"> indicate the soil is saturated.  AS the soil dries, water potential becomes increasingly negative, with plant stress for Kentucky </w:t>
      </w:r>
      <w:proofErr w:type="gramStart"/>
      <w:r w:rsidR="00623007">
        <w:rPr>
          <w:rFonts w:ascii="Arial" w:hAnsi="Arial" w:cs="Arial"/>
          <w:color w:val="000000"/>
          <w:sz w:val="22"/>
          <w:szCs w:val="22"/>
        </w:rPr>
        <w:t>Bluegrass</w:t>
      </w:r>
      <w:proofErr w:type="gramEnd"/>
      <w:r w:rsidR="00623007">
        <w:rPr>
          <w:rFonts w:ascii="Arial" w:hAnsi="Arial" w:cs="Arial"/>
          <w:color w:val="000000"/>
          <w:sz w:val="22"/>
          <w:szCs w:val="22"/>
        </w:rPr>
        <w:t xml:space="preserve"> begin around – 250 </w:t>
      </w:r>
      <w:proofErr w:type="spellStart"/>
      <w:r w:rsidR="00623007">
        <w:rPr>
          <w:rFonts w:ascii="Arial" w:hAnsi="Arial" w:cs="Arial"/>
          <w:color w:val="000000"/>
          <w:sz w:val="22"/>
          <w:szCs w:val="22"/>
        </w:rPr>
        <w:t>kPa</w:t>
      </w:r>
      <w:proofErr w:type="spellEnd"/>
      <w:r w:rsidR="00623007">
        <w:rPr>
          <w:rFonts w:ascii="Arial" w:hAnsi="Arial" w:cs="Arial"/>
          <w:color w:val="000000"/>
          <w:sz w:val="22"/>
          <w:szCs w:val="22"/>
        </w:rPr>
        <w:t xml:space="preserve">.  </w:t>
      </w:r>
      <w:r>
        <w:rPr>
          <w:rFonts w:ascii="Arial" w:hAnsi="Arial" w:cs="Arial"/>
          <w:color w:val="000000"/>
          <w:sz w:val="22"/>
          <w:szCs w:val="22"/>
        </w:rPr>
        <w:t>T</w:t>
      </w:r>
      <w:r>
        <w:rPr>
          <w:rFonts w:ascii="Arial" w:hAnsi="Arial" w:cs="Arial"/>
          <w:color w:val="000000"/>
          <w:sz w:val="22"/>
          <w:szCs w:val="22"/>
        </w:rPr>
        <w:t xml:space="preserve">hree plots (403, 503, and 603) </w:t>
      </w:r>
      <w:proofErr w:type="gramStart"/>
      <w:r>
        <w:rPr>
          <w:rFonts w:ascii="Arial" w:hAnsi="Arial" w:cs="Arial"/>
          <w:color w:val="000000"/>
          <w:sz w:val="22"/>
          <w:szCs w:val="22"/>
        </w:rPr>
        <w:t>have been instrumented</w:t>
      </w:r>
      <w:proofErr w:type="gramEnd"/>
      <w:r>
        <w:rPr>
          <w:rFonts w:ascii="Arial" w:hAnsi="Arial" w:cs="Arial"/>
          <w:color w:val="000000"/>
          <w:sz w:val="22"/>
          <w:szCs w:val="22"/>
        </w:rPr>
        <w:t xml:space="preserve"> </w:t>
      </w:r>
      <w:r>
        <w:rPr>
          <w:rFonts w:ascii="Arial" w:hAnsi="Arial" w:cs="Arial"/>
          <w:color w:val="000000"/>
          <w:sz w:val="22"/>
          <w:szCs w:val="22"/>
        </w:rPr>
        <w:t>with</w:t>
      </w:r>
      <w:r w:rsidR="00196C50">
        <w:rPr>
          <w:rFonts w:ascii="Arial" w:hAnsi="Arial" w:cs="Arial"/>
          <w:color w:val="000000"/>
          <w:sz w:val="22"/>
          <w:szCs w:val="22"/>
        </w:rPr>
        <w:t xml:space="preserve"> </w:t>
      </w:r>
      <w:r w:rsidR="00816650">
        <w:rPr>
          <w:rFonts w:ascii="Arial" w:hAnsi="Arial" w:cs="Arial"/>
          <w:color w:val="000000"/>
          <w:sz w:val="22"/>
          <w:szCs w:val="22"/>
        </w:rPr>
        <w:t xml:space="preserve">Decagon MPS6 soil water potential sensor three depths (6.4, 15, and 30 cm). </w:t>
      </w:r>
      <w:r>
        <w:rPr>
          <w:rFonts w:ascii="Arial" w:hAnsi="Arial" w:cs="Arial"/>
          <w:color w:val="000000"/>
          <w:sz w:val="22"/>
          <w:szCs w:val="22"/>
        </w:rPr>
        <w:t>These s</w:t>
      </w:r>
      <w:r>
        <w:rPr>
          <w:rFonts w:ascii="Arial" w:hAnsi="Arial" w:cs="Arial"/>
          <w:color w:val="000000"/>
          <w:sz w:val="22"/>
          <w:szCs w:val="22"/>
        </w:rPr>
        <w:t>ensors</w:t>
      </w:r>
      <w:r>
        <w:rPr>
          <w:rFonts w:ascii="Arial" w:hAnsi="Arial" w:cs="Arial"/>
          <w:color w:val="000000"/>
          <w:sz w:val="22"/>
          <w:szCs w:val="22"/>
        </w:rPr>
        <w:t xml:space="preserve"> report soil water potential </w:t>
      </w:r>
      <w:r w:rsidR="00623007">
        <w:rPr>
          <w:rFonts w:ascii="Arial" w:hAnsi="Arial" w:cs="Arial"/>
          <w:color w:val="000000"/>
          <w:sz w:val="22"/>
          <w:szCs w:val="22"/>
        </w:rPr>
        <w:t>and soil temperature every hour</w:t>
      </w:r>
      <w:r>
        <w:rPr>
          <w:rFonts w:ascii="Arial" w:hAnsi="Arial" w:cs="Arial"/>
          <w:color w:val="000000"/>
          <w:sz w:val="22"/>
          <w:szCs w:val="22"/>
        </w:rPr>
        <w:t xml:space="preserve">. </w:t>
      </w:r>
    </w:p>
    <w:p w:rsidR="00196C50" w:rsidRDefault="00196C50" w:rsidP="00EE0EAC">
      <w:pPr>
        <w:spacing w:after="160" w:line="254" w:lineRule="auto"/>
        <w:ind w:firstLine="720"/>
        <w:rPr>
          <w:rFonts w:ascii="Arial" w:hAnsi="Arial" w:cs="Arial"/>
          <w:color w:val="000000"/>
          <w:sz w:val="22"/>
          <w:szCs w:val="22"/>
        </w:rPr>
      </w:pPr>
    </w:p>
    <w:p w:rsidR="00816650" w:rsidRDefault="00816650" w:rsidP="008A4CE9">
      <w:pPr>
        <w:spacing w:after="160" w:line="254" w:lineRule="auto"/>
        <w:rPr>
          <w:rFonts w:ascii="Arial" w:hAnsi="Arial" w:cs="Arial"/>
          <w:color w:val="000000"/>
          <w:sz w:val="22"/>
          <w:szCs w:val="22"/>
        </w:rPr>
      </w:pPr>
      <w:r>
        <w:rPr>
          <w:noProof/>
        </w:rPr>
        <w:drawing>
          <wp:inline distT="0" distB="0" distL="0" distR="0">
            <wp:extent cx="2110468" cy="1343025"/>
            <wp:effectExtent l="0" t="0" r="4445" b="0"/>
            <wp:docPr id="2" name="Picture 2" descr="Image result for decagon MP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cagon MPS-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0588" cy="1349465"/>
                    </a:xfrm>
                    <a:prstGeom prst="rect">
                      <a:avLst/>
                    </a:prstGeom>
                    <a:noFill/>
                    <a:ln>
                      <a:noFill/>
                    </a:ln>
                  </pic:spPr>
                </pic:pic>
              </a:graphicData>
            </a:graphic>
          </wp:inline>
        </w:drawing>
      </w:r>
    </w:p>
    <w:p w:rsidR="00816650" w:rsidRDefault="00EE0EAC" w:rsidP="008A4CE9">
      <w:pPr>
        <w:spacing w:after="160" w:line="254" w:lineRule="auto"/>
        <w:rPr>
          <w:rFonts w:ascii="Arial" w:hAnsi="Arial" w:cs="Arial"/>
          <w:color w:val="000000"/>
          <w:sz w:val="22"/>
          <w:szCs w:val="22"/>
        </w:rPr>
      </w:pPr>
      <w:r>
        <w:rPr>
          <w:rFonts w:ascii="Arial" w:hAnsi="Arial" w:cs="Arial"/>
          <w:color w:val="000000"/>
          <w:sz w:val="22"/>
          <w:szCs w:val="22"/>
        </w:rPr>
        <w:tab/>
        <w:t>Spectral reflectance sensors (</w:t>
      </w:r>
      <w:r w:rsidR="00623007">
        <w:rPr>
          <w:rFonts w:ascii="Arial" w:hAnsi="Arial" w:cs="Arial"/>
          <w:color w:val="000000"/>
          <w:sz w:val="22"/>
          <w:szCs w:val="22"/>
        </w:rPr>
        <w:t>SRS-</w:t>
      </w:r>
      <w:proofErr w:type="spellStart"/>
      <w:r w:rsidR="00623007">
        <w:rPr>
          <w:rFonts w:ascii="Arial" w:hAnsi="Arial" w:cs="Arial"/>
          <w:color w:val="000000"/>
          <w:sz w:val="22"/>
          <w:szCs w:val="22"/>
        </w:rPr>
        <w:t>Nr</w:t>
      </w:r>
      <w:proofErr w:type="spellEnd"/>
      <w:r w:rsidR="00623007">
        <w:rPr>
          <w:rFonts w:ascii="Arial" w:hAnsi="Arial" w:cs="Arial"/>
          <w:color w:val="000000"/>
          <w:sz w:val="22"/>
          <w:szCs w:val="22"/>
        </w:rPr>
        <w:t xml:space="preserve"> </w:t>
      </w:r>
      <w:r>
        <w:rPr>
          <w:rFonts w:ascii="Arial" w:hAnsi="Arial" w:cs="Arial"/>
          <w:color w:val="000000"/>
          <w:sz w:val="22"/>
          <w:szCs w:val="22"/>
        </w:rPr>
        <w:t xml:space="preserve">NDVI). </w:t>
      </w:r>
      <w:r w:rsidR="00623007">
        <w:rPr>
          <w:rFonts w:ascii="Arial" w:hAnsi="Arial" w:cs="Arial"/>
          <w:color w:val="000000"/>
          <w:sz w:val="22"/>
          <w:szCs w:val="22"/>
        </w:rPr>
        <w:t>Decagon SRS-</w:t>
      </w:r>
      <w:proofErr w:type="spellStart"/>
      <w:r w:rsidR="00623007">
        <w:rPr>
          <w:rFonts w:ascii="Arial" w:hAnsi="Arial" w:cs="Arial"/>
          <w:color w:val="000000"/>
          <w:sz w:val="22"/>
          <w:szCs w:val="22"/>
        </w:rPr>
        <w:t>Nr</w:t>
      </w:r>
      <w:proofErr w:type="spellEnd"/>
      <w:r w:rsidR="00623007">
        <w:rPr>
          <w:rFonts w:ascii="Arial" w:hAnsi="Arial" w:cs="Arial"/>
          <w:color w:val="000000"/>
          <w:sz w:val="22"/>
          <w:szCs w:val="22"/>
        </w:rPr>
        <w:t xml:space="preserve"> NDVI sensors were installed on 5/24/2017 by m</w:t>
      </w:r>
      <w:r w:rsidR="00623007">
        <w:rPr>
          <w:rFonts w:ascii="Arial" w:hAnsi="Arial" w:cs="Arial"/>
          <w:color w:val="000000"/>
          <w:sz w:val="22"/>
          <w:szCs w:val="22"/>
        </w:rPr>
        <w:t>o</w:t>
      </w:r>
      <w:r w:rsidR="00623007">
        <w:rPr>
          <w:rFonts w:ascii="Arial" w:hAnsi="Arial" w:cs="Arial"/>
          <w:color w:val="000000"/>
          <w:sz w:val="22"/>
          <w:szCs w:val="22"/>
        </w:rPr>
        <w:t>unting the sensors</w:t>
      </w:r>
      <w:r w:rsidR="00623007">
        <w:rPr>
          <w:rFonts w:ascii="Arial" w:hAnsi="Arial" w:cs="Arial"/>
          <w:color w:val="000000"/>
          <w:sz w:val="22"/>
          <w:szCs w:val="22"/>
        </w:rPr>
        <w:t xml:space="preserve"> on poles adjacent to the southern-</w:t>
      </w:r>
      <w:r w:rsidR="00623007">
        <w:rPr>
          <w:rFonts w:ascii="Arial" w:hAnsi="Arial" w:cs="Arial"/>
          <w:color w:val="000000"/>
          <w:sz w:val="22"/>
          <w:szCs w:val="22"/>
        </w:rPr>
        <w:t xml:space="preserve">most row of </w:t>
      </w:r>
      <w:proofErr w:type="gramStart"/>
      <w:r w:rsidR="00623007">
        <w:rPr>
          <w:rFonts w:ascii="Arial" w:hAnsi="Arial" w:cs="Arial"/>
          <w:color w:val="000000"/>
          <w:sz w:val="22"/>
          <w:szCs w:val="22"/>
        </w:rPr>
        <w:t>9</w:t>
      </w:r>
      <w:proofErr w:type="gramEnd"/>
      <w:r w:rsidR="00623007">
        <w:rPr>
          <w:rFonts w:ascii="Arial" w:hAnsi="Arial" w:cs="Arial"/>
          <w:color w:val="000000"/>
          <w:sz w:val="22"/>
          <w:szCs w:val="22"/>
        </w:rPr>
        <w:t xml:space="preserve"> plots</w:t>
      </w:r>
      <w:r w:rsidR="00623007">
        <w:rPr>
          <w:rFonts w:ascii="Arial" w:hAnsi="Arial" w:cs="Arial"/>
          <w:color w:val="000000"/>
          <w:sz w:val="22"/>
          <w:szCs w:val="22"/>
        </w:rPr>
        <w:t>.</w:t>
      </w:r>
      <w:r w:rsidR="00623007">
        <w:rPr>
          <w:rFonts w:ascii="Arial" w:hAnsi="Arial" w:cs="Arial"/>
          <w:color w:val="000000"/>
          <w:sz w:val="22"/>
          <w:szCs w:val="22"/>
        </w:rPr>
        <w:t xml:space="preserve"> These sensors measure reflected light in the 630 nm and 800 nm visible wavelengths and use these values to calculate the normalized differential vegetative index (NDVI).  </w:t>
      </w:r>
      <w:r w:rsidR="00EA4D55">
        <w:rPr>
          <w:rFonts w:ascii="Arial" w:hAnsi="Arial" w:cs="Arial"/>
          <w:color w:val="000000"/>
          <w:sz w:val="22"/>
          <w:szCs w:val="22"/>
        </w:rPr>
        <w:t xml:space="preserve">The NDVI is an indicator of the greenness of the canopy and ranges from </w:t>
      </w:r>
      <w:proofErr w:type="gramStart"/>
      <w:r w:rsidR="00EA4D55">
        <w:rPr>
          <w:rFonts w:ascii="Arial" w:hAnsi="Arial" w:cs="Arial"/>
          <w:color w:val="000000"/>
          <w:sz w:val="22"/>
          <w:szCs w:val="22"/>
        </w:rPr>
        <w:t>0</w:t>
      </w:r>
      <w:proofErr w:type="gramEnd"/>
      <w:r w:rsidR="00EA4D55">
        <w:rPr>
          <w:rFonts w:ascii="Arial" w:hAnsi="Arial" w:cs="Arial"/>
          <w:color w:val="000000"/>
          <w:sz w:val="22"/>
          <w:szCs w:val="22"/>
        </w:rPr>
        <w:t xml:space="preserve"> to 1.  Values our measured every hour, but NDVI </w:t>
      </w:r>
      <w:proofErr w:type="gramStart"/>
      <w:r w:rsidR="00EA4D55">
        <w:rPr>
          <w:rFonts w:ascii="Arial" w:hAnsi="Arial" w:cs="Arial"/>
          <w:color w:val="000000"/>
          <w:sz w:val="22"/>
          <w:szCs w:val="22"/>
        </w:rPr>
        <w:t>is only calculated</w:t>
      </w:r>
      <w:proofErr w:type="gramEnd"/>
      <w:r w:rsidR="00EA4D55">
        <w:rPr>
          <w:rFonts w:ascii="Arial" w:hAnsi="Arial" w:cs="Arial"/>
          <w:color w:val="000000"/>
          <w:sz w:val="22"/>
          <w:szCs w:val="22"/>
        </w:rPr>
        <w:t xml:space="preserve"> during daylight hours.</w:t>
      </w:r>
    </w:p>
    <w:p w:rsidR="00EA4D55" w:rsidRDefault="00EA4D55" w:rsidP="008A4CE9">
      <w:pPr>
        <w:spacing w:after="160" w:line="254" w:lineRule="auto"/>
        <w:rPr>
          <w:rFonts w:ascii="Arial" w:hAnsi="Arial" w:cs="Arial"/>
          <w:color w:val="000000"/>
          <w:sz w:val="22"/>
          <w:szCs w:val="22"/>
        </w:rPr>
      </w:pPr>
      <w:r w:rsidRPr="00EA4D55">
        <w:rPr>
          <w:rFonts w:ascii="Arial" w:hAnsi="Arial" w:cs="Arial"/>
          <w:color w:val="000000"/>
          <w:sz w:val="22"/>
          <w:szCs w:val="22"/>
        </w:rPr>
        <w:drawing>
          <wp:inline distT="0" distB="0" distL="0" distR="0">
            <wp:extent cx="1809750" cy="1839211"/>
            <wp:effectExtent l="0" t="0" r="0" b="8890"/>
            <wp:docPr id="3" name="Picture 3" descr="Image result for decagon sr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cagon srs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4459" cy="1843997"/>
                    </a:xfrm>
                    <a:prstGeom prst="rect">
                      <a:avLst/>
                    </a:prstGeom>
                    <a:noFill/>
                    <a:ln>
                      <a:noFill/>
                    </a:ln>
                  </pic:spPr>
                </pic:pic>
              </a:graphicData>
            </a:graphic>
          </wp:inline>
        </w:drawing>
      </w:r>
    </w:p>
    <w:p w:rsidR="00EA4D55" w:rsidRDefault="00EA4D55" w:rsidP="008A4CE9">
      <w:pPr>
        <w:spacing w:after="160" w:line="254" w:lineRule="auto"/>
        <w:rPr>
          <w:rFonts w:ascii="Arial" w:hAnsi="Arial" w:cs="Arial"/>
          <w:color w:val="000000"/>
          <w:sz w:val="22"/>
          <w:szCs w:val="22"/>
        </w:rPr>
      </w:pPr>
    </w:p>
    <w:p w:rsidR="00EA4D55" w:rsidRDefault="00EA4D55" w:rsidP="008A4CE9">
      <w:pPr>
        <w:spacing w:after="160" w:line="254" w:lineRule="auto"/>
        <w:rPr>
          <w:rFonts w:ascii="Arial" w:hAnsi="Arial" w:cs="Arial"/>
          <w:color w:val="000000"/>
          <w:sz w:val="22"/>
          <w:szCs w:val="22"/>
        </w:rPr>
      </w:pPr>
      <w:r>
        <w:rPr>
          <w:rFonts w:ascii="Arial" w:hAnsi="Arial" w:cs="Arial"/>
          <w:color w:val="000000"/>
          <w:sz w:val="22"/>
          <w:szCs w:val="22"/>
        </w:rPr>
        <w:lastRenderedPageBreak/>
        <w:tab/>
        <w:t xml:space="preserve">Infrared </w:t>
      </w:r>
      <w:proofErr w:type="spellStart"/>
      <w:r>
        <w:rPr>
          <w:rFonts w:ascii="Arial" w:hAnsi="Arial" w:cs="Arial"/>
          <w:color w:val="000000"/>
          <w:sz w:val="22"/>
          <w:szCs w:val="22"/>
        </w:rPr>
        <w:t>Radiometeres</w:t>
      </w:r>
      <w:proofErr w:type="spellEnd"/>
      <w:r>
        <w:rPr>
          <w:rFonts w:ascii="Arial" w:hAnsi="Arial" w:cs="Arial"/>
          <w:color w:val="000000"/>
          <w:sz w:val="22"/>
          <w:szCs w:val="22"/>
        </w:rPr>
        <w:t xml:space="preserve"> (SI-411).  Infrared radiometers are</w:t>
      </w:r>
      <w:r>
        <w:rPr>
          <w:rFonts w:ascii="Arial" w:hAnsi="Arial" w:cs="Arial"/>
          <w:color w:val="000000"/>
          <w:sz w:val="22"/>
          <w:szCs w:val="22"/>
        </w:rPr>
        <w:t xml:space="preserve"> sensors</w:t>
      </w:r>
      <w:r>
        <w:rPr>
          <w:rFonts w:ascii="Arial" w:hAnsi="Arial" w:cs="Arial"/>
          <w:color w:val="000000"/>
          <w:sz w:val="22"/>
          <w:szCs w:val="22"/>
        </w:rPr>
        <w:t xml:space="preserve"> that measure the temperature of a target surface by measuring the flux of infrared radiation.  The SI-411 sensors</w:t>
      </w:r>
      <w:r>
        <w:rPr>
          <w:rFonts w:ascii="Arial" w:hAnsi="Arial" w:cs="Arial"/>
          <w:color w:val="000000"/>
          <w:sz w:val="22"/>
          <w:szCs w:val="22"/>
        </w:rPr>
        <w:t xml:space="preserve"> were installed on </w:t>
      </w:r>
      <w:r>
        <w:rPr>
          <w:rFonts w:ascii="Arial" w:hAnsi="Arial" w:cs="Arial"/>
          <w:color w:val="000000"/>
          <w:sz w:val="22"/>
          <w:szCs w:val="22"/>
        </w:rPr>
        <w:t>9/19</w:t>
      </w:r>
      <w:r>
        <w:rPr>
          <w:rFonts w:ascii="Arial" w:hAnsi="Arial" w:cs="Arial"/>
          <w:color w:val="000000"/>
          <w:sz w:val="22"/>
          <w:szCs w:val="22"/>
        </w:rPr>
        <w:t xml:space="preserve">/2017 by mounting the sensors on poles adjacent to the southern-most row of </w:t>
      </w:r>
      <w:proofErr w:type="gramStart"/>
      <w:r>
        <w:rPr>
          <w:rFonts w:ascii="Arial" w:hAnsi="Arial" w:cs="Arial"/>
          <w:color w:val="000000"/>
          <w:sz w:val="22"/>
          <w:szCs w:val="22"/>
        </w:rPr>
        <w:t>9</w:t>
      </w:r>
      <w:proofErr w:type="gramEnd"/>
      <w:r>
        <w:rPr>
          <w:rFonts w:ascii="Arial" w:hAnsi="Arial" w:cs="Arial"/>
          <w:color w:val="000000"/>
          <w:sz w:val="22"/>
          <w:szCs w:val="22"/>
        </w:rPr>
        <w:t xml:space="preserve"> plots. </w:t>
      </w:r>
      <w:r>
        <w:rPr>
          <w:rFonts w:ascii="Arial" w:hAnsi="Arial" w:cs="Arial"/>
          <w:color w:val="000000"/>
          <w:sz w:val="22"/>
          <w:szCs w:val="22"/>
        </w:rPr>
        <w:t>The sensors give hourly data of the target and sensory (body) temperatures.</w:t>
      </w:r>
      <w:r>
        <w:rPr>
          <w:rFonts w:ascii="Arial" w:hAnsi="Arial" w:cs="Arial"/>
          <w:color w:val="000000"/>
          <w:sz w:val="22"/>
          <w:szCs w:val="22"/>
        </w:rPr>
        <w:t xml:space="preserve">  </w:t>
      </w:r>
    </w:p>
    <w:p w:rsidR="00816650" w:rsidRDefault="00816650" w:rsidP="008A4CE9">
      <w:pPr>
        <w:spacing w:after="160" w:line="254" w:lineRule="auto"/>
        <w:rPr>
          <w:rFonts w:ascii="Arial" w:hAnsi="Arial" w:cs="Arial"/>
          <w:color w:val="000000"/>
          <w:sz w:val="22"/>
          <w:szCs w:val="22"/>
        </w:rPr>
      </w:pPr>
    </w:p>
    <w:p w:rsidR="00EA4D55" w:rsidRDefault="00EA4D55" w:rsidP="008A4CE9">
      <w:pPr>
        <w:spacing w:after="160" w:line="254" w:lineRule="auto"/>
        <w:rPr>
          <w:rFonts w:ascii="Arial" w:hAnsi="Arial" w:cs="Arial"/>
          <w:color w:val="000000"/>
          <w:sz w:val="22"/>
          <w:szCs w:val="22"/>
        </w:rPr>
      </w:pPr>
      <w:r>
        <w:rPr>
          <w:rFonts w:ascii="Arial" w:hAnsi="Arial" w:cs="Arial"/>
          <w:color w:val="000000"/>
          <w:sz w:val="22"/>
          <w:szCs w:val="22"/>
        </w:rPr>
        <w:t>Data Loggers</w:t>
      </w:r>
    </w:p>
    <w:p w:rsidR="00F0005C" w:rsidRDefault="00EA4D55" w:rsidP="008A4CE9">
      <w:pPr>
        <w:spacing w:after="160" w:line="254" w:lineRule="auto"/>
        <w:rPr>
          <w:rFonts w:ascii="Arial" w:hAnsi="Arial" w:cs="Arial"/>
          <w:color w:val="000000"/>
          <w:sz w:val="22"/>
          <w:szCs w:val="22"/>
        </w:rPr>
      </w:pPr>
      <w:r>
        <w:rPr>
          <w:rFonts w:ascii="Arial" w:hAnsi="Arial" w:cs="Arial"/>
          <w:color w:val="000000"/>
          <w:sz w:val="22"/>
          <w:szCs w:val="22"/>
        </w:rPr>
        <w:tab/>
        <w:t xml:space="preserve">All field sensors </w:t>
      </w:r>
      <w:proofErr w:type="gramStart"/>
      <w:r>
        <w:rPr>
          <w:rFonts w:ascii="Arial" w:hAnsi="Arial" w:cs="Arial"/>
          <w:color w:val="000000"/>
          <w:sz w:val="22"/>
          <w:szCs w:val="22"/>
        </w:rPr>
        <w:t>are connected</w:t>
      </w:r>
      <w:proofErr w:type="gramEnd"/>
      <w:r>
        <w:rPr>
          <w:rFonts w:ascii="Arial" w:hAnsi="Arial" w:cs="Arial"/>
          <w:color w:val="000000"/>
          <w:sz w:val="22"/>
          <w:szCs w:val="22"/>
        </w:rPr>
        <w:t xml:space="preserve"> to Decagon EM50G </w:t>
      </w:r>
      <w:proofErr w:type="spellStart"/>
      <w:r>
        <w:rPr>
          <w:rFonts w:ascii="Arial" w:hAnsi="Arial" w:cs="Arial"/>
          <w:color w:val="000000"/>
          <w:sz w:val="22"/>
          <w:szCs w:val="22"/>
        </w:rPr>
        <w:t>dataloggers</w:t>
      </w:r>
      <w:proofErr w:type="spellEnd"/>
      <w:r>
        <w:rPr>
          <w:rFonts w:ascii="Arial" w:hAnsi="Arial" w:cs="Arial"/>
          <w:color w:val="000000"/>
          <w:sz w:val="22"/>
          <w:szCs w:val="22"/>
        </w:rPr>
        <w:t xml:space="preserve"> located in the field.  Each data logger has input ports for up to </w:t>
      </w:r>
      <w:proofErr w:type="gramStart"/>
      <w:r>
        <w:rPr>
          <w:rFonts w:ascii="Arial" w:hAnsi="Arial" w:cs="Arial"/>
          <w:color w:val="000000"/>
          <w:sz w:val="22"/>
          <w:szCs w:val="22"/>
        </w:rPr>
        <w:t>5</w:t>
      </w:r>
      <w:proofErr w:type="gramEnd"/>
      <w:r>
        <w:rPr>
          <w:rFonts w:ascii="Arial" w:hAnsi="Arial" w:cs="Arial"/>
          <w:color w:val="000000"/>
          <w:sz w:val="22"/>
          <w:szCs w:val="22"/>
        </w:rPr>
        <w:t xml:space="preserve"> sensors.  Thus, to accommodate all of the sensors used in the study, the study uses </w:t>
      </w:r>
      <w:proofErr w:type="gramStart"/>
      <w:r>
        <w:rPr>
          <w:rFonts w:ascii="Arial" w:hAnsi="Arial" w:cs="Arial"/>
          <w:color w:val="000000"/>
          <w:sz w:val="22"/>
          <w:szCs w:val="22"/>
        </w:rPr>
        <w:t>a total of 13</w:t>
      </w:r>
      <w:proofErr w:type="gramEnd"/>
      <w:r>
        <w:rPr>
          <w:rFonts w:ascii="Arial" w:hAnsi="Arial" w:cs="Arial"/>
          <w:color w:val="000000"/>
          <w:sz w:val="22"/>
          <w:szCs w:val="22"/>
        </w:rPr>
        <w:t xml:space="preserve"> loggers (plus one for the weather station not described here).  T</w:t>
      </w:r>
      <w:r>
        <w:rPr>
          <w:rFonts w:ascii="Arial" w:hAnsi="Arial" w:cs="Arial"/>
          <w:color w:val="000000"/>
          <w:sz w:val="22"/>
          <w:szCs w:val="22"/>
        </w:rPr>
        <w:t xml:space="preserve">he loggers transmit the data via cellular model to the company Decagon, which then makes the data available through an </w:t>
      </w:r>
      <w:proofErr w:type="gramStart"/>
      <w:r>
        <w:rPr>
          <w:rFonts w:ascii="Arial" w:hAnsi="Arial" w:cs="Arial"/>
          <w:color w:val="000000"/>
          <w:sz w:val="22"/>
          <w:szCs w:val="22"/>
        </w:rPr>
        <w:t>internet based</w:t>
      </w:r>
      <w:proofErr w:type="gramEnd"/>
      <w:r>
        <w:rPr>
          <w:rFonts w:ascii="Arial" w:hAnsi="Arial" w:cs="Arial"/>
          <w:color w:val="000000"/>
          <w:sz w:val="22"/>
          <w:szCs w:val="22"/>
        </w:rPr>
        <w:t xml:space="preserve"> server.</w:t>
      </w:r>
      <w:r>
        <w:rPr>
          <w:rFonts w:ascii="Arial" w:hAnsi="Arial" w:cs="Arial"/>
          <w:color w:val="000000"/>
          <w:sz w:val="22"/>
          <w:szCs w:val="22"/>
        </w:rPr>
        <w:t xml:space="preserve"> The data </w:t>
      </w:r>
      <w:proofErr w:type="gramStart"/>
      <w:r>
        <w:rPr>
          <w:rFonts w:ascii="Arial" w:hAnsi="Arial" w:cs="Arial"/>
          <w:color w:val="000000"/>
          <w:sz w:val="22"/>
          <w:szCs w:val="22"/>
        </w:rPr>
        <w:t>is downloaded</w:t>
      </w:r>
      <w:proofErr w:type="gramEnd"/>
      <w:r>
        <w:rPr>
          <w:rFonts w:ascii="Arial" w:hAnsi="Arial" w:cs="Arial"/>
          <w:color w:val="000000"/>
          <w:sz w:val="22"/>
          <w:szCs w:val="22"/>
        </w:rPr>
        <w:t xml:space="preserve"> in separate files for each logger.</w:t>
      </w:r>
      <w:r w:rsidR="00F0005C">
        <w:rPr>
          <w:rFonts w:ascii="Arial" w:hAnsi="Arial" w:cs="Arial"/>
          <w:color w:val="000000"/>
          <w:sz w:val="22"/>
          <w:szCs w:val="22"/>
        </w:rPr>
        <w:t xml:space="preserve"> A </w:t>
      </w:r>
      <w:proofErr w:type="spellStart"/>
      <w:r w:rsidR="00F0005C">
        <w:rPr>
          <w:rFonts w:ascii="Arial" w:hAnsi="Arial" w:cs="Arial"/>
          <w:color w:val="000000"/>
          <w:sz w:val="22"/>
          <w:szCs w:val="22"/>
        </w:rPr>
        <w:t>sepeate</w:t>
      </w:r>
      <w:proofErr w:type="spellEnd"/>
      <w:r w:rsidR="00F0005C">
        <w:rPr>
          <w:rFonts w:ascii="Arial" w:hAnsi="Arial" w:cs="Arial"/>
          <w:color w:val="000000"/>
          <w:sz w:val="22"/>
          <w:szCs w:val="22"/>
        </w:rPr>
        <w:t xml:space="preserve"> file with diagrams that name and identify the </w:t>
      </w:r>
      <w:proofErr w:type="spellStart"/>
      <w:r w:rsidR="00F0005C">
        <w:rPr>
          <w:rFonts w:ascii="Arial" w:hAnsi="Arial" w:cs="Arial"/>
          <w:color w:val="000000"/>
          <w:sz w:val="22"/>
          <w:szCs w:val="22"/>
        </w:rPr>
        <w:t>dataloggers</w:t>
      </w:r>
      <w:proofErr w:type="spellEnd"/>
      <w:r w:rsidR="00F0005C">
        <w:rPr>
          <w:rFonts w:ascii="Arial" w:hAnsi="Arial" w:cs="Arial"/>
          <w:color w:val="000000"/>
          <w:sz w:val="22"/>
          <w:szCs w:val="22"/>
        </w:rPr>
        <w:t xml:space="preserve"> and the corresponding sensors </w:t>
      </w:r>
      <w:proofErr w:type="gramStart"/>
      <w:r w:rsidR="00F0005C">
        <w:rPr>
          <w:rFonts w:ascii="Arial" w:hAnsi="Arial" w:cs="Arial"/>
          <w:color w:val="000000"/>
          <w:sz w:val="22"/>
          <w:szCs w:val="22"/>
        </w:rPr>
        <w:t>is provided</w:t>
      </w:r>
      <w:proofErr w:type="gramEnd"/>
      <w:r w:rsidR="00F0005C">
        <w:rPr>
          <w:rFonts w:ascii="Arial" w:hAnsi="Arial" w:cs="Arial"/>
          <w:color w:val="000000"/>
          <w:sz w:val="22"/>
          <w:szCs w:val="22"/>
        </w:rPr>
        <w:t>.</w:t>
      </w:r>
    </w:p>
    <w:p w:rsidR="00F0005C" w:rsidRDefault="00F0005C" w:rsidP="008A4CE9">
      <w:pPr>
        <w:spacing w:after="160" w:line="254" w:lineRule="auto"/>
        <w:rPr>
          <w:rFonts w:ascii="Arial" w:hAnsi="Arial" w:cs="Arial"/>
          <w:color w:val="000000"/>
          <w:sz w:val="22"/>
          <w:szCs w:val="22"/>
        </w:rPr>
      </w:pPr>
    </w:p>
    <w:p w:rsidR="00F0005C" w:rsidRDefault="00F0005C" w:rsidP="008A4CE9">
      <w:pPr>
        <w:spacing w:after="160" w:line="254" w:lineRule="auto"/>
        <w:rPr>
          <w:rFonts w:ascii="Arial" w:hAnsi="Arial" w:cs="Arial"/>
          <w:color w:val="000000"/>
          <w:sz w:val="22"/>
          <w:szCs w:val="22"/>
        </w:rPr>
      </w:pPr>
      <w:r>
        <w:rPr>
          <w:rFonts w:ascii="Arial" w:hAnsi="Arial" w:cs="Arial"/>
          <w:color w:val="000000"/>
          <w:sz w:val="22"/>
          <w:szCs w:val="22"/>
        </w:rPr>
        <w:t>Fall 2017 Dry-down experiment</w:t>
      </w:r>
    </w:p>
    <w:p w:rsidR="00F0005C" w:rsidRDefault="00F0005C" w:rsidP="008A4CE9">
      <w:pPr>
        <w:spacing w:after="160" w:line="254" w:lineRule="auto"/>
        <w:rPr>
          <w:rFonts w:ascii="Arial" w:hAnsi="Arial" w:cs="Arial"/>
          <w:color w:val="000000"/>
          <w:sz w:val="22"/>
          <w:szCs w:val="22"/>
        </w:rPr>
      </w:pPr>
      <w:r>
        <w:rPr>
          <w:rFonts w:ascii="Arial" w:hAnsi="Arial" w:cs="Arial"/>
          <w:color w:val="000000"/>
          <w:sz w:val="22"/>
          <w:szCs w:val="22"/>
        </w:rPr>
        <w:tab/>
        <w:t xml:space="preserve">Data is available for sensors from the time they </w:t>
      </w:r>
      <w:proofErr w:type="gramStart"/>
      <w:r>
        <w:rPr>
          <w:rFonts w:ascii="Arial" w:hAnsi="Arial" w:cs="Arial"/>
          <w:color w:val="000000"/>
          <w:sz w:val="22"/>
          <w:szCs w:val="22"/>
        </w:rPr>
        <w:t>were installed</w:t>
      </w:r>
      <w:proofErr w:type="gramEnd"/>
      <w:r>
        <w:rPr>
          <w:rFonts w:ascii="Arial" w:hAnsi="Arial" w:cs="Arial"/>
          <w:color w:val="000000"/>
          <w:sz w:val="22"/>
          <w:szCs w:val="22"/>
        </w:rPr>
        <w:t xml:space="preserve">, but we are most interested in the data during a dry-down experiment conducted from 9/23/2017 to 10/16/2017.  Only during this time were the irrigation and nitrogen fertilizer </w:t>
      </w:r>
      <w:proofErr w:type="gramStart"/>
      <w:r>
        <w:rPr>
          <w:rFonts w:ascii="Arial" w:hAnsi="Arial" w:cs="Arial"/>
          <w:color w:val="000000"/>
          <w:sz w:val="22"/>
          <w:szCs w:val="22"/>
        </w:rPr>
        <w:t>treatments  implemented</w:t>
      </w:r>
      <w:proofErr w:type="gramEnd"/>
      <w:r>
        <w:rPr>
          <w:rFonts w:ascii="Arial" w:hAnsi="Arial" w:cs="Arial"/>
          <w:color w:val="000000"/>
          <w:sz w:val="22"/>
          <w:szCs w:val="22"/>
        </w:rPr>
        <w:t xml:space="preserve">.  Additional dry-down periods </w:t>
      </w:r>
      <w:proofErr w:type="gramStart"/>
      <w:r>
        <w:rPr>
          <w:rFonts w:ascii="Arial" w:hAnsi="Arial" w:cs="Arial"/>
          <w:color w:val="000000"/>
          <w:sz w:val="22"/>
          <w:szCs w:val="22"/>
        </w:rPr>
        <w:t>will be conducted</w:t>
      </w:r>
      <w:proofErr w:type="gramEnd"/>
      <w:r>
        <w:rPr>
          <w:rFonts w:ascii="Arial" w:hAnsi="Arial" w:cs="Arial"/>
          <w:color w:val="000000"/>
          <w:sz w:val="22"/>
          <w:szCs w:val="22"/>
        </w:rPr>
        <w:t xml:space="preserve"> in 2018.  In reality, it was not a great time for a dry-down because the late fall temperatures were cool, days were short, and there were several rain events.  My initial scan of the soil sensor data suggests almost no significant drying.  There may be some differences in the NDVI and canopy temperature.</w:t>
      </w:r>
    </w:p>
    <w:p w:rsidR="00F0005C" w:rsidRDefault="00F0005C" w:rsidP="008A4CE9">
      <w:pPr>
        <w:spacing w:after="160" w:line="254" w:lineRule="auto"/>
        <w:rPr>
          <w:rFonts w:ascii="Arial" w:hAnsi="Arial" w:cs="Arial"/>
          <w:color w:val="000000"/>
          <w:sz w:val="22"/>
          <w:szCs w:val="22"/>
        </w:rPr>
      </w:pPr>
    </w:p>
    <w:p w:rsidR="00F0005C" w:rsidRDefault="00F0005C" w:rsidP="008A4CE9">
      <w:pPr>
        <w:spacing w:after="160" w:line="254" w:lineRule="auto"/>
        <w:rPr>
          <w:rFonts w:ascii="Arial" w:hAnsi="Arial" w:cs="Arial"/>
          <w:color w:val="000000"/>
          <w:sz w:val="22"/>
          <w:szCs w:val="22"/>
        </w:rPr>
      </w:pPr>
      <w:r>
        <w:rPr>
          <w:rFonts w:ascii="Arial" w:hAnsi="Arial" w:cs="Arial"/>
          <w:color w:val="000000"/>
          <w:sz w:val="22"/>
          <w:szCs w:val="22"/>
        </w:rPr>
        <w:t xml:space="preserve"> Objectives for the Bioinformatics Project</w:t>
      </w:r>
    </w:p>
    <w:p w:rsidR="00F0005C" w:rsidRDefault="00F0005C" w:rsidP="008A4CE9">
      <w:pPr>
        <w:spacing w:after="160" w:line="254" w:lineRule="auto"/>
        <w:rPr>
          <w:rFonts w:ascii="Arial" w:hAnsi="Arial" w:cs="Arial"/>
          <w:color w:val="000000"/>
          <w:sz w:val="22"/>
          <w:szCs w:val="22"/>
        </w:rPr>
      </w:pPr>
    </w:p>
    <w:p w:rsidR="008C3FEA" w:rsidRDefault="008C3FEA" w:rsidP="008C3FEA">
      <w:pPr>
        <w:spacing w:after="160" w:line="254" w:lineRule="auto"/>
        <w:rPr>
          <w:rFonts w:ascii="Calibri" w:hAnsi="Calibri" w:cs="Calibri"/>
          <w:sz w:val="22"/>
          <w:szCs w:val="22"/>
        </w:rPr>
      </w:pPr>
      <w:r>
        <w:rPr>
          <w:rFonts w:ascii="Arial" w:hAnsi="Arial" w:cs="Arial"/>
          <w:color w:val="000000"/>
          <w:sz w:val="22"/>
          <w:szCs w:val="22"/>
        </w:rPr>
        <w:t>The objective of this bioinformatics project is to create annotated R code that can be used for current and future NITRO data</w:t>
      </w:r>
      <w:r w:rsidR="00EB0725">
        <w:rPr>
          <w:rFonts w:ascii="Arial" w:hAnsi="Arial" w:cs="Arial"/>
          <w:color w:val="000000"/>
          <w:sz w:val="22"/>
          <w:szCs w:val="22"/>
        </w:rPr>
        <w:t>sets</w:t>
      </w:r>
      <w:r>
        <w:rPr>
          <w:rFonts w:ascii="Arial" w:hAnsi="Arial" w:cs="Arial"/>
          <w:color w:val="000000"/>
          <w:sz w:val="22"/>
          <w:szCs w:val="22"/>
        </w:rPr>
        <w:t xml:space="preserve"> to aggregate </w:t>
      </w:r>
      <w:r w:rsidR="00EB0725">
        <w:rPr>
          <w:rFonts w:ascii="Arial" w:hAnsi="Arial" w:cs="Arial"/>
          <w:color w:val="000000"/>
          <w:sz w:val="22"/>
          <w:szCs w:val="22"/>
        </w:rPr>
        <w:t xml:space="preserve">multiple </w:t>
      </w:r>
      <w:r>
        <w:rPr>
          <w:rFonts w:ascii="Arial" w:hAnsi="Arial" w:cs="Arial"/>
          <w:color w:val="000000"/>
          <w:sz w:val="22"/>
          <w:szCs w:val="22"/>
        </w:rPr>
        <w:t xml:space="preserve">data files, </w:t>
      </w:r>
      <w:r w:rsidR="00EB0725">
        <w:rPr>
          <w:rFonts w:ascii="Arial" w:hAnsi="Arial" w:cs="Arial"/>
          <w:color w:val="000000"/>
          <w:sz w:val="22"/>
          <w:szCs w:val="22"/>
        </w:rPr>
        <w:t>visualize</w:t>
      </w:r>
      <w:r>
        <w:rPr>
          <w:rFonts w:ascii="Arial" w:hAnsi="Arial" w:cs="Arial"/>
          <w:color w:val="000000"/>
          <w:sz w:val="22"/>
          <w:szCs w:val="22"/>
        </w:rPr>
        <w:t xml:space="preserve"> soil and plant conditions over time, </w:t>
      </w:r>
      <w:r w:rsidR="00EB0725">
        <w:rPr>
          <w:rFonts w:ascii="Arial" w:hAnsi="Arial" w:cs="Arial"/>
          <w:color w:val="000000"/>
          <w:sz w:val="22"/>
          <w:szCs w:val="22"/>
        </w:rPr>
        <w:t>i</w:t>
      </w:r>
      <w:r>
        <w:rPr>
          <w:rFonts w:ascii="Arial" w:hAnsi="Arial" w:cs="Arial"/>
          <w:color w:val="000000"/>
          <w:sz w:val="22"/>
          <w:szCs w:val="22"/>
        </w:rPr>
        <w:t xml:space="preserve">dentify </w:t>
      </w:r>
      <w:proofErr w:type="gramStart"/>
      <w:r>
        <w:rPr>
          <w:rFonts w:ascii="Arial" w:hAnsi="Arial" w:cs="Arial"/>
          <w:color w:val="000000"/>
          <w:sz w:val="22"/>
          <w:szCs w:val="22"/>
        </w:rPr>
        <w:t>time periods</w:t>
      </w:r>
      <w:proofErr w:type="gramEnd"/>
      <w:r>
        <w:rPr>
          <w:rFonts w:ascii="Arial" w:hAnsi="Arial" w:cs="Arial"/>
          <w:color w:val="000000"/>
          <w:sz w:val="22"/>
          <w:szCs w:val="22"/>
        </w:rPr>
        <w:t xml:space="preserve"> where stress occurred</w:t>
      </w:r>
      <w:r w:rsidR="00EB0725">
        <w:rPr>
          <w:rFonts w:ascii="Arial" w:hAnsi="Arial" w:cs="Arial"/>
          <w:color w:val="000000"/>
          <w:sz w:val="22"/>
          <w:szCs w:val="22"/>
        </w:rPr>
        <w:t>, and generate descriptive statistics that compare experimental treatments.</w:t>
      </w:r>
      <w:r>
        <w:rPr>
          <w:rFonts w:ascii="Arial" w:hAnsi="Arial" w:cs="Arial"/>
          <w:color w:val="000000"/>
          <w:sz w:val="22"/>
          <w:szCs w:val="22"/>
        </w:rPr>
        <w:t xml:space="preserve">  </w:t>
      </w:r>
    </w:p>
    <w:p w:rsidR="008C3FEA" w:rsidRDefault="008C3FEA" w:rsidP="008A4CE9">
      <w:pPr>
        <w:spacing w:after="160" w:line="254" w:lineRule="auto"/>
        <w:rPr>
          <w:rFonts w:ascii="Arial" w:hAnsi="Arial" w:cs="Arial"/>
          <w:color w:val="000000"/>
          <w:sz w:val="22"/>
          <w:szCs w:val="22"/>
        </w:rPr>
      </w:pPr>
    </w:p>
    <w:p w:rsidR="008C3FEA" w:rsidRDefault="00EB0725" w:rsidP="008C3FEA">
      <w:pPr>
        <w:spacing w:after="160" w:line="254" w:lineRule="auto"/>
        <w:rPr>
          <w:rFonts w:ascii="Arial" w:hAnsi="Arial" w:cs="Arial"/>
          <w:color w:val="000000"/>
          <w:sz w:val="22"/>
          <w:szCs w:val="22"/>
        </w:rPr>
      </w:pPr>
      <w:r>
        <w:rPr>
          <w:rFonts w:ascii="Arial" w:hAnsi="Arial" w:cs="Arial"/>
          <w:color w:val="000000"/>
          <w:sz w:val="22"/>
          <w:szCs w:val="22"/>
        </w:rPr>
        <w:t xml:space="preserve">Potential List of </w:t>
      </w:r>
      <w:r w:rsidR="008C3FEA">
        <w:rPr>
          <w:rFonts w:ascii="Arial" w:hAnsi="Arial" w:cs="Arial"/>
          <w:color w:val="000000"/>
          <w:sz w:val="22"/>
          <w:szCs w:val="22"/>
        </w:rPr>
        <w:t>Specific Tasks</w:t>
      </w:r>
      <w:r w:rsidR="008C3FEA">
        <w:rPr>
          <w:rFonts w:ascii="Arial" w:hAnsi="Arial" w:cs="Arial"/>
          <w:color w:val="000000"/>
          <w:sz w:val="22"/>
          <w:szCs w:val="22"/>
        </w:rPr>
        <w:t xml:space="preserve"> for the Bioinformatics Project</w:t>
      </w:r>
    </w:p>
    <w:p w:rsidR="008C3FEA" w:rsidRDefault="008C3FEA" w:rsidP="008C3FEA">
      <w:pPr>
        <w:spacing w:after="160" w:line="254" w:lineRule="auto"/>
        <w:rPr>
          <w:rFonts w:ascii="Arial" w:hAnsi="Arial" w:cs="Arial"/>
          <w:color w:val="000000"/>
          <w:sz w:val="22"/>
          <w:szCs w:val="22"/>
        </w:rPr>
      </w:pPr>
    </w:p>
    <w:p w:rsidR="008C3FEA" w:rsidRDefault="00F0005C" w:rsidP="00F0005C">
      <w:pPr>
        <w:pStyle w:val="ListParagraph"/>
        <w:numPr>
          <w:ilvl w:val="0"/>
          <w:numId w:val="1"/>
        </w:numPr>
        <w:spacing w:after="160" w:line="254" w:lineRule="auto"/>
        <w:rPr>
          <w:rFonts w:ascii="Arial" w:hAnsi="Arial" w:cs="Arial"/>
          <w:color w:val="000000"/>
          <w:sz w:val="22"/>
          <w:szCs w:val="22"/>
        </w:rPr>
      </w:pPr>
      <w:r>
        <w:rPr>
          <w:rFonts w:ascii="Arial" w:hAnsi="Arial" w:cs="Arial"/>
          <w:color w:val="000000"/>
          <w:sz w:val="22"/>
          <w:szCs w:val="22"/>
        </w:rPr>
        <w:t xml:space="preserve"> Write an R script that can utilize data that comes from 13 individual data files (one for each of the data-loggers) for analysis and graphing.  This may be challenging because there will be identical column headings in multiple files.  The script will need to identify the </w:t>
      </w:r>
      <w:r w:rsidR="008C3FEA">
        <w:rPr>
          <w:rFonts w:ascii="Arial" w:hAnsi="Arial" w:cs="Arial"/>
          <w:color w:val="000000"/>
          <w:sz w:val="22"/>
          <w:szCs w:val="22"/>
        </w:rPr>
        <w:t>columns with the corresponding plot ID</w:t>
      </w:r>
    </w:p>
    <w:p w:rsidR="003C65E4" w:rsidRDefault="003C65E4" w:rsidP="003C65E4">
      <w:pPr>
        <w:pStyle w:val="ListParagraph"/>
        <w:spacing w:after="160" w:line="254" w:lineRule="auto"/>
        <w:rPr>
          <w:rFonts w:ascii="Arial" w:hAnsi="Arial" w:cs="Arial"/>
          <w:color w:val="000000"/>
          <w:sz w:val="22"/>
          <w:szCs w:val="22"/>
        </w:rPr>
      </w:pPr>
    </w:p>
    <w:p w:rsidR="003C65E4" w:rsidRPr="003C65E4" w:rsidRDefault="003C65E4" w:rsidP="0083743E">
      <w:pPr>
        <w:pStyle w:val="ListParagraph"/>
        <w:numPr>
          <w:ilvl w:val="0"/>
          <w:numId w:val="1"/>
        </w:numPr>
        <w:spacing w:after="160" w:line="254" w:lineRule="auto"/>
        <w:rPr>
          <w:rFonts w:ascii="Arial" w:hAnsi="Arial" w:cs="Arial"/>
          <w:color w:val="000000"/>
          <w:sz w:val="22"/>
          <w:szCs w:val="22"/>
        </w:rPr>
      </w:pPr>
      <w:r w:rsidRPr="003C65E4">
        <w:rPr>
          <w:rFonts w:ascii="Arial" w:hAnsi="Arial" w:cs="Arial"/>
          <w:color w:val="000000"/>
          <w:sz w:val="22"/>
          <w:szCs w:val="22"/>
        </w:rPr>
        <w:t>Generate line charts</w:t>
      </w:r>
      <w:r w:rsidRPr="003C65E4">
        <w:rPr>
          <w:rFonts w:ascii="Arial" w:hAnsi="Arial" w:cs="Arial"/>
          <w:color w:val="000000"/>
          <w:sz w:val="22"/>
          <w:szCs w:val="22"/>
        </w:rPr>
        <w:t xml:space="preserve"> for soil sensors in plots 403, 503, and 603</w:t>
      </w:r>
      <w:r w:rsidRPr="003C65E4">
        <w:rPr>
          <w:rFonts w:ascii="Arial" w:hAnsi="Arial" w:cs="Arial"/>
          <w:color w:val="000000"/>
          <w:sz w:val="22"/>
          <w:szCs w:val="22"/>
        </w:rPr>
        <w:t xml:space="preserve"> (time vs VWC</w:t>
      </w:r>
      <w:proofErr w:type="gramStart"/>
      <w:r w:rsidR="00EB0725">
        <w:rPr>
          <w:rFonts w:ascii="Arial" w:hAnsi="Arial" w:cs="Arial"/>
          <w:color w:val="000000"/>
          <w:sz w:val="22"/>
          <w:szCs w:val="22"/>
        </w:rPr>
        <w:t>;</w:t>
      </w:r>
      <w:proofErr w:type="gramEnd"/>
      <w:r w:rsidR="00EB0725">
        <w:rPr>
          <w:rFonts w:ascii="Arial" w:hAnsi="Arial" w:cs="Arial"/>
          <w:color w:val="000000"/>
          <w:sz w:val="22"/>
          <w:szCs w:val="22"/>
        </w:rPr>
        <w:t xml:space="preserve"> </w:t>
      </w:r>
      <w:r w:rsidRPr="003C65E4">
        <w:rPr>
          <w:rFonts w:ascii="Arial" w:hAnsi="Arial" w:cs="Arial"/>
          <w:color w:val="000000"/>
          <w:sz w:val="22"/>
          <w:szCs w:val="22"/>
        </w:rPr>
        <w:t xml:space="preserve">time vs </w:t>
      </w:r>
      <w:proofErr w:type="spellStart"/>
      <w:r w:rsidRPr="003C65E4">
        <w:rPr>
          <w:rFonts w:ascii="Arial" w:hAnsi="Arial" w:cs="Arial"/>
          <w:color w:val="000000"/>
          <w:sz w:val="22"/>
          <w:szCs w:val="22"/>
        </w:rPr>
        <w:t>kPa</w:t>
      </w:r>
      <w:proofErr w:type="spellEnd"/>
      <w:r w:rsidRPr="003C65E4">
        <w:rPr>
          <w:rFonts w:ascii="Arial" w:hAnsi="Arial" w:cs="Arial"/>
          <w:color w:val="000000"/>
          <w:sz w:val="22"/>
          <w:szCs w:val="22"/>
        </w:rPr>
        <w:t>)</w:t>
      </w:r>
      <w:r w:rsidRPr="003C65E4">
        <w:rPr>
          <w:rFonts w:ascii="Arial" w:hAnsi="Arial" w:cs="Arial"/>
          <w:color w:val="000000"/>
          <w:sz w:val="22"/>
          <w:szCs w:val="22"/>
        </w:rPr>
        <w:t>. Make separate chart</w:t>
      </w:r>
      <w:r w:rsidR="00EB0725">
        <w:rPr>
          <w:rFonts w:ascii="Arial" w:hAnsi="Arial" w:cs="Arial"/>
          <w:color w:val="000000"/>
          <w:sz w:val="22"/>
          <w:szCs w:val="22"/>
        </w:rPr>
        <w:t>s</w:t>
      </w:r>
      <w:r w:rsidRPr="003C65E4">
        <w:rPr>
          <w:rFonts w:ascii="Arial" w:hAnsi="Arial" w:cs="Arial"/>
          <w:color w:val="000000"/>
          <w:sz w:val="22"/>
          <w:szCs w:val="22"/>
        </w:rPr>
        <w:t xml:space="preserve"> for each depth and sensor type</w:t>
      </w:r>
      <w:r w:rsidR="00EB0725">
        <w:rPr>
          <w:rFonts w:ascii="Arial" w:hAnsi="Arial" w:cs="Arial"/>
          <w:color w:val="000000"/>
          <w:sz w:val="22"/>
          <w:szCs w:val="22"/>
        </w:rPr>
        <w:t>, and e</w:t>
      </w:r>
      <w:r w:rsidR="00EB0725" w:rsidRPr="003C65E4">
        <w:rPr>
          <w:rFonts w:ascii="Arial" w:hAnsi="Arial" w:cs="Arial"/>
          <w:color w:val="000000"/>
          <w:sz w:val="22"/>
          <w:szCs w:val="22"/>
        </w:rPr>
        <w:t xml:space="preserve">ach chart </w:t>
      </w:r>
      <w:r w:rsidR="00EB0725">
        <w:rPr>
          <w:rFonts w:ascii="Arial" w:hAnsi="Arial" w:cs="Arial"/>
          <w:color w:val="000000"/>
          <w:sz w:val="22"/>
          <w:szCs w:val="22"/>
        </w:rPr>
        <w:t>with</w:t>
      </w:r>
      <w:r w:rsidR="00EB0725" w:rsidRPr="003C65E4">
        <w:rPr>
          <w:rFonts w:ascii="Arial" w:hAnsi="Arial" w:cs="Arial"/>
          <w:color w:val="000000"/>
          <w:sz w:val="22"/>
          <w:szCs w:val="22"/>
        </w:rPr>
        <w:t xml:space="preserve"> three lines, one for each turf plot</w:t>
      </w:r>
      <w:r w:rsidR="00EB0725">
        <w:rPr>
          <w:rFonts w:ascii="Arial" w:hAnsi="Arial" w:cs="Arial"/>
          <w:color w:val="000000"/>
          <w:sz w:val="22"/>
          <w:szCs w:val="22"/>
        </w:rPr>
        <w:t xml:space="preserve"> (403, 503, and 603)</w:t>
      </w:r>
      <w:r w:rsidR="00EB0725" w:rsidRPr="003C65E4">
        <w:rPr>
          <w:rFonts w:ascii="Arial" w:hAnsi="Arial" w:cs="Arial"/>
          <w:color w:val="000000"/>
          <w:sz w:val="22"/>
          <w:szCs w:val="22"/>
        </w:rPr>
        <w:t xml:space="preserve">.  </w:t>
      </w:r>
    </w:p>
    <w:p w:rsidR="003C65E4" w:rsidRDefault="003C65E4" w:rsidP="003C65E4">
      <w:pPr>
        <w:pStyle w:val="ListParagraph"/>
        <w:spacing w:after="160" w:line="254" w:lineRule="auto"/>
        <w:rPr>
          <w:rFonts w:ascii="Arial" w:hAnsi="Arial" w:cs="Arial"/>
          <w:color w:val="000000"/>
          <w:sz w:val="22"/>
          <w:szCs w:val="22"/>
        </w:rPr>
      </w:pPr>
    </w:p>
    <w:p w:rsidR="003C65E4" w:rsidRDefault="003C65E4" w:rsidP="00F0005C">
      <w:pPr>
        <w:pStyle w:val="ListParagraph"/>
        <w:numPr>
          <w:ilvl w:val="0"/>
          <w:numId w:val="1"/>
        </w:numPr>
        <w:spacing w:after="160" w:line="254" w:lineRule="auto"/>
        <w:rPr>
          <w:rFonts w:ascii="Arial" w:hAnsi="Arial" w:cs="Arial"/>
          <w:color w:val="000000"/>
          <w:sz w:val="22"/>
          <w:szCs w:val="22"/>
        </w:rPr>
      </w:pPr>
      <w:r>
        <w:rPr>
          <w:rFonts w:ascii="Arial" w:hAnsi="Arial" w:cs="Arial"/>
          <w:color w:val="000000"/>
          <w:sz w:val="22"/>
          <w:szCs w:val="22"/>
        </w:rPr>
        <w:t xml:space="preserve">Generate </w:t>
      </w:r>
      <w:r w:rsidR="00EB0725">
        <w:rPr>
          <w:rFonts w:ascii="Arial" w:hAnsi="Arial" w:cs="Arial"/>
          <w:color w:val="000000"/>
          <w:sz w:val="22"/>
          <w:szCs w:val="22"/>
        </w:rPr>
        <w:t xml:space="preserve">time vs </w:t>
      </w:r>
      <w:proofErr w:type="gramStart"/>
      <w:r w:rsidR="00EB0725">
        <w:rPr>
          <w:rFonts w:ascii="Arial" w:hAnsi="Arial" w:cs="Arial"/>
          <w:color w:val="000000"/>
          <w:sz w:val="22"/>
          <w:szCs w:val="22"/>
        </w:rPr>
        <w:t xml:space="preserve">treatment average </w:t>
      </w:r>
      <w:r w:rsidR="00EB0725">
        <w:rPr>
          <w:rFonts w:ascii="Arial" w:hAnsi="Arial" w:cs="Arial"/>
          <w:color w:val="000000"/>
          <w:sz w:val="22"/>
          <w:szCs w:val="22"/>
        </w:rPr>
        <w:t>VWC</w:t>
      </w:r>
      <w:r w:rsidR="00EB0725">
        <w:rPr>
          <w:rFonts w:ascii="Arial" w:hAnsi="Arial" w:cs="Arial"/>
          <w:color w:val="000000"/>
          <w:sz w:val="22"/>
          <w:szCs w:val="22"/>
        </w:rPr>
        <w:t xml:space="preserve"> </w:t>
      </w:r>
      <w:r>
        <w:rPr>
          <w:rFonts w:ascii="Arial" w:hAnsi="Arial" w:cs="Arial"/>
          <w:color w:val="000000"/>
          <w:sz w:val="22"/>
          <w:szCs w:val="22"/>
        </w:rPr>
        <w:t>line charts</w:t>
      </w:r>
      <w:proofErr w:type="gramEnd"/>
      <w:r>
        <w:rPr>
          <w:rFonts w:ascii="Arial" w:hAnsi="Arial" w:cs="Arial"/>
          <w:color w:val="000000"/>
          <w:sz w:val="22"/>
          <w:szCs w:val="22"/>
        </w:rPr>
        <w:t xml:space="preserve">. </w:t>
      </w:r>
      <w:r w:rsidR="00EB0725">
        <w:rPr>
          <w:rFonts w:ascii="Arial" w:hAnsi="Arial" w:cs="Arial"/>
          <w:color w:val="000000"/>
          <w:sz w:val="22"/>
          <w:szCs w:val="22"/>
        </w:rPr>
        <w:t xml:space="preserve">These will use treatment averages from the VWC sensors found in all 27 plots.  </w:t>
      </w:r>
      <w:r>
        <w:rPr>
          <w:rFonts w:ascii="Arial" w:hAnsi="Arial" w:cs="Arial"/>
          <w:color w:val="000000"/>
          <w:sz w:val="22"/>
          <w:szCs w:val="22"/>
        </w:rPr>
        <w:t xml:space="preserve">The lines will each represent </w:t>
      </w:r>
      <w:proofErr w:type="spellStart"/>
      <w:proofErr w:type="gramStart"/>
      <w:r>
        <w:rPr>
          <w:rFonts w:ascii="Arial" w:hAnsi="Arial" w:cs="Arial"/>
          <w:color w:val="000000"/>
          <w:sz w:val="22"/>
          <w:szCs w:val="22"/>
        </w:rPr>
        <w:t>a</w:t>
      </w:r>
      <w:proofErr w:type="spellEnd"/>
      <w:proofErr w:type="gramEnd"/>
      <w:r>
        <w:rPr>
          <w:rFonts w:ascii="Arial" w:hAnsi="Arial" w:cs="Arial"/>
          <w:color w:val="000000"/>
          <w:sz w:val="22"/>
          <w:szCs w:val="22"/>
        </w:rPr>
        <w:t xml:space="preserve"> </w:t>
      </w:r>
      <w:r w:rsidR="00EB0725">
        <w:rPr>
          <w:rFonts w:ascii="Arial" w:hAnsi="Arial" w:cs="Arial"/>
          <w:color w:val="000000"/>
          <w:sz w:val="22"/>
          <w:szCs w:val="22"/>
        </w:rPr>
        <w:t xml:space="preserve">irrigation </w:t>
      </w:r>
      <w:r>
        <w:rPr>
          <w:rFonts w:ascii="Arial" w:hAnsi="Arial" w:cs="Arial"/>
          <w:color w:val="000000"/>
          <w:sz w:val="22"/>
          <w:szCs w:val="22"/>
        </w:rPr>
        <w:t>treatment average V</w:t>
      </w:r>
      <w:r w:rsidR="00EB0725">
        <w:rPr>
          <w:rFonts w:ascii="Arial" w:hAnsi="Arial" w:cs="Arial"/>
          <w:color w:val="000000"/>
          <w:sz w:val="22"/>
          <w:szCs w:val="22"/>
        </w:rPr>
        <w:t>WC</w:t>
      </w:r>
      <w:r>
        <w:rPr>
          <w:rFonts w:ascii="Arial" w:hAnsi="Arial" w:cs="Arial"/>
          <w:color w:val="000000"/>
          <w:sz w:val="22"/>
          <w:szCs w:val="22"/>
        </w:rPr>
        <w:t xml:space="preserve">. </w:t>
      </w:r>
      <w:r>
        <w:rPr>
          <w:rFonts w:ascii="Arial" w:hAnsi="Arial" w:cs="Arial"/>
          <w:color w:val="000000"/>
          <w:sz w:val="22"/>
          <w:szCs w:val="22"/>
        </w:rPr>
        <w:t xml:space="preserve">Make </w:t>
      </w:r>
      <w:r>
        <w:rPr>
          <w:rFonts w:ascii="Arial" w:hAnsi="Arial" w:cs="Arial"/>
          <w:color w:val="000000"/>
          <w:sz w:val="22"/>
          <w:szCs w:val="22"/>
        </w:rPr>
        <w:t>separate chart</w:t>
      </w:r>
      <w:r w:rsidR="00EB0725">
        <w:rPr>
          <w:rFonts w:ascii="Arial" w:hAnsi="Arial" w:cs="Arial"/>
          <w:color w:val="000000"/>
          <w:sz w:val="22"/>
          <w:szCs w:val="22"/>
        </w:rPr>
        <w:t>s</w:t>
      </w:r>
      <w:r>
        <w:rPr>
          <w:rFonts w:ascii="Arial" w:hAnsi="Arial" w:cs="Arial"/>
          <w:color w:val="000000"/>
          <w:sz w:val="22"/>
          <w:szCs w:val="22"/>
        </w:rPr>
        <w:t xml:space="preserve"> for each nitrogen treatment level.</w:t>
      </w:r>
    </w:p>
    <w:p w:rsidR="00EB0725" w:rsidRPr="00EB0725" w:rsidRDefault="00EB0725" w:rsidP="00EB0725">
      <w:pPr>
        <w:pStyle w:val="ListParagraph"/>
        <w:rPr>
          <w:rFonts w:ascii="Arial" w:hAnsi="Arial" w:cs="Arial"/>
          <w:color w:val="000000"/>
          <w:sz w:val="22"/>
          <w:szCs w:val="22"/>
        </w:rPr>
      </w:pPr>
    </w:p>
    <w:p w:rsidR="00EB0725" w:rsidRDefault="00EB0725" w:rsidP="00F0005C">
      <w:pPr>
        <w:pStyle w:val="ListParagraph"/>
        <w:numPr>
          <w:ilvl w:val="0"/>
          <w:numId w:val="1"/>
        </w:numPr>
        <w:spacing w:after="160" w:line="254" w:lineRule="auto"/>
        <w:rPr>
          <w:rFonts w:ascii="Arial" w:hAnsi="Arial" w:cs="Arial"/>
          <w:color w:val="000000"/>
          <w:sz w:val="22"/>
          <w:szCs w:val="22"/>
        </w:rPr>
      </w:pPr>
      <w:r>
        <w:rPr>
          <w:rFonts w:ascii="Arial" w:hAnsi="Arial" w:cs="Arial"/>
          <w:color w:val="000000"/>
          <w:sz w:val="22"/>
          <w:szCs w:val="22"/>
        </w:rPr>
        <w:t>In there are days where variation in AWC is apparent in #3, generate an analysis of variance for average daily AWC on specific days of interest.</w:t>
      </w:r>
    </w:p>
    <w:p w:rsidR="00EB0725" w:rsidRPr="00EB0725" w:rsidRDefault="00EB0725" w:rsidP="00EB0725">
      <w:pPr>
        <w:pStyle w:val="ListParagraph"/>
        <w:rPr>
          <w:rFonts w:ascii="Arial" w:hAnsi="Arial" w:cs="Arial"/>
          <w:color w:val="000000"/>
          <w:sz w:val="22"/>
          <w:szCs w:val="22"/>
        </w:rPr>
      </w:pPr>
    </w:p>
    <w:p w:rsidR="00EB0725" w:rsidRDefault="00EB0725" w:rsidP="00EB0725">
      <w:pPr>
        <w:pStyle w:val="ListParagraph"/>
        <w:numPr>
          <w:ilvl w:val="0"/>
          <w:numId w:val="1"/>
        </w:numPr>
        <w:spacing w:after="160" w:line="254" w:lineRule="auto"/>
        <w:rPr>
          <w:rFonts w:ascii="Arial" w:hAnsi="Arial" w:cs="Arial"/>
          <w:color w:val="000000"/>
          <w:sz w:val="22"/>
          <w:szCs w:val="22"/>
        </w:rPr>
      </w:pPr>
      <w:r>
        <w:rPr>
          <w:rFonts w:ascii="Arial" w:hAnsi="Arial" w:cs="Arial"/>
          <w:color w:val="000000"/>
          <w:sz w:val="22"/>
          <w:szCs w:val="22"/>
        </w:rPr>
        <w:t xml:space="preserve">Generate time vs </w:t>
      </w:r>
      <w:r>
        <w:rPr>
          <w:rFonts w:ascii="Arial" w:hAnsi="Arial" w:cs="Arial"/>
          <w:color w:val="000000"/>
          <w:sz w:val="22"/>
          <w:szCs w:val="22"/>
        </w:rPr>
        <w:t xml:space="preserve">NDVI </w:t>
      </w:r>
      <w:r>
        <w:rPr>
          <w:rFonts w:ascii="Arial" w:hAnsi="Arial" w:cs="Arial"/>
          <w:color w:val="000000"/>
          <w:sz w:val="22"/>
          <w:szCs w:val="22"/>
        </w:rPr>
        <w:t xml:space="preserve">line charts. </w:t>
      </w:r>
      <w:r>
        <w:rPr>
          <w:rFonts w:ascii="Arial" w:hAnsi="Arial" w:cs="Arial"/>
          <w:color w:val="000000"/>
          <w:sz w:val="22"/>
          <w:szCs w:val="22"/>
        </w:rPr>
        <w:t xml:space="preserve">Each line will represent one of the </w:t>
      </w:r>
      <w:proofErr w:type="gramStart"/>
      <w:r>
        <w:rPr>
          <w:rFonts w:ascii="Arial" w:hAnsi="Arial" w:cs="Arial"/>
          <w:color w:val="000000"/>
          <w:sz w:val="22"/>
          <w:szCs w:val="22"/>
        </w:rPr>
        <w:t>9</w:t>
      </w:r>
      <w:proofErr w:type="gramEnd"/>
      <w:r>
        <w:rPr>
          <w:rFonts w:ascii="Arial" w:hAnsi="Arial" w:cs="Arial"/>
          <w:color w:val="000000"/>
          <w:sz w:val="22"/>
          <w:szCs w:val="22"/>
        </w:rPr>
        <w:t xml:space="preserve"> instrumented plots. Line plots that compare nitrogen treatments with </w:t>
      </w:r>
      <w:r>
        <w:rPr>
          <w:rFonts w:ascii="Arial" w:hAnsi="Arial" w:cs="Arial"/>
          <w:color w:val="000000"/>
          <w:sz w:val="22"/>
          <w:szCs w:val="22"/>
        </w:rPr>
        <w:t xml:space="preserve">separate charts for each </w:t>
      </w:r>
      <w:r>
        <w:rPr>
          <w:rFonts w:ascii="Arial" w:hAnsi="Arial" w:cs="Arial"/>
          <w:color w:val="000000"/>
          <w:sz w:val="22"/>
          <w:szCs w:val="22"/>
        </w:rPr>
        <w:t xml:space="preserve">irrigation </w:t>
      </w:r>
      <w:r>
        <w:rPr>
          <w:rFonts w:ascii="Arial" w:hAnsi="Arial" w:cs="Arial"/>
          <w:color w:val="000000"/>
          <w:sz w:val="22"/>
          <w:szCs w:val="22"/>
        </w:rPr>
        <w:t>treatment</w:t>
      </w:r>
      <w:r>
        <w:rPr>
          <w:rFonts w:ascii="Arial" w:hAnsi="Arial" w:cs="Arial"/>
          <w:color w:val="000000"/>
          <w:sz w:val="22"/>
          <w:szCs w:val="22"/>
        </w:rPr>
        <w:t xml:space="preserve"> level.</w:t>
      </w:r>
    </w:p>
    <w:p w:rsidR="00EB0725" w:rsidRPr="00EB0725" w:rsidRDefault="00EB0725" w:rsidP="00EB0725">
      <w:pPr>
        <w:pStyle w:val="ListParagraph"/>
        <w:rPr>
          <w:rFonts w:ascii="Arial" w:hAnsi="Arial" w:cs="Arial"/>
          <w:color w:val="000000"/>
          <w:sz w:val="22"/>
          <w:szCs w:val="22"/>
        </w:rPr>
      </w:pPr>
    </w:p>
    <w:p w:rsidR="00EB0725" w:rsidRDefault="00EB0725" w:rsidP="00EB0725">
      <w:pPr>
        <w:pStyle w:val="ListParagraph"/>
        <w:numPr>
          <w:ilvl w:val="0"/>
          <w:numId w:val="1"/>
        </w:numPr>
        <w:spacing w:after="160" w:line="254" w:lineRule="auto"/>
        <w:rPr>
          <w:rFonts w:ascii="Arial" w:hAnsi="Arial" w:cs="Arial"/>
          <w:color w:val="000000"/>
          <w:sz w:val="22"/>
          <w:szCs w:val="22"/>
        </w:rPr>
      </w:pPr>
      <w:r>
        <w:rPr>
          <w:rFonts w:ascii="Arial" w:hAnsi="Arial" w:cs="Arial"/>
          <w:color w:val="000000"/>
          <w:sz w:val="22"/>
          <w:szCs w:val="22"/>
        </w:rPr>
        <w:t xml:space="preserve">Generate time vs </w:t>
      </w:r>
      <w:r>
        <w:rPr>
          <w:rFonts w:ascii="Arial" w:hAnsi="Arial" w:cs="Arial"/>
          <w:color w:val="000000"/>
          <w:sz w:val="22"/>
          <w:szCs w:val="22"/>
        </w:rPr>
        <w:t>canopy temperature</w:t>
      </w:r>
      <w:r>
        <w:rPr>
          <w:rFonts w:ascii="Arial" w:hAnsi="Arial" w:cs="Arial"/>
          <w:color w:val="000000"/>
          <w:sz w:val="22"/>
          <w:szCs w:val="22"/>
        </w:rPr>
        <w:t xml:space="preserve"> line charts. Each line will represent one of the </w:t>
      </w:r>
      <w:proofErr w:type="gramStart"/>
      <w:r>
        <w:rPr>
          <w:rFonts w:ascii="Arial" w:hAnsi="Arial" w:cs="Arial"/>
          <w:color w:val="000000"/>
          <w:sz w:val="22"/>
          <w:szCs w:val="22"/>
        </w:rPr>
        <w:t>9</w:t>
      </w:r>
      <w:proofErr w:type="gramEnd"/>
      <w:r>
        <w:rPr>
          <w:rFonts w:ascii="Arial" w:hAnsi="Arial" w:cs="Arial"/>
          <w:color w:val="000000"/>
          <w:sz w:val="22"/>
          <w:szCs w:val="22"/>
        </w:rPr>
        <w:t xml:space="preserve"> instrumented plots. Line plots that compare</w:t>
      </w:r>
      <w:r w:rsidR="003A0183">
        <w:rPr>
          <w:rFonts w:ascii="Arial" w:hAnsi="Arial" w:cs="Arial"/>
          <w:color w:val="000000"/>
          <w:sz w:val="22"/>
          <w:szCs w:val="22"/>
        </w:rPr>
        <w:t xml:space="preserve"> average of</w:t>
      </w:r>
      <w:r>
        <w:rPr>
          <w:rFonts w:ascii="Arial" w:hAnsi="Arial" w:cs="Arial"/>
          <w:color w:val="000000"/>
          <w:sz w:val="22"/>
          <w:szCs w:val="22"/>
        </w:rPr>
        <w:t xml:space="preserve"> </w:t>
      </w:r>
      <w:r w:rsidR="003A0183">
        <w:rPr>
          <w:rFonts w:ascii="Arial" w:hAnsi="Arial" w:cs="Arial"/>
          <w:color w:val="000000"/>
          <w:sz w:val="22"/>
          <w:szCs w:val="22"/>
        </w:rPr>
        <w:t>irrigation</w:t>
      </w:r>
      <w:r>
        <w:rPr>
          <w:rFonts w:ascii="Arial" w:hAnsi="Arial" w:cs="Arial"/>
          <w:color w:val="000000"/>
          <w:sz w:val="22"/>
          <w:szCs w:val="22"/>
        </w:rPr>
        <w:t xml:space="preserve"> treatments.</w:t>
      </w:r>
    </w:p>
    <w:p w:rsidR="00EB0725" w:rsidRPr="00EB0725" w:rsidRDefault="00EB0725" w:rsidP="00EB0725">
      <w:pPr>
        <w:pStyle w:val="ListParagraph"/>
        <w:spacing w:after="160" w:line="254" w:lineRule="auto"/>
        <w:rPr>
          <w:rFonts w:ascii="Arial" w:hAnsi="Arial" w:cs="Arial"/>
          <w:color w:val="000000"/>
          <w:sz w:val="22"/>
          <w:szCs w:val="22"/>
        </w:rPr>
      </w:pPr>
    </w:p>
    <w:p w:rsidR="003C65E4" w:rsidRPr="00F0005C" w:rsidRDefault="003C65E4" w:rsidP="003C65E4">
      <w:pPr>
        <w:pStyle w:val="ListParagraph"/>
        <w:spacing w:after="160" w:line="254" w:lineRule="auto"/>
        <w:rPr>
          <w:rFonts w:ascii="Arial" w:hAnsi="Arial" w:cs="Arial"/>
          <w:color w:val="000000"/>
          <w:sz w:val="22"/>
          <w:szCs w:val="22"/>
        </w:rPr>
      </w:pPr>
    </w:p>
    <w:p w:rsidR="00F0005C" w:rsidRDefault="00F0005C" w:rsidP="008A4CE9">
      <w:pPr>
        <w:spacing w:after="160" w:line="254" w:lineRule="auto"/>
        <w:rPr>
          <w:rFonts w:ascii="Arial" w:hAnsi="Arial" w:cs="Arial"/>
          <w:color w:val="000000"/>
          <w:sz w:val="22"/>
          <w:szCs w:val="22"/>
        </w:rPr>
      </w:pPr>
      <w:bookmarkStart w:id="0" w:name="_GoBack"/>
      <w:bookmarkEnd w:id="0"/>
    </w:p>
    <w:p w:rsidR="00EA4D55" w:rsidRDefault="00F0005C" w:rsidP="008A4CE9">
      <w:pPr>
        <w:spacing w:after="160" w:line="254" w:lineRule="auto"/>
        <w:rPr>
          <w:rFonts w:ascii="Arial" w:hAnsi="Arial" w:cs="Arial"/>
          <w:color w:val="000000"/>
          <w:sz w:val="22"/>
          <w:szCs w:val="22"/>
        </w:rPr>
      </w:pPr>
      <w:r>
        <w:rPr>
          <w:rFonts w:ascii="Arial" w:hAnsi="Arial" w:cs="Arial"/>
          <w:color w:val="000000"/>
          <w:sz w:val="22"/>
          <w:szCs w:val="22"/>
        </w:rPr>
        <w:t xml:space="preserve">  </w:t>
      </w:r>
    </w:p>
    <w:p w:rsidR="00EA4D55" w:rsidRDefault="00EA4D55" w:rsidP="008A4CE9">
      <w:pPr>
        <w:spacing w:after="160" w:line="254" w:lineRule="auto"/>
        <w:rPr>
          <w:rFonts w:ascii="Arial" w:hAnsi="Arial" w:cs="Arial"/>
          <w:color w:val="000000"/>
          <w:sz w:val="22"/>
          <w:szCs w:val="22"/>
        </w:rPr>
      </w:pPr>
    </w:p>
    <w:p w:rsidR="00EA4D55" w:rsidRDefault="00EA4D55" w:rsidP="008A4CE9">
      <w:pPr>
        <w:spacing w:after="160" w:line="254" w:lineRule="auto"/>
        <w:rPr>
          <w:rFonts w:ascii="Arial" w:hAnsi="Arial" w:cs="Arial"/>
          <w:color w:val="000000"/>
          <w:sz w:val="22"/>
          <w:szCs w:val="22"/>
        </w:rPr>
      </w:pPr>
    </w:p>
    <w:p w:rsidR="00EA4D55" w:rsidRDefault="00EA4D55" w:rsidP="008A4CE9">
      <w:pPr>
        <w:spacing w:after="160" w:line="254" w:lineRule="auto"/>
        <w:rPr>
          <w:rFonts w:ascii="Arial" w:hAnsi="Arial" w:cs="Arial"/>
          <w:color w:val="000000"/>
          <w:sz w:val="22"/>
          <w:szCs w:val="22"/>
        </w:rPr>
      </w:pPr>
    </w:p>
    <w:p w:rsidR="00EA4D55" w:rsidRDefault="00EA4D55" w:rsidP="008A4CE9">
      <w:pPr>
        <w:spacing w:after="160" w:line="254" w:lineRule="auto"/>
        <w:rPr>
          <w:rFonts w:ascii="Arial" w:hAnsi="Arial" w:cs="Arial"/>
          <w:color w:val="000000"/>
          <w:sz w:val="22"/>
          <w:szCs w:val="22"/>
        </w:rPr>
      </w:pPr>
    </w:p>
    <w:p w:rsidR="00EA4D55" w:rsidRDefault="00EA4D55" w:rsidP="008A4CE9">
      <w:pPr>
        <w:spacing w:after="160" w:line="254" w:lineRule="auto"/>
        <w:rPr>
          <w:rFonts w:ascii="Arial" w:hAnsi="Arial" w:cs="Arial"/>
          <w:color w:val="000000"/>
          <w:sz w:val="22"/>
          <w:szCs w:val="22"/>
        </w:rPr>
      </w:pPr>
    </w:p>
    <w:p w:rsidR="00EA4257" w:rsidRDefault="00EA4257"/>
    <w:p w:rsidR="008A4CE9" w:rsidRDefault="008A4CE9"/>
    <w:p w:rsidR="008A4CE9" w:rsidRDefault="008A4CE9"/>
    <w:p w:rsidR="008A4CE9" w:rsidRDefault="008A4CE9"/>
    <w:sectPr w:rsidR="008A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A1A"/>
    <w:multiLevelType w:val="hybridMultilevel"/>
    <w:tmpl w:val="36D8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E9"/>
    <w:rsid w:val="00196C50"/>
    <w:rsid w:val="003A0183"/>
    <w:rsid w:val="003C65E4"/>
    <w:rsid w:val="003D6CAB"/>
    <w:rsid w:val="00623007"/>
    <w:rsid w:val="00816650"/>
    <w:rsid w:val="008A4CE9"/>
    <w:rsid w:val="008C3FEA"/>
    <w:rsid w:val="00DC7E5A"/>
    <w:rsid w:val="00EA4257"/>
    <w:rsid w:val="00EA4D55"/>
    <w:rsid w:val="00EB0725"/>
    <w:rsid w:val="00EE0EAC"/>
    <w:rsid w:val="00F0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23CD"/>
  <w15:chartTrackingRefBased/>
  <w15:docId w15:val="{851ABF13-2130-4DA0-AFE1-D61FF76F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E9"/>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Hansen</dc:creator>
  <cp:keywords/>
  <dc:description/>
  <cp:lastModifiedBy>Neil Hansen</cp:lastModifiedBy>
  <cp:revision>4</cp:revision>
  <dcterms:created xsi:type="dcterms:W3CDTF">2018-02-28T18:06:00Z</dcterms:created>
  <dcterms:modified xsi:type="dcterms:W3CDTF">2018-02-28T21:13:00Z</dcterms:modified>
</cp:coreProperties>
</file>