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40"/>
        </w:rPr>
        <w:t>ДЕКЛАРАЦИЯ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6"/>
        </w:rPr>
        <w:t>о совместных обязательствах по снижению веса</w:t>
      </w:r>
    </w:p>
    <w:p>
      <w:pPr>
        <w:spacing w:after="320"/>
        <w:jc w:val="center"/>
      </w:pPr>
      <w:r>
        <w:rPr>
          <w:rFonts w:ascii="Times New Roman" w:hAnsi="Times New Roman"/>
          <w:b w:val="0"/>
          <w:sz w:val="24"/>
        </w:rPr>
        <w:t>г. _____________                                                            «____» ________ 2026 г.</w:t>
      </w:r>
    </w:p>
    <w:p>
      <w:pPr>
        <w:spacing w:after="160"/>
        <w:ind w:firstLine="709"/>
        <w:jc w:val="both"/>
      </w:pPr>
      <w:r>
        <w:rPr>
          <w:rFonts w:ascii="Times New Roman" w:hAnsi="Times New Roman"/>
          <w:b w:val="0"/>
          <w:sz w:val="24"/>
        </w:rPr>
        <w:t>Мы, нижеподписавшиеся, действуя добровольно, находясь в здравом уме и твёрдой памяти, осознавая всю ответственность принимаемых на себя обязательств, а именно: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 w:val="0"/>
          <w:sz w:val="24"/>
        </w:rPr>
        <w:t>•  Аубакиров Алимбек;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 w:val="0"/>
          <w:sz w:val="24"/>
        </w:rPr>
        <w:t>•  Адамбаев Ильяс;</w:t>
      </w:r>
    </w:p>
    <w:p>
      <w:pPr>
        <w:spacing w:after="200"/>
        <w:ind w:firstLine="709"/>
        <w:jc w:val="both"/>
      </w:pPr>
      <w:r>
        <w:rPr>
          <w:rFonts w:ascii="Times New Roman" w:hAnsi="Times New Roman"/>
          <w:b w:val="0"/>
          <w:sz w:val="24"/>
        </w:rPr>
        <w:t>•  Баймышев Азамат, —</w:t>
      </w:r>
    </w:p>
    <w:p>
      <w:pPr>
        <w:spacing w:after="280"/>
        <w:ind w:firstLine="709"/>
        <w:jc w:val="both"/>
      </w:pPr>
      <w:r>
        <w:rPr>
          <w:rFonts w:ascii="Times New Roman" w:hAnsi="Times New Roman"/>
          <w:b w:val="0"/>
          <w:sz w:val="24"/>
        </w:rPr>
        <w:t>далее совместно именуемые «Стороны», а по отдельности — «Сторона», заключили настоящую Декларацию (далее — «Декларация») о нижеследующем.</w:t>
      </w:r>
    </w:p>
    <w:p>
      <w:pPr>
        <w:spacing w:after="120"/>
        <w:jc w:val="left"/>
      </w:pPr>
      <w:r>
        <w:rPr>
          <w:rFonts w:ascii="Times New Roman" w:hAnsi="Times New Roman"/>
          <w:b/>
          <w:sz w:val="26"/>
        </w:rPr>
        <w:t>1. Предмет Декларации</w:t>
      </w:r>
    </w:p>
    <w:p>
      <w:pPr>
        <w:spacing w:after="160"/>
        <w:ind w:firstLine="709"/>
        <w:jc w:val="both"/>
      </w:pPr>
      <w:r>
        <w:rPr>
          <w:rFonts w:ascii="Times New Roman" w:hAnsi="Times New Roman"/>
          <w:b w:val="0"/>
          <w:sz w:val="24"/>
        </w:rPr>
        <w:t>1.1. Каждая из Сторон принимает на себя обязательство в срок до конца лета 2026 года (до 31 августа 2026 года включительно) снизить собственный вес на величину до 10 (десяти) килограммов и достигнуть следующих целевых показателей веса: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Сторона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Целевой вес</w:t>
            </w:r>
          </w:p>
        </w:tc>
      </w:tr>
      <w:tr>
        <w:tc>
          <w:tcPr>
            <w:tcW w:type="dxa" w:w="4320"/>
          </w:tcPr>
          <w:p>
            <w:r>
              <w:t>Аубакиров Алимбек</w:t>
            </w:r>
          </w:p>
        </w:tc>
        <w:tc>
          <w:tcPr>
            <w:tcW w:type="dxa" w:w="4320"/>
          </w:tcPr>
          <w:p>
            <w:r>
              <w:t>77 кг</w:t>
            </w:r>
          </w:p>
        </w:tc>
      </w:tr>
      <w:tr>
        <w:tc>
          <w:tcPr>
            <w:tcW w:type="dxa" w:w="4320"/>
          </w:tcPr>
          <w:p>
            <w:r>
              <w:t>Адамбаев Ильяс</w:t>
            </w:r>
          </w:p>
        </w:tc>
        <w:tc>
          <w:tcPr>
            <w:tcW w:type="dxa" w:w="4320"/>
          </w:tcPr>
          <w:p>
            <w:r>
              <w:t>83 кг</w:t>
            </w:r>
          </w:p>
        </w:tc>
      </w:tr>
      <w:tr>
        <w:tc>
          <w:tcPr>
            <w:tcW w:type="dxa" w:w="4320"/>
          </w:tcPr>
          <w:p>
            <w:r>
              <w:t>Баймышев Азамат</w:t>
            </w:r>
          </w:p>
        </w:tc>
        <w:tc>
          <w:tcPr>
            <w:tcW w:type="dxa" w:w="4320"/>
          </w:tcPr>
          <w:p>
            <w:r>
              <w:t>75 кг</w:t>
            </w:r>
          </w:p>
        </w:tc>
      </w:tr>
    </w:tbl>
    <w:p>
      <w:pPr>
        <w:spacing w:after="120"/>
      </w:pPr>
    </w:p>
    <w:p>
      <w:pPr>
        <w:spacing w:after="280"/>
        <w:ind w:firstLine="709"/>
        <w:jc w:val="both"/>
      </w:pPr>
      <w:r>
        <w:rPr>
          <w:rFonts w:ascii="Times New Roman" w:hAnsi="Times New Roman"/>
          <w:b w:val="0"/>
          <w:sz w:val="24"/>
        </w:rPr>
        <w:t>1.2. Стороны подтверждают, что указанные целевые показатели являются для них реалистичными, безопасными для здоровья и достижимыми законными способами.</w:t>
      </w:r>
    </w:p>
    <w:p>
      <w:pPr>
        <w:spacing w:after="120"/>
        <w:jc w:val="left"/>
      </w:pPr>
      <w:r>
        <w:rPr>
          <w:rFonts w:ascii="Times New Roman" w:hAnsi="Times New Roman"/>
          <w:b/>
          <w:sz w:val="26"/>
        </w:rPr>
        <w:t>2. Ответственность Сторон</w:t>
      </w:r>
    </w:p>
    <w:p>
      <w:pPr>
        <w:spacing w:after="160"/>
        <w:ind w:firstLine="709"/>
        <w:jc w:val="both"/>
      </w:pPr>
      <w:r>
        <w:rPr>
          <w:rFonts w:ascii="Times New Roman" w:hAnsi="Times New Roman"/>
          <w:b w:val="0"/>
          <w:sz w:val="24"/>
        </w:rPr>
        <w:t>2.1. В случае, если какая-либо из Сторон в установленный пунктом 1.1 срок не достигнет своего целевого показателя веса, такая Сторона признаётся не исполнившей обязательство по настоящей Декларации.</w:t>
      </w:r>
    </w:p>
    <w:p>
      <w:pPr>
        <w:spacing w:after="160"/>
        <w:ind w:firstLine="709"/>
        <w:jc w:val="both"/>
      </w:pPr>
      <w:r>
        <w:rPr>
          <w:rFonts w:ascii="Times New Roman" w:hAnsi="Times New Roman"/>
          <w:b w:val="0"/>
          <w:sz w:val="24"/>
        </w:rPr>
        <w:t>2.2. Сторона, не исполнившая обязательство, выплачивает каждой из двух других Сторон денежную сумму в размере 500 (пятьсот) долларов США, а всего — 1 000 (одну тысячу) долларов США.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sz w:val="24"/>
        </w:rPr>
        <w:t>2.3. Стороны согласовали следующий порядок выплат при неисполнении обязательства: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 w:val="0"/>
          <w:sz w:val="24"/>
        </w:rPr>
        <w:t>•  если Аубакиров Алимбек не снизит вес — он выплачивает 500 долларов США Адамбаеву Ильясу и 500 долларов США Баймышеву Азамату;</w:t>
      </w:r>
    </w:p>
    <w:p>
      <w:pPr>
        <w:spacing w:after="40"/>
        <w:ind w:firstLine="709"/>
        <w:jc w:val="both"/>
      </w:pPr>
      <w:r>
        <w:rPr>
          <w:rFonts w:ascii="Times New Roman" w:hAnsi="Times New Roman"/>
          <w:b w:val="0"/>
          <w:sz w:val="24"/>
        </w:rPr>
        <w:t>•  если Адамбаев Ильяс не снизит вес — он выплачивает 500 долларов США Аубакирову Алимбеку и 500 долларов США Баймышеву Азамату;</w:t>
      </w:r>
    </w:p>
    <w:p>
      <w:pPr>
        <w:spacing w:after="160"/>
        <w:ind w:firstLine="709"/>
        <w:jc w:val="both"/>
      </w:pPr>
      <w:r>
        <w:rPr>
          <w:rFonts w:ascii="Times New Roman" w:hAnsi="Times New Roman"/>
          <w:b w:val="0"/>
          <w:sz w:val="24"/>
        </w:rPr>
        <w:t>•  если Баймышев Азамат не снизит вес — он выплачивает 500 долларов США Аубакирову Алимбеку и 500 долларов США Адамбаеву Ильясу.</w:t>
      </w:r>
    </w:p>
    <w:p>
      <w:pPr>
        <w:spacing w:after="160"/>
        <w:ind w:firstLine="709"/>
        <w:jc w:val="both"/>
      </w:pPr>
      <w:r>
        <w:rPr>
          <w:rFonts w:ascii="Times New Roman" w:hAnsi="Times New Roman"/>
          <w:b w:val="0"/>
          <w:sz w:val="24"/>
        </w:rPr>
        <w:t>2.4. Обязательства Сторон являются независимыми: неисполнение обязательства одной Стороной не освобождает другие Стороны от исполнения собственных обязательств. Если обязательство не исполнят несколько Сторон одновременно, каждая из них производит выплаты в порядке, установленном пунктами 2.2 и 2.3.</w:t>
      </w:r>
    </w:p>
    <w:p>
      <w:pPr>
        <w:spacing w:after="280"/>
        <w:ind w:firstLine="709"/>
        <w:jc w:val="both"/>
      </w:pPr>
      <w:r>
        <w:rPr>
          <w:rFonts w:ascii="Times New Roman" w:hAnsi="Times New Roman"/>
          <w:b w:val="0"/>
          <w:sz w:val="24"/>
        </w:rPr>
        <w:t>2.5. Выплата денежных средств производится в течение 14 (четырнадцати) календарных дней с момента наступления срока, указанного в пункте 1.1.</w:t>
      </w:r>
    </w:p>
    <w:p>
      <w:pPr>
        <w:spacing w:after="120"/>
        <w:jc w:val="left"/>
      </w:pPr>
      <w:r>
        <w:rPr>
          <w:rFonts w:ascii="Times New Roman" w:hAnsi="Times New Roman"/>
          <w:b/>
          <w:sz w:val="26"/>
        </w:rPr>
        <w:t>3. Заключительные положения</w:t>
      </w:r>
    </w:p>
    <w:p>
      <w:pPr>
        <w:spacing w:after="160"/>
        <w:ind w:firstLine="709"/>
        <w:jc w:val="both"/>
      </w:pPr>
      <w:r>
        <w:rPr>
          <w:rFonts w:ascii="Times New Roman" w:hAnsi="Times New Roman"/>
          <w:b w:val="0"/>
          <w:sz w:val="24"/>
        </w:rPr>
        <w:t>3.1. Настоящая Декларация вступает в силу с момента её подписания всеми Сторонами и действует до полного исполнения Сторонами принятых на себя обязательств.</w:t>
      </w:r>
    </w:p>
    <w:p>
      <w:pPr>
        <w:spacing w:after="160"/>
        <w:ind w:firstLine="709"/>
        <w:jc w:val="both"/>
      </w:pPr>
      <w:r>
        <w:rPr>
          <w:rFonts w:ascii="Times New Roman" w:hAnsi="Times New Roman"/>
          <w:b w:val="0"/>
          <w:sz w:val="24"/>
        </w:rPr>
        <w:t>3.2. Фиксация фактического веса Сторон производится путём взвешивания в присутствии всех Сторон на исправных весах. Результаты фиксируются по взаимному согласию.</w:t>
      </w:r>
    </w:p>
    <w:p>
      <w:pPr>
        <w:spacing w:after="160"/>
        <w:ind w:firstLine="709"/>
        <w:jc w:val="both"/>
      </w:pPr>
      <w:r>
        <w:rPr>
          <w:rFonts w:ascii="Times New Roman" w:hAnsi="Times New Roman"/>
          <w:b w:val="0"/>
          <w:sz w:val="24"/>
        </w:rPr>
        <w:t>3.3. Настоящая Декларация составлена в трёх экземплярах, имеющих одинаковую юридическую силу, по одному для каждой из Сторон.</w:t>
      </w:r>
    </w:p>
    <w:p>
      <w:pPr>
        <w:spacing w:after="400"/>
        <w:ind w:firstLine="709"/>
        <w:jc w:val="both"/>
      </w:pPr>
      <w:r>
        <w:rPr>
          <w:rFonts w:ascii="Times New Roman" w:hAnsi="Times New Roman"/>
          <w:b w:val="0"/>
          <w:sz w:val="24"/>
        </w:rPr>
        <w:t>3.4. Стороны заключают настоящую Декларацию по обоюдному согласию и обязуются добросовестно исполнять принятые на себя обязательства.</w:t>
      </w:r>
    </w:p>
    <w:p>
      <w:pPr>
        <w:spacing w:after="280"/>
        <w:jc w:val="left"/>
      </w:pPr>
      <w:r>
        <w:rPr>
          <w:rFonts w:ascii="Times New Roman" w:hAnsi="Times New Roman"/>
          <w:b/>
          <w:sz w:val="26"/>
        </w:rPr>
        <w:t>Подписи Сторон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Аубакиров Алимбек</w:t>
            </w:r>
          </w:p>
        </w:tc>
        <w:tc>
          <w:tcPr>
            <w:tcW w:type="dxa" w:w="4320"/>
          </w:tcPr>
          <w:p>
            <w:r>
              <w:t>________________ / подпись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Адамбаев Ильяс</w:t>
            </w:r>
          </w:p>
        </w:tc>
        <w:tc>
          <w:tcPr>
            <w:tcW w:type="dxa" w:w="4320"/>
          </w:tcPr>
          <w:p>
            <w:r>
              <w:t>________________ / подпись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Баймышев Азамат</w:t>
            </w:r>
          </w:p>
        </w:tc>
        <w:tc>
          <w:tcPr>
            <w:tcW w:type="dxa" w:w="4320"/>
          </w:tcPr>
          <w:p>
            <w:r>
              <w:t>________________ / подпись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