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ЖАҢА АЙЫПТАУ АКТІСІ</w:t>
      </w:r>
    </w:p>
    <w:p>
      <w:r>
        <w:t>2026 жылғы «__» шілде                                                               Астана қаласы</w:t>
      </w:r>
    </w:p>
    <w:p>
      <w:pPr>
        <w:spacing w:after="0"/>
        <w:ind w:firstLine="567"/>
        <w:jc w:val="both"/>
      </w:pPr>
      <w:r>
        <w:t>Астана қаласы прокурорының бірінші орынбасары аға әділет кеңесшісі Е.О. Отеуов, Астана қаласы, Қабанбай батыр даңғылы, 31 мекенжайында орналасқан Астана қаласы прокуратурасының әкімшілік ғимаратындағы №606 кабинет үй-жайында, Сотқа дейінгі тергеп-тексерулердің бірыңғай тізілімінде (СТЕТ) №247100011000049 болып тіркелген қылмыстық істің материалдарын қарап, ҚПК-нің 340-бабының талаптарын сақтай отырып, мыналарға қатысты жаңа айыптау актісін жасады:</w:t>
      </w:r>
    </w:p>
    <w:p>
      <w:pPr>
        <w:spacing w:after="0"/>
        <w:ind w:firstLine="567"/>
        <w:jc w:val="both"/>
      </w:pPr>
      <w:r>
        <w:t>Мурат Бекайдарович Оразбаев, 1976 жылғы 09 қазанда туған, Қызылорда облысы Қызылорда қаласында туған, Қазақстан Республикасының азаматы, бұрын сотталған, ҚК-нің 189-бабы 4-бөлігінің 2-тармағында, 189-бабы 3-бөлігінің 1, 2, 3-тармақтарында көзделген қылмыстық құқық бұзушылықтарды жасауда;</w:t>
      </w:r>
    </w:p>
    <w:p>
      <w:pPr>
        <w:spacing w:after="0"/>
        <w:ind w:firstLine="567"/>
        <w:jc w:val="both"/>
      </w:pPr>
      <w:r>
        <w:t>Арман Толегенович Балабеков, 1991 жылғы 11 сәуірде туған, Қызылорда облысы Қызылорда қаласында туған, Қазақстан Республикасының азаматы, бұрын сотталмаған, ҚК-нің 28-бабының 5-бөлігі – 189-бабы 4-бөлігінің 2-тармағында, 28-бабының 5-бөлігі – 189-бабы 3-бөлігінің 1, 2, 3-тармақтарында көзделген қылмыстық құқық бұзушылықтарды жасауда;</w:t>
      </w:r>
    </w:p>
    <w:p>
      <w:pPr>
        <w:spacing w:after="0"/>
        <w:ind w:firstLine="567"/>
        <w:jc w:val="both"/>
      </w:pPr>
      <w:r>
        <w:t>Айбек Бахтиярұлы Әбдіров, 1979 жылғы 10 қазанда туған, Қызылорда облысы Шиелі ауданы Шиелі кентінде туған, Қазақстан Республикасының азаматы, бұрын сотталмаған, ҚК-нің 28-бабының 5-бөлігі – 189-бабы 4-бөлігінің 2-тармағында, 28-бабының 5-бөлігі – 189-бабы 3-бөлігінің 1, 2, 3-тармақтарында көзделген қылмыстық құқық бұзушылықтарды жасауда;</w:t>
      </w:r>
    </w:p>
    <w:p>
      <w:pPr>
        <w:spacing w:after="0"/>
        <w:ind w:firstLine="567"/>
        <w:jc w:val="both"/>
      </w:pPr>
      <w:r>
        <w:t>Нурбол Жомартович Дуйсенбаев, 1990 жылғы 26 қазанда туған, Қызылорда облысы Қызылорда қаласы Абай ауылында туған, Қазақстан Республикасының азаматы, бұрын сотталмаған, ҚК-нің 189-бабы 2-бөлігінің 3-тармағында көзделген қылмыстық құқық бұзушылықты жасауда.</w:t>
      </w:r>
    </w:p>
    <w:p>
      <w:pPr>
        <w:spacing w:after="0"/>
        <w:ind w:firstLine="567"/>
        <w:jc w:val="both"/>
      </w:pPr>
      <w:r>
        <w:t>Астана қаласы әкімдігінің «Қалалық жедел медициналық жәрдем станциясы» шаруашылық жүргізу құқығындағы мемлекеттік коммуналдық кәсіпорны (бұдан әрі – Кәсіпорын) шаруашылық жүргізу құқығындағы мемлекеттік кәсіпорын ұйымдық-құқықтық нысанындағы заңды тұлға болып табылады. Кәсіпорынның құрылтайшысы Астана қаласының әкімдігі болып табылады.</w:t>
      </w:r>
    </w:p>
    <w:p>
      <w:pPr>
        <w:spacing w:after="0"/>
        <w:ind w:firstLine="567"/>
        <w:jc w:val="both"/>
      </w:pPr>
      <w:r>
        <w:t>Кәсіпорынды басқаруды жүзеге асыратын орган «Астана қаласы қоғамдық денсаулық сақтау басқармасы» мемлекеттік мекемесі (бұдан әрі – Уәкілетті орган) болып табылады. Кәсіпорын қызметінің мәні денсаулық сақтау саласындағы өндірістік-шаруашылық қызметті жүзеге асыру болып табылады. Кәсіпорын қызметінің мақсаты халыққа «Жедел медициналық жәрдемді шақыру» мемлекеттік көрсетілетін қызметін ұсыну болып табылады. Қойылған мақсатты іске асыру үшін Кәсіпорын қызметтің мынадай түрлерін жүзеге асырады:</w:t>
      </w:r>
    </w:p>
    <w:p>
      <w:pPr>
        <w:spacing w:after="0"/>
        <w:ind w:firstLine="567"/>
        <w:jc w:val="both"/>
      </w:pPr>
      <w:r>
        <w:t>1) ақпараттық жүйелер арқылы шақыртуларды диспетчерлеу және жедел медициналық жәрдем бригадаларын басқару;</w:t>
      </w:r>
    </w:p>
    <w:p>
      <w:pPr>
        <w:spacing w:after="0"/>
        <w:ind w:firstLine="567"/>
        <w:jc w:val="both"/>
      </w:pPr>
      <w:r>
        <w:t>2) ақпараттық жүйелер арқылы уақтылы және сапалы жедел медициналық жәрдемді тәулік бойы көрсету;</w:t>
      </w:r>
    </w:p>
    <w:p>
      <w:pPr>
        <w:spacing w:after="0"/>
        <w:ind w:firstLine="567"/>
        <w:jc w:val="both"/>
      </w:pPr>
      <w:r>
        <w:t>3) тікелей жедел медициналық жәрдем станциясына жүгінген науқастар мен зардап шеккендерге медициналық жәрдем көрсету;</w:t>
      </w:r>
    </w:p>
    <w:p>
      <w:pPr>
        <w:spacing w:after="0"/>
        <w:ind w:firstLine="567"/>
        <w:jc w:val="both"/>
      </w:pPr>
      <w:r>
        <w:t>4) халыққа жедел медициналық жәрдем көрсету жөніндегі медициналық ұйымдармен жұмыстағы сабақтастықты қамтамасыз ету;</w:t>
      </w:r>
    </w:p>
    <w:p>
      <w:pPr>
        <w:spacing w:after="0"/>
        <w:ind w:firstLine="567"/>
        <w:jc w:val="both"/>
      </w:pPr>
      <w:r>
        <w:t>5) жедел медициналық жәрдем көрсету мәселелері бойынша медициналық ұйымдар мен халыққа консультациялық жәрдем көрсету;</w:t>
      </w:r>
    </w:p>
    <w:p>
      <w:pPr>
        <w:spacing w:after="0"/>
        <w:ind w:firstLine="567"/>
        <w:jc w:val="both"/>
      </w:pPr>
      <w:r>
        <w:t>6) жедел медициналық жәрдем станциясы қызмет көрсететін аймақтағы барлық төтенше жағдайлар мен өндірістік жарақаттар туралы денсаулық сақтауды мемлекеттік басқарудың жергілікті органдары мен тиісті органдарды хабардар ету;</w:t>
      </w:r>
    </w:p>
    <w:p>
      <w:pPr>
        <w:spacing w:after="0"/>
        <w:ind w:firstLine="567"/>
        <w:jc w:val="both"/>
      </w:pPr>
      <w:r>
        <w:t>7) төтенше жағдайлардың салдарын жоюдағы секторлар аралық және ведомствоаралық өзара іс-қимылға қатысу;</w:t>
      </w:r>
    </w:p>
    <w:p>
      <w:pPr>
        <w:spacing w:after="0"/>
        <w:ind w:firstLine="567"/>
        <w:jc w:val="both"/>
      </w:pPr>
      <w:r>
        <w:t>8) санитариялық-гигиеналық және эпидемияға қарсы режимдердің нормалары мен қағидаларын сақтау;</w:t>
      </w:r>
    </w:p>
    <w:p>
      <w:pPr>
        <w:spacing w:after="0"/>
        <w:ind w:firstLine="567"/>
        <w:jc w:val="both"/>
      </w:pPr>
      <w:r>
        <w:t>9) Кәсіпорынның санитариялық көлігін ұстау, жөндеу және оған қызмет көрсету, сондай-ақ олардың жұмысын есепке алу;</w:t>
      </w:r>
    </w:p>
    <w:p>
      <w:pPr>
        <w:spacing w:after="0"/>
        <w:ind w:firstLine="567"/>
        <w:jc w:val="both"/>
      </w:pPr>
      <w:r>
        <w:t>10) денсаулық сақтау саласындағы жобалар мен бағдарламаларға қатысу;</w:t>
      </w:r>
    </w:p>
    <w:p>
      <w:pPr>
        <w:spacing w:after="0"/>
        <w:ind w:firstLine="567"/>
        <w:jc w:val="both"/>
      </w:pPr>
      <w:r>
        <w:t>11) мәдени-бұқаралық, қоғамдық және спорттық іс-шараларды, оның ішінде ақылы негізде медициналық қамтамасыз ету;</w:t>
      </w:r>
    </w:p>
    <w:p>
      <w:pPr>
        <w:spacing w:after="0"/>
        <w:ind w:firstLine="567"/>
        <w:jc w:val="both"/>
      </w:pPr>
      <w:r>
        <w:t>12) пациенттерді тасымалдау бойынша ақылы медициналық қызметтер көрсету;</w:t>
      </w:r>
    </w:p>
    <w:p>
      <w:pPr>
        <w:spacing w:after="0"/>
        <w:ind w:firstLine="567"/>
        <w:jc w:val="both"/>
      </w:pPr>
      <w:r>
        <w:t>13) дәрігерге дейінгі медициналық жәрдем көрсету жөніндегі мамандарды даярлау және олардың біліктілігін арттыру, сондай-ақ халықты оқыту және медициналық білімді тарату, санитариялық-ағарту қызметі және салауатты өмір салтын насихаттау;</w:t>
      </w:r>
    </w:p>
    <w:p>
      <w:pPr>
        <w:spacing w:after="0"/>
        <w:ind w:firstLine="567"/>
        <w:jc w:val="both"/>
      </w:pPr>
      <w:r>
        <w:t>14) «Жедел медициналық жәрдемді шақыру» мемлекеттік көрсетілетін қызметін ұсыну, үйлестіру және мониторингтеу;</w:t>
      </w:r>
    </w:p>
    <w:p>
      <w:pPr>
        <w:spacing w:after="0"/>
        <w:ind w:firstLine="567"/>
        <w:jc w:val="both"/>
      </w:pPr>
      <w:r>
        <w:t>15) Қазақстан Республикасының заңнамасына қайшы келмейтін медициналық қызметтердің басқа да түрлерін көрсету және өзге де қызмет.</w:t>
      </w:r>
    </w:p>
    <w:p>
      <w:pPr>
        <w:spacing w:after="0"/>
        <w:ind w:firstLine="567"/>
        <w:jc w:val="both"/>
      </w:pPr>
      <w:r>
        <w:t>Кәсіпорынның органы оның директоры, сондай-ақ Кәсіпорын Жарғысының 5-тарауында көзделген жағдайларда байқау кеңесі болып табылады.</w:t>
      </w:r>
    </w:p>
    <w:p>
      <w:pPr>
        <w:spacing w:after="0"/>
        <w:ind w:firstLine="567"/>
        <w:jc w:val="both"/>
      </w:pPr>
      <w:r>
        <w:t>Кәсіпорынның директоры:</w:t>
      </w:r>
    </w:p>
    <w:p>
      <w:pPr>
        <w:spacing w:after="0"/>
        <w:ind w:firstLine="567"/>
        <w:jc w:val="both"/>
      </w:pPr>
      <w:r>
        <w:t>1) сенімхатсыз Кәсіпорын атынан әрекет етеді және оның мүдделерін барлық органдарда білдіреді;</w:t>
      </w:r>
    </w:p>
    <w:p>
      <w:pPr>
        <w:spacing w:after="0"/>
        <w:ind w:firstLine="567"/>
        <w:jc w:val="both"/>
      </w:pPr>
      <w:r>
        <w:t>2) Қазақстан Республикасының заңнамасында белгіленген шектерде Кәсіпорынның мүлкіне билік етеді;</w:t>
      </w:r>
    </w:p>
    <w:p>
      <w:pPr>
        <w:spacing w:after="0"/>
        <w:ind w:firstLine="567"/>
        <w:jc w:val="both"/>
      </w:pPr>
      <w:r>
        <w:t>3) шарттар жасасады және өзге де мәмілелер жасайды;</w:t>
      </w:r>
    </w:p>
    <w:p>
      <w:pPr>
        <w:spacing w:after="0"/>
        <w:ind w:firstLine="567"/>
        <w:jc w:val="both"/>
      </w:pPr>
      <w:r>
        <w:t>4) Кәсіпорынның барлық қызметкерлері үшін бұйрықтар шығарады және нұсқаулар береді;</w:t>
      </w:r>
    </w:p>
    <w:p>
      <w:pPr>
        <w:spacing w:after="0"/>
        <w:ind w:firstLine="567"/>
        <w:jc w:val="both"/>
      </w:pPr>
      <w:r>
        <w:t>5) өз орынбасарларын лауазымға тағайындау және лауазымнан босату үшін Уәкілетті органға кандидатуралар ұсынады;</w:t>
      </w:r>
    </w:p>
    <w:p>
      <w:pPr>
        <w:spacing w:after="0"/>
        <w:ind w:firstLine="567"/>
        <w:jc w:val="both"/>
      </w:pPr>
      <w:r>
        <w:t>6) өз орынбасарларының және Кәсіпорынның басқа да басшы қызметкерлерінің құзыретін белгілейді;</w:t>
      </w:r>
    </w:p>
    <w:p>
      <w:pPr>
        <w:spacing w:after="0"/>
        <w:ind w:firstLine="567"/>
        <w:jc w:val="both"/>
      </w:pPr>
      <w:r>
        <w:t>Кәсіпорынның қаржы-шаруашылық қызметі және мүлкінің сақталуы үшін дербес жауапты болады.</w:t>
      </w:r>
    </w:p>
    <w:p>
      <w:pPr>
        <w:spacing w:after="0"/>
        <w:ind w:firstLine="567"/>
        <w:jc w:val="both"/>
      </w:pPr>
      <w:r>
        <w:t>Кәсіпорынның байқау кеңесі:</w:t>
      </w:r>
    </w:p>
    <w:p>
      <w:pPr>
        <w:spacing w:after="0"/>
        <w:ind w:firstLine="567"/>
        <w:jc w:val="both"/>
      </w:pPr>
      <w:r>
        <w:t>1) Кәсіпорынды дамыту жоспарының жобасы бойынша, оған өзгерістер мен толықтырулар енгізу бойынша уәкілетті органға қорытынды беруге;</w:t>
      </w:r>
    </w:p>
    <w:p>
      <w:pPr>
        <w:spacing w:after="0"/>
        <w:ind w:firstLine="567"/>
        <w:jc w:val="both"/>
      </w:pPr>
      <w:r>
        <w:t>2) даму жоспарының орындалуы туралы есептің жобаларын келісуге, Кәсіпорынның жылдық қаржылық есептілігін алдын ала бекітуге;</w:t>
      </w:r>
    </w:p>
    <w:p>
      <w:pPr>
        <w:spacing w:after="0"/>
        <w:ind w:firstLine="567"/>
        <w:jc w:val="both"/>
      </w:pPr>
      <w:r>
        <w:t>3) демеушілік және қайырымдылық көмекті, қосымша көздерден алынған қаражатты, оның ішінде Кәсіпорынның иелігінде қалған таза табыстың бір бөлігін бөлу туралы шешім қабылдауға;</w:t>
      </w:r>
    </w:p>
    <w:p>
      <w:pPr>
        <w:spacing w:after="0"/>
        <w:ind w:firstLine="567"/>
        <w:jc w:val="both"/>
      </w:pPr>
      <w:r>
        <w:t>4) бюджет қаражатының және қосымша көздерден алынған қаражаттың нысаналы пайдаланылуын бақылау үшін Кәсіпорынның және оның құрылымдық бөлімшелерінің құжаттамасымен кедергісіз танысуға және аталған қаражаттың нысаналы пайдаланылуын тексеруді жүзеге асыру үшін уәкілетті органға ұсыныстар енгізуге;</w:t>
      </w:r>
    </w:p>
    <w:p>
      <w:pPr>
        <w:spacing w:after="0"/>
        <w:ind w:firstLine="567"/>
        <w:jc w:val="both"/>
      </w:pPr>
      <w:r>
        <w:t>5) Кәсіпорын директорын тағайындау және онымен еңбек шартын бұзу мәселелері бойынша уәкілетті органның ұсыныстарын келісуге;</w:t>
      </w:r>
    </w:p>
    <w:p>
      <w:pPr>
        <w:spacing w:after="0"/>
        <w:ind w:firstLine="567"/>
        <w:jc w:val="both"/>
      </w:pPr>
      <w:r>
        <w:t>6) ұжымдық шартты әзірлеуге қатысуға және даму жоспарында бекітілген қаражат шегінде қосымша қаржы көздерінен қызметкерлерге, Кәсіпорын директорына, оның орынбасарларына, бас бухгалтерге лауазымдық жалақыға үстемеақылар белгілеу, сыйлықақы беру және материалдық көмек көрсету бөлігінде шешімдер қабылдауға;</w:t>
      </w:r>
    </w:p>
    <w:p>
      <w:pPr>
        <w:spacing w:after="0"/>
        <w:ind w:firstLine="567"/>
        <w:jc w:val="both"/>
      </w:pPr>
      <w:r>
        <w:t>7) байқау кеңесі хатшысының өкілеттіктерінің мерзімін және жалақысының мөлшерін тағайындауға және айқындауға, оның өкілеттіктерін мерзімінен бұрын тоқтатуға;</w:t>
      </w:r>
    </w:p>
    <w:p>
      <w:pPr>
        <w:spacing w:after="0"/>
        <w:ind w:firstLine="567"/>
        <w:jc w:val="both"/>
      </w:pPr>
      <w:r>
        <w:t>8) Кәсіпорынның жарғысына өзгерістер мен толықтырулар енгізу туралы уәкілетті органға ұсыныстар енгізуге;</w:t>
      </w:r>
    </w:p>
    <w:p>
      <w:pPr>
        <w:spacing w:after="0"/>
        <w:ind w:firstLine="567"/>
        <w:jc w:val="both"/>
      </w:pPr>
      <w:r>
        <w:t>9) Кәсіпорын қызметінің басым бағыттары бойынша ұсыныстар әзірлеуге;</w:t>
      </w:r>
    </w:p>
    <w:p>
      <w:pPr>
        <w:spacing w:after="0"/>
        <w:ind w:firstLine="567"/>
        <w:jc w:val="both"/>
      </w:pPr>
      <w:r>
        <w:t>10) Кәсіпорынның басқа заңды тұлғаларға қатысуы туралы уәкілетті органға ұсыныстар енгізуге;</w:t>
      </w:r>
    </w:p>
    <w:p>
      <w:pPr>
        <w:spacing w:after="0"/>
        <w:ind w:firstLine="567"/>
        <w:jc w:val="both"/>
      </w:pPr>
      <w:r>
        <w:t>11) Кәсіпорынның филиалдарын, өкілдіктерін құру және жабу жөнінде уәкілетті органға ұсыныстар енгізуге уәкілеттік берілген.</w:t>
      </w:r>
    </w:p>
    <w:p>
      <w:pPr>
        <w:spacing w:after="0"/>
        <w:ind w:firstLine="567"/>
        <w:jc w:val="both"/>
      </w:pPr>
      <w:r>
        <w:t>Кәсіпорынның қызметі даму жоспарына сәйкес меншікті табыс есебінен және ҚР бюджет заңнамасында айқындалған тәртіппен алынған бюджет қаражаты есебінен қаржыландырылады. Кәсіпорынның Қазақстан Республикасының заңнамасында тыйым салынған, Жарғыда көзделмеген қызметті жасаудан алған табыстары, сондай-ақ бюджеттен қаржыландыру есебінен өндірілген өткізілетін тауарларға (жұмыстарға, көрсетілетін қызметтерге) белгіленген бағаларды арттыру нәтижесіндегі табыстар Қазақстан Республикасының заңнамасында айқындалатын тәртіппен бюджетке алып қоюға жатады. Мүлікті бухгалтерлік есеп қағидаларына сәйкес тиісінше көрсетпей пайдалану фактілері анықталған жағдайда, ол да алып қоюға жатады.</w:t>
      </w:r>
    </w:p>
    <w:p>
      <w:pPr>
        <w:spacing w:after="0"/>
        <w:ind w:firstLine="567"/>
        <w:jc w:val="both"/>
      </w:pPr>
      <w:r>
        <w:t>Уәкілетті орган басшысы С.Д. Кисикованың 2019 жылғы 06 қарашадағы №77 бұйрығымен М.Б. Оразбаев Кәсіпорын директоры лауазымына тағайындалды.</w:t>
      </w:r>
    </w:p>
    <w:p>
      <w:pPr>
        <w:spacing w:after="0"/>
        <w:ind w:firstLine="567"/>
        <w:jc w:val="both"/>
      </w:pPr>
      <w:r>
        <w:t>Лауазымдық нұсқаулыққа сәйкес Кәсіпорынның директоры:</w:t>
      </w:r>
    </w:p>
    <w:p>
      <w:pPr>
        <w:spacing w:after="0"/>
        <w:ind w:firstLine="567"/>
        <w:jc w:val="both"/>
      </w:pPr>
      <w:r>
        <w:t>- қабылданатын шешімдер, мүліктің сақталуы және тиімді пайдаланылуы үшін толық жауапкершілікті көтере отырып, Кәсіпорынның жарғылық, шаруашылық және қаржы-экономикалық қызметіне басшылық жасауға;</w:t>
      </w:r>
    </w:p>
    <w:p>
      <w:pPr>
        <w:spacing w:after="0"/>
        <w:ind w:firstLine="567"/>
        <w:jc w:val="both"/>
      </w:pPr>
      <w:r>
        <w:t>- Кәсіпорын қызметінде, оның ішінде қаржы-шаруашылық басқару, шарттық және қаржылық тәртіпті нығайту, әлеуметтік-еңбек қатынастарын реттеу мәселелерінде заңдылықтың сақталуын қамтамасыз етуге;</w:t>
      </w:r>
    </w:p>
    <w:p>
      <w:pPr>
        <w:spacing w:after="0"/>
        <w:ind w:firstLine="567"/>
        <w:jc w:val="both"/>
      </w:pPr>
      <w:r>
        <w:t>- қызметкерлерді жұмысқа қабылдау мен жұмыстан босатуды жүзеге асыруға;</w:t>
      </w:r>
    </w:p>
    <w:p>
      <w:pPr>
        <w:spacing w:after="0"/>
        <w:ind w:firstLine="567"/>
        <w:jc w:val="both"/>
      </w:pPr>
      <w:r>
        <w:t>- жеке және заңды тұлғалармен шарттар жасасуға, мәмілелер жасауға;</w:t>
      </w:r>
    </w:p>
    <w:p>
      <w:pPr>
        <w:spacing w:after="0"/>
        <w:ind w:firstLine="567"/>
        <w:jc w:val="both"/>
      </w:pPr>
      <w:r>
        <w:t>- өз құзыреті мәселелері бойынша барлық қызметкерлер үшін міндетті бұйрықтар шығаруға;</w:t>
      </w:r>
    </w:p>
    <w:p>
      <w:pPr>
        <w:spacing w:after="0"/>
        <w:ind w:firstLine="567"/>
        <w:jc w:val="both"/>
      </w:pPr>
      <w:r>
        <w:t>- талдау негізінде Кәсіпорын қызметінің перспективалық жылдық жоспарларын әзірлеуге және оларды ағымдағы жылдың қаңтарынан кешіктірмей Уәкілетті органға бекітуге ұсынуға;</w:t>
      </w:r>
    </w:p>
    <w:p>
      <w:pPr>
        <w:spacing w:after="0"/>
        <w:ind w:firstLine="567"/>
        <w:jc w:val="both"/>
      </w:pPr>
      <w:r>
        <w:t>- жыл сайын талдау жүргізуге, статистикалық есеп жасауға және оны Уәкілетті органға ұсынуға;</w:t>
      </w:r>
    </w:p>
    <w:p>
      <w:pPr>
        <w:spacing w:after="0"/>
        <w:ind w:firstLine="567"/>
        <w:jc w:val="both"/>
      </w:pPr>
      <w:r>
        <w:t>- қызметкерлердің біліктілігін арттыру жоспарын, қызметкерлердің жұмыс кестелерін бекітуге;</w:t>
      </w:r>
    </w:p>
    <w:p>
      <w:pPr>
        <w:spacing w:after="0"/>
        <w:ind w:firstLine="567"/>
        <w:jc w:val="both"/>
      </w:pPr>
      <w:r>
        <w:t>- еңбек заңнамасын сақтау жөніндегі жұмысқа жалпы басшылықты жүзеге асыруға;</w:t>
      </w:r>
    </w:p>
    <w:p>
      <w:pPr>
        <w:spacing w:after="0"/>
        <w:ind w:firstLine="567"/>
        <w:jc w:val="both"/>
      </w:pPr>
      <w:r>
        <w:t>- бағынысты персоналдың қоса атқаруы, ауыстырылуы және ішкі жұмысқа орналасуы мәселелерін шешуге;</w:t>
      </w:r>
    </w:p>
    <w:p>
      <w:pPr>
        <w:spacing w:after="0"/>
        <w:ind w:firstLine="567"/>
        <w:jc w:val="both"/>
      </w:pPr>
      <w:r>
        <w:t>- бас медициналық бике лауазымына тағайындау және лауазымнан босату туралы ұсыныс енгізуге міндетті.</w:t>
      </w:r>
    </w:p>
    <w:p>
      <w:pPr>
        <w:spacing w:after="0"/>
        <w:ind w:firstLine="567"/>
        <w:jc w:val="both"/>
      </w:pPr>
      <w:r>
        <w:t>Уәкілетті орган басшысы А.Ш. Рустемованың 2024 жылғы 16 ақпандағы №10-ж/қ бұйрығымен М.Б. Оразбаев Кәсіпорын директоры лауазымынан босатылды.</w:t>
      </w:r>
    </w:p>
    <w:p>
      <w:pPr>
        <w:spacing w:after="0"/>
        <w:ind w:firstLine="567"/>
        <w:jc w:val="both"/>
      </w:pPr>
      <w:r>
        <w:t>ҚР ҚК-нің 3-бабының 28-бөлігіне сәйкес М.Б. Оразбаев өзі атқаратын лауазымына орай мемлекеттік функцияларды орындауға уәкілеттік берілген адамдарға теңестірілген адам болып табылады.</w:t>
      </w:r>
    </w:p>
    <w:p>
      <w:pPr>
        <w:spacing w:after="0"/>
        <w:ind w:firstLine="567"/>
        <w:jc w:val="both"/>
      </w:pPr>
      <w:r>
        <w:t>Кәсіпорын директорының (лауазымның бұрынғы атауы – бас дәрігер) Т.М. Мұратовтың 2018 жылғы 22 маусымдағы №514-ж бұйрығымен А.Т. Балабеков Кәсіпорынның 2-сынып жүргізушісі лауазымына тағайындалды.</w:t>
      </w:r>
    </w:p>
    <w:p>
      <w:pPr>
        <w:spacing w:after="0"/>
        <w:ind w:firstLine="567"/>
        <w:jc w:val="both"/>
      </w:pPr>
      <w:r>
        <w:t>2019 жылғы 07 наурызда А.Т. Балабеков санитариялық автокөліктің шығуын қамтамасыз ету жөніндегі механик лауазымына тағайындалды.</w:t>
      </w:r>
    </w:p>
    <w:p>
      <w:pPr>
        <w:spacing w:after="0"/>
        <w:ind w:firstLine="567"/>
        <w:jc w:val="both"/>
      </w:pPr>
      <w:r>
        <w:t>Кәсіпорын директоры М.Б. Оразбаевтың 2019 жылғы 04 желтоқсандағы №1428-ж бұйрығымен А.Т. Балабеков Кәсіпорынның санитариялық автокөліктің шығуын қамтамасыз ету жөніндегі механик лауазымынан Кәсіпорынның көлікпен қамтамасыз ету бөлімі басшысының міндетін атқарушы лауазымына ауыстырылды.</w:t>
      </w:r>
    </w:p>
    <w:p>
      <w:pPr>
        <w:spacing w:after="0"/>
        <w:ind w:firstLine="567"/>
        <w:jc w:val="both"/>
      </w:pPr>
      <w:r>
        <w:t>Кәсіпорын директоры М.Б. Оразбаевтың 2020 жылғы 06 мамырдағы №169-ө бұйрығымен А.Т. Балабеков Кәсіпорынның көлікпен қамтамасыз ету бөлімінің басшысы лауазымына тағайындалды (1,0 ставка).</w:t>
      </w:r>
    </w:p>
    <w:p>
      <w:pPr>
        <w:spacing w:after="0"/>
        <w:ind w:firstLine="567"/>
        <w:jc w:val="both"/>
      </w:pPr>
      <w:r>
        <w:t>Лауазымдық нұсқаулыққа сәйкес А.Т. Балабеков (Кәсіпорынның гараж – көлікпен қамтамасыз ету бөлімінің басшысы) бас дәрігерге (Кәсіпорын директорына) бағынады.</w:t>
      </w:r>
    </w:p>
    <w:p>
      <w:pPr>
        <w:spacing w:after="0"/>
        <w:ind w:firstLine="567"/>
        <w:jc w:val="both"/>
      </w:pPr>
      <w:r>
        <w:t>Лауазымдық нұсқаулықтарға сәйкес ол:</w:t>
      </w:r>
    </w:p>
    <w:p>
      <w:pPr>
        <w:spacing w:after="0"/>
        <w:ind w:firstLine="567"/>
        <w:jc w:val="both"/>
      </w:pPr>
      <w:r>
        <w:t>- автокөлікпен тасымалдауды тиімді ұйымдастыру, Кәсіпорынның автокөлік құралдарын тиісті жай-күйде ұстауды қамтамасыз ету мақсатында көлік бөлімшесіне (гаражға) жалпы басшылықты жүзеге асыруға;</w:t>
      </w:r>
    </w:p>
    <w:p>
      <w:pPr>
        <w:spacing w:after="0"/>
        <w:ind w:firstLine="567"/>
        <w:jc w:val="both"/>
      </w:pPr>
      <w:r>
        <w:t>- бас механиктің, механиктер мен жүргізушілер құрамының қызметіне бақылауды жүзеге асыруға, жүргізушілердің сапарлар мен тасымалдау кестесін, желідегі автокөлікті техникалық пайдалану қағидаларын сақтауын бақылауға; жылжымалы құрамды бекітілген кестеге сәйкес техникалық ақаусыз күйде желіге шығаруды ұйымдастыруға;</w:t>
      </w:r>
    </w:p>
    <w:p>
      <w:pPr>
        <w:spacing w:after="0"/>
        <w:ind w:firstLine="567"/>
        <w:jc w:val="both"/>
      </w:pPr>
      <w:r>
        <w:t>- бос тұрып қалуды, жол-көлік оқиғаларын болдырмау жөніндегі іс-шараларды жоспарлауға;</w:t>
      </w:r>
    </w:p>
    <w:p>
      <w:pPr>
        <w:spacing w:after="0"/>
        <w:ind w:firstLine="567"/>
        <w:jc w:val="both"/>
      </w:pPr>
      <w:r>
        <w:t>- жылжымалы құрамды ағымдағы жөндеу кестесінің сақталуын бақылауға, жөндеудегі автомобильдерді қосалқы бөлшектермен қамтамасыз етуге;</w:t>
      </w:r>
    </w:p>
    <w:p>
      <w:pPr>
        <w:spacing w:after="0"/>
        <w:ind w:firstLine="567"/>
        <w:jc w:val="both"/>
      </w:pPr>
      <w:r>
        <w:t>- жанар-жағармай материалдарымен уақтылы жабдықтауды қамтамасыз етуге;</w:t>
      </w:r>
    </w:p>
    <w:p>
      <w:pPr>
        <w:spacing w:after="0"/>
        <w:ind w:firstLine="567"/>
        <w:jc w:val="both"/>
      </w:pPr>
      <w:r>
        <w:t>- көліктің техникалық жай-күйін және кестеге сәйкес техникалық қызмет көрсетуден өтуін бақылауға;</w:t>
      </w:r>
    </w:p>
    <w:p>
      <w:pPr>
        <w:spacing w:after="0"/>
        <w:ind w:firstLine="567"/>
        <w:jc w:val="both"/>
      </w:pPr>
      <w:r>
        <w:t>- гараждың құрылыстары мен жабдықтарын жөндеуді қамтамасыз етуге, жөндеу аймағы бар гараж аумағының тазалығын бақылауға;</w:t>
      </w:r>
    </w:p>
    <w:p>
      <w:pPr>
        <w:spacing w:after="0"/>
        <w:ind w:firstLine="567"/>
        <w:jc w:val="both"/>
      </w:pPr>
      <w:r>
        <w:t>- жұмыстарды бөлуді және кадрларды орналастыруды ұйымдастыруға, жүргізушілердің еңбекті қорғау және қозғалыс қауіпсіздігі қағидалары мен нормаларын сақтауын қамтамасыз етуге;</w:t>
      </w:r>
    </w:p>
    <w:p>
      <w:pPr>
        <w:spacing w:after="0"/>
        <w:ind w:firstLine="567"/>
        <w:jc w:val="both"/>
      </w:pPr>
      <w:r>
        <w:t>- жүргізушімен көліктің техникалық жай-күйі туралы әңгіме жүргізуге;</w:t>
      </w:r>
    </w:p>
    <w:p>
      <w:pPr>
        <w:spacing w:after="0"/>
        <w:ind w:firstLine="567"/>
        <w:jc w:val="both"/>
      </w:pPr>
      <w:r>
        <w:t>- белгіленген есептілік пен құжаттаманың уақтылы жүргізілуін бақылауды жүзеге асыруға:</w:t>
      </w:r>
    </w:p>
    <w:p>
      <w:pPr>
        <w:spacing w:after="0"/>
        <w:ind w:firstLine="567"/>
        <w:jc w:val="both"/>
      </w:pPr>
      <w:r>
        <w:t>- қозғалыс қауіпсіздігін бұзу және ЖКО жасау бойынша журнал;</w:t>
      </w:r>
    </w:p>
    <w:p>
      <w:pPr>
        <w:spacing w:after="0"/>
        <w:ind w:firstLine="567"/>
        <w:jc w:val="both"/>
      </w:pPr>
      <w:r>
        <w:t>- ТҚ-1, ТҚ-2 техникалық байқау бойынша журнал;</w:t>
      </w:r>
    </w:p>
    <w:p>
      <w:pPr>
        <w:spacing w:after="0"/>
        <w:ind w:firstLine="567"/>
        <w:jc w:val="both"/>
      </w:pPr>
      <w:r>
        <w:t>- көлік құралын жөндеуді есепке алу журналы;</w:t>
      </w:r>
    </w:p>
    <w:p>
      <w:pPr>
        <w:spacing w:after="0"/>
        <w:ind w:firstLine="567"/>
        <w:jc w:val="both"/>
      </w:pPr>
      <w:r>
        <w:t>- бас дәрігердің жанындағы кеңесте автомобиль паркінің жай-күйі бойынша ақпаратты апта сайын ұсынуға;</w:t>
      </w:r>
    </w:p>
    <w:p>
      <w:pPr>
        <w:spacing w:after="0"/>
        <w:ind w:firstLine="567"/>
        <w:jc w:val="both"/>
      </w:pPr>
      <w:r>
        <w:t>- үздік жұмыс істеген қызметкерлерді көтермелеу, өндірістік және еңбек тәртібін бұзушыларға тәртіптік жаза қолдану, қажет болған кезде материалдық ықпал ету шараларын қолдану туралы ұсыныстар ұсынуға;</w:t>
      </w:r>
    </w:p>
    <w:p>
      <w:pPr>
        <w:spacing w:after="0"/>
        <w:ind w:firstLine="567"/>
        <w:jc w:val="both"/>
      </w:pPr>
      <w:r>
        <w:t>- материалдық жауапты тұлға болып табылады. Кәсіпорын оған берген материалдық құндылықтардың сақталуы үшін жауапты болады;</w:t>
      </w:r>
    </w:p>
    <w:p>
      <w:pPr>
        <w:spacing w:after="0"/>
        <w:ind w:firstLine="567"/>
        <w:jc w:val="both"/>
      </w:pPr>
      <w:r>
        <w:t>- материалдық жауапты тұлға болып табылады. Кәсіпорын оған берген материалдық құндылықтардың сақталуы үшін жауапты болады.</w:t>
      </w:r>
    </w:p>
    <w:p>
      <w:pPr>
        <w:spacing w:after="0"/>
        <w:ind w:firstLine="567"/>
        <w:jc w:val="both"/>
      </w:pPr>
      <w:r>
        <w:t>Кәсіпорын директорының міндетін атқарушы Б. Сәдетханның 2024 жылғы 03 қаңтардағы №6-ж/қ бұйрығымен А.Т. Балабеков Кәсіпорынның көлікпен қамтамасыз ету бөлімінің басшысы лауазымынан босатылды.</w:t>
      </w:r>
    </w:p>
    <w:p>
      <w:pPr>
        <w:spacing w:after="0"/>
        <w:ind w:firstLine="567"/>
        <w:jc w:val="both"/>
      </w:pPr>
      <w:r>
        <w:t>Кәсіпорын директоры Ж. Исмаиловтың 2014 жылғы 20 наурыздағы №132-ж бұйрығымен А.Б. Әбдіров жүргізуші лауазымына тағайындалды.</w:t>
      </w:r>
    </w:p>
    <w:p>
      <w:pPr>
        <w:spacing w:after="0"/>
        <w:ind w:firstLine="567"/>
        <w:jc w:val="both"/>
      </w:pPr>
      <w:r>
        <w:t>2018 жылғы 15 тамыздағы бұйрықпен А.Б. Әбдіров шығатын бригаданың фельдшері лауазымына тағайындалды.</w:t>
      </w:r>
    </w:p>
    <w:p>
      <w:pPr>
        <w:spacing w:after="0"/>
        <w:ind w:firstLine="567"/>
        <w:jc w:val="both"/>
      </w:pPr>
      <w:r>
        <w:t>Кәсіпорын директоры М.Б. Оразбаевтың 2019 жылғы 25 желтоқсандағы №1484-ж бұйрығымен А.Б. Әбдіров Кәсіпорынның шығатын бригадасының фельдшері лауазымынан Кәсіпорынның санитариялық көліктің шығуын қамтамасыз ету жөніндегі бас механик лауазымына ауыстырылды.</w:t>
      </w:r>
    </w:p>
    <w:p>
      <w:pPr>
        <w:spacing w:after="0"/>
        <w:ind w:firstLine="567"/>
        <w:jc w:val="both"/>
      </w:pPr>
      <w:r>
        <w:t>Лауазымдық нұсқаулыққа сәйкес Кәсіпорынның санитариялық көліктің шығуын қамтамасыз ету жөніндегі бас механик Кәсіпорынның ұйымдық құрылымына сәйкес Кәсіпорын бөлімінің басшысына тікелей бағынады және өз жұмысында, олармен шектелмей, Қазақстан Республикасының қолданыстағы заңнамасын, Кәсіпорынның Жарғысын, мүлік меншік иесінің (қала әкімдігінің, Уәкілетті органның) нормативтік актілерін, Байқау кеңесі мен Кәсіпорын директорының шешімдерін, көлікпен қамтамасыз ету бөлімі туралы ережені, Кәсіпорынның өзге де ішкі нормативтік құжаттарын және лауазымдық нұсқаулықты басшылыққа алады.</w:t>
      </w:r>
    </w:p>
    <w:p>
      <w:pPr>
        <w:spacing w:after="0"/>
        <w:ind w:firstLine="567"/>
        <w:jc w:val="both"/>
      </w:pPr>
      <w:r>
        <w:t>Кәсіпорынның санитариялық көліктің шығуын қамтамасыз ету жөніндегі бас механигі лауазымдық нұсқаулыққа сәйкес:</w:t>
      </w:r>
    </w:p>
    <w:p>
      <w:pPr>
        <w:spacing w:after="0"/>
        <w:ind w:firstLine="567"/>
        <w:jc w:val="both"/>
      </w:pPr>
      <w:r>
        <w:t>- автокөлік пен жабдықтардың барлық түрлерінің апатсыз және сенімді жұмысын, оларды дұрыс пайдалануды, уақтылы сапалы жөндеу мен техникалық қызмет көрсетуді, оны жаңғырту жөніндегі жұмыстарды жүргізуді және жабдық пен автокөлікке жөндеу қызметін көрсетудің үнемділігін арттыруды қамтамасыз етуге;</w:t>
      </w:r>
    </w:p>
    <w:p>
      <w:pPr>
        <w:spacing w:after="0"/>
        <w:ind w:firstLine="567"/>
        <w:jc w:val="both"/>
      </w:pPr>
      <w:r>
        <w:t>- қосалқы станция механиктерінің және жүргізушілер құрамының қызметіне бақылауды жүзеге асыруға;</w:t>
      </w:r>
    </w:p>
    <w:p>
      <w:pPr>
        <w:spacing w:after="0"/>
        <w:ind w:firstLine="567"/>
        <w:jc w:val="both"/>
      </w:pPr>
      <w:r>
        <w:t>- механикалық жабдықтар мен автокөліктегі, ғимараттар мен құрылыстардағы қорғаныш құрылғыларының жай-күйі мен жөнделуіне техникалық қадағалауды жүзеге асыруға;</w:t>
      </w:r>
    </w:p>
    <w:p>
      <w:pPr>
        <w:spacing w:after="0"/>
        <w:ind w:firstLine="567"/>
        <w:jc w:val="both"/>
      </w:pPr>
      <w:r>
        <w:t>- жабдықтар мен автокөлікті қарау, тексеру және жөндеудің күнтізбелік жоспарларын (кестелерін), күрделі жөндеуді орталықтандырылған түрде орындауға, жоспарлы-профилактикалық және ағымдағы жөндеулерге қажетті материалдарды, қосалқы бөлшектерді, құрал-саймандарды және т.б. алуға өтінімдерді дайындауды, жабдық пен автокөлікке паспорттар, қосалқы бөлшектерге спецификациялар және басқа да техникалық құжаттаманы жасауды ұйымдастыруға;</w:t>
      </w:r>
    </w:p>
    <w:p>
      <w:pPr>
        <w:spacing w:after="0"/>
        <w:ind w:firstLine="567"/>
        <w:jc w:val="both"/>
      </w:pPr>
      <w:r>
        <w:t>- жаңа жабдықты/автокөлікті қабылдау мен орнатуға, жұмыс орындарын аттестаттау мен ұтымды ету, тиімділігі төмен жабдықты жоғары өнімді жабдықпен жаңғырту мен ауыстыру жөніндегі жұмыстарды жүргізуге қатысуға;</w:t>
      </w:r>
    </w:p>
    <w:p>
      <w:pPr>
        <w:spacing w:after="0"/>
        <w:ind w:firstLine="567"/>
        <w:jc w:val="both"/>
      </w:pPr>
      <w:r>
        <w:t>- жабдық пен автокөліктің барлық түрлерінің, сондай-ақ амортизациялық мерзімі өткен және моральдық жағынан ескірген жабдық пен автокөліктің есебін ұйымдастыруға, оларды есептен шығаруға арналған құжаттарды дайындауға. Жабдық пен автокөліктің, жекелеген бөлшектер мен тораптардың мерзімінен бұрын тозу себептерін анықтау мақсатында олардың жұмыс жағдайларын зерделейді, жабдық пен автокөліктің техникалық жай-күйіне байланысты бос тұрып қалу себептері мен ұзақтығын талдауды жүзеге асырады;</w:t>
      </w:r>
    </w:p>
    <w:p>
      <w:pPr>
        <w:spacing w:after="0"/>
        <w:ind w:firstLine="567"/>
        <w:jc w:val="both"/>
      </w:pPr>
      <w:r>
        <w:t>- тораптарды, механизмдер бөлшектерін жөндеу мен қалпына келтірудің озық әдістерін, сондай-ақ жабдық пен автокөліктің қызмет ету мерзімін ұзарту, оның бос тұрып қалуын қысқарту және ауысымдылығын арттыру, апаттар мен өндірістік жарақаттануды болдырмау, жөндеудің еңбек сыйымдылығы мен өзіндік құнын төмендету, оның сапасын жақсарту жөніндегі іс-шараларды әзірлеуге және енгізуге;</w:t>
      </w:r>
    </w:p>
    <w:p>
      <w:pPr>
        <w:spacing w:after="0"/>
        <w:ind w:firstLine="567"/>
        <w:jc w:val="both"/>
      </w:pPr>
      <w:r>
        <w:t>- Кәсіпорын жабдығын техникалық дәлдікке тексеруге, жабдық пен автокөліктің тиімді пайдаланылуына ықпал ететін оңтайлы жұмыс режимдерін белгілеуге, техникалық пайдалану, жабдықты майлау және оны күту жөніндегі, жөндеу жұмыстарын қауіпсіз жүргізу жөніндегі нұсқаулықтарды әзірлеуге қатысуға;</w:t>
      </w:r>
    </w:p>
    <w:p>
      <w:pPr>
        <w:spacing w:after="0"/>
        <w:ind w:firstLine="567"/>
        <w:jc w:val="both"/>
      </w:pPr>
      <w:r>
        <w:t>- жабдық пен автокөлікті жөндеу және жаңғырту жөніндегі жұмыстардың орындалуын есепке алуды ұйымдастырады, олардың сапасын, сондай-ақ осы мақсаттарға жұмсалған материалдық ресурстардың дұрыс жұмсалуын бақылайды;</w:t>
      </w:r>
    </w:p>
    <w:p>
      <w:pPr>
        <w:spacing w:after="0"/>
        <w:ind w:firstLine="567"/>
        <w:jc w:val="both"/>
      </w:pPr>
      <w:r>
        <w:t>- жабдық пен автокөлік бөлшектері мен тораптарының қауіпті (жол берілмейтін) тозу немесе зақымдану белгілері анықталған жағдайда жоғары тұрған басшылықты хабардар етуге;</w:t>
      </w:r>
    </w:p>
    <w:p>
      <w:pPr>
        <w:spacing w:after="0"/>
        <w:ind w:firstLine="567"/>
        <w:jc w:val="both"/>
      </w:pPr>
      <w:r>
        <w:t>- бөлім басшысына ауысым туралы күн сайын есеп беруге, автомобильдердің орналасуын бағыттауға және реттеуге, кезекші гараж диспетчеріне жүргізушілердің тәуліктік, айлық жұмыс кестесі мен жол парақтарын уақтылы ұсынуға. Қажеттілігіне қарай бөлшектерді, қосалқы бөлшектерді, құрылғылар мен құрал-саймандарды жинақтауға және беруге;</w:t>
      </w:r>
    </w:p>
    <w:p>
      <w:pPr>
        <w:spacing w:after="0"/>
        <w:ind w:firstLine="567"/>
        <w:jc w:val="both"/>
      </w:pPr>
      <w:r>
        <w:t>- автокөлік құралдарын техникалық ақаусыз күйде желіге шығаруды ұйымдастыруға;</w:t>
      </w:r>
    </w:p>
    <w:p>
      <w:pPr>
        <w:spacing w:after="0"/>
        <w:ind w:firstLine="567"/>
        <w:jc w:val="both"/>
      </w:pPr>
      <w:r>
        <w:t>- жүргізушілердің автокөлік құралдарын техникалық пайдалану қағидаларын сақтауын бақылауды жүзеге асыруға және оларға қажетті техникалық жәрдем көрсетуге;</w:t>
      </w:r>
    </w:p>
    <w:p>
      <w:pPr>
        <w:spacing w:after="0"/>
        <w:ind w:firstLine="567"/>
        <w:jc w:val="both"/>
      </w:pPr>
      <w:r>
        <w:t>- жанар-жағармай материалдарымен қамтамасыз етуді, автокөлікке уақтылы қызмет көрсетуді және оны дұрыс сақтауды бақылауды жүзеге асыруға;</w:t>
      </w:r>
    </w:p>
    <w:p>
      <w:pPr>
        <w:spacing w:after="0"/>
        <w:ind w:firstLine="567"/>
        <w:jc w:val="both"/>
      </w:pPr>
      <w:r>
        <w:t>- есеп-есептілік құжаттамасын жүргізуге (автокөлікті жөндеу журналдары, істерді қалыптастыру);</w:t>
      </w:r>
    </w:p>
    <w:p>
      <w:pPr>
        <w:spacing w:after="0"/>
        <w:ind w:firstLine="567"/>
        <w:jc w:val="both"/>
      </w:pPr>
      <w:r>
        <w:t>- құжат айналымын дербес жүргізуді, тізімдеме бойынша құжаттарды қалыптастыруды және оларды Кәсіпорынның мұрағатына сақтауға тапсыруды ұйымдастыруға міндетті.</w:t>
      </w:r>
    </w:p>
    <w:p>
      <w:pPr>
        <w:spacing w:after="0"/>
        <w:ind w:firstLine="567"/>
        <w:jc w:val="both"/>
      </w:pPr>
      <w:r>
        <w:t>Кәсіпорынның санитариялық көліктің шығуын қамтамасыз ету жөніндегі бас механигі материалдық жауапты тұлға болып табылады. Кәсіпорын оған берген материалдық құндылықтардың сақталуы үшін жауапты болады.</w:t>
      </w:r>
    </w:p>
    <w:p>
      <w:pPr>
        <w:spacing w:after="0"/>
        <w:ind w:firstLine="567"/>
        <w:jc w:val="both"/>
      </w:pPr>
      <w:r>
        <w:t>Санитариялық автокөліктің шығуын қамтамасыз ету жөніндегі бас механик дербес жауапты болады:</w:t>
      </w:r>
    </w:p>
    <w:p>
      <w:pPr>
        <w:spacing w:after="0"/>
        <w:ind w:firstLine="567"/>
        <w:jc w:val="both"/>
      </w:pPr>
      <w:r>
        <w:t>- Қазақстан Республикасының қолданыстағы еңбек заңнамасында айқындалған шектерде лауазымдық нұсқаулықта, еңбек шартында, Кәсіпорынның ішкі нормативтік актілерінде көзделген өзінің функционалдық міндеттерін орындамағаны немесе тиісінше орындамағаны үшін;</w:t>
      </w:r>
    </w:p>
    <w:p>
      <w:pPr>
        <w:spacing w:after="0"/>
        <w:ind w:firstLine="567"/>
        <w:jc w:val="both"/>
      </w:pPr>
      <w:r>
        <w:t>- өз қызметін жүзеге асыру барысында жасаған құқық бұзушылықтары үшін Қазақстан Республикасының қолданыстағы әкімшілік, қылмыстық және азаматтық заңнамасында айқындалған шектерде;</w:t>
      </w:r>
    </w:p>
    <w:p>
      <w:pPr>
        <w:spacing w:after="0"/>
        <w:ind w:firstLine="567"/>
        <w:jc w:val="both"/>
      </w:pPr>
      <w:r>
        <w:t>- материалдық залал келтіргені үшін – Қазақстан Республикасының қолданыстағы еңбек, қылмыстық және азаматтық заңнамасында айқындалған шектерде;</w:t>
      </w:r>
    </w:p>
    <w:p>
      <w:pPr>
        <w:spacing w:after="0"/>
        <w:ind w:firstLine="567"/>
        <w:jc w:val="both"/>
      </w:pPr>
      <w:r>
        <w:t>- лауазымдық нұсқаулыққа, еңбек шартына және Кәсіпорынның өзге де ішкі нормативтік актілеріне сәйкес көлікпен қамтамасыз ету бөлімі құжаттамасының сақталуы үшін Қазақстан Республикасының қолданыстағы заңнамасы шегінде;</w:t>
      </w:r>
    </w:p>
    <w:p>
      <w:pPr>
        <w:spacing w:after="0"/>
        <w:ind w:firstLine="567"/>
        <w:jc w:val="both"/>
      </w:pPr>
      <w:r>
        <w:t>- Кәсіпорын үшін кінә қою-талап қою талаптарына, сот талқылауларына, материалдық залалға әкеп соққан әрекеттері (әрекетсіздігі) үшін.</w:t>
      </w:r>
    </w:p>
    <w:p>
      <w:pPr>
        <w:spacing w:after="0"/>
        <w:ind w:firstLine="567"/>
        <w:jc w:val="both"/>
      </w:pPr>
      <w:r>
        <w:t>2021 жылғы 09 ақпанда Кәсіпорын директоры М.Б. Оразбаев санитариялық көліктің шығуын қамтамасыз ету жөніндегі бас механик А.Б. Әбдіровтың лауазымын Кәсіпорынның қойма меңгерушісінің міндетін атқарушы лауазымымен қоса атқару туралы, қоса атқарылатын лауазымның лауазымдық жалақысынан 50% қосымша ақы төлей отырып, №80-ж бұйрық шығарды.</w:t>
      </w:r>
    </w:p>
    <w:p>
      <w:pPr>
        <w:spacing w:after="0"/>
        <w:ind w:firstLine="567"/>
        <w:jc w:val="both"/>
      </w:pPr>
      <w:r>
        <w:t>Кәсіпорын директоры М.Б. Оразбаевтың 2023 жылғы 04 қаңтардағы №7/1-ж бұйрығымен санитариялық көліктің шығуын қамтамасыз ету жөніндегі бас механик А.Б. Әбдіровқа Кәсіпорынның қойма меңгерушісінің міндетін атқарушы лауазымын, қоса атқарылатын лауазымның лауазымдық жалақысынан 50% қосымша ақы төлей отырып, қоса атқаруға рұқсат етілді.</w:t>
      </w:r>
    </w:p>
    <w:p>
      <w:pPr>
        <w:spacing w:after="0"/>
        <w:ind w:firstLine="567"/>
        <w:jc w:val="both"/>
      </w:pPr>
      <w:r>
        <w:t>Кәсіпорын директорының міндетін атқарушы Б. Сәдетханның 2023 жылғы 15 тамыздағы №919-ж бұйрығымен санитариялық көліктің шығуын қамтамасыз ету жөніндегі бас механик А.Б. Әбдіров Кәсіпорынның қойма меңгерушісі лауазымына ауыстырылды.</w:t>
      </w:r>
    </w:p>
    <w:p>
      <w:pPr>
        <w:spacing w:after="0"/>
        <w:ind w:firstLine="567"/>
        <w:jc w:val="both"/>
      </w:pPr>
      <w:r>
        <w:t>Кәсіпорын директоры М.Б. Оразбаевтың 2023 жылғы 03 қазандағы №1202-ж/қ бұйрығымен қойма меңгерушісі А.Б. Әбдіровқа бос орын жабылғанға дейін қызмет көрсету аймағын кеңейту жолымен Кәсіпорынның санитариялық көліктің шығуын қамтамасыз ету жөніндегі механигінің бос лауазымы бойынша қосымша жұмыс атқару, Кәсіпорынның санитариялық көліктің шығуын қамтамасыз ету жөніндегі механигінің лауазымдық жалақысынан 50% қосымша ақы төлей отырып, тапсырылды.</w:t>
      </w:r>
    </w:p>
    <w:p>
      <w:pPr>
        <w:spacing w:after="0"/>
        <w:ind w:firstLine="567"/>
        <w:jc w:val="both"/>
      </w:pPr>
      <w:r>
        <w:t>Кәсіпорын директорының міндетін атқарушы А. Баянбаевтың 2024 жылғы 29 қаңтардағы №117-ж/қ бұйрығымен А.Б. Әбдіровтың қауіпсіз жүргізу жөніндегі жаттықтырушы міндеттерін Кәсіпорынның қойма меңгерушісі лауазымымен қоса атқаруы алынып тасталды.</w:t>
      </w:r>
    </w:p>
    <w:p>
      <w:pPr>
        <w:spacing w:after="0"/>
        <w:ind w:firstLine="567"/>
        <w:jc w:val="both"/>
      </w:pPr>
      <w:r>
        <w:t>Кәсіпорынның қойма меңгерушісінің лауазымдық нұсқаулықтарына сәйкес ол Кәсіпорынның ұйымдық құрылымына сәйкес әкімшілік-шаруашылық қамтамасыз ету бөлімінің басшысына (көлікпен қамтамасыз ету бөлімінің басшысына) және экономикалық және әкімшілік-шаруашылық қамтамасыз ету жөніндегі директордың орынбасарына тікелей бағынады, өз жұмысында, олармен шектелмей, Қазақстан Республикасының қолданыстағы заңнамасын, Кәсіпорынның Жарғысын, мүлік меншік иесінің (қала әкімдігінің, Уәкілетті органның) нормативтік актілерін, Қазақстан Республикасының денсаулық сақтау саласындағы нормативтік құқықтық актілерін, Байқау кеңесі мен Кәсіпорын директорының шешімдерін, әкімшілік-шаруашылық қамтамасыз ету бөлімі туралы ережені, Кәсіпорынның өзге де ішкі нормативтік құжаттарын және лауазымдық нұсқаулықты басшылыққа алады.</w:t>
      </w:r>
    </w:p>
    <w:p>
      <w:pPr>
        <w:spacing w:after="0"/>
        <w:ind w:firstLine="567"/>
        <w:jc w:val="both"/>
      </w:pPr>
      <w:r>
        <w:t>Кәсіпорынның қойма меңгерушісінің функционалдық міндеттеріне мыналар кіреді:</w:t>
      </w:r>
    </w:p>
    <w:p>
      <w:pPr>
        <w:spacing w:after="0"/>
        <w:ind w:firstLine="567"/>
        <w:jc w:val="both"/>
      </w:pPr>
      <w:r>
        <w:t>- Бөлімнің құзыреті шегінде Кәсіпорынның Стратегиясын, Даму жоспарын және Операциялық жоспарын әзірлеуге қатысу, сондай-ақ құзырет шегінде денсаулық сақтау саласындағы мемлекеттік саясатты іске асыруға, түрлі бағдарламалар бойынша мемлекеттік тапсырмаларды іске асыруға қатысу;</w:t>
      </w:r>
    </w:p>
    <w:p>
      <w:pPr>
        <w:spacing w:after="0"/>
        <w:ind w:firstLine="567"/>
        <w:jc w:val="both"/>
      </w:pPr>
      <w:r>
        <w:t>- қойма меңгерушісінің құзыреті шегінде Кәсіпорынның Стратегиясының, Даму жоспарының және Операциялық жоспарының орындалуын бақылауды және талдауды жүзеге асыру;</w:t>
      </w:r>
    </w:p>
    <w:p>
      <w:pPr>
        <w:spacing w:after="0"/>
        <w:ind w:firstLine="567"/>
        <w:jc w:val="both"/>
      </w:pPr>
      <w:r>
        <w:t>- әкімшілік-шаруашылық қамтамасыз ету бөлімінде құжат айналымын ұйымдастыру және бақылау;</w:t>
      </w:r>
    </w:p>
    <w:p>
      <w:pPr>
        <w:spacing w:after="0"/>
        <w:ind w:firstLine="567"/>
        <w:jc w:val="both"/>
      </w:pPr>
      <w:r>
        <w:t>- тауар-материалдық құндылықтарды қабылдау, сақтау және босату жөніндегі, оларды қойма алаңдарын неғұрлым ұтымды пайдалануды, қажетті материалдарды, мүкәммалды іздеуді жеңілдетуді және жеделдетуді ескере отырып орналастыру жөніндегі қойма жұмысына басшылық жасау;</w:t>
      </w:r>
    </w:p>
    <w:p>
      <w:pPr>
        <w:spacing w:after="0"/>
        <w:ind w:firstLine="567"/>
        <w:jc w:val="both"/>
      </w:pPr>
      <w:r>
        <w:t>- қоймаланатын тауар-материалдық құндылықтардың сақталуын, сақтау режимдерінің сақталуын, кіріс-шығыс құжаттарын ресімдеу және тапсыру тәртібін қамтамасыз ету;</w:t>
      </w:r>
    </w:p>
    <w:p>
      <w:pPr>
        <w:spacing w:after="0"/>
        <w:ind w:firstLine="567"/>
        <w:jc w:val="both"/>
      </w:pPr>
      <w:r>
        <w:t>- өртке қарсы құралдардың бар-жоғын және жарамдылығын, қоймадағы үй-жайлардың, жабдық пен мүкәммалдың жай-күйін қадағалау және оларды уақтылы жөндеуді қамтамасыз ету;</w:t>
      </w:r>
    </w:p>
    <w:p>
      <w:pPr>
        <w:spacing w:after="0"/>
        <w:ind w:firstLine="567"/>
        <w:jc w:val="both"/>
      </w:pPr>
      <w:r>
        <w:t>- қоймада қауіпсіздік және еңбекті қорғау жөніндегі нормаларды, тәртіп пен нұсқаулықты сақтай отырып, тиеу-түсіру жұмыстарын жүргізуді ұйымдастыру;</w:t>
      </w:r>
    </w:p>
    <w:p>
      <w:pPr>
        <w:spacing w:after="0"/>
        <w:ind w:firstLine="567"/>
        <w:jc w:val="both"/>
      </w:pPr>
      <w:r>
        <w:t>- жеткізушілерге тиеу керек-жарағын жинауды, сақтауды және уақтылы қайтаруды қамтамасыз ету;</w:t>
      </w:r>
    </w:p>
    <w:p>
      <w:pPr>
        <w:spacing w:after="0"/>
        <w:ind w:firstLine="567"/>
        <w:jc w:val="both"/>
      </w:pPr>
      <w:r>
        <w:t>- тауар-материалдық құндылықтарды түгендеуге қатысу;</w:t>
      </w:r>
    </w:p>
    <w:p>
      <w:pPr>
        <w:spacing w:after="0"/>
        <w:ind w:firstLine="567"/>
        <w:jc w:val="both"/>
      </w:pPr>
      <w:r>
        <w:t>- қойма операцияларының есебін, белгіленген есептіліктің жүргізілуін бақылау;</w:t>
      </w:r>
    </w:p>
    <w:p>
      <w:pPr>
        <w:spacing w:after="0"/>
        <w:ind w:firstLine="567"/>
        <w:jc w:val="both"/>
      </w:pPr>
      <w:r>
        <w:t>- жұмыста салық есептілігі мен бухгалтерлік есептің бағдарламалық қамтылымын пайдалану;</w:t>
      </w:r>
    </w:p>
    <w:p>
      <w:pPr>
        <w:spacing w:after="0"/>
        <w:ind w:firstLine="567"/>
        <w:jc w:val="both"/>
      </w:pPr>
      <w:r>
        <w:t>- қойма шаруашылығы жұмысының тиімділігін арттыру, тауар-материалдық құндылықтарды тасымалдау мен сақтауға жұмсалатын шығыстарды қысқарту, қойма шаруашылығын ұйымдастыруға қазіргі заманғы есептеу техникасы, коммуникация және байланыс құралдарын енгізу жөніндегі іс-шараларды әзірлеуге және жүзеге асыруға қатысу;</w:t>
      </w:r>
    </w:p>
    <w:p>
      <w:pPr>
        <w:spacing w:after="0"/>
        <w:ind w:firstLine="567"/>
        <w:jc w:val="both"/>
      </w:pPr>
      <w:r>
        <w:t>- қауіпсіздік және еңбекті қорғау, өндірістік санитария жөніндегі тәртіптің және өрт қауіпсіздігі талаптарының орындалуын қамтамасыз ету;</w:t>
      </w:r>
    </w:p>
    <w:p>
      <w:pPr>
        <w:spacing w:after="0"/>
        <w:ind w:firstLine="567"/>
        <w:jc w:val="both"/>
      </w:pPr>
      <w:r>
        <w:t>- Кәсіпорын басшылығының жазбаша және ауызша өкімдерін орындау;</w:t>
      </w:r>
    </w:p>
    <w:p>
      <w:pPr>
        <w:spacing w:after="0"/>
        <w:ind w:firstLine="567"/>
        <w:jc w:val="both"/>
      </w:pPr>
      <w:r>
        <w:t>- Кәсіпорын басшылығының жазбаша және ауызша өкімдерін орындау;</w:t>
      </w:r>
    </w:p>
    <w:p>
      <w:pPr>
        <w:spacing w:after="0"/>
        <w:ind w:firstLine="567"/>
        <w:jc w:val="both"/>
      </w:pPr>
      <w:r>
        <w:t>- тауар-материалдық құндылықтарды сақтауға арналған стандарттар мен техникалық шарттарды сақтау;</w:t>
      </w:r>
    </w:p>
    <w:p>
      <w:pPr>
        <w:spacing w:after="0"/>
        <w:ind w:firstLine="567"/>
        <w:jc w:val="both"/>
      </w:pPr>
      <w:r>
        <w:t>- тауар-материалдық құндылықтардың есебін және оларды жұмсау нормаларын жүргізу;</w:t>
      </w:r>
    </w:p>
    <w:p>
      <w:pPr>
        <w:spacing w:after="0"/>
        <w:ind w:firstLine="567"/>
        <w:jc w:val="both"/>
      </w:pPr>
      <w:r>
        <w:t>- тиеу-түсіру жұмыстарын ұйымдастыруды қамтамасыз ету;</w:t>
      </w:r>
    </w:p>
    <w:p>
      <w:pPr>
        <w:spacing w:after="0"/>
        <w:ind w:firstLine="567"/>
        <w:jc w:val="both"/>
      </w:pPr>
      <w:r>
        <w:t>- жүктерді тасымалдау мен сақтауға, қойма үй-жайлары мен жабдықтарын жалға алуға арналған шарттардың талаптарын бақылау және қамтамасыз ету;</w:t>
      </w:r>
    </w:p>
    <w:p>
      <w:pPr>
        <w:spacing w:after="0"/>
        <w:ind w:firstLine="567"/>
        <w:jc w:val="both"/>
      </w:pPr>
      <w:r>
        <w:t>- көрсетілген қызметтер мен орындалған жұмыстар үшін есеп айырысуларға қатысу;</w:t>
      </w:r>
    </w:p>
    <w:p>
      <w:pPr>
        <w:spacing w:after="0"/>
        <w:ind w:firstLine="567"/>
        <w:jc w:val="both"/>
      </w:pPr>
      <w:r>
        <w:t>- заңнаманы, ішкі еңбек тәртіптемесін, қауіпсіздік және еңбекті қорғау, өндірістік санитария жөніндегі тәртіпті, өрт қауіпсіздігі талаптарын сақтау;</w:t>
      </w:r>
    </w:p>
    <w:p>
      <w:pPr>
        <w:spacing w:after="0"/>
        <w:ind w:firstLine="567"/>
        <w:jc w:val="both"/>
      </w:pPr>
      <w:r>
        <w:t>- құжат айналымын дербес жүргізу, тізімдеме бойынша құжаттарды қалыптастыру және Кәсіпорынның мұрағатына сақтауға тапсыру;</w:t>
      </w:r>
    </w:p>
    <w:p>
      <w:pPr>
        <w:spacing w:after="0"/>
        <w:ind w:firstLine="567"/>
        <w:jc w:val="both"/>
      </w:pPr>
      <w:r>
        <w:t>- Кәсіпорын басшылығының шешімдеріне және ішкі нормативтік құжаттарына сәйкес өзге де функцияларды жүзеге асыру;</w:t>
      </w:r>
    </w:p>
    <w:p>
      <w:pPr>
        <w:spacing w:after="0"/>
        <w:ind w:firstLine="567"/>
        <w:jc w:val="both"/>
      </w:pPr>
      <w:r>
        <w:t>- Кәсіпорынның ішкі құжаттарына сәйкес құрылымдық бөлімше бастамашы бөлімше ретінде жасасқан шарттар бойынша міндеттемелердің орындалуын ұйымдастыру, жұмысты үйлестіру және мониторингтеу;</w:t>
      </w:r>
    </w:p>
    <w:p>
      <w:pPr>
        <w:spacing w:after="0"/>
        <w:ind w:firstLine="567"/>
        <w:jc w:val="both"/>
      </w:pPr>
      <w:r>
        <w:t>- медициналық ұйымды аккредиттеу стандарттары бойынша іс-шаралар өткізуге дайындалу және оған қатысу.</w:t>
      </w:r>
    </w:p>
    <w:p>
      <w:pPr>
        <w:spacing w:after="0"/>
        <w:ind w:firstLine="567"/>
        <w:jc w:val="both"/>
      </w:pPr>
      <w:r>
        <w:t>Санитариялық автокөліктің шығуын қамтамасыз ету жөніндегі бас механик дербес жауапты болады:</w:t>
      </w:r>
    </w:p>
    <w:p>
      <w:pPr>
        <w:spacing w:after="0"/>
        <w:ind w:firstLine="567"/>
        <w:jc w:val="both"/>
      </w:pPr>
      <w:r>
        <w:t>- Қазақстан Республикасының қолданыстағы еңбек заңнамасында айқындалған шектерде лауазымдық нұсқаулықта, еңбек шартында, Кәсіпорынның ішкі нормативтік актілерінде көзделген өзінің функционалдық міндеттерін орындамағаны немесе тиісінше орындамағаны үшін;</w:t>
      </w:r>
    </w:p>
    <w:p>
      <w:pPr>
        <w:spacing w:after="0"/>
        <w:ind w:firstLine="567"/>
        <w:jc w:val="both"/>
      </w:pPr>
      <w:r>
        <w:t>- өз қызметін жүзеге асыру барысында жасаған құқық бұзушылықтары үшін Қазақстан Республикасының қолданыстағы әкімшілік, қылмыстық және азаматтық заңнамасында айқындалған шектерде;</w:t>
      </w:r>
    </w:p>
    <w:p>
      <w:pPr>
        <w:spacing w:after="0"/>
        <w:ind w:firstLine="567"/>
        <w:jc w:val="both"/>
      </w:pPr>
      <w:r>
        <w:t>- материалдық залал келтіргені үшін – Қазақстан Республикасының қолданыстағы еңбек, қылмыстық және азаматтық заңнамасында айқындалған шектерде;</w:t>
      </w:r>
    </w:p>
    <w:p>
      <w:pPr>
        <w:spacing w:after="0"/>
        <w:ind w:firstLine="567"/>
        <w:jc w:val="both"/>
      </w:pPr>
      <w:r>
        <w:t>- лауазымдық нұсқаулыққа, еңбек шартына және Кәсіпорынның өзге де ішкі нормативтік актілеріне сәйкес әкімшілік-шаруашылық қамтамасыз ету бөлімі құжаттамасының сақталуы үшін Қазақстан Республикасының қолданыстағы заңнамасы шегінде;</w:t>
      </w:r>
    </w:p>
    <w:p>
      <w:pPr>
        <w:spacing w:after="0"/>
        <w:ind w:firstLine="567"/>
        <w:jc w:val="both"/>
      </w:pPr>
      <w:r>
        <w:t>- әкімшілік-шаруашылық қамтамасыз ету бөлімінің қойма меңгерушісінің құзыреті шегінде Кәсіпорында белгіленген тәуекелдерді басқару рәсімдерін, нормалары мен қағидаларын сақтағаны үшін;</w:t>
      </w:r>
    </w:p>
    <w:p>
      <w:pPr>
        <w:spacing w:after="0"/>
        <w:ind w:firstLine="567"/>
        <w:jc w:val="both"/>
      </w:pPr>
      <w:r>
        <w:t>- Кәсіпорынның ішкі еңбек тәртіптемесі қағидаларын, Кәсіпорынның ережелері мен өзге де жергілікті актілерін бұзғаны үшін;</w:t>
      </w:r>
    </w:p>
    <w:p>
      <w:pPr>
        <w:spacing w:after="0"/>
        <w:ind w:firstLine="567"/>
        <w:jc w:val="both"/>
      </w:pPr>
      <w:r>
        <w:t>- Кәсіпорын үшін кінә қою-талап қою талаптарына, сот талқылауларына, материалдық залалға әкеп соққан әрекеттері (әрекетсіздігі) үшін;</w:t>
      </w:r>
    </w:p>
    <w:p>
      <w:pPr>
        <w:spacing w:after="0"/>
        <w:ind w:firstLine="567"/>
        <w:jc w:val="both"/>
      </w:pPr>
      <w:r>
        <w:t>- Қазақстан Республикасының қолданыстағы заңнамасына, еңбек шартына және Кәсіпорынның өзге де ішкі құжаттарына сәйкес өзге де жауапкершілік.</w:t>
      </w:r>
    </w:p>
    <w:p>
      <w:pPr>
        <w:spacing w:after="0"/>
        <w:ind w:firstLine="567"/>
        <w:jc w:val="both"/>
      </w:pPr>
      <w:r>
        <w:t>Кәсіпорын директорының міндетін атқарушы Н. Бердингалинің 2024 жылғы 12 шілдедегі №690-жқ бұйрығымен Кәсіпорынның қауіпсіз жүргізу жөніндегі жаттықтырушысы А.Б. Әбдіровпен еңбек шарты бұзылды.</w:t>
      </w:r>
    </w:p>
    <w:p>
      <w:pPr>
        <w:spacing w:after="0"/>
        <w:ind w:firstLine="567"/>
        <w:jc w:val="both"/>
      </w:pPr>
      <w:r>
        <w:t>Кәсіпорын директоры Т.М. Мұратовтың 2019 жылғы 12 сәуірдегі №423-ж бұйрығымен Н.Ж. Дуйсенбаев Кәсіпорынның монтаждаушы техник (лауазымның бұрынғы атауы – қосалқы жұмысшы) лауазымына тағайындалды.</w:t>
      </w:r>
    </w:p>
    <w:p>
      <w:pPr>
        <w:spacing w:after="0"/>
        <w:ind w:firstLine="567"/>
        <w:jc w:val="both"/>
      </w:pPr>
      <w:r>
        <w:t>Кәсіпорын директоры М.Б. Оразбаевтың 2020 жылғы 11 ақпандағы №112-ж бұйрығымен Н.Ж. Дуйсенбаев қосалқы жұмысшы лауазымынан Кәсіпорынның монтаждаушы техник лауазымына ауыстырылды (2019 жылғы 13 сәуірдегі №162 еңбек шартына өзгерістер енгізу туралы 2019 жылғы 10 ақпандағы №1 қосымша келісімге сәйкес лауазым атауы өзгертілді).</w:t>
      </w:r>
    </w:p>
    <w:p>
      <w:pPr>
        <w:spacing w:after="0"/>
        <w:ind w:firstLine="567"/>
        <w:jc w:val="both"/>
      </w:pPr>
      <w:r>
        <w:t>Кәсіпорын директоры М.Б. Оразбаевтың 2022 жылғы 14 шілдедегі №534-ж бұйрығымен монтаждаушы техник Н.Ж. Дуйсенбаевқа 2022 жылғы 14 шілдеден бастап 2022 жылғы 31 желтоқсанға дейін шығатын бригада жүргізушісінің міндеттерін (0,25 ставкаға) қоса атқаруға рұқсат етілді.</w:t>
      </w:r>
    </w:p>
    <w:p>
      <w:pPr>
        <w:spacing w:after="0"/>
        <w:ind w:firstLine="567"/>
        <w:jc w:val="both"/>
      </w:pPr>
      <w:r>
        <w:t>Кәсіпорын директорының міндетін атқарушы Б. Сәдетханның 2024 жылғы 09 қаңтардағы №36-ж/қ бұйрығымен монтаждаушы техник Н.Ж. Дуйсенбаевтың шығатын бригада жүргізушісінің міндеттерін (0,25 ставкаға) қоса атқаруы алынып тасталды.</w:t>
      </w:r>
    </w:p>
    <w:p>
      <w:pPr>
        <w:spacing w:after="0"/>
        <w:ind w:firstLine="567"/>
        <w:jc w:val="both"/>
      </w:pPr>
      <w:r>
        <w:t>Кәсіпорын директорының міндетін атқарушы А. Баянбаевтың 2024 жылғы 28 ақпандағы №217-ж/қ бұйрығымен Кәсіпорынның монтаждаушы технигі Н.Ж. Дуйсенбаевпен еңбек қатынастары тоқтатылды.</w:t>
      </w:r>
    </w:p>
    <w:p>
      <w:pPr>
        <w:spacing w:after="0"/>
        <w:ind w:firstLine="567"/>
        <w:jc w:val="both"/>
      </w:pPr>
      <w:r>
        <w:t>Сонымен қатар, Н.Ж. Дуйсенбаевпен мекеме оған берген материалдық құндылықтардың сақталуын қамтамасыз еткені үшін 2019 жылғы 13 сәуірдегі толық материалдық жауапкершілік туралы шарт жасалды.</w:t>
      </w:r>
    </w:p>
    <w:p>
      <w:pPr>
        <w:spacing w:after="0"/>
        <w:ind w:firstLine="567"/>
        <w:jc w:val="both"/>
      </w:pPr>
      <w:r>
        <w:t>Кәсіпорынның 2021 жылғы 31 желтоқсандағы №451 монтаждаушы техниктің лауазымдық нұсқаулығына сәйкес ол Кәсіпорынның техникалық бөлімі (көлікпен қамтамасыз ету бөлімі) басшысына тікелей бағынады және медициналық мекемелердің өндірістік-шаруашылық қызметіне қатысты әдістемелерді, нормативтік және басқа да басшылыққа алынатын материалдарды, Кәсіпорынның бас дәрігерінің (директорының) бұйрықтары мен өкімдерін, лауазымдық нұсқаулықты басшылыққа алады.</w:t>
      </w:r>
    </w:p>
    <w:p>
      <w:pPr>
        <w:spacing w:after="0"/>
        <w:ind w:firstLine="567"/>
        <w:jc w:val="both"/>
      </w:pPr>
      <w:r>
        <w:t>Монтаждаушы техниктің функционалдық міндеттері:</w:t>
      </w:r>
    </w:p>
    <w:p>
      <w:pPr>
        <w:spacing w:after="0"/>
        <w:ind w:firstLine="567"/>
        <w:jc w:val="both"/>
      </w:pPr>
      <w:r>
        <w:t>көлікпен қамтамасыз ету бөлімінің құзыреті шегінде Кәсіпорынның Стратегиясын, Даму жоспарын және Операциялық жоспарын әзірлеуге қатысу, сондай-ақ құзырет шегінде денсаулық сақтау саласындағы мемлекеттік саясатты іске асыруға, түрлі бағдарламалар бойынша мемлекеттік тапсырмаларды іске асыруға қатысу;</w:t>
      </w:r>
    </w:p>
    <w:p>
      <w:pPr>
        <w:spacing w:after="0"/>
        <w:ind w:firstLine="567"/>
        <w:jc w:val="both"/>
      </w:pPr>
      <w:r>
        <w:t>көлікпен қамтамасыз ету бөлімінің құзыреті шегінде Кәсіпорынның Стратегиясының, Даму жоспарының және Операциялық жоспарының орындалуын бақылауды және талдауды жүзеге асыру;</w:t>
      </w:r>
    </w:p>
    <w:p>
      <w:pPr>
        <w:spacing w:after="0"/>
        <w:ind w:firstLine="567"/>
        <w:jc w:val="both"/>
      </w:pPr>
      <w:r>
        <w:t>құзырет шегінде көлікпен қамтамасыз ету бөліміне ұсынылған ішкі құжаттардың, оның ішінде Кәсіпорынның нормативтік құжаттарының жобаларын уақтылы және сапалы қарауды, келісуді жүзеге асырады;</w:t>
      </w:r>
    </w:p>
    <w:p>
      <w:pPr>
        <w:spacing w:after="0"/>
        <w:ind w:firstLine="567"/>
        <w:jc w:val="both"/>
      </w:pPr>
      <w:r>
        <w:t>жұмысты бастамас бұрын көлікпен қамтамасыз ету бөлімінің басшысынан жоспар-тапсырманы және қажетті материалдарды алу;</w:t>
      </w:r>
    </w:p>
    <w:p>
      <w:pPr>
        <w:spacing w:after="0"/>
        <w:ind w:firstLine="567"/>
        <w:jc w:val="both"/>
      </w:pPr>
      <w:r>
        <w:t>автокөліктің жекелеген бөлшектері мен тораптарын жөндеуді жүргізеді;</w:t>
      </w:r>
    </w:p>
    <w:p>
      <w:pPr>
        <w:spacing w:after="0"/>
        <w:ind w:firstLine="567"/>
        <w:jc w:val="both"/>
      </w:pPr>
      <w:r>
        <w:t>автокөліктегі автошиналарды ауыстыруды жүзеге асырады;</w:t>
      </w:r>
    </w:p>
    <w:p>
      <w:pPr>
        <w:spacing w:after="0"/>
        <w:ind w:firstLine="567"/>
        <w:jc w:val="both"/>
      </w:pPr>
      <w:r>
        <w:t>жекелеген бөлшектер мен тораптардың мерзімінен бұрын тозу себептерін анықтау мақсатында олардың жұмыс жағдайларын зерделейді;</w:t>
      </w:r>
    </w:p>
    <w:p>
      <w:pPr>
        <w:spacing w:after="0"/>
        <w:ind w:firstLine="567"/>
        <w:jc w:val="both"/>
      </w:pPr>
      <w:r>
        <w:t>автокөліктің қауіпті (жол берілмейтін) тозу немесе зақымдану белгілері анықталған жағдайда жоғары тұрған басшылықты хабардар ету;</w:t>
      </w:r>
    </w:p>
    <w:p>
      <w:pPr>
        <w:spacing w:after="0"/>
        <w:ind w:firstLine="567"/>
        <w:jc w:val="both"/>
      </w:pPr>
      <w:r>
        <w:t>мамандықтың еңбекті қорғау мен техника қауіпсіздігі, өндірістік санитария, өртке қарсы қауіпсіздік, электр қауіпсіздігі қағидаларының, нормаларының, нұсқаулықтарының талаптарын орындайды;</w:t>
      </w:r>
    </w:p>
    <w:p>
      <w:pPr>
        <w:spacing w:after="0"/>
        <w:ind w:firstLine="567"/>
        <w:jc w:val="both"/>
      </w:pPr>
      <w:r>
        <w:t>қоса атқарылатын мамандық бойынша жұмыстарды орындау кезінде еңбекті қорғау мен техника қауіпсіздігі бойынша білімін тексеруден өтуге міндетті;</w:t>
      </w:r>
    </w:p>
    <w:p>
      <w:pPr>
        <w:spacing w:after="0"/>
        <w:ind w:firstLine="567"/>
        <w:jc w:val="both"/>
      </w:pPr>
      <w:r>
        <w:t>өз жұмысын орындау кезінде анықталған барлық бұзушылықтар мен сәйкессіздіктер туралы көлікпен қамтамасыз ету бөлімінің басшысына баяндау;</w:t>
      </w:r>
    </w:p>
    <w:p>
      <w:pPr>
        <w:spacing w:after="0"/>
        <w:ind w:firstLine="567"/>
        <w:jc w:val="both"/>
      </w:pPr>
      <w:r>
        <w:t>құрал-сайман мен материалдарды ұқыпты пайдалану. Жұмыс орнын таза және тәртіпте ұстау;</w:t>
      </w:r>
    </w:p>
    <w:p>
      <w:pPr>
        <w:spacing w:after="0"/>
        <w:ind w:firstLine="567"/>
        <w:jc w:val="both"/>
      </w:pPr>
      <w:r>
        <w:t>төтенше жағдайларды немесе өндірістің қалыпты жұмыс істеуін бұзуға (тоқтатуға) әкелетін күтпеген апаттарды жоюға байланысты өндірістік қажеттілік туындаған кезде жоғары тұрған басшылықтың нұсқауы бойынша жұмысқа шығу;</w:t>
      </w:r>
    </w:p>
    <w:p>
      <w:pPr>
        <w:spacing w:after="0"/>
        <w:ind w:firstLine="567"/>
        <w:jc w:val="both"/>
      </w:pPr>
      <w:r>
        <w:t>Кәсіпорында мемлекеттік тілді дамыту жөніндегі шараларды жүзеге асыру;</w:t>
      </w:r>
    </w:p>
    <w:p>
      <w:pPr>
        <w:spacing w:after="0"/>
        <w:ind w:firstLine="567"/>
        <w:jc w:val="both"/>
      </w:pPr>
      <w:r>
        <w:t>құжат айналымын дербес жүргізу, тізімдеме бойынша құжаттарды қалыптастыру және Кәсіпорынның мұрағатына сақтауға тапсыру;</w:t>
      </w:r>
    </w:p>
    <w:p>
      <w:pPr>
        <w:spacing w:after="0"/>
        <w:ind w:firstLine="567"/>
        <w:jc w:val="both"/>
      </w:pPr>
      <w:r>
        <w:t>Кәсіпорын басшылығының шешімдеріне және ішкі нормативтік құжаттарына сәйкес өзге де функцияларды жүзеге асыру.</w:t>
      </w:r>
    </w:p>
    <w:p>
      <w:pPr>
        <w:spacing w:after="0"/>
        <w:ind w:firstLine="567"/>
        <w:jc w:val="both"/>
      </w:pPr>
      <w:r>
        <w:t>Монтаждаушы техник дербес жауапты болады:</w:t>
      </w:r>
    </w:p>
    <w:p>
      <w:pPr>
        <w:spacing w:after="0"/>
        <w:ind w:firstLine="567"/>
        <w:jc w:val="both"/>
      </w:pPr>
      <w:r>
        <w:t>осы лауазымдық нұсқаулықта, еңбек шартында, Кәсіпорынның ішкі нормативтік актілерінде көзделген өзінің функционалдық міндеттерін орындамағаны немесе тиісінше орындамағаны үшін Қазақстан Республикасының қолданыстағы еңбек заңнамасында айқындалған шектерде;</w:t>
      </w:r>
    </w:p>
    <w:p>
      <w:pPr>
        <w:spacing w:after="0"/>
        <w:ind w:firstLine="567"/>
        <w:jc w:val="both"/>
      </w:pPr>
      <w:r>
        <w:t>өз қызметін жүзеге асыру барысында жасаған құқық бұзушылықтары үшін Қазақстан Республикасының қолданыстағы әкімшілік, қылмыстық және азаматтық заңнамасында айқындалған шектерде;</w:t>
      </w:r>
    </w:p>
    <w:p>
      <w:pPr>
        <w:spacing w:after="0"/>
        <w:ind w:firstLine="567"/>
        <w:jc w:val="both"/>
      </w:pPr>
      <w:r>
        <w:t>материалдық залал келтіргені үшін – Қазақстан Республикасының қолданыстағы еңбек, қылмыстық және азаматтық заңнамасында айқындалған шектерде;</w:t>
      </w:r>
    </w:p>
    <w:p>
      <w:pPr>
        <w:spacing w:after="0"/>
        <w:ind w:firstLine="567"/>
        <w:jc w:val="both"/>
      </w:pPr>
      <w:r>
        <w:t>лауазымдық нұсқаулыққа, еңбек шартына және Кәсіпорынның өзге де ішкі нормативтік актілеріне сәйкес көлікпен қамтамасыз ету бөлімі құжаттамасының сақталуы үшін Қазақстан Республикасының қолданыстағы заңнамасы шегінде;</w:t>
      </w:r>
    </w:p>
    <w:p>
      <w:pPr>
        <w:spacing w:after="0"/>
        <w:ind w:firstLine="567"/>
        <w:jc w:val="both"/>
      </w:pPr>
      <w:r>
        <w:t>көлікпен қамтамасыз ету бөлімінің құзыреті шегінде Кәсіпорында белгіленген тәуекелдерді басқару рәсімдерін, нормалары мен қағидаларын сақтағаны үшін;</w:t>
      </w:r>
    </w:p>
    <w:p>
      <w:pPr>
        <w:spacing w:after="0"/>
        <w:ind w:firstLine="567"/>
        <w:jc w:val="both"/>
      </w:pPr>
      <w:r>
        <w:t>Кәсіпорынның ішкі еңбек тәртіптемесі қағидаларын, Кәсіпорынның ережелері мен өзге де жергілікті актілерін бұзғаны үшін;</w:t>
      </w:r>
    </w:p>
    <w:p>
      <w:pPr>
        <w:spacing w:after="0"/>
        <w:ind w:firstLine="567"/>
        <w:jc w:val="both"/>
      </w:pPr>
      <w:r>
        <w:t>Кәсіпорын үшін кінә қою-талап қою талаптарына, сот талқылауларына, материалдық залалға әкеп соққан әрекеттері (әрекетсіздігі) үшін;</w:t>
      </w:r>
    </w:p>
    <w:p>
      <w:pPr>
        <w:spacing w:after="0"/>
        <w:ind w:firstLine="567"/>
        <w:jc w:val="both"/>
      </w:pPr>
      <w:r>
        <w:t>Қазақстан Республикасының қолданыстағы заңнамасына, еңбек шартына және Кәсіпорынның өзге де ішкі құжаттарына сәйкес өзге де жауапкершілік.</w:t>
      </w:r>
    </w:p>
    <w:p>
      <w:pPr>
        <w:spacing w:after="0"/>
        <w:ind w:firstLine="567"/>
        <w:jc w:val="both"/>
      </w:pPr>
      <w:r>
        <w:t>Осылайша, М.Б. Оразбаев Кәсіпорын директоры болып тағайындалған сәттен бастап, атап айтқанда 2019 жылғы 06 қарашадан бастап 2020 жылғы 27 ақпанға дейін, яғни Кәсіпорынның Байқау кеңесінің шешімі шығарылғанға дейін, М.Б. Оразбаев Астана қаласында бола отырып және 2017 жылдан 2019 жыл аралығындағы кезеңде Кәсіпорынның санитариялық автокөлігін жөндеу мен техникалық қызмет көрсетуге «RosKazAutoGaz» ЖШС-мен (аутсорсинг компаниясы) мемлекеттік сатып алу шарттары шеңберінде жұмсалған 316 828 203 теңге (87 бірлік автокөлікке) мөлшеріндегі бюджет қаражаты туралы статистикалық мәліметтерге ие бола отырып, Кәсіпорынның жарғылық, шаруашылық және қаржы-экономикалық қызметіне басшылық жасайтын, мүліктің сақталуы мен тиімді пайдаланылуы үшін толық жауапкершілікті көтеретін мемлекеттік кәсіпорынның бірінші басшысы бола тұрып, өзінің қызметтік жағдайын пайдалана отырып, Қазақстан Республикасының қолданыстағы заңнамасын өрескел бұза отырып, қасақана, пайдакүнемдік ниетпен, алдын ала сөз байласу бойынша адамдар тобымен, аса ірі мөлшерде, Астана қаласының аумағында бюджет қаражатын иеленіп алудың сыбайлас жемқорлық схемаларын ұйымдастырды.</w:t>
      </w:r>
    </w:p>
    <w:p>
      <w:pPr>
        <w:spacing w:after="0"/>
        <w:ind w:firstLine="567"/>
        <w:jc w:val="both"/>
      </w:pPr>
      <w:r>
        <w:t>Қылмыстық жоспарды жүзеге асыру мақсатында және оны сенімді адамдарды тартпай іске асыру мүмкін еместігін ұғына отырып, М.Б. Оразбаев 2019 жылғы 06 қарашадан бастап 2019 жылғы 04 желтоқсанға дейінгі кезеңде өзінің Кәсіпорын қызметкерлері қатарындағы сенімді адамын – санитариялық автокөліктің шығуын қамтамасыз ету жөніндегі механик А.Т. Балабековты тартады.</w:t>
      </w:r>
    </w:p>
    <w:p>
      <w:pPr>
        <w:spacing w:after="0"/>
        <w:ind w:firstLine="567"/>
        <w:jc w:val="both"/>
      </w:pPr>
      <w:r>
        <w:t>А.Т. Балабеков М.Б. Оразбаевтың ұсынысына келісіп, бюджет қаражатын иеленіп алуды ұйымдастыру жөніндегі қылмыстық жоспарға кірісті, яғни заңсыз баюға бағытталған мемлекеттік функцияларды орындауға уәкілеттік берілген адаммен, атап айтқанда Кәсіпорын директоры М.Б. Оразбаевпен адамдар тобы болып қылмыстық әрекеттер жасауға сыбайластық көрсете отырып.</w:t>
      </w:r>
    </w:p>
    <w:p>
      <w:pPr>
        <w:spacing w:after="0"/>
        <w:ind w:firstLine="567"/>
        <w:jc w:val="both"/>
      </w:pPr>
      <w:r>
        <w:t>М.Б. Оразбаев А.Т. Балабековтың қылмыстық жоспарды іске асыруға қатысуға келісімін алып, оған сенім білдіру мақсатында, атап айтқанда оны өзіне жақындату және қылмыстық жоспарды іске асыру жөніндегі міндеттерді оған беру мақсатында, өзінің дербес басшы – Кәсіпорын директоры ретіндегі лауазымдық өкілеттіктерін пайдаланып, 2019 жылғы 04 желтоқсанда А.Т. Балабековты санитариялық автокөліктің шығуын қамтамасыз ету жөніндегі механик лауазымынан Кәсіпорынның көлікпен қамтамасыз ету бөлімі басшысының міндетін атқарушы, яғни Кәсіпорынның көлік бөлімшесіне (гаражына) жалпы басшылықты жүзеге асыруға уәкілеттік берілген адам лауазымына ауыстыру туралы №1428-ж бұйрықты бекітеді.</w:t>
      </w:r>
    </w:p>
    <w:p>
      <w:pPr>
        <w:spacing w:after="0"/>
        <w:ind w:firstLine="567"/>
        <w:jc w:val="both"/>
      </w:pPr>
      <w:r>
        <w:t>2019 жылдың желтоқсан айының соңында Кәсіпорынның көлікпен қамтамасыз ету бөлімі басшысының міндетін атқарушы болып тағайындалған А.Т. Балабеков қызметкерлер қатарынан қосымша сенімді адамды тарту қажеттігін ұғына отырып, қылмыстық жоспарды іске асыруға тағы бір адамды тарту туралы шешім қабылдады. Бұл жоспар санитариялық автокөлікті жөндеуге және оған қызмет көрсетуге бөлінетін бюджет қаражатын жымқыруға сыбайластық көрсетуді ұйымдастырудан тұрды. Автокөлікке техникалық қызмет көрсету және оны жөндеу жұмыстары Кәсіпорынның өзінің күштерімен, өзінің меншікті мұқтаждарына жүзеге асырылуы тиіс болатын.</w:t>
      </w:r>
    </w:p>
    <w:p>
      <w:pPr>
        <w:spacing w:after="0"/>
        <w:ind w:firstLine="567"/>
        <w:jc w:val="both"/>
      </w:pPr>
      <w:r>
        <w:t>Атап айтқанда, оған (Кәсіпорынның көлікпен қамтамасыз ету бөлімінің басшысына) да, Кәсіпорын директоры М.Б. Оразбаевқа да тікелей бағынатын, әрі қосалқы станция механиктерінің және жүргізушілер құрамының қызметіне тікелей бақылауды жүзеге асыруға, Кәсіпорында санитариялық автокөлікті жөндеуді қамтамасыз ету жөніндегі жұмыстарды ұйымдастыруға уәкілеттік берілген адам қажет болды. Аталған өкілеттіктер Кәсіпорынның санитариялық көліктің шығуын қамтамасыз ету жөніндегі бас механигінің құзыретіне кірген.</w:t>
      </w:r>
    </w:p>
    <w:p>
      <w:pPr>
        <w:spacing w:after="0"/>
        <w:ind w:firstLine="567"/>
        <w:jc w:val="both"/>
      </w:pPr>
      <w:r>
        <w:t>А.Т. Балабеков жоспар туралы Кәсіпорын директоры М.Б. Оразбаевқа хабарлап, одан қылмыстық жоспарды іске асыруға жаңа сенімді адамды тартуға мақұлдау алды, оны уағдаластық бойынша М.Б. Оразбаев өзінің лауазымдық өкілеттіктерін пайдаланып, Кәсіпорын директоры ретінде Кәсіпорынның санитариялық көліктің шығуын қамтамасыз ету жөніндегі бас механик лауазымына тағайындауы тиіс болды.</w:t>
      </w:r>
    </w:p>
    <w:p>
      <w:pPr>
        <w:spacing w:after="0"/>
        <w:ind w:firstLine="567"/>
        <w:jc w:val="both"/>
      </w:pPr>
      <w:r>
        <w:t>Санитариялық көліктің шығуын қамтамасыз ету жөніндегі бас механиктің де, көлікпен қамтамасыз ету бөлімі басшысының да лауазымдық нұсқаулықтарының 6-тармағына сәйкес екі лауазым да олардың бірінің болмаған кезеңінде (іссапар, демалыс, ауру және т.б.) жетекшілік ететін директордың орынбасарымен (қаржы-экономикалық және әкімшілік қызмет жөніндегі орынбасар) келісім бойынша өзара алмастырылатын болып табылады.</w:t>
      </w:r>
    </w:p>
    <w:p>
      <w:pPr>
        <w:spacing w:after="0"/>
        <w:ind w:firstLine="567"/>
        <w:jc w:val="both"/>
      </w:pPr>
      <w:r>
        <w:t>А.Т. Балабеков Кәсіпорын қызметкерлері арасынан лайықты кандидатураларды қарастыруға кірісті.</w:t>
      </w:r>
    </w:p>
    <w:p>
      <w:pPr>
        <w:spacing w:after="0"/>
        <w:ind w:firstLine="567"/>
        <w:jc w:val="both"/>
      </w:pPr>
      <w:r>
        <w:t>2019 жылдың желтоқсан айының соңында А.Т. Балабеков шығатын бригаданың фельдшері А.Б. Әбдіровпен әңгімеге кірісіп, оны ұжымдық баюға бағытталған жоспарланған жымқыру схемаларына қанықтырады және А.Б. Әбдіровқа оларды іске асыруға Кәсіпорынның санитариялық көліктің шығуын қамтамасыз ету жөніндегі бас механигі ретінде тікелей қатысуды ұсынады.</w:t>
      </w:r>
    </w:p>
    <w:p>
      <w:pPr>
        <w:spacing w:after="0"/>
        <w:ind w:firstLine="567"/>
        <w:jc w:val="both"/>
      </w:pPr>
      <w:r>
        <w:t>Пайдакүнемдік мақсаттарды көздеген А.Б. Әбдіров Кәсіпорын директоры М.Б. Оразбаевтың қылмыстық жоспарын іске асыруға белсенді қатысу арқылы жымқыру жасауға сыбайластық көрсетуге өзінің келісімін білдіреді, бұл туралы А.Т. Балабековқа хабарлады.</w:t>
      </w:r>
    </w:p>
    <w:p>
      <w:pPr>
        <w:spacing w:after="0"/>
        <w:ind w:firstLine="567"/>
        <w:jc w:val="both"/>
      </w:pPr>
      <w:r>
        <w:t>А.Б. Әбдіровтың жауабына риза болған А.Т. Балабеков әңгіменің қорытындылары туралы Кәсіпорын директоры М.Б. Оразбаевқа хабарлайды.</w:t>
      </w:r>
    </w:p>
    <w:p>
      <w:pPr>
        <w:spacing w:after="0"/>
        <w:ind w:firstLine="567"/>
        <w:jc w:val="both"/>
      </w:pPr>
      <w:r>
        <w:t>Кәсіпорын директоры М.Б. Оразбаев қылмыстық жоспарды іске асыру мақсатында әрекет етуін жалғастыра отырып, Кәсіпорындағы негізгі лауазымдарға қосымша сенімді адамдарды тарту қажеттігін ұғына отырып, өзінің лауазымдық жағдайын пайдаланып, 2019 жылғы 25 желтоқсанда А.Б. Әбдіровты шығатын бригаданың фельдшері лауазымынан Кәсіпорынның санитариялық көліктің шығуын қамтамасыз ету жөніндегі бас механик лауазымына ауыстыру туралы №1484-ж бұйрықты бекітеді.</w:t>
      </w:r>
    </w:p>
    <w:p>
      <w:pPr>
        <w:spacing w:after="0"/>
        <w:ind w:firstLine="567"/>
        <w:jc w:val="both"/>
      </w:pPr>
      <w:r>
        <w:t>Қылмыстық жоспар шеңберінде әрекет ете отырып, Кәсіпорын директоры М.Б. Оразбаев Кәсіпорын қызметкерлеріне 2020 жылдың басынан бастап Кәсіпорынның санитариялық автокөлігін ұстауды, жөндеуді және оған қызмет көрсетуді Астана қаласы, Рысқұлов көшесі, 8/1 мекенжайында орналасқан ғимаратта өз күштерімен жүзеге асыру қажеттігі туралы өзінің ауызша өкімін жеткізеді, яғни осы мақсатта Кәсіпорын өзінің меншікті техникалық қызмет көрсету станциясын (бұдан әрі – ТККС) құрды.</w:t>
      </w:r>
    </w:p>
    <w:p>
      <w:pPr>
        <w:spacing w:after="0"/>
        <w:ind w:firstLine="567"/>
        <w:jc w:val="both"/>
      </w:pPr>
      <w:r>
        <w:t>ТККС-ны құру мен оның жұмысына заңды сипат беру мақсатында Кәсіпорын директоры М.Б. Оразбаев 2020 жылғы 27 ақпандағы Байқау кеңесінің отырысында күн тәртібіне Кәсіпорынның Жарғысына «Кәсіпорын қызметінің мәні мен мақсаттары» тарауында өзгерістер мен толықтырулар енгізу мәселесін қарауды бастамашылық етеді, өйткені «Мемлекеттік мүлік туралы» 2011 жылғы 01 наурыздағы №413-IV Заңның (2020 жылғы 01 қаңтардағы редакциясындағы) 126-бабы 4-бөлігінің (мемлекеттік заңды тұлға қызметінің мәні мен мақсаттары) нормалары мемлекеттік заңды тұлғалардың жарғыда (ережеде) бекітілген қызметінің мәні мен мақсаттарына сай келмейтін қызметті жүзеге асыруына, сондай-ақ мәмілелер жасауына тыйым салады.</w:t>
      </w:r>
    </w:p>
    <w:p>
      <w:pPr>
        <w:spacing w:after="0"/>
        <w:ind w:firstLine="567"/>
        <w:jc w:val="both"/>
      </w:pPr>
      <w:r>
        <w:t>М.Б. Оразбаев Кәсіпорынның Байқау кеңесі мүшелерінің алдындағы сөзінде күн тәртібіне енгізілген өзгерістерді енгізу қажеттігін Кәсіпорынның автокөлікке техникалық қызмет көрсету мен оны жөндеу үшін материалдық базасы бар екенімен негіздеді. Атап айтқанда, бұл Кәсіпорынның балансында тұрған Астана қаласы, Рысқұлов көшесі, 8/1 мекенжайындағы ғимарат.</w:t>
      </w:r>
    </w:p>
    <w:p>
      <w:pPr>
        <w:spacing w:after="0"/>
        <w:ind w:firstLine="567"/>
        <w:jc w:val="both"/>
      </w:pPr>
      <w:r>
        <w:t>2020 жылдың басынан бастап Кәсіпорынның ТККС-сы автокөлікті жөндеуге кірісті, ал бұған дейін аутсорсинг компаниялары бұл жұмыстарды асыра бағаланған және негізсіз тарифтер бойынша орындайтын. Осылайша, ТККС-ның қызметі бюджет қаражатын үнемдеуге және халыққа көрсетілетін қызметтердің сапасын арттыруға бағытталған шара ретінде ұсынылды.</w:t>
      </w:r>
    </w:p>
    <w:p>
      <w:pPr>
        <w:spacing w:after="0"/>
        <w:ind w:firstLine="567"/>
        <w:jc w:val="both"/>
      </w:pPr>
      <w:r>
        <w:t>Кәсіпорын директоры М.Б. Оразбаев адастырған Байқау кеңесінің мүшелері бюджет шығыстарын қысқартуға ұмтыла отырып, оның ұсынысын бірауыздан қолдады. Олар Кәсіпорынның Жарғысына, атап айтқанда 3-тарау «Қызметтің мәні мен мақсаттары» тарауына оны «санитариялық көліктің жұмысын бақылау және есепке алу және оған техникалық қызмет көрсету» тармағымен толықтыра отырып, өзгерістер енгізу қажеттігі туралы Уәкілетті органға хат жіберуді келісті.</w:t>
      </w:r>
    </w:p>
    <w:p>
      <w:pPr>
        <w:spacing w:after="0"/>
        <w:ind w:firstLine="567"/>
        <w:jc w:val="both"/>
      </w:pPr>
      <w:r>
        <w:t>2020 жылғы 24 шілдеде Кәсіпорын директоры М.Б. Оразбаев Уәкілетті органның атына Кәсіпорынның Жарғысына өзгерістер мен толықтырулар енгізу қажеттігі туралы 2020 жылғы 27 ақпандағы Байқау кеңесі шешімінің хаттамасын және ұсынылатын Жарғының жобасын қоса тіркей отырып, хат жіберді.</w:t>
      </w:r>
    </w:p>
    <w:p>
      <w:pPr>
        <w:spacing w:after="0"/>
        <w:ind w:firstLine="567"/>
        <w:jc w:val="both"/>
      </w:pPr>
      <w:r>
        <w:t>2020 жылғы 06 тамызда Уәкілетті орган басшысының міндетін атқарушы Т.М. Мұратов «Қазақстан Республикасы Ұлттық экономика министрлігінің Бәсекелестікті қорғау және дамыту комитетінің Астана қаласы бойынша департаменті» РММ-ның (бұдан әрі – монополияға қарсы орган) атына №106-11-31/1420 шығыс нөмірімен Кәсіпорынның Жарғысына жүзеге асырылатын қызмет түрлеріне өзгерістер енгізуге келісім беру туралы өтінішхат енгізді.</w:t>
      </w:r>
    </w:p>
    <w:p>
      <w:pPr>
        <w:spacing w:after="0"/>
        <w:ind w:firstLine="567"/>
        <w:jc w:val="both"/>
      </w:pPr>
      <w:r>
        <w:t>Бұған монополияға қарсы орган 2020 жылғы 21 тамызда жауап берді, одан Кәсіпорын ұсынған 18 тармақ келісілгені, ал 7 тармаққа келісім беруден бас тартылғаны туралы туындайды.</w:t>
      </w:r>
    </w:p>
    <w:p>
      <w:pPr>
        <w:spacing w:after="0"/>
        <w:ind w:firstLine="567"/>
        <w:jc w:val="both"/>
      </w:pPr>
      <w:r>
        <w:t>Атап айтқанда, Жарғының ұсынылған редакциясында жазылған «санитариялық көліктің жұмысын бақылау және есепке алу және оған техникалық қызмет көрсету» деген 11) тармаққа монополияға қарсы орган оның «Мемлекеттік мүлік туралы» 2011 жылғы 01 наурыздағы №413-IV ҚР Заңының (шаруашылық жүргізу құқығындағы мемлекеттік кәсіпорындар өз қызметін денсаулық сақтау саласында жүзеге асырады) (2020 жылғы 29 маусымдағы редакциясындағы) 134-бабы 2-тармағының 5) тармақшасының талаптарына сәйкес келмеуіне байланысты келісім беруден бас тартты.</w:t>
      </w:r>
    </w:p>
    <w:p>
      <w:pPr>
        <w:spacing w:after="0"/>
        <w:ind w:firstLine="567"/>
        <w:jc w:val="both"/>
      </w:pPr>
      <w:r>
        <w:t>Өз кезегінде, монополияға қарсы органнан Кәсіпорын Жарғысының 11) тармағын келісуден бас тартуды алған М.Б. Оразбаев қылмыстық жоспар шеңберінде әрекет ете отырып, Уәкілетті органның «Астана қаласы активтер және мемлекеттік сатып алу басқармасы» ММ-на Кәсіпорынның Жарғысына өзгерістер мен толықтырулар енгізуді келісу мүмкіндігін қайта қарау туралы хатпен қайта жүгінуін бастамашылық етіп, оған қол жеткізді.</w:t>
      </w:r>
    </w:p>
    <w:p>
      <w:pPr>
        <w:spacing w:after="0"/>
        <w:ind w:firstLine="567"/>
        <w:jc w:val="both"/>
      </w:pPr>
      <w:r>
        <w:t>Бұл әрекеттерді М.Б. Оразбаев Уәкілетті орган басшысының орынбасары С.А. Алдабергенованы бұрын қате жіберілген секілді екеніне сендірумен қатар жүргізіп, соның нәтижесінде монополияға қарсы органға тиісті сұрау салуды қайта жіберуді талап етті.</w:t>
      </w:r>
    </w:p>
    <w:p>
      <w:pPr>
        <w:spacing w:after="0"/>
        <w:ind w:firstLine="567"/>
        <w:jc w:val="both"/>
      </w:pPr>
      <w:r>
        <w:t>Бұған монополияға қарсы орган қосалқы қызмет түрлеріне келісу талап етілмейтіні туралы түсіндірме берді (2021 жылғы 22 ақпандағы №03-05/170/242 шығыс).</w:t>
      </w:r>
    </w:p>
    <w:p>
      <w:pPr>
        <w:spacing w:after="0"/>
        <w:ind w:firstLine="567"/>
        <w:jc w:val="both"/>
      </w:pPr>
      <w:r>
        <w:t>Уәкілетті органды адастыра отырып, Кәсіпорын директоры М.Б. Оразбаев «Астана қаласы активтер және мемлекеттік сатып алу басқармасы» РММ-на Кәсіпорынның Жарғысында көзделген негізгі қызмет түрлерін өзгерту және кеңейту туралы хат жіберуге қол жеткізді.</w:t>
      </w:r>
    </w:p>
    <w:p>
      <w:pPr>
        <w:spacing w:after="0"/>
        <w:ind w:firstLine="567"/>
        <w:jc w:val="both"/>
      </w:pPr>
      <w:r>
        <w:t>2021 жылғы 26 ақпанда «Астана қаласы активтер және мемлекеттік сатып алу басқармасы» РММ Кәсіпорын директоры М.Б. Оразбаевтың талабы бойынша Уәкілетті орган қоса тіркеген 2021 жылғы 22 ақпандағы №03-05/170/242 шығыс нөміріндегі хатпен (қосалқы қызмет түрін монополияға қарсы органмен келісу қажеттігінің жоқтығы туралы) адастырылып, Кәсіпкерлік кодекстің 192-бабы 8-тармағының талаптарын бұза отырып (монополияға қарсы органның келісімінсіз), №263/0 бұйрықпен Кәсіпорынның Жарғысымен регламенттелген негізгі қызмет түрлерін заңсыз кеңейту мақсатында, атап айтқанда Жарғының 3-тарауы «Кәсіпорын қызметінің мәні мен мақсаттары» тарауы 11-тармағының 9) тармақшасына «Кәсіпорынның санитариялық көлігін ұстау, жөндеу және оған қызмет көрсету, сондай-ақ олардың жұмысын есепке алу» (бұрынғы редакциясы «санитариялық көліктің жұмысын бақылау және есепке алу») деген өзгерістер енгізді.</w:t>
      </w:r>
    </w:p>
    <w:p>
      <w:pPr>
        <w:spacing w:after="0"/>
        <w:ind w:firstLine="567"/>
        <w:jc w:val="both"/>
      </w:pPr>
      <w:r>
        <w:t>Кәсіпорын директоры М.Б. Оразбаевтың құқыққа қарсы әрекеттері оның өз әрекеттеріне, сондай-ақ Кәсіпорынның ТККС көлікпен қамтамасыз ету бөлімінің басшысы А.Т. Балабековтың және Кәсіпорынның ТККС санитариялық көліктің шығуын қамтамасыз ету жөніндегі бас механигі/қойма меңгерушісі А.Б. Әбдіровтың қылмыстық жоспарды орындау шеңберіндегі әрекеттеріне заңды сипат беру мақсатында жасалды.</w:t>
      </w:r>
    </w:p>
    <w:p>
      <w:pPr>
        <w:spacing w:after="0"/>
        <w:ind w:firstLine="567"/>
        <w:jc w:val="both"/>
      </w:pPr>
      <w:r>
        <w:t>Кәсіпорынның ТККС-сында бюджет қаражатын иеленіп алудың қылмыстық схемасын ұйымдастыру мақсатында А.Б. Әбдіров мен А.Т. Балабеков қосалқы станцияның автомеханиктеріне жұмыстарды орындауға нұсқаулар мен тапсырмалар берді.</w:t>
      </w:r>
    </w:p>
    <w:p>
      <w:pPr>
        <w:spacing w:after="0"/>
        <w:ind w:firstLine="567"/>
        <w:jc w:val="both"/>
      </w:pPr>
      <w:r>
        <w:t>Жыл сайын, атап айтқанда жылдың соңында алдағы жылға Кәсіпорын директоры М.Б. Оразбаев бюджеттік өтінімді бекітетін.</w:t>
      </w:r>
    </w:p>
    <w:p>
      <w:pPr>
        <w:spacing w:after="0"/>
        <w:ind w:firstLine="567"/>
        <w:jc w:val="both"/>
      </w:pPr>
      <w:r>
        <w:t>2020 жылғы бюджеттік өтінімге алдыңғы жылдармен салыстырғанда түзетулер енгізілді. Атап айтқанда, Кәсіпорын директоры М.Б. Оразбаев бекіткен 2020 жылға арналған бюджеттік өтінімге Кәсіпорынның санитариялық автокөлігіне техникалық қызмет көрсету аутсорсингі қызметтері енгізілмеді. Себебі 2020 жылдың басынан бастап Кәсіпорынның базасында, қылмыстық жоспарға сәйкес, санитариялық автокөлікті ұстауды, жөндеуді, оған қызмет көрсетуді Кәсіпорынның өз күштерімен және өз мұқтаждары үшін қамтамасыз етуі тиіс болған ТККС құрылды.</w:t>
      </w:r>
    </w:p>
    <w:p>
      <w:pPr>
        <w:spacing w:after="0"/>
        <w:ind w:firstLine="567"/>
        <w:jc w:val="both"/>
      </w:pPr>
      <w:r>
        <w:t>Осы мақсатта Кәсіпорынның санитариялық автокөлігіне техникалық қызмет көрсету аутсорсингі қызметтерін басқа ұйымдардың ұсынуына бұрын жыл сайын бөлінген шығыстарды алып тастау жолымен, санитариялық автокөлікке арналған қосалқы автобөлшектерді мемлекеттік сатып алу жеткізушілерінен қажетті сатып алуға жұмсалатын қажетті бюджет қаражаты ұлғайтылды.</w:t>
      </w:r>
    </w:p>
    <w:p>
      <w:pPr>
        <w:spacing w:after="0"/>
        <w:ind w:firstLine="567"/>
        <w:jc w:val="both"/>
      </w:pPr>
      <w:r>
        <w:t>Осылайша, 2020 жылы мемлекеттік сатып алу шеңберінде бюджет қаражатына Кәсіпорынның санитариялық автокөлігіне негізгі қосалқы автобөлшектер, яғни шығыс түріндегі емес бөлшектер сатып алынды, атап айтқанда Кәсіпорынның ТККС-сы жұмыс істеу барысында 34 470 000,03 теңге бөлініп, игерілді, 2021 жылы – 59 443 814,02 теңге, 2022 жылы – 211 275 156,22 теңге, ал 2023 жылы – 264 937 416,48 теңге.</w:t>
      </w:r>
    </w:p>
    <w:p>
      <w:pPr>
        <w:spacing w:after="0"/>
        <w:ind w:firstLine="567"/>
        <w:jc w:val="both"/>
      </w:pPr>
      <w:r>
        <w:t>Мемлекеттік сатып алу шеңберінде шығыс түріндегі емес автобөлшектерді жеткізуді жеткізушілер оларды Кәсіпорынның ТККС қоймасына беру жолымен жүзеге асырды.</w:t>
      </w:r>
    </w:p>
    <w:p>
      <w:pPr>
        <w:spacing w:after="0"/>
        <w:ind w:firstLine="567"/>
        <w:jc w:val="both"/>
      </w:pPr>
      <w:r>
        <w:t>А.Т. Балабеков Кәсіпорынның көлікпен қамтамасыз ету бөлімі басшысының міндетін атқарушы ретіндегі өзінің лауазымдық өкілеттіктерін пайдаланып, қылмыстық жоспарды іске асыру және мүдделі адамдар шеңберін шектеу мақсатында Кәсіпорынның қойма меңгерушісі А.Т. Закирдің лауазымдық міндеттерін нақты орындауды ішінара Кәсіпорынның санитариялық көліктің шығуын қамтамасыз ету жөніндегі бас механигі А.Б. Әбдіровқа берді.</w:t>
      </w:r>
    </w:p>
    <w:p>
      <w:pPr>
        <w:spacing w:after="0"/>
        <w:ind w:firstLine="567"/>
        <w:jc w:val="both"/>
      </w:pPr>
      <w:r>
        <w:t>Осылайша, 2020 жылдың басынан (ТККС ашылуы) бастап 2023 жылғы 04 қаңтарға дейінгі кезеңде санитариялық көліктің шығуын қамтамасыз ету жөніндегі бас механик А.Б. Әбдіров қылмыстық жоспарды іске асыру мақсатында А.Т. Балабеков және М.Б. Оразбаевпен келісім бойынша Кәсіпорынның қосалқы автобөлшектер қоймасы меңгерушісінің лауазымын да іс жүзінде қоса атқарды.</w:t>
      </w:r>
    </w:p>
    <w:p>
      <w:pPr>
        <w:spacing w:after="0"/>
        <w:ind w:firstLine="567"/>
        <w:jc w:val="both"/>
      </w:pPr>
      <w:r>
        <w:t>2021 жылғы 09 ақпанда А.Б. Әбдіровтың қылмыстық жоспарды іске асыруға бағытталған әрекеттеріне заңдылық сипатын беру мақсатында М.Б. Оразбаев санитариялық көліктің шығуын қамтамасыз ету жөніндегі бас механик А.Б. Әбдіровтың лауазымын қойма меңгерушісінің міндетін атқарушы лауазымымен қоса атқару туралы, қоса атқарылатын лауазымның лауазымдық жалақысынан 50% қосымша ақы төлей отырып, №80-ж бұйрық шығарды.</w:t>
      </w:r>
    </w:p>
    <w:p>
      <w:pPr>
        <w:spacing w:after="0"/>
        <w:ind w:firstLine="567"/>
        <w:jc w:val="both"/>
      </w:pPr>
      <w:r>
        <w:t>2023 жылғы 04 қаңтарда осылай А.Б. Әбдіровтың Кәсіпорын директоры М.Б. Оразбаевтың қылмыстық жоспарын іске асыруға бағытталған әрекеттеріне заңдылық сипатын беру мақсатында, соңғысы санитариялық көліктің шығуын қамтамасыз ету жөніндегі бас механик А.Б. Әбдіровтың лауазымын қойма меңгерушісінің міндетін атқарушы лауазымымен қоса атқару туралы, қоса атқарылатын лауазымның лауазымдық жалақысынан 50% қосымша ақы төлей отырып, №7/1-ж қайталама бұйрық шығарды.</w:t>
      </w:r>
    </w:p>
    <w:p>
      <w:pPr>
        <w:spacing w:after="0"/>
        <w:ind w:firstLine="567"/>
        <w:jc w:val="both"/>
      </w:pPr>
      <w:r>
        <w:t>Өз кезегінде, санитариялық көліктің шығуын қамтамасыз ету жөніндегі бас механик лауазымы мен қойма меңгерушісі лауазымын қоса атқару мүдделер қақтығысының туындауына ықпал етті.</w:t>
      </w:r>
    </w:p>
    <w:p>
      <w:pPr>
        <w:spacing w:after="0"/>
        <w:ind w:firstLine="567"/>
        <w:jc w:val="both"/>
      </w:pPr>
      <w:r>
        <w:t>Соның нәтижесінде, А.Б. Әбдіров қоса атқару бойынша қоймадан автобөлшектерді беруге де, оларды ТККС-да пайдалануға да жауапты адам болды, яғни жауапкершілік аймақтарын шектеу болмады.</w:t>
      </w:r>
    </w:p>
    <w:p>
      <w:pPr>
        <w:spacing w:after="0"/>
        <w:ind w:firstLine="567"/>
        <w:jc w:val="both"/>
      </w:pPr>
      <w:r>
        <w:t>2020 жылғы 06 мамырда Кәсіпорын директоры М.Б. Оразбаев өзінің лауазымдық жағдайын пайдаланып, А.Т. Балабековты Кәсіпорынның көлікпен қамтамасыз ету бөлімінің басшысы лауазымына тағайындау туралы №169-ө бұйрық шығарды (1,0 ставка).</w:t>
      </w:r>
    </w:p>
    <w:p>
      <w:pPr>
        <w:spacing w:after="0"/>
        <w:ind w:firstLine="567"/>
        <w:jc w:val="both"/>
      </w:pPr>
      <w:r>
        <w:t>А.Б. Әбдіровтың лауазымдық міндеттеріндегі туындаған мүдделер қақтығысын жою мақсатында 2023 жылғы 15 тамызда Кәсіпорын директорының міндетін атқарушы Б. Сәдетхан А.Б. Әбдіровты санитариялық көліктің шығуын қамтамасыз ету жөніндегі бас механик лауазымынан қойма меңгерушісі лауазымына ауыстыру туралы №919-ж бұйрық шығарды (1 ставка).</w:t>
      </w:r>
    </w:p>
    <w:p>
      <w:pPr>
        <w:spacing w:after="0"/>
        <w:ind w:firstLine="567"/>
        <w:jc w:val="both"/>
      </w:pPr>
      <w:r>
        <w:t>Сонымен қатар, 2023 жылғы 03 қазанда Кәсіпорын директоры М.Б. Оразбаев өзінің лауазымдық жағдайын пайдаланып, А.Б. Әбдіровтың қызмет көрсету аймағын кеңейту туралы №1202-ж/қ бұйрық шығарды, онда оған өзінің негізгі жұмысымен қатар бос орын жабылғанға дейін санитариялық көліктің шығуын қамтамасыз ету жөніндегі механиктің бос лауазымы бойынша қосымша жұмыс атқару, санитариялық көліктің шығуын қамтамасыз ету жөніндегі механиктің жалақысынан 50% мөлшерінде қосымша ақы белгілей отырып, тапсырылды.</w:t>
      </w:r>
    </w:p>
    <w:p>
      <w:pPr>
        <w:spacing w:after="0"/>
        <w:ind w:firstLine="567"/>
        <w:jc w:val="both"/>
      </w:pPr>
      <w:r>
        <w:t>Кәсіпорын директоры М.Б. Оразбаевтың қылмыстық жоспарына сәйкес оның сыбайластары А.Т. Балабеков мен А.Б. Әбдіров 2020 жылдың басынан бастап 2023 жылғы 31 желтоқсанға дейінгі кезеңде Кәсіпорынның қоймасына мемлекеттік сатып алу шеңберінде түскен қосалқы бөлшектерден (шығыс түріндегі емес) ақшалай қаражатты иеленіп алу схемасын іске асырып, заңсыз алынған ақшалай қаражатқа өз қалауынша билік етті.</w:t>
      </w:r>
    </w:p>
    <w:p>
      <w:pPr>
        <w:spacing w:after="0"/>
        <w:ind w:firstLine="567"/>
        <w:jc w:val="both"/>
      </w:pPr>
      <w:r>
        <w:t>Өз кезегінде, Кәсіпорынның санитариялық автомобильдерін ТККС-да ағымдағы жөндеу істен шыққан және жөндеуді күтіп тұрған санитариялық көлік құралдарынан автобөлшектерді (шығыс түріндегі емес) бөлшектеу және оларды қажеттілігіне қарай Кәсіпорынның басқа санитариялық автомобильдеріне одан әрі орнату есебінен жүргізілді.</w:t>
      </w:r>
    </w:p>
    <w:p>
      <w:pPr>
        <w:spacing w:after="0"/>
        <w:ind w:firstLine="567"/>
        <w:jc w:val="both"/>
      </w:pPr>
      <w:r>
        <w:t>Автобөлшектерді шығыс және шығыс емес деп бөлу маман А.С. Чубаевтың 2025 жылғы 13 қаңтардағы қорытындысына сәйкес айқындалды.</w:t>
      </w:r>
    </w:p>
    <w:p>
      <w:pPr>
        <w:spacing w:after="0"/>
        <w:ind w:firstLine="567"/>
        <w:jc w:val="both"/>
      </w:pPr>
      <w:r>
        <w:t>Бұл мән-жайлар уақыт өте келе жөндеу сапасын әдейі төмендетуге байланысты жөндеуді талап еткен санитариялық автомобильдер санының артуына тікелей әсер етті.</w:t>
      </w:r>
    </w:p>
    <w:p>
      <w:pPr>
        <w:spacing w:after="0"/>
        <w:ind w:firstLine="567"/>
        <w:jc w:val="both"/>
      </w:pPr>
      <w:r>
        <w:t>Кәсіпорынның жұмыс істейтін санитариялық автомобильдері санының пропорционалды түрде қысқаруы «103» шақыртуларына сапалы деңгейде қызмет көрсету мүмкін еместігіне, сондай-ақ қалған жұмыс істейтін санитариялық автомобильдердің тез тозуына әкеп соқты.</w:t>
      </w:r>
    </w:p>
    <w:p>
      <w:pPr>
        <w:spacing w:after="0"/>
        <w:ind w:firstLine="567"/>
        <w:jc w:val="both"/>
      </w:pPr>
      <w:r>
        <w:t>«Медициналық авиацияны тарта отырып, жедел медициналық жәрдем көрсету қағидаларын бекіту туралы» ҚР Денсаулық сақтау министрінің 2020 жылғы 30 қарашадағы №ҚР ДСМ-225/2020 бұйрығының 12, 41-тармақтарының талаптарына сәйкес фельдшерлік және мамандандырылған (дәрігерлік) бригадалардың пациенттің тұрған жеріне келу уақыты Жедел медициналық жәрдем станциясының (бұдан әрі – ЖМЖС) диспетчерінен шақыртуды алған сәттен бастап: шұғылдықтың 1-санаты – 10 минутқа дейін; шұғылдықтың 2-санаты – 15 минутқа дейін; шұғылдықтың 3-санаты – 30 минутқа дейін; шұғылдықтың 4-санаты – 60 минутқа дейін құрайды. Облыстардың, республикалық маңызы бар қалалардың және астананың ЖМЖС-і 10 мың және одан аз халыққа 1 бригада есебінен, медициналық-санитариялық алғашқы көмекті (бұдан әрі – МСАК) ұйымдастыру кезіндегі СМЖ бөлімшелері – халықтың жүгінуін ескере отырып, 35 мың және одан аз халыққа 1 бригада есебінен жарақтандырылады.</w:t>
      </w:r>
    </w:p>
    <w:p>
      <w:pPr>
        <w:spacing w:after="0"/>
        <w:ind w:firstLine="567"/>
        <w:jc w:val="both"/>
      </w:pPr>
      <w:r>
        <w:t>Осы мақсатта әкімдік «Hyundai Trans Auto» ЖШС мен Кәсіпорын арасында қаржы лизингіне беру үшін тауарды сатып алу-сату шарттарын жасасты, 2020 жылғы 29 желтоқсаннан бастап 2022 жылғы 25 тамызға дейінгі кезеңде С сыныбындағы «Hyundai H350» маркалы жедел медициналық жәрдем автомобильдері – 132 бірлік (пайдалы қызмет мерзімі 5 жыл), Б сыныбындағы «JAC Sunray» маркалы – 9 бірлік (пайдалы қызмет мерзімі 5 жыл), С сыныбындағы «JAC Sunray» маркалы – 3 бірлік (пайдалы қызмет мерзімі 5 жыл), Б сыныбындағы «Газель Next» маркалы – 4 бірлік (пайдалы қызмет мерзімі 5 жыл), С сыныбындағы «Газель Next» маркалы – 8 бірлік (пайдалы қызмет мерзімі 5 жыл), В сыныбындағы «Hyundai H350» маркалы – 40 бірлік (пайдалы қызмет мерзімі 5 жыл) берілді.</w:t>
      </w:r>
    </w:p>
    <w:p>
      <w:pPr>
        <w:spacing w:after="0"/>
        <w:ind w:firstLine="567"/>
        <w:jc w:val="both"/>
      </w:pPr>
      <w:r>
        <w:t>Алайда, 2020 жылғы 01 қаңтардан бастап 2023 жылғы 31 желтоқсанға дейінгі кезеңде Кәсіпорын директоры М.Б. Оразбаев, Кәсіпорынның көлікпен қамтамасыз ету бөлімінің басшысы А.Т. Балабеков және санитариялық көліктің шығуын қамтамасыз ету жөніндегі бас механик/қойма меңгерушісі А.Б. Әбдіров бюджет қаражатын иеленіп алуға бағытталған жоғарыда баяндалған қылмыстық жоспарды іске асыруына байланысты Кәсіпорын 2024 жылдың басында жұмыс жағдайындағы санитариялық көліктің жетіспеушілігіне тап болды.</w:t>
      </w:r>
    </w:p>
    <w:p>
      <w:pPr>
        <w:spacing w:after="0"/>
        <w:ind w:firstLine="567"/>
        <w:jc w:val="both"/>
      </w:pPr>
      <w:r>
        <w:t>Кәсіпорын 2020 жылғы 01 қаңтардан бастап 2023 жылғы 31 желтоқсанға дейінгі кезеңде Кәсіпорын директоры М.Б. Оразбаев, Кәсіпорынның көлікпен қамтамасыз ету бөлімінің басшысы А.Т. Балабеков және санитариялық көліктің шығуын қамтамасыз ету жөніндегі бас механик/қойма меңгерушісі А.Б. Әбдіровтың қылмыстық жоспарын іске асыру нәтижесінде, өзінің меншікті санитариялық автокөлік құралдары бола тұра, 2024 жылғы 15 ақпаннан бастап «Медициналық авиацияны тарта отырып, жедел медициналық жәрдем көрсету қағидаларын бекіту туралы» ҚР Денсаулық сақтау министрінің 2020 жылғы 30 қарашадағы №ҚР ДСМ-225/2020 бұйрығының 42-тармағында көзделген, бригаданы пациентті шақырту орнына уақтылы жеткізуді қамтамасыз ететін мамандандырылмаған жеңіл автомобильді пайдалану арқылы бригадалармен жедел медициналық жәрдем көрсету мүмкіндігін мәжбүрлі түрде пайдаланды.</w:t>
      </w:r>
    </w:p>
    <w:p>
      <w:pPr>
        <w:spacing w:after="0"/>
        <w:ind w:firstLine="567"/>
        <w:jc w:val="both"/>
      </w:pPr>
      <w:r>
        <w:t>Осылайша, 2024 жылғы 15 ақпанда Кәсіпорынның Басқарушы кеңесінің отырысы қорытындысы бойынша жұмыс жағдайындағы санитариялық көліктің жетіспеушілігіне байланысты және түсетін «103» шақыртуларына кешігулерді қысқарту мақсатында, шұғылдықтың 3–4 санаттағы шақыртуларға бригадалардың шығуы үшін 6 ай мерзімге такси қызметтерін сатып алуға жүгіну туралы шешім бірауыздан қабылданды. Кәсіпорынның жұмыс жағдайындағы санитариялық көлігінің тапшылығы шұғылдықтың 1–2 санаттағы шақыртуларды өңдеу регламентінің сақталмауына да әкеледі. Осы мақсатта:</w:t>
      </w:r>
    </w:p>
    <w:p>
      <w:pPr>
        <w:spacing w:after="0"/>
        <w:ind w:firstLine="567"/>
        <w:jc w:val="both"/>
      </w:pPr>
      <w:r>
        <w:t>- 2024 жылғы 01 наурызда Кәсіпорын директорының міндетін атқарушы А.С. Баянбаев «Cash Master Astana» ЖШС директоры Е.К. Сембинмен жалпы сомасы 31 326 400 теңгеге мемлекеттік сатып алу туралы №89 шарт (жүргізушісі бар жеңіл автомобильдерді жалға алу қызметтері) жасасты, бұл жедел медициналық жәрдем бригадаларының келу кешігулерінің санын азайтуға айтарлықтай әсер етті.</w:t>
      </w:r>
    </w:p>
    <w:p>
      <w:pPr>
        <w:spacing w:after="0"/>
        <w:ind w:firstLine="567"/>
        <w:jc w:val="both"/>
      </w:pPr>
      <w:r>
        <w:t>- 2024 жылғы 03 мамырда Кәсіпорын директорының міндетін атқарушы Б. Сәдетхан «Cash Master Astana» ЖШС директоры Е.К. Сембинмен осындай себептер бойынша жалпы сомасы 31 326 400 теңгеге мемлекеттік сатып алу туралы №54 шартты қайталама жасасты (жүргізушісі бар жеңіл автомобильдерді жалға алу қызметтері).</w:t>
      </w:r>
    </w:p>
    <w:p>
      <w:pPr>
        <w:spacing w:after="0"/>
        <w:ind w:firstLine="567"/>
        <w:jc w:val="both"/>
      </w:pPr>
      <w:r>
        <w:t>- 2024 жылғы 10 шілдеде Кәсіпорын директорының міндетін атқарушы Н. Беркингали «Cash Master Astana» ЖШС директоры Е.К. Сембинмен жалпы сомасы 31 326 400 теңгеге мемлекеттік сатып алу туралы №71 шартты қайталама жасасты (жүргізушісі бар жеңіл автомобильдерді жалға алу қызметтері).</w:t>
      </w:r>
    </w:p>
    <w:p>
      <w:pPr>
        <w:spacing w:after="0"/>
        <w:ind w:firstLine="567"/>
        <w:jc w:val="both"/>
      </w:pPr>
      <w:r>
        <w:t>- 2024 жылғы 07 қыркүйекте Кәсіпорын директорының міндетін атқарушы Н. Беркингали «Мун трэйд» ЖШС директоры Д.А. Жанузаковпен осындай себептер бойынша жалпы сомасы 137 088 000 теңгеге мемлекеттік сатып алу туралы №205 шартты қайталама жасасты (жүргізушісі бар жеңіл автомобильдерді жалға алу қызметтері).</w:t>
      </w:r>
    </w:p>
    <w:p>
      <w:pPr>
        <w:spacing w:after="0"/>
        <w:ind w:firstLine="567"/>
        <w:jc w:val="both"/>
      </w:pPr>
      <w:r>
        <w:t>- 2024 жылғы 30 желтоқсанда Кәсіпорын директорының міндетін атқарушы Н. Беркингали «Мун трэйд» ЖШС директоры Д.А. Жанузаковпен осындай себептер бойынша мемлекеттік сатып алу туралы №205 шартқа жалпы сомасы 62 889 120 теңгеге қосымша келісім (№205/1) жасасты (жүргізушісі бар жеңіл автомобильдерді жалға алу қызметтері).</w:t>
      </w:r>
    </w:p>
    <w:p>
      <w:pPr>
        <w:spacing w:after="0"/>
        <w:ind w:firstLine="567"/>
        <w:jc w:val="both"/>
      </w:pPr>
      <w:r>
        <w:t>М.Б. Оразбаевтың сеніп тапсырылған бюджет қаражатын иеленіп алуға бағытталған, А.Т. Балабеков, А.Б. Әбдіровпен алдын ала сөз байласу бойынша адамдар тобымен, аса ірі мөлшерде жасалған қылмыстық жоспарды іске асыруы Кәсіпорынның жұмыс жағдайындағы санитариялық автокөлігі санының азаюына әсер етті, бұл Кәсіпорынның Астана қаласының халқына көрсететін қызметтерінің сапасының нашарлауына тікелей әсер етті.</w:t>
      </w:r>
    </w:p>
    <w:p>
      <w:pPr>
        <w:spacing w:after="0"/>
        <w:ind w:firstLine="567"/>
        <w:jc w:val="both"/>
      </w:pPr>
      <w:r>
        <w:t>«Медициналық авиацияны тарта отырып, жедел медициналық жәрдем көрсету қағидаларын бекіту туралы» ҚР Денсаулық сақтау министрінің 2020 жылғы 30 қарашадағы бұйрығының 5, 12, 41-тармақтарына сәйкес шақыртуды диспетчер алған сәттен бастап оны өңдеу уақыты 5 минутты құрайды, ол уақыттың ішінде шақыртудың шұғылдық санаты бойынша сұрыптау жүргізіледі.</w:t>
      </w:r>
    </w:p>
    <w:p>
      <w:pPr>
        <w:spacing w:after="0"/>
        <w:ind w:firstLine="567"/>
        <w:jc w:val="both"/>
      </w:pPr>
      <w:r>
        <w:t>Фельдшерлік және мамандандырылған (дәрігерлік) бригадалардың пациенттің тұрған жеріне келу уақыты ЖМЖС диспетчерінен шақыртуды алған сәттен бастап: шұғылдықтың 1-санаты – 10 минутқа дейін; шұғылдықтың 2-санаты – 15 минутқа дейін; шұғылдықтың 3-санаты – 30 минутқа дейін; шұғылдықтың 4-санаты – 60 минутқа дейін құрайды.</w:t>
      </w:r>
    </w:p>
    <w:p>
      <w:pPr>
        <w:spacing w:after="0"/>
        <w:ind w:firstLine="567"/>
        <w:jc w:val="both"/>
      </w:pPr>
      <w:r>
        <w:t>Облыстардың, республикалық маңызы бар қалалардың және астананың ЖМЖС-і 10 мың және одан аз халыққа 1 бригада есебінен, МСАК ұйымдастыру кезіндегі СМЖ бөлімшелері – халықтың жүгінуін ескере отырып, 35 мың және одан аз халыққа 1 бригада есебінен жарақтандырылады.</w:t>
      </w:r>
    </w:p>
    <w:p>
      <w:pPr>
        <w:spacing w:after="0"/>
        <w:ind w:firstLine="567"/>
        <w:jc w:val="both"/>
      </w:pPr>
      <w:r>
        <w:t>Кәсіпорында жұмыс жағдайындағы санитариялық автокөліктің жетіспеушілігіне байланысты тек 2020 жылдың өзінде ЖМЖС диспетчерінің бос санитариялық автокөлікті іздеуіне және жедел жәрдем бригадасының келуіне талап етілетін уақыттың асып кетуіне 65 реттен астам жол берілді, онда келгеннен кейін ЖМЖС қызметкерлері азаматтардың қайтыс болғанын констатациялауға мәжбүр болды. Осылай 2021 жылы – 65 рет, 2022 жылы – 96 рет, 2023 жылы – 87 рет, 2024 жылдың 7 айында – 339 рет.</w:t>
      </w:r>
    </w:p>
    <w:p>
      <w:pPr>
        <w:spacing w:after="0"/>
        <w:ind w:firstLine="567"/>
        <w:jc w:val="both"/>
      </w:pPr>
      <w:r>
        <w:t>Тергеу барысында тартылған маман – аудитор Л.А. Танкаеваның 2025 жылғы 25 қаңтардағы қорытындысына (Қазақстан Республикасы Қаржы министрлігі, Ішкі мемлекеттік аудит комитеті берген заңды тұлғаның 2021 жылғы 26 шілдедегі №21023152 мемлекеттік лицензиясы негізінде әрекет ететін) сәйкес санитариялық көлік құралдарында (20 бірлік мөлшерінде) негізгі бөлшектер жоқтығы және аудит сәтінде бұл автомобильдер сын жағдайда тұрғаны анықталды, техникалық мамандардың есептеулеріне сәйкес осы техниканы қалпына келтіру үшін талап етілетін сома олардың қалдық құнынан айтарлықтай жоғары, ол 363 999 938,67 теңгені құрайды. 2020 жылдан 2023 жыл аралығындағы кезеңде жұмыс істеген ТККС қызметкерлерінен жауап алу хаттамасынан ұсынылған ақпаратқа сәйкес, олар автокөлік құралдарын жөндеу кезінде жаңа қосалқы бөлшектерді қолданбағаны белгілі болды. Автокөлікті жөндеу үшін іс жүзінде істен шыққан санитариялық көлік құралдарынан қосалқы бөлшектер пайдаланылды. Бұл ретте, Кәсіпорынның қоймасынан көлікке қосалқы бөлшектер жұмсалды, есеп деректеріне сәйкес 2020 жылдан 2023 жыл аралығындағы кезеңде жұмсалған қосалқы бөлшектердің жалпы сомасы 570 126 386,75 теңгені құрады.</w:t>
      </w:r>
    </w:p>
    <w:p>
      <w:pPr>
        <w:spacing w:after="0"/>
        <w:ind w:firstLine="567"/>
        <w:jc w:val="both"/>
      </w:pPr>
      <w:r>
        <w:t>Тексеру сәтінде, көзбен шолып қарау деректері бойынша, сондай-ақ Кәсіпорынның көлікпен қамтамасыз ету бөлімі басшысының жазбаша растауы бойынша, 2020 жылғы 1 қаңтардан бастап 2023 жылғы 31 желтоқсанға дейінгі кезеңде сатып алынған, жалпы сомасы 3 251 191,36 теңгеге 16 бірлік автономды пештер көлік құралдарында жоқ. Кәсіпорын басшылығының өкілеттіктерін асыра пайдалануы нәтижесінде Кәсіпорынның кассасынан берілген қолма-қол ақша сомасы 2 321 280 теңгені құрайды. Айқын бұзушылық белгілері бар қорытынды сома 939 698 796,78 теңгені құрады.</w:t>
      </w:r>
    </w:p>
    <w:p>
      <w:pPr>
        <w:spacing w:after="0"/>
        <w:ind w:firstLine="567"/>
        <w:jc w:val="both"/>
      </w:pPr>
      <w:r>
        <w:t>Кәсіпорынды тиімсіз басқарудың салдарынан тексеру сәтінде қоймада өтімсіз автокөлік, қосалқы бөлшектер бар, олар қажет болмауына байланысты одан әрі Кәсіпорынның шығыстарына/шығынына есептен шығаруды талап етеді, осы қосалқы бөлшектердің сомасы 8 002 944 теңгені құрайды.</w:t>
      </w:r>
    </w:p>
    <w:p>
      <w:pPr>
        <w:spacing w:after="0"/>
        <w:ind w:firstLine="567"/>
        <w:jc w:val="both"/>
      </w:pPr>
      <w:r>
        <w:t>2025 жылғы 26 наурыздағы №31 экономикалық сараптама қорытындысына сәйкес 2020 жылдан 2023 жыл аралығындағы кезеңде Астана қаласы әкімдігінің «Қалалық жедел жәрдем станциясы» ШЖҚ МКК-де жалпы сомасы 434 780 003,70 теңгеге қосалқы бөлшектер (тұрақты шығыс материалдары болып табылмайтын) есептен шығарылды, оның ішінде:</w:t>
      </w:r>
    </w:p>
    <w:p>
      <w:pPr>
        <w:spacing w:after="0"/>
        <w:ind w:firstLine="567"/>
        <w:jc w:val="both"/>
      </w:pPr>
      <w:r>
        <w:t>2020 ж. – 62 814 497,07 теңге;</w:t>
      </w:r>
    </w:p>
    <w:p>
      <w:pPr>
        <w:spacing w:after="0"/>
        <w:ind w:firstLine="567"/>
        <w:jc w:val="both"/>
      </w:pPr>
      <w:r>
        <w:t>2021 ж. – 53 946 061 теңге;</w:t>
      </w:r>
    </w:p>
    <w:p>
      <w:pPr>
        <w:spacing w:after="0"/>
        <w:ind w:firstLine="567"/>
        <w:jc w:val="both"/>
      </w:pPr>
      <w:r>
        <w:t>2022 ж. – 141 963 498,93 теңге;</w:t>
      </w:r>
    </w:p>
    <w:p>
      <w:pPr>
        <w:spacing w:after="0"/>
        <w:ind w:firstLine="567"/>
        <w:jc w:val="both"/>
      </w:pPr>
      <w:r>
        <w:t>2023 ж. – 176 055 946,70 теңге.</w:t>
      </w:r>
    </w:p>
    <w:p>
      <w:pPr>
        <w:spacing w:after="0"/>
        <w:ind w:firstLine="567"/>
        <w:jc w:val="both"/>
      </w:pPr>
      <w:r>
        <w:t>Осылайша, Кәсіпорынның көлікпен қамтамасыз ету бөлімінің басшысы А.Т. Балабеков, Кәсіпорынның бас механигі (қоса атқару бойынша қойма меңгерушісі) А.Б. Әбдіровпен алдын ала сөз байласу бойынша адамдар тобымен әрекет еткен Кәсіпорын директоры М.Б. Оразбаевтың қылмыстық әрекеттерінің нәтижесінде 2020 жылғы 01 қаңтардан бастап 2023 жылғы 31 желтоқсанға дейінгі кезеңде 434 780 003,70 теңге сомасындағы бюджет қаражаты құқыққа қарсы түрде иеленіп алынды, оларға олар жеке мақсаттарында және өз қалауынша билік етті.</w:t>
      </w:r>
    </w:p>
    <w:p>
      <w:pPr>
        <w:spacing w:after="0"/>
        <w:ind w:firstLine="567"/>
        <w:jc w:val="both"/>
      </w:pPr>
      <w:r>
        <w:t>Бұдан басқа, Н.Ж. Дуйсенбаев Кәсіпорынның ТККС-сында монтаждаушы техник ретінде жұмыс істеген уақытта, тергеумен белгіленбеген уақытта 2023 жылы өзіне сеніп тапсырылған мүлікті, атап айтқанда мынадай қосалқы бөлшектерді: Hyundai H350 маркалы жедел медициналық жәрдем автомобиліне арналған алдыңғы бампер, радиатор торы және алдыңғы молдингті жасырын ұрлап, оларды өз үйінде сақтап, кейіннен 2024 жылы жұмыстан босағаннан кейін Г.С. Танабаевтың дүкені арқылы 230 000 теңгеге сатқаны анықталды.</w:t>
      </w:r>
    </w:p>
    <w:p>
      <w:pPr>
        <w:spacing w:after="0"/>
        <w:ind w:firstLine="567"/>
        <w:jc w:val="both"/>
      </w:pPr>
      <w:r>
        <w:t>2024 жылдың басында Н. Дуйсенбаев материалдық қиындықтарды бастан кешіре отырып, Г.С. Танабаевқа автобөлшектерді сату өтінішімен жүгінді. Ол оларды сатты, кейіннен сатып алушы 230 000 теңге сомасындағы ақшалай қаражатты тікелей Н.Ж. Дуйсенбаевтың «kaspi» банктік шотына жіберді.</w:t>
      </w:r>
    </w:p>
    <w:p>
      <w:pPr>
        <w:spacing w:after="0"/>
        <w:ind w:firstLine="567"/>
        <w:jc w:val="both"/>
      </w:pPr>
      <w:r>
        <w:t>Г.С. Танабаевқа тиесілі Samsung A13 ұялы телефонында Г.С. Танабаев мен Н.Ж. Дуйсенбаев арасындағы, қосалқы бөлшектерді сату туралы аудиохабарламалар, сондай-ақ сату үшін жалпы сомасы 230 000 теңгеге ақшалай қаражатты аудару туралы түбіртектер бар хат жазысу анықталды.</w:t>
      </w:r>
    </w:p>
    <w:p>
      <w:pPr>
        <w:spacing w:after="0"/>
        <w:ind w:firstLine="567"/>
        <w:jc w:val="both"/>
      </w:pPr>
      <w:r>
        <w:t>Ұрланған мүліктің құны 267 680 теңгені құрайды (радиатор торы – 96 320 теңге, алдыңғы бампер – 99 680 теңге, алдыңғы молдинг – 71 680 теңге).</w:t>
      </w:r>
    </w:p>
    <w:p>
      <w:pPr>
        <w:spacing w:after="0"/>
        <w:ind w:firstLine="567"/>
        <w:jc w:val="both"/>
      </w:pPr>
      <w:r>
        <w:t>Осылайша, Н.Ж. Дуйсенбаевтың әрекеттерімен Кәсіпорынға 267 680 теңге сомасында материалдық залал келтірілді. Бұл сома М. Оразбаев, А. Балабеков, А. Әбдіровқа қойылатын залалдан алып тасталуға жатады.</w:t>
      </w:r>
    </w:p>
    <w:p>
      <w:pPr>
        <w:spacing w:after="0"/>
        <w:ind w:firstLine="567"/>
        <w:jc w:val="both"/>
      </w:pPr>
      <w:r>
        <w:t>М. Оразбаев, А. Балабеков, А. Әбдіровтың әрекеттерімен Кәсіпорынға 434 512 323,7 теңге сомасында материалдық залал келтірілді.</w:t>
      </w:r>
    </w:p>
    <w:p>
      <w:pPr>
        <w:spacing w:after="0"/>
        <w:ind w:firstLine="567"/>
        <w:jc w:val="both"/>
      </w:pPr>
      <w:r>
        <w:t>Жоғарыда баяндалғаннан басқа, Қазақстан Республикасы Президентінің 2020 жылғы 15 наурыздағы №285 Жарлығымен Қазақстан Республикасы халқының қауіпсіздігін қамтамасыз ету мақсатында Қазақстан Республикасы Конституциясының 44-бабының 16) тармақшасына және «Төтенше жағдай туралы» Қазақстан Республикасы Заңының 4, 5, 6-баптарына сәйкес төтенше жағдай енгізілгенін атап өту қажет, ол 2020 жылғы 01 мамырға дейін ұзартылды.</w:t>
      </w:r>
    </w:p>
    <w:p>
      <w:pPr>
        <w:spacing w:after="0"/>
        <w:ind w:firstLine="567"/>
        <w:jc w:val="both"/>
      </w:pPr>
      <w:r>
        <w:t>Бұл факт жалпыға белгілі болып табылады.</w:t>
      </w:r>
    </w:p>
    <w:p>
      <w:pPr>
        <w:spacing w:after="0"/>
        <w:ind w:firstLine="567"/>
        <w:jc w:val="both"/>
      </w:pPr>
      <w:r>
        <w:t>Осылайша, Мурат Бекайдарович Оразбаев, 1976 жылғы 09 қазанда туған, ҚР ҚК-нің 189-бабы 4-бөлігінің 2-тармағында көзделген ауыр қылмыс – иеленіп алу, яғни кінәліге сеніп тапсырылған бөтен мүлікті ұрлау, алдын ала сөз байласу бойынша адамдар тобымен, мемлекеттік функцияларды орындауға уәкілеттік берілген адамдарға теңестірілген адаммен, өзінің қызметтік жағдайын пайдалана отырып, аса ірі мөлшерде жасалған қылмысты жасады.</w:t>
      </w:r>
    </w:p>
    <w:p>
      <w:pPr>
        <w:spacing w:after="0"/>
        <w:ind w:firstLine="567"/>
        <w:jc w:val="both"/>
      </w:pPr>
      <w:r>
        <w:t>Осылайша, Арман Толегенович Балабеков, 1991 жылғы 11 сәуірде туған, ҚР ҚК-нің 28-бабының 5-бөлігі – 189-бабы 4-бөлігінің 2-тармағында көзделген ауыр қылмыс – иеленіп алуға, яғни кінәліге сеніп тапсырылған бөтен мүлікті ұрлауға, мемлекеттік функцияларды орындауға уәкілеттік берілген адамдарға теңестірілген адаммен алдын ала сөз байласу бойынша адамдар тобымен, өзінің қызметтік жағдайын пайдалана отырып, аса ірі мөлшерде жасалған қылмысқа сыбайластықты жасады.</w:t>
      </w:r>
    </w:p>
    <w:p>
      <w:pPr>
        <w:spacing w:after="0"/>
        <w:ind w:firstLine="567"/>
        <w:jc w:val="both"/>
      </w:pPr>
      <w:r>
        <w:t>Осылайша, Айбек Бахтиярұлы Әбдіров, 1979 жылғы 10 қазанда туған, ҚР ҚК-нің 28-бабының 5-бөлігі – 189-бабы 4-бөлігінің 2-тармағында көзделген ауыр қылмыс – иеленіп алуға, яғни кінәліге сеніп тапсырылған бөтен мүлікті ұрлауға, мемлекеттік функцияларды орындауға уәкілеттік берілген адамдарға теңестірілген адаммен алдын ала сөз байласу бойынша адамдар тобымен, өзінің қызметтік жағдайын пайдалана отырып, аса ірі мөлшерде жасалған қылмысқа сыбайластықты жасады.</w:t>
      </w:r>
    </w:p>
    <w:p>
      <w:pPr>
        <w:spacing w:after="0"/>
        <w:ind w:firstLine="567"/>
        <w:jc w:val="both"/>
      </w:pPr>
      <w:r>
        <w:t>Осылайша, Нурбол Жомартович Дуйсенбаев, 1990 жылғы 26 қазанда туған, ҚК-нің 189-бабы 2-бөлігінің 3-тармағында көзделген ауырлығы орташа қылмыс, яғни иеленіп алу – кінәліге сеніп тапсырылған бөтен мүлікті ұрлау, өзінің қызметтік жағдайын пайдалана отырып жасалған қылмысты жасады.</w:t>
      </w:r>
    </w:p>
    <w:p>
      <w:pPr>
        <w:spacing w:after="0"/>
        <w:ind w:firstLine="567"/>
        <w:jc w:val="both"/>
      </w:pPr>
      <w:r>
        <w:t>Қол жеткізгенмен тоқтап қалмай, 2022 жылдың шілде айының басында Кәсіпорын директоры М.Б. Оразбаев мемлекеттік функцияларды орындауға уәкілеттік берілген адамдарға теңестірілген адам бола отырып, мемлекеттік кәсіпорынның бірінші басшысы бола тұрып, заңсыз баю мен жеке мүліктік пайда алу пайдакүнемдік мақсатынан туындай отырып, Кәсіпорынның көлікпен қамтамасыз ету бөлімінің басшысы А.Т. Балабеков және Кәсіпорынның бас механигі (қоса атқару бойынша қойма меңгерушісі) А.Б. Әбдіровпен алдын ала сөз байласу бойынша адамдар тобымен, ірі мөлшерде бюджет қаражатын бірнеше рет жымқыруды жасау ниетін көздеді.</w:t>
      </w:r>
    </w:p>
    <w:p>
      <w:pPr>
        <w:spacing w:after="0"/>
        <w:ind w:firstLine="567"/>
        <w:jc w:val="both"/>
      </w:pPr>
      <w:r>
        <w:t>Атап айтқанда, Астана қаласының аумағында меншікке қарсы ауыр сыбайлас жемқорлық қылмыстық құқық бұзушылық жасау ниетін көздеді.</w:t>
      </w:r>
    </w:p>
    <w:p>
      <w:pPr>
        <w:spacing w:after="0"/>
        <w:ind w:firstLine="567"/>
        <w:jc w:val="both"/>
      </w:pPr>
      <w:r>
        <w:t>Осылайша, Кәсіпорын директоры М.Б. Оразбаев пайдакүнемдіктен туындай отырып, өз әрекеттерінің құқыққа қарсы екенін, қоғамдық қауіпті зардаптардың басталу мүмкіндігін ұғына отырып және олардың басталуын тілей отырып, мемлекетке ірі мөлшерде залал келтіру түрінде көрініс тапқан, Кәсіпорында атқаратын басшы лауазымына орай және Кәсіпорында автокөлік құралдарына токарлық қызметтер көрсетілмейтіні туралы мәліметтерге ие бола отырып, таныстары арасынан бұрын Кәсіпорында оның жеке жүргізушісі ретінде жұмыс істеген және оған ықпал ету мүмкіндігі болған, оның алдында қалған басшы беделін пайдаланып, К.Р. Рысбековты пайдаланып, қылмыс жасау ниетін көздеді.</w:t>
      </w:r>
    </w:p>
    <w:p>
      <w:pPr>
        <w:spacing w:after="0"/>
        <w:ind w:firstLine="567"/>
        <w:jc w:val="both"/>
      </w:pPr>
      <w:r>
        <w:t>Осы мақсатта, 2022 жылдың шілде айының басында Кәсіпорын директоры М.Б. Оразбаев К.Р. Рысбековтың ұялы құрылғысының нөміріне телефон соғып, телефон әңгімесі барысында соңғысынан өзіне Кәсіпорынға келуін сұрады. Бұған К.Р. Рысбеков Кәсіпорын директоры М.Б. Оразбаев, Кәсіпорынның көлікпен қамтамасыз ету бөлімінің басшысы К.Р. Балабеков және Кәсіпорынның бас механигі (қоса атқару бойынша қойма меңгерушісі) А.Б. Әбдіровтың қылмыстық жоспарына қанық болмай, Астана қаласы, Рысқұлов көшесі, 8/1 мекенжайында орналасқан Кәсіпорынның әкімшілік ғимаратына келуге келісті.</w:t>
      </w:r>
    </w:p>
    <w:p>
      <w:pPr>
        <w:spacing w:after="0"/>
        <w:ind w:firstLine="567"/>
        <w:jc w:val="both"/>
      </w:pPr>
      <w:r>
        <w:t>Сол күні К.Р. Рысбеков Кәсіпорын директоры М.Б. Оразбаевтың талабы бойынша келді.</w:t>
      </w:r>
    </w:p>
    <w:p>
      <w:pPr>
        <w:spacing w:after="0"/>
        <w:ind w:firstLine="567"/>
        <w:jc w:val="both"/>
      </w:pPr>
      <w:r>
        <w:t>Жеке кездесу барысында Кәсіпорын директоры М.Б. Оразбаев К.Р. Рысбековқа Кәсіпорынмен токарлық қызметтер көрсету бойынша формалды шарт жасасу қажеттігі туралы айтты.</w:t>
      </w:r>
    </w:p>
    <w:p>
      <w:pPr>
        <w:spacing w:after="0"/>
        <w:ind w:firstLine="567"/>
        <w:jc w:val="both"/>
      </w:pPr>
      <w:r>
        <w:t>Бір мезгілде К.Р. Рысбековты бұл әрекеттердің заңды сипаты бар екеніне, өйткені токарлық қызметтерді іс жүзінде осы қызмет түрін көрсетуде тиісті арнайы білімі мен жабдығы бар өзге адамдар көрсетуді жоспарлап отырғанына, сондай-ақ оның шотына зейнетақы төлемдері түсетініне сендірді.</w:t>
      </w:r>
    </w:p>
    <w:p>
      <w:pPr>
        <w:spacing w:after="0"/>
        <w:ind w:firstLine="567"/>
        <w:jc w:val="both"/>
      </w:pPr>
      <w:r>
        <w:t>К.Р. Рысбеков Кәсіпорын директоры М.Б. Оразбаевтың қылмыстық ниетін ұғынбай, соңғысының заңсыз өтінішіне өзінің келісімін білдірді.</w:t>
      </w:r>
    </w:p>
    <w:p>
      <w:pPr>
        <w:spacing w:after="0"/>
        <w:ind w:firstLine="567"/>
        <w:jc w:val="both"/>
      </w:pPr>
      <w:r>
        <w:t>Кәсіпорын директоры М.Б. Оразбаев К.Р. Рысбековтың мақұлдауын алып, соңғысын біраз уақыттан кейін К.Р. Рысбековқа Кәсіпорынның көлікпен қамтамасыз ету бөлімінің басшысы А.Т. Балабеков телефон соғып, қызмет көрсетудің қосымша егжей-тегжейін хабарлайтыны туралы алдын ала ескертті.</w:t>
      </w:r>
    </w:p>
    <w:p>
      <w:pPr>
        <w:spacing w:after="0"/>
        <w:ind w:firstLine="567"/>
        <w:jc w:val="both"/>
      </w:pPr>
      <w:r>
        <w:t>Шамамен 7-10 күннен кейін, атап айтқанда 2022 жылғы 08 шілдеде Кәсіпорынның көлікпен қамтамасыз ету бөлімінің басшысы А.Т. Балабеков сыбайлас ретінде әрекет ете отырып, К.Р. Рысбековқа телефон соғып, оған шарт жасасу үшін Кәсіпорынға келуі қажет болатыны туралы хабарлады.</w:t>
      </w:r>
    </w:p>
    <w:p>
      <w:pPr>
        <w:spacing w:after="0"/>
        <w:ind w:firstLine="567"/>
        <w:jc w:val="both"/>
      </w:pPr>
      <w:r>
        <w:t>Осылайша, 2022 жылғы 08 шілдеде Кәсіпорын директоры М.Б. Оразбаев К.Р. Рысбековпен ақылы қызмет көрсету туралы №32 шарт (токарлық қызметтер) жасасты.</w:t>
      </w:r>
    </w:p>
    <w:p>
      <w:pPr>
        <w:spacing w:after="0"/>
        <w:ind w:firstLine="567"/>
        <w:jc w:val="both"/>
      </w:pPr>
      <w:r>
        <w:t>Жоғарыда аталған ақылы қызмет көрсету шартына 2023 жылғы 04 қаңтарда №32/1 қосымша келісім және 2023 жылғы 04 шілдедегі №42 осындай шарт (токарлық қызметтер көрсету) жасалды.</w:t>
      </w:r>
    </w:p>
    <w:p>
      <w:pPr>
        <w:spacing w:after="0"/>
        <w:ind w:firstLine="567"/>
        <w:jc w:val="both"/>
      </w:pPr>
      <w:r>
        <w:t>2025 жылғы 02 мамырдағы №1 сот-экономикалық сараптаманың тұжырымдарына сәйкес Кәсіпорын директоры М.Б. Оразбаев мен К.Р. Рысбеков арасында жасалған 2022 жылғы 08 шілдедегі №32, 2023 жылғы 04 шілдедегі №42 ақылы қызмет көрсету шарттары және 2023 жылғы 04 қаңтардағы №32/1 қосымша келісім шеңберінде аударылған ақшалай қаражаттың жалпы сомасы 2022 жылғы 10 тамыздан бастап 2023 жылғы 08 қарашаға дейінгі кезеңде 8 649 000 теңгені құрады, оның ішінде:</w:t>
      </w:r>
    </w:p>
    <w:p>
      <w:pPr>
        <w:spacing w:after="0"/>
        <w:ind w:firstLine="567"/>
        <w:jc w:val="both"/>
      </w:pPr>
      <w:r>
        <w:t>- 2022 жылғы 08 шілдедегі №32 ақылы қызмет көрсету шарты бойынша жалпы сомасы 6 249 000 теңге, оның ішінде: токарлық қызметтер үшін 4 949 208 теңге; МӘМС жарналары 124 980 теңге; ЖТС 10% 549 912 теңге; МЗЖ 10% 624 900 теңге;</w:t>
      </w:r>
    </w:p>
    <w:p>
      <w:pPr>
        <w:spacing w:after="0"/>
        <w:ind w:firstLine="567"/>
        <w:jc w:val="both"/>
      </w:pPr>
      <w:r>
        <w:t>- 2023 жылғы 04 шілдедегі №42 ақылы қызмет көрсету шарты бойынша жалпы сомасы 2 400 000 теңге, оның ішінде: токарлық қызметтер үшін 1 900 800 теңге; МӘМС жарналары 48 000 теңге; ЖТС 10% 211 200 теңге; МЗЖ 10% 240 000 теңге.</w:t>
      </w:r>
    </w:p>
    <w:p>
      <w:pPr>
        <w:spacing w:after="0"/>
        <w:ind w:firstLine="567"/>
        <w:jc w:val="both"/>
      </w:pPr>
      <w:r>
        <w:t>Өз кезегінде К.Р. Рысбеков жасалған шарттық міндеттемелер шеңберінде «Kaspi bank» АҚ-дағы №KZ09722C000028948578 жеке банктік шотына түскен ақшалай қаражатты М.Б. Оразбаев мен оның сыбайластары А.Т. Балабеков және А.Б. Әбдіровтың нұсқауларын мүлтіксіз орындай отырып, «Kaspi bank» АҚ-дағы №KZ65722C000015023317 А.Т. Балабековтың, №KZ87722C000026631881 А.Б. Әбдіровтың және олармен үлестес адамдардың жеке банктік шоттарына, К.Р. Рысбеков ілеспе жол шығыстарына (автомобиль жанармайын және басқа да жол шығыстарын төлеу) жұмсаған 150 000 теңге сомасын (әр 1-ші траншпен 10 000 теңге) шегеріп, толық көлемде аударды.</w:t>
      </w:r>
    </w:p>
    <w:p>
      <w:pPr>
        <w:spacing w:after="0"/>
        <w:ind w:firstLine="567"/>
        <w:jc w:val="both"/>
      </w:pPr>
      <w:r>
        <w:t>Бұрынғы басшы М.Б. Оразбаевтың қылмыстық ниеті туралы білмей және онымен адастырылып, токарлық қызметтерді Кәсіпорынға шынымен өзге адамдар көрсетеді деп ойлап, К.Р. Рысбеков жоғарыда аталған шарттарға және Кәсіпорын қызметкерлері формалды түрде жасаған орындалған жұмыстар актілеріне қол қойды.</w:t>
      </w:r>
    </w:p>
    <w:p>
      <w:pPr>
        <w:spacing w:after="0"/>
        <w:ind w:firstLine="567"/>
        <w:jc w:val="both"/>
      </w:pPr>
      <w:r>
        <w:t>2025 жылғы 21 мамырдағы №2 қосымша сот-экономикалық сараптаманың тұжырымдарына сәйкес К.Р. Рысбековтың «Kaspi Bank» АҚ-дағы №KZ09722C000028948578 шотына 2022 жылғы 11 тамыздан бастап 2023 жылғы 09 қарашаға дейінгі кезеңде түскен ақшалай қаражаттың жалпы сомасы 15 489 656,74 теңгені құрайды (оның ішінде Астана қаласы әкімдігінің «Қалалық жедел медициналық жәрдем станциясы» ШЖҚ МКК-ден токарлық қызметтер үшін 6 850 008 теңге).</w:t>
      </w:r>
    </w:p>
    <w:p>
      <w:pPr>
        <w:spacing w:after="0"/>
        <w:ind w:firstLine="567"/>
        <w:jc w:val="both"/>
      </w:pPr>
      <w:r>
        <w:t>К.Р. Рысбековтың «Kaspi Bank» АҚ-дағы №KZ09722C000028948578 шотынан 2022 жылғы 11 тамыздан бастап 2023 жылғы 09 қарашаға дейінгі кезеңде аударылған ақшалай қаражаттың жалпы сомасы (оның ішінде Астана қаласы әкімдігінің «Қалалық жедел медициналық жәрдем станциясы» ШЖҚ МКК-ден токарлық қызметтер үшін түскен 6 850 008 теңгеден) 15 321 272,56 теңгені құрайды.</w:t>
      </w:r>
    </w:p>
    <w:p>
      <w:pPr>
        <w:spacing w:after="0"/>
        <w:ind w:firstLine="567"/>
        <w:jc w:val="both"/>
      </w:pPr>
      <w:r>
        <w:t>К.Р. Рысбековтың «KASPI BANK» АҚ-дағы №KZ09722C000028948578 шотына ақшалай қаражаттың түсуі (оның ішінде Астана қаласы әкімдігінің «Қалалық жедел медициналық жәрдем станциясы» ШЖҚ МКК-ден токарлық қызметтер үшін) және оларды үшінші тұлғаларға аудару.</w:t>
      </w:r>
    </w:p>
    <w:p>
      <w:pPr>
        <w:spacing w:after="0"/>
        <w:ind w:firstLine="567"/>
        <w:jc w:val="both"/>
      </w:pPr>
      <w:r>
        <w:t>Кәсіпорын директоры М.Б. Оразбаев сыбайластар А.Т. Балабеков және А.Б. Әбдіровпен алдын ала сөз байласу бойынша адамдар тобымен әрекет ете отырып, 8 649 000 теңге сомасындағы бюджет қаражатын иеленіп алуды жасады, оларға олар жеке мақсаттарында және өз қалауынша билік етті.</w:t>
      </w:r>
    </w:p>
    <w:p>
      <w:pPr>
        <w:spacing w:after="0"/>
        <w:ind w:firstLine="567"/>
        <w:jc w:val="both"/>
      </w:pPr>
      <w:r>
        <w:t>Осылайша, Мурат Бекайдарович Оразбаев, 1976 жылғы 09 қазанда туған, ҚР ҚК-нің 189-бабы 3-бөлігінің 1, 2, 3-тармақтарында көзделген ауыр қылмыс – иеленіп алу, яғни кінәліге сеніп тапсырылған бөтен мүлікті ұрлау, алдын ала сөз байласу бойынша адамдар тобымен, мемлекеттік функцияларды орындауға уәкілеттік берілген адамдарға теңестірілген адаммен, өзінің қызметтік жағдайын пайдалана отырып, ірі мөлшерде, бірнеше рет жасалған қылмысты жасады.</w:t>
      </w:r>
    </w:p>
    <w:p>
      <w:pPr>
        <w:spacing w:after="0"/>
        <w:ind w:firstLine="567"/>
        <w:jc w:val="both"/>
      </w:pPr>
      <w:r>
        <w:t>Осылайша, Арман Толегенович Балабеков, 1991 жылғы 11 сәуірде туған, ҚР ҚК-нің 28-бабының 5-бөлігі – 189-бабы 3-бөлігінің 1, 2, 3-тармақтарында көзделген ауыр қылмыс – иеленіп алуға, яғни кінәліге сеніп тапсырылған бөтен мүлікті ұрлауға, мемлекеттік функцияларды орындауға уәкілеттік берілген адамдарға теңестірілген адаммен алдын ала сөз байласу бойынша адамдар тобымен, өзінің қызметтік жағдайын пайдалана отырып, ірі мөлшерде, бірнеше рет жасалған қылмысқа сыбайластықты жасады.</w:t>
      </w:r>
    </w:p>
    <w:p>
      <w:pPr>
        <w:spacing w:after="0"/>
        <w:ind w:firstLine="567"/>
        <w:jc w:val="both"/>
      </w:pPr>
      <w:r>
        <w:t>Осылайша, Айбек Бахтиярұлы Әбдіров, 1979 жылғы 10 қазанда туған, ҚР ҚК-нің 28-бабының 5-бөлігі – 189-бабы 3-бөлігінің 1, 2, 3-тармақтарында көзделген ауыр қылмыс – иеленіп алуға, яғни кінәліге сеніп тапсырылған бөтен мүлікті ұрлауға, мемлекеттік функцияларды орындауға уәкілеттік берілген адамдарға теңестірілген адаммен алдын ала сөз байласу бойынша адамдар тобымен, өзінің қызметтік жағдайын пайдалана отырып, ірі мөлшерде, бірнеше рет жасалған қылмысқа сыбайластықты жасады.</w:t>
      </w:r>
    </w:p>
    <w:p>
      <w:pPr>
        <w:jc w:val="left"/>
      </w:pPr>
      <w:r>
        <w:rPr>
          <w:b/>
        </w:rPr>
        <w:t>ҚК-нің 48-бабына сәйкес ықтимал тәркілеуге жататын мүлік туралы мәліметтер</w:t>
      </w:r>
    </w:p>
    <w:p>
      <w:pPr>
        <w:spacing w:after="0"/>
        <w:ind w:firstLine="567"/>
        <w:jc w:val="both"/>
      </w:pPr>
      <w:r>
        <w:t>Жоқ.</w:t>
      </w:r>
    </w:p>
    <w:p>
      <w:pPr>
        <w:jc w:val="left"/>
      </w:pPr>
      <w:r>
        <w:rPr>
          <w:b/>
        </w:rPr>
        <w:t>Сотқа дейінгі тергеп-тексеру барысында салынған ауыртпалықтар, тыйым салулар туралы мәліметтер</w:t>
      </w:r>
    </w:p>
    <w:p>
      <w:pPr>
        <w:spacing w:after="0"/>
        <w:ind w:firstLine="567"/>
        <w:jc w:val="both"/>
      </w:pPr>
      <w:r>
        <w:t>Сотқа дейінгі тергеп-тексеру шеңберінде 2025 жылғы 01 сәуірде Астана қаласының мамандандырылған ауданаралық тергеу сотының қаулысымен А.Т. Балабековтың мүлкіне, айыпталып отырған қылмыстық қызмет кезеңінде қылмыстық жолмен табылған қаражатқа сатып алынған мүлік ретінде тыйым салынды, атап айтқанда:</w:t>
      </w:r>
    </w:p>
    <w:p>
      <w:pPr>
        <w:spacing w:after="0"/>
        <w:ind w:firstLine="567"/>
        <w:jc w:val="both"/>
      </w:pPr>
      <w:r>
        <w:t>- «Chevrolet Niva 212300-55L» маркалы, 888ARM01 МТН, 2013 жылы шығарылған, шанақ нөмірі (Vin-коды) X9L212300D0455819 автомобильге;</w:t>
      </w:r>
    </w:p>
    <w:p>
      <w:pPr>
        <w:spacing w:after="0"/>
        <w:ind w:firstLine="567"/>
        <w:jc w:val="both"/>
      </w:pPr>
      <w:r>
        <w:t>- Ақмола облысы, Целиноград ауданы, Қызылсуат ауылдық округі, Қызылсуат ауылы, 045 есептік кварталы, 84-учаске мекенжайында орналасқан жер учаскесіне.</w:t>
      </w:r>
    </w:p>
    <w:p>
      <w:pPr>
        <w:spacing w:after="0"/>
        <w:ind w:firstLine="567"/>
        <w:jc w:val="both"/>
      </w:pPr>
      <w:r>
        <w:t>Бұдан басқа, 2025 жылғы 01 сәуірде Астана қаласының мамандандырылған ауданаралық тергеу сотының қаулысымен А.Б. Әбдіровтың мүлкіне, айыпталып отырған қылмыстық қызмет кезеңінде қылмыстық жолмен табылған қаражатқа сатып алынған мүлік ретінде тыйым салынды, атап айтқанда:</w:t>
      </w:r>
    </w:p>
    <w:p>
      <w:pPr>
        <w:spacing w:after="0"/>
        <w:ind w:firstLine="567"/>
        <w:jc w:val="both"/>
      </w:pPr>
      <w:r>
        <w:t>- «Toyota Camry» маркалы, 548AAP03 МТН, 2015 жылы шығарылған, шанақ нөмірі (Vin-коды) 4T1BF1FK1FU940066 автомобильге;</w:t>
      </w:r>
    </w:p>
    <w:p>
      <w:pPr>
        <w:spacing w:after="0"/>
        <w:ind w:firstLine="567"/>
        <w:jc w:val="both"/>
      </w:pPr>
      <w:r>
        <w:t>- Астана қаласы, Алматы ауданы, Күйші Дина көшесі, №30 үй, №5А пәтер мекенжайында орналасқан пәтерге.</w:t>
      </w:r>
    </w:p>
    <w:p>
      <w:pPr>
        <w:jc w:val="left"/>
      </w:pPr>
      <w:r>
        <w:rPr>
          <w:b/>
        </w:rPr>
        <w:t>Сотталушылар туралы мәліметтер, оларды сипаттайтын өзге де деректер және оларға қатысты таңдалған бұлтартпау шарасы:</w:t>
      </w:r>
    </w:p>
    <w:p>
      <w:pPr>
        <w:spacing w:after="0"/>
        <w:ind w:firstLine="567"/>
        <w:jc w:val="both"/>
      </w:pPr>
      <w:r>
        <w:t>1) Мурат Бекайдарович Оразбаев, 1976 жылғы 09 қазанда туған, ұлты қазақ, Қазақстан Республикасының азаматы, Қызылорда облысы Қызылорда қаласында туған, некеде тұрады, 2025 жылғы 19 наурыздағы сағат 18-ден 12 минутта ҚР ҚПК-нің 128-131-баптары тәртібімен ұсталды, оған қатысты 2025 жылғы 20 наурызда Астана қаласының Мамандандырылған ауданаралық тергеу соты күзетпен ұстау түріндегі бұлтартпау шарасын санкциялады, ҚР ҚК-нің 189-бабы 4-бөлігінің 2-тармағында, 189-бабы 3-бөлігінің 1, 2, 3-тармақтарында көзделген қылмыстық құқық бұзушылықтарды жасауда.</w:t>
      </w:r>
    </w:p>
    <w:p>
      <w:pPr>
        <w:spacing w:after="0"/>
        <w:ind w:firstLine="567"/>
        <w:jc w:val="both"/>
      </w:pPr>
      <w:r>
        <w:t>М.Б. Оразбаев Астана қаласының қылмыстық істер жөніндегі ауданаралық сотының 2024 жылғы 24 сәуірдегі үкімімен бұрын сотталған.</w:t>
      </w:r>
    </w:p>
    <w:p>
      <w:pPr>
        <w:spacing w:after="0"/>
        <w:ind w:firstLine="567"/>
        <w:jc w:val="both"/>
      </w:pPr>
      <w:r>
        <w:t>2) Арман Толегенович Балабеков, 1991 жылғы 11 сәуірде туған, ұлты қазақ, Қазақстан Республикасының азаматы, Қызылорда облысы Қызылорда қаласында туған, бұрын сотталмаған, некеде тұрады, 2025 жылғы 19 наурыздағы сағат 19-дан 05 минутта ҚР ҚПК-нің 128-131-баптары тәртібімен ұсталды, оған қатысты 2025 жылғы 20 наурызда Астана қаласының Мамандандырылған ауданаралық тергеу соты күзетпен ұстау түріндегі бұлтартпау шарасын санкциялады, ҚР ҚК-нің 189-бабы 4-бөлігінің 2-тармағында, 189-бабы 3-бөлігінің 1, 2, 3-тармақтарында көзделген қылмыстық құқық бұзушылықтарды жасауда.</w:t>
      </w:r>
    </w:p>
    <w:p>
      <w:pPr>
        <w:spacing w:after="0"/>
        <w:ind w:firstLine="567"/>
        <w:jc w:val="both"/>
      </w:pPr>
      <w:r>
        <w:t>3) Айбек Бахтиярұлы Әбдіров, 1979 жылғы 10 қазанда туған, ұлты қазақ, Қазақстан Республикасының азаматы, Қызылорда облысы Шиелі ауданы Шиелі кентінде туған, бұрын сотталмаған, некеде тұрады, 2025 жылғы 19 наурыздағы сағат 19-дан 27 минутта ҚР ҚПК-нің 128-131-баптары тәртібімен ұсталды, оған қатысты 2025 жылғы 20 наурызда Астана қаласының Мамандандырылған ауданаралық тергеу соты күзетпен ұстау түріндегі бұлтартпау шарасын санкциялады, ҚР ҚК-нің 189-бабы 4-бөлігінің 2-тармағында, 189-бабы 3-бөлігінің 1, 2, 3-тармақтарында көзделген қылмыстық құқық бұзушылықтарды жасауда.</w:t>
      </w:r>
    </w:p>
    <w:p>
      <w:pPr>
        <w:spacing w:after="0"/>
        <w:ind w:firstLine="567"/>
        <w:jc w:val="both"/>
      </w:pPr>
      <w:r>
        <w:t>4) Нурбол Жомартович Дуйсенбаев, 1990 жылғы 26 қазанда туған, ұлты қазақ, Қазақстан Республикасының азаматы, Қызылорда облысы Қызылорда қаласы Абай ауылында туған, бұрын сотталмаған, некеде тұрады, оған қатысты 2025 жылғы 27 наурызда «Ешқайда кетпеу және өзін дұрыс ұстау туралы қолхат» түріндегі бұлтартпау шарасы қолданылды, ҚР ҚК-нің 189-бабы 2-бөлігінің 3-тармағында көзделген қылмыстық құқық бұзушылықтарды жасауда.</w:t>
      </w:r>
    </w:p>
    <w:p>
      <w:pPr>
        <w:spacing w:after="0"/>
        <w:ind w:firstLine="567"/>
        <w:jc w:val="both"/>
      </w:pPr>
      <w:r>
        <w:t>Сотталушылар М.Б. Оразбаев, А.Т. Балабеков, А.Б. Әбдіров және Н.Ж. Дуйсенбаевтың жауаптылығын ауырлататын және жеңілдететін мән-жайлар:</w:t>
      </w:r>
    </w:p>
    <w:p>
      <w:pPr>
        <w:spacing w:after="0"/>
        <w:ind w:firstLine="567"/>
        <w:jc w:val="both"/>
      </w:pPr>
      <w:r>
        <w:t>ҚР ҚК-нің 53-бабына сәйкес М.Б. Оразбаевтың қылмыстық жауаптылығы мен жазасын жеңілдететін мән-жайлар жоқ.</w:t>
      </w:r>
    </w:p>
    <w:p>
      <w:pPr>
        <w:spacing w:after="0"/>
        <w:ind w:firstLine="567"/>
        <w:jc w:val="both"/>
      </w:pPr>
      <w:r>
        <w:t>ҚР ҚК-нің 54-бабы 1-бөлігінің 11-тармағына сәйкес М.Б. Оразбаевтың қылмыстық жауаптылығы мен жазасын ауырлататын мән-жай төтенше жағдай жағдайында қылмыстық құқық бұзушылық жасау болып табылады.</w:t>
      </w:r>
    </w:p>
    <w:p>
      <w:pPr>
        <w:spacing w:after="0"/>
        <w:ind w:firstLine="567"/>
        <w:jc w:val="both"/>
      </w:pPr>
      <w:r>
        <w:t>ҚР ҚК-нің 53-бабына сәйкес А.Т. Балабековтың қылмыстық жауаптылығы мен жазасын жеңілдететін мән-жай – жас балаларының болуы.</w:t>
      </w:r>
    </w:p>
    <w:p>
      <w:pPr>
        <w:spacing w:after="0"/>
        <w:ind w:firstLine="567"/>
        <w:jc w:val="both"/>
      </w:pPr>
      <w:r>
        <w:t>ҚР ҚК-нің 54-бабы 1-бөлігінің 11-тармағына сәйкес А.Т. Балабековтың қылмыстық жауаптылығы мен жазасын ауырлататын мән-жай төтенше жағдай жағдайында қылмыстық құқық бұзушылық жасау болып табылады.</w:t>
      </w:r>
    </w:p>
    <w:p>
      <w:pPr>
        <w:spacing w:after="0"/>
        <w:ind w:firstLine="567"/>
        <w:jc w:val="both"/>
      </w:pPr>
      <w:r>
        <w:t>ҚР ҚК-нің 53-бабына сәйкес А.Б. Әбдіровтың қылмыстық жауаптылығы мен жазасын жеңілдететін мән-жай – жас балаларының болуы.</w:t>
      </w:r>
    </w:p>
    <w:p>
      <w:pPr>
        <w:spacing w:after="0"/>
        <w:ind w:firstLine="567"/>
        <w:jc w:val="both"/>
      </w:pPr>
      <w:r>
        <w:t>ҚР ҚК-нің 54-бабы 1-бөлігінің 11-тармағына сәйкес А.Б. Әбдіровтың қылмыстық жауаптылығы мен жазасын ауырлататын мән-жай төтенше жағдай жағдайында қылмыстық құқық бұзушылық жасау болып табылады.</w:t>
      </w:r>
    </w:p>
    <w:p>
      <w:pPr>
        <w:spacing w:after="0"/>
        <w:ind w:firstLine="567"/>
        <w:jc w:val="both"/>
      </w:pPr>
      <w:r>
        <w:t>ҚР ҚК-нің 53-бабына сәйкес Н.Ж. Дуйсенбаевтың қылмыстық жауаптылығы мен жазасын жеңілдететін мән-жай – жас балаларының болуы.</w:t>
      </w:r>
    </w:p>
    <w:p>
      <w:pPr>
        <w:spacing w:after="0"/>
        <w:ind w:firstLine="567"/>
        <w:jc w:val="both"/>
      </w:pPr>
      <w:r>
        <w:t>ҚР ҚК-нің 54-бабына сәйкес Н.Ж. Дуйсенбаевтың қылмыстық жауаптылығы мен жазасын ауырлататын мән-жайлар жоқ.</w:t>
      </w:r>
    </w:p>
    <w:p>
      <w:pPr>
        <w:jc w:val="left"/>
      </w:pPr>
      <w:r>
        <w:rPr>
          <w:b/>
        </w:rPr>
        <w:t>УӘЖДЕУ БӨЛІГІ:</w:t>
      </w:r>
    </w:p>
    <w:p>
      <w:pPr>
        <w:jc w:val="left"/>
      </w:pPr>
      <w:r>
        <w:rPr>
          <w:b/>
        </w:rPr>
        <w:t>Адамдарды айыптауға негіз болатын мән-жайларды растайтын дәлелдемелер тізбесі мыналармен расталады:</w:t>
      </w:r>
    </w:p>
    <w:p>
      <w:pPr>
        <w:spacing w:after="0"/>
        <w:ind w:firstLine="567"/>
        <w:jc w:val="both"/>
      </w:pPr>
      <w:r>
        <w:t>- тексеруге маман ретінде қатысу үшін тартылған мемлекеттік аудиторлардың 2024 жылғы 24 шілдедегі және 26 шілдедегі қорытындысымен (қала прокуратурасының 2024 жылғы 02 мамырдағы №2-16-24-09272 хаты, Астана қаласы прокуратурасының 2024 жылғы 04 мамырдағы №7241971000100013 тексеру жүргізу туралы қаулысы негізінде жүргізілген, ҚР ГП «Астана қаласы бойынша Құқықтық статистика және арнайы есепке алу комитетінің департаменті» ММ-де 2024 жылғы 06 мамырда №2471000000100012/00010 болып тіркелген, Астана қаласы бойынша Ішкі мемлекеттік аудит департаментінің 2024 жылғы 06 мамырдағы және 09 шілдедегі маман бөлу туралы №№ДВГА-1-04/4160, ДВГА-1-06/1646 хаттары, тексеру мерзімі 2024 жылғы 31 шілдеге дейінгі 2024 жылғы 04 мамырдағы №7241971000100013 қаулыға қосымша қаулы), тексеру объектісі: Астана қаласы әкімдігінің «Қалалық жедел медициналық жәрдем станциясы» ШЖҚ МКК (БСН:941240000718). Оның қорытындысына сәйкес Кәсіпорынның бюджетіне залал келтіруге әкеп соққан Заң бұзушылықтар анықталды, олар ҚР ҚПК-нің 179-бабының талаптарына сәйкес (қолданыстағы заңнаманы бұзу туралы, залал туралы және т.б. мәліметтердің болуы) қылмыстық істі тіркеуге де негіз болды (1-т., 25-66, 69-150-іс п.);</w:t>
      </w:r>
    </w:p>
    <w:p>
      <w:pPr>
        <w:spacing w:after="0"/>
        <w:ind w:firstLine="567"/>
        <w:jc w:val="both"/>
      </w:pPr>
      <w:r>
        <w:t>- 2024 жылғы 01 тамыздағы тексеру нәтижелері туралы анықтамамен. Тексеру нәтижелері бойынша Кәсіпорынның мүлікті, атап айтқанда санитариялық автокөлікті тиімсіз пайдаланғаны анықталды. Соның нәтижесінде астана халқының көптеген негізді шағымдарына, сондай-ақ азаматтардың құқықтары мен мемлекет мүдделерінің бұзылуына әкелді (1-т., 162-17-іс п., 2-т., 1-16-іс п.);</w:t>
      </w:r>
    </w:p>
    <w:p>
      <w:pPr>
        <w:spacing w:after="0"/>
        <w:ind w:firstLine="567"/>
        <w:jc w:val="both"/>
      </w:pPr>
      <w:r>
        <w:t>- Кәсіпорынның жәбірленуші өкілі Е.Қ. Базарбековтан 2024 жылғы 12 тамызда жауап алу хаттамасымен (2-т., 64-70-іс п.);</w:t>
      </w:r>
    </w:p>
    <w:p>
      <w:pPr>
        <w:spacing w:after="0"/>
        <w:ind w:firstLine="567"/>
        <w:jc w:val="both"/>
      </w:pPr>
      <w:r>
        <w:t>- 2024 жылғы 22 тамыздағы заттар мен құжаттарды қарау хаттамасымен. Атап айтқанда, Кәсіпорынның санитариялық автомобильдеріне орнатылған GPS-трекерлерінің 2022 және 2023 жылдарға арналған кестелік Excel-форматындағы есептерімен DVD-R дискіге жазылған Кәсіпорынның мәліметтерімен (2-т., 78-83-іс п.);</w:t>
      </w:r>
    </w:p>
    <w:p>
      <w:pPr>
        <w:spacing w:after="0"/>
        <w:ind w:firstLine="567"/>
        <w:jc w:val="both"/>
      </w:pPr>
      <w:r>
        <w:t>- Кәсіпорынның жәбірленуші өкілі Б.А. Кузеровтан 2024 жылғы 07 қыркүйекте жауап алу хаттамасымен (2-т., 121-128-іс п.);</w:t>
      </w:r>
    </w:p>
    <w:p>
      <w:pPr>
        <w:spacing w:after="0"/>
        <w:ind w:firstLine="567"/>
        <w:jc w:val="both"/>
      </w:pPr>
      <w:r>
        <w:t>- Ақмола облысы, Қосшы қаласы, Қобыланды батыр көшесі, 26/26/1 үй мекенжайы бойынша Г.Б. Калымбетовтың қатысуымен 2024 жылғы 20 қыркүйектегі тінту хаттамасымен (Hyundai автомобиліне арналған қара түсті 2 бампер алынды) (3-т., 58-65-іс п.);</w:t>
      </w:r>
    </w:p>
    <w:p>
      <w:pPr>
        <w:spacing w:after="0"/>
        <w:ind w:firstLine="567"/>
        <w:jc w:val="both"/>
      </w:pPr>
      <w:r>
        <w:t>- Ақмола облысы, Целиноград облысы, «Нұрлы» ТК, 9-көше, 29 үй мекенжайы бойынша А.Т. Балабековтың қатысуымен 2024 жылғы 20 қыркүйектегі тінту хаттамасымен («Iphone 14» маркалы 1 ұялы телефон және 720 000 теңге мөлшеріндегі ақшалай қаражат алынды) (3-т., 87-92-іс п.);</w:t>
      </w:r>
    </w:p>
    <w:p>
      <w:pPr>
        <w:spacing w:after="0"/>
        <w:ind w:firstLine="567"/>
        <w:jc w:val="both"/>
      </w:pPr>
      <w:r>
        <w:t>- 2024 жылғы 23 қыркүйектегі заттар мен құжаттарды қарау хаттамасымен (Hyundai H1 автомобиліне арналған қара түсті 2 дана бампер қаралды) (4-т., 58-61-іс п.);</w:t>
      </w:r>
    </w:p>
    <w:p>
      <w:pPr>
        <w:spacing w:after="0"/>
        <w:ind w:firstLine="567"/>
        <w:jc w:val="both"/>
      </w:pPr>
      <w:r>
        <w:t>- 2024 жылғы 23 қыркүйектегі ақшалай қаражатты қарау хаттамасымен (А. Балабековтан тінту барысында алынған 720 000 теңге мөлшеріндегі ақшалай қаражат қаралды) (заттай дәлелдемелер ҚР ГП банктік шотында сақталады) (4-т., 143-147-іс п.);</w:t>
      </w:r>
    </w:p>
    <w:p>
      <w:pPr>
        <w:spacing w:after="0"/>
        <w:ind w:firstLine="567"/>
        <w:jc w:val="both"/>
      </w:pPr>
      <w:r>
        <w:t>- Г.С. Танабаевтың қара түсті Samsung Galaxy S21 FE 5G маркалы ұялы телефонын 2024 жылғы 24 қыркүйекте қарау хаттамасымен (WhatsApp мессенджерлерінде «Айбек» (+7-701-412-70-75) және «Nurbol» (+7-775-199-62-63) абоненттерімен Hyundai H350/Hyundai H1 (санитариялық автокөлік) маркалы автомобильдерге автобөлшектерді сату мен сатып алу туралы масқаралайтын сипаттағы хат жазысулар анықталды) (5-т., 1-9-іс п.);</w:t>
      </w:r>
    </w:p>
    <w:p>
      <w:pPr>
        <w:spacing w:after="0"/>
        <w:ind w:firstLine="567"/>
        <w:jc w:val="both"/>
      </w:pPr>
      <w:r>
        <w:t>- А.Т. Балабековтың қара түсті Iphone 14 маркалы ұялы телефонын 2024 жылғы 24 қыркүйекте қарау хаттамасымен (5-т., 14-17-іс п.);</w:t>
      </w:r>
    </w:p>
    <w:p>
      <w:pPr>
        <w:spacing w:after="0"/>
        <w:ind w:firstLine="567"/>
        <w:jc w:val="both"/>
      </w:pPr>
      <w:r>
        <w:t>- «Hyundai Trans Auto» ЖШС-нен Кәсіпорын директоры М.Б. Оразбаевтың атына 2020 жылғы 23 қыркүйектегі хатпен, Компания, «БРК-Лизинг» АҚ «Қазақстанның Даму Банкі» АҚ еншілес ұйымы мен Кәсіпорын арасында 2020 жылғы 13 мамырдағы №256/159/1-КП қаржы лизингі бойынша сатып алынған автомобильдер шеңберінде кепілдік мерзімі кезеңінде техникалық қызмет көрсету мен жөндеу жөніндегі міндеттемелерді орындау үшін Астана қаласындағы «Truck Auto» ЖШС дилерлік орталығымен Hyundai H350 жедел медициналық жәрдем автомобильдеріне техникалық қызмет көрсету жөнінде тиісті шарт жасасу қажеттігі туралы. Кепілдік мерзімі 3 жылға немесе 150 000 км-ге берілген (5-т., 52-53-іс п.);</w:t>
      </w:r>
    </w:p>
    <w:p>
      <w:pPr>
        <w:spacing w:after="0"/>
        <w:ind w:firstLine="567"/>
        <w:jc w:val="both"/>
      </w:pPr>
      <w:r>
        <w:t>- Кәсіпорын директоры М.Б. Оразбаевтың «Hyundai Trans Auto» ЖШС-нің атына 2020 жылғы 09 қазандағы №05-07-276 шығыс нөміріндегі хатымен, Компания, «БРК-Лизинг» АҚ «Қазақстанның Даму Банкі» АҚ еншілес ұйымы мен Кәсіпорын арасында 2020 жылғы 13 мамырдағы №256/159/1-КП қаржы лизингі бойынша сатып алынған автомобильдер шеңберінде кепілдік мерзімі кезеңінде техникалық қызмет көрсету мен жөндеу жөніндегі міндеттемелерді орындау үшін Астана қаласындағы «Truck Auto» ЖШС дилерлік орталығымен Hyundai H350 жедел медициналық жәрдем автомобильдеріне техникалық қызмет көрсету жөнінде тиісті шарт жасасу қажеттігі туралы. Кепілдік мерзімі 3 жылға немесе 150 000 км-ге берілген (5-т., 54-55-іс п.);</w:t>
      </w:r>
    </w:p>
    <w:p>
      <w:pPr>
        <w:spacing w:after="0"/>
        <w:ind w:firstLine="567"/>
        <w:jc w:val="both"/>
      </w:pPr>
      <w:r>
        <w:t>- Куә Н.Ж. Дуйсенбаевтан 2024 жылғы 13 қарашада жауап алу хаттамасымен (6-т., 75-82-іс п.);</w:t>
      </w:r>
    </w:p>
    <w:p>
      <w:pPr>
        <w:spacing w:after="0"/>
        <w:ind w:firstLine="567"/>
        <w:jc w:val="both"/>
      </w:pPr>
      <w:r>
        <w:t>- Куә Н.Ж. Дуйсенбаевтан 2024 жылғы 16 қарашада қосымша жауап алу хаттамасымен (6-т., 83-94-іс п.);</w:t>
      </w:r>
    </w:p>
    <w:p>
      <w:pPr>
        <w:spacing w:after="0"/>
        <w:ind w:firstLine="567"/>
        <w:jc w:val="both"/>
      </w:pPr>
      <w:r>
        <w:t>- Н.Ж. Дуйсенбаевтың сұр түсті Samsung А13 маркалы ұялы телефонын 2024 жылғы 15 қарашада қарау хаттамасымен (WhatsApp мессенджерлерінде «Арман» (+7-778-808-77-07), «Арман пахан» (+7-771-404-62-68), «103 Айбек» (+7-701-412-70-72) және басқа да абоненттермен хат жазысулар анықталды) (6-т., 105-112-іс п.);</w:t>
      </w:r>
    </w:p>
    <w:p>
      <w:pPr>
        <w:spacing w:after="0"/>
        <w:ind w:firstLine="567"/>
        <w:jc w:val="both"/>
      </w:pPr>
      <w:r>
        <w:t>- «OLX Group» ЖШС-нен 2024 жылғы 08 қарашадағы №513 шығыс нөміріндегі жауабымен (Hyundai маркалы автомобильге автобөлшектерді +7-705-252-94-97, +7-701-412-70-72, +7-775-522-53-79 абоненттік нөмірлері бар пайдаланушылардың 3-ші тұлғаларға сату туралы мәліметтер) (10-т., 4-11-іс п.);</w:t>
      </w:r>
    </w:p>
    <w:p>
      <w:pPr>
        <w:spacing w:after="0"/>
        <w:ind w:firstLine="567"/>
        <w:jc w:val="both"/>
      </w:pPr>
      <w:r>
        <w:t>- «Kolesa.kz» АҚ-нан 2024 жылғы 07 қарашадағы №1488 шығыс нөміріндегі жауабымен (10-т., 15-175-іс п., 11-т., 1-155-іс п., 12-т., 1-156-іс п., 13-т., 1-64, 67-125-іс п.);</w:t>
      </w:r>
    </w:p>
    <w:p>
      <w:pPr>
        <w:spacing w:after="0"/>
        <w:ind w:firstLine="567"/>
        <w:jc w:val="both"/>
      </w:pPr>
      <w:r>
        <w:t>- 2024 жылғы 25 қыркүйектегі заттар мен құжаттарды қарау хаттамасымен («1С» (Гараж) ДҚ электрондық нұсқасы қаралды) (22-т., 23-26-іс п.);</w:t>
      </w:r>
    </w:p>
    <w:p>
      <w:pPr>
        <w:spacing w:after="0"/>
        <w:ind w:firstLine="567"/>
        <w:jc w:val="both"/>
      </w:pPr>
      <w:r>
        <w:t>- 2024 жылғы 22 қарашадағы №12521 сот-автотауартану сараптамасының қорытындысымен (23-т., 27-102-іс п.);</w:t>
      </w:r>
    </w:p>
    <w:p>
      <w:pPr>
        <w:spacing w:after="0"/>
        <w:ind w:firstLine="567"/>
        <w:jc w:val="both"/>
      </w:pPr>
      <w:r>
        <w:t>- 2024 жылғы 31 желтоқсандағы №12726 сот-автотауартану сараптамасының қорытындысымен (23-т., 146-174-іс п., 24-т., 1-53-іс п.);</w:t>
      </w:r>
    </w:p>
    <w:p>
      <w:pPr>
        <w:spacing w:after="0"/>
        <w:ind w:firstLine="567"/>
        <w:jc w:val="both"/>
      </w:pPr>
      <w:r>
        <w:t>- 2024 жылғы 15 қарашадағы №13019 сот-автотауартану сараптамасының қорытындысымен (24-т., 87-175-іс п., 25-т., 1-43-іс п.);</w:t>
      </w:r>
    </w:p>
    <w:p>
      <w:pPr>
        <w:spacing w:after="0"/>
        <w:ind w:firstLine="567"/>
        <w:jc w:val="both"/>
      </w:pPr>
      <w:r>
        <w:t>- 2024 жылғы 31 желтоқсандағы №13269 сот-автотауартану сараптамасының қорытындысымен (25-т., 90-174-іс п., 26-т., 1-32-іс п.);</w:t>
      </w:r>
    </w:p>
    <w:p>
      <w:pPr>
        <w:spacing w:after="0"/>
        <w:ind w:firstLine="567"/>
        <w:jc w:val="both"/>
      </w:pPr>
      <w:r>
        <w:t>- 2024 жылғы 31 желтоқсандағы №14145 сот-автотауартану сараптамасының қорытындысымен (26-т., 83-175-іс п., 27-т., 1-175-іс п., 28-т., 1-24-іс п.);</w:t>
      </w:r>
    </w:p>
    <w:p>
      <w:pPr>
        <w:spacing w:after="0"/>
        <w:ind w:firstLine="567"/>
        <w:jc w:val="both"/>
      </w:pPr>
      <w:r>
        <w:t>- 2024 жылғы 13 желтоқсандағы №14555 сот-автотауартану сараптамасының қорытындысымен (28-т., 66-175-іс п., 29-т., 1-34-іс п.);</w:t>
      </w:r>
    </w:p>
    <w:p>
      <w:pPr>
        <w:spacing w:after="0"/>
        <w:ind w:firstLine="567"/>
        <w:jc w:val="both"/>
      </w:pPr>
      <w:r>
        <w:t>- 2024 жылғы 31 желтоқсандағы №14554 сот-автотауартану сараптамасының қорытындысымен (29-т., 79-175-іс п., 30-т., 1-38-іс п.);</w:t>
      </w:r>
    </w:p>
    <w:p>
      <w:pPr>
        <w:spacing w:after="0"/>
        <w:ind w:firstLine="567"/>
        <w:jc w:val="both"/>
      </w:pPr>
      <w:r>
        <w:t>- «Hyundai Premium Astana» ЖШС-нен 2024 жылғы 08 қарашадағы сұрау салуға жауабымен (Hyundai H350 маркалы автомобильдің қосалқы бөлшектеріне баға ұсыныстары) (30-т., 56-176-іс п., 31-т., 1-79-іс п.);</w:t>
      </w:r>
    </w:p>
    <w:p>
      <w:pPr>
        <w:spacing w:after="0"/>
        <w:ind w:firstLine="567"/>
        <w:jc w:val="both"/>
      </w:pPr>
      <w:r>
        <w:t>- Маманның (аудитор Т.А. Танкаева) 2025 жылғы 25 қаңтардағы қорытындысымен (31-т., 96-175-іс п., 32-т., 1-108-іс п.);</w:t>
      </w:r>
    </w:p>
    <w:p>
      <w:pPr>
        <w:spacing w:after="0"/>
        <w:ind w:firstLine="567"/>
        <w:jc w:val="both"/>
      </w:pPr>
      <w:r>
        <w:t>- 2025 жылғы 14 наурыздағы №1094 сот-автотауартану сараптамасының қорытындысымен (32-т., 164-175-іс п., 33-т., 1-5-іс п.);</w:t>
      </w:r>
    </w:p>
    <w:p>
      <w:pPr>
        <w:spacing w:after="0"/>
        <w:ind w:firstLine="567"/>
        <w:jc w:val="both"/>
      </w:pPr>
      <w:r>
        <w:t>- 2025 жылғы 14 наурыздағы №1097 сот-автотауартану сараптамасының қорытындысымен (33-т., 46-66-іс п.);</w:t>
      </w:r>
    </w:p>
    <w:p>
      <w:pPr>
        <w:spacing w:after="0"/>
        <w:ind w:firstLine="567"/>
        <w:jc w:val="both"/>
      </w:pPr>
      <w:r>
        <w:t>- 2025 жылғы 14 наурыздағы №1095 сот-автотауартану сараптамасының қорытындысымен (33-т., 105-121-іс п.);</w:t>
      </w:r>
    </w:p>
    <w:p>
      <w:pPr>
        <w:spacing w:after="0"/>
        <w:ind w:firstLine="567"/>
        <w:jc w:val="both"/>
      </w:pPr>
      <w:r>
        <w:t>- 2025 жылғы 31 наурыздағы №1096 сот-автотауартану сараптамасының қорытындысымен (33-т., 165-174-іс п., 34-т., 1-6-іс п.);</w:t>
      </w:r>
    </w:p>
    <w:p>
      <w:pPr>
        <w:spacing w:after="0"/>
        <w:ind w:firstLine="567"/>
        <w:jc w:val="both"/>
      </w:pPr>
      <w:r>
        <w:t>- 2025 жылғы 31 наурыздағы №1090 сот-автотауартану сараптамасының қорытындысымен (34-т., 45-62-іс п.);</w:t>
      </w:r>
    </w:p>
    <w:p>
      <w:pPr>
        <w:spacing w:after="0"/>
        <w:ind w:firstLine="567"/>
        <w:jc w:val="both"/>
      </w:pPr>
      <w:r>
        <w:t>- 2025 жылғы 31 наурыздағы №1098 сот-автотауартану сараптамасының қорытындысымен (34-т., 103-120-іс п.);</w:t>
      </w:r>
    </w:p>
    <w:p>
      <w:pPr>
        <w:spacing w:after="0"/>
        <w:ind w:firstLine="567"/>
        <w:jc w:val="both"/>
      </w:pPr>
      <w:r>
        <w:t>- 2025 жылғы 31 наурыздағы №1174 сот-автотауартану сараптамасының қорытындысымен (34-т., 153-173-іс п., 35-т., 1-23-іс п.);</w:t>
      </w:r>
    </w:p>
    <w:p>
      <w:pPr>
        <w:spacing w:after="0"/>
        <w:ind w:firstLine="567"/>
        <w:jc w:val="both"/>
      </w:pPr>
      <w:r>
        <w:t>- 2025 жылғы 26 наурыздағы №31 сот-экономикалық сараптаманың қорытындысымен (35-т., 88-142-іс п.);</w:t>
      </w:r>
    </w:p>
    <w:p>
      <w:pPr>
        <w:spacing w:after="0"/>
        <w:ind w:firstLine="567"/>
        <w:jc w:val="both"/>
      </w:pPr>
      <w:r>
        <w:t>- Ж.Д. Бейсенбайдан 2024 жылғы 27 қыркүйекте куә ретінде жауап алу хаттамасымен (36-т., 1-10-іс п.);</w:t>
      </w:r>
    </w:p>
    <w:p>
      <w:pPr>
        <w:spacing w:after="0"/>
        <w:ind w:firstLine="567"/>
        <w:jc w:val="both"/>
      </w:pPr>
      <w:r>
        <w:t>- А.Г. Закирден 2024 жылғы 30 қыркүйекте куә ретінде жауап алу хаттамасымен (36-т., 11-18-іс п.);</w:t>
      </w:r>
    </w:p>
    <w:p>
      <w:pPr>
        <w:spacing w:after="0"/>
        <w:ind w:firstLine="567"/>
        <w:jc w:val="both"/>
      </w:pPr>
      <w:r>
        <w:t>- С.В. Маевскийден 2024 жылғы 01 қазанда куә ретінде жауап алу хаттамасымен (36-т., 19-30-іс п.);</w:t>
      </w:r>
    </w:p>
    <w:p>
      <w:pPr>
        <w:spacing w:after="0"/>
        <w:ind w:firstLine="567"/>
        <w:jc w:val="both"/>
      </w:pPr>
      <w:r>
        <w:t>- Б.К. Кузембаевтан 2024 жылғы 02 қазанда куә ретінде жауап алу хаттамасымен (36-т., 31-38-іс п.);</w:t>
      </w:r>
    </w:p>
    <w:p>
      <w:pPr>
        <w:spacing w:after="0"/>
        <w:ind w:firstLine="567"/>
        <w:jc w:val="both"/>
      </w:pPr>
      <w:r>
        <w:t>- Е. Нурланнан 2024 жылғы 23 қазанда куә ретінде жауап алу хаттамасымен (36-т., 53-67-іс п.);</w:t>
      </w:r>
    </w:p>
    <w:p>
      <w:pPr>
        <w:spacing w:after="0"/>
        <w:ind w:firstLine="567"/>
        <w:jc w:val="both"/>
      </w:pPr>
      <w:r>
        <w:t>- Т.Р. Капшаевтан 2024 жылғы 23 қазанда куә ретінде жауап алу хаттамасымен (36-т., 68-83-іс п.);</w:t>
      </w:r>
    </w:p>
    <w:p>
      <w:pPr>
        <w:spacing w:after="0"/>
        <w:ind w:firstLine="567"/>
        <w:jc w:val="both"/>
      </w:pPr>
      <w:r>
        <w:t>- К.Р. Манашевтан 2024 жылғы 29 қазанда куә ретінде жауап алу хаттамасымен (36-т., 84-93-іс п.);</w:t>
      </w:r>
    </w:p>
    <w:p>
      <w:pPr>
        <w:spacing w:after="0"/>
        <w:ind w:firstLine="567"/>
        <w:jc w:val="both"/>
      </w:pPr>
      <w:r>
        <w:t>- А. Тілегеннен 2024 жылғы 06 қарашада куә ретінде жауап алу хаттамасымен (36-т., 104-113-іс п.);</w:t>
      </w:r>
    </w:p>
    <w:p>
      <w:pPr>
        <w:spacing w:after="0"/>
        <w:ind w:firstLine="567"/>
        <w:jc w:val="both"/>
      </w:pPr>
      <w:r>
        <w:t>- Д.Ы. Дуйсеновтан 2023 жылғы 22 қарашада куә ретінде жауап алу хаттамасымен (36-т., 124-133-іс п.);</w:t>
      </w:r>
    </w:p>
    <w:p>
      <w:pPr>
        <w:spacing w:after="0"/>
        <w:ind w:firstLine="567"/>
        <w:jc w:val="both"/>
      </w:pPr>
      <w:r>
        <w:t>- С.У. Калиевтан 2024 жылғы 07 қарашада куә ретінде жауап алу хаттамасымен (36-т., 134-140-іс п.);</w:t>
      </w:r>
    </w:p>
    <w:p>
      <w:pPr>
        <w:spacing w:after="0"/>
        <w:ind w:firstLine="567"/>
        <w:jc w:val="both"/>
      </w:pPr>
      <w:r>
        <w:t>- Т.Р. Капшаевтан 2024 жылғы 11 қарашада куә ретінде қосымша жауап алу хаттамасымен (36-т., 151-156-іс п.);</w:t>
      </w:r>
    </w:p>
    <w:p>
      <w:pPr>
        <w:spacing w:after="0"/>
        <w:ind w:firstLine="567"/>
        <w:jc w:val="both"/>
      </w:pPr>
      <w:r>
        <w:t>- К.Т. Жакияновтан 2024 жылғы 27 қарашада куә ретінде жауап алу хаттамасымен (37-т., 1-16-іс п.);</w:t>
      </w:r>
    </w:p>
    <w:p>
      <w:pPr>
        <w:spacing w:after="0"/>
        <w:ind w:firstLine="567"/>
        <w:jc w:val="both"/>
      </w:pPr>
      <w:r>
        <w:t>- С.К. Рамазановтан 2024 жылғы 28 қарашада куә ретінде жауап алу хаттамасымен (37-т., 17-31-іс п.);</w:t>
      </w:r>
    </w:p>
    <w:p>
      <w:pPr>
        <w:spacing w:after="0"/>
        <w:ind w:firstLine="567"/>
        <w:jc w:val="both"/>
      </w:pPr>
      <w:r>
        <w:t>- С.К. Байболовтан 2024 жылғы 28 қарашада куә ретінде жауап алу хаттамасымен (37-т., 32-40-іс п.);</w:t>
      </w:r>
    </w:p>
    <w:p>
      <w:pPr>
        <w:spacing w:after="0"/>
        <w:ind w:firstLine="567"/>
        <w:jc w:val="both"/>
      </w:pPr>
      <w:r>
        <w:t>- Х.Б. Ажгалиевтан 2024 жылғы 30 қарашада куә ретінде жауап алу хаттамасымен (37-т., 57-70-іс п.);</w:t>
      </w:r>
    </w:p>
    <w:p>
      <w:pPr>
        <w:spacing w:after="0"/>
        <w:ind w:firstLine="567"/>
        <w:jc w:val="both"/>
      </w:pPr>
      <w:r>
        <w:t>- Н.М. Айтқазыдан 2024 жылғы 17 желтоқсанда куә ретінде жауап алу хаттамасымен (37-т., 105-113-іс п.);</w:t>
      </w:r>
    </w:p>
    <w:p>
      <w:pPr>
        <w:spacing w:after="0"/>
        <w:ind w:firstLine="567"/>
        <w:jc w:val="both"/>
      </w:pPr>
      <w:r>
        <w:t>- Ж.Д. Бейсенбаевтан 2024 жылғы 17 желтоқсанда куә ретінде қосымша жауап алу хаттамасымен (37-т., 114-122-іс п.);</w:t>
      </w:r>
    </w:p>
    <w:p>
      <w:pPr>
        <w:spacing w:after="0"/>
        <w:ind w:firstLine="567"/>
        <w:jc w:val="both"/>
      </w:pPr>
      <w:r>
        <w:t>- Ж.А. Алимбаевтан 2024 жылғы 17 желтоқсанда куә ретінде жауап алу хаттамасымен (37-т., 125-132-іс п.);</w:t>
      </w:r>
    </w:p>
    <w:p>
      <w:pPr>
        <w:spacing w:after="0"/>
        <w:ind w:firstLine="567"/>
        <w:jc w:val="both"/>
      </w:pPr>
      <w:r>
        <w:t>- М.К. Мустафиннен 2024 жылғы 20 желтоқсанда куә ретінде жауап алу хаттамасымен (37-т., 149-156-іс п.);</w:t>
      </w:r>
    </w:p>
    <w:p>
      <w:pPr>
        <w:spacing w:after="0"/>
        <w:ind w:firstLine="567"/>
        <w:jc w:val="both"/>
      </w:pPr>
      <w:r>
        <w:t>- А.Т. Ордановтан 2024 жылғы 24 желтоқсанда куә ретінде жауап алу хаттамасымен (37-т., 165-172-іс п.);</w:t>
      </w:r>
    </w:p>
    <w:p>
      <w:pPr>
        <w:spacing w:after="0"/>
        <w:ind w:firstLine="567"/>
        <w:jc w:val="both"/>
      </w:pPr>
      <w:r>
        <w:t>- А.К. Жангарашевтан 2024 жылғы 25 желтоқсанда куә ретінде жауап алу хаттамасымен (38-т., 9-16-іс п.);</w:t>
      </w:r>
    </w:p>
    <w:p>
      <w:pPr>
        <w:spacing w:after="0"/>
        <w:ind w:firstLine="567"/>
        <w:jc w:val="both"/>
      </w:pPr>
      <w:r>
        <w:t>- А.У. Тлеумуратовтан 2024 жылғы 25 желтоқсанда куә ретінде жауап алу хаттамасымен (38-т., 17-25-іс п.);</w:t>
      </w:r>
    </w:p>
    <w:p>
      <w:pPr>
        <w:spacing w:after="0"/>
        <w:ind w:firstLine="567"/>
        <w:jc w:val="both"/>
      </w:pPr>
      <w:r>
        <w:t>- Н.К. Мусаевтан 2025 жылғы 14 қаңтарда куә ретінде жауап алу хаттамасымен (38-т., 131-138-іс п.);</w:t>
      </w:r>
    </w:p>
    <w:p>
      <w:pPr>
        <w:spacing w:after="0"/>
        <w:ind w:firstLine="567"/>
        <w:jc w:val="both"/>
      </w:pPr>
      <w:r>
        <w:t>- Б.К. Абдикаббаровтан 2025 жылғы 14 қаңтарда куә ретінде жауап алу хаттамасымен (38-т., 139-164-іс п.);</w:t>
      </w:r>
    </w:p>
    <w:p>
      <w:pPr>
        <w:spacing w:after="0"/>
        <w:ind w:firstLine="567"/>
        <w:jc w:val="both"/>
      </w:pPr>
      <w:r>
        <w:t>- Е.Ж. Молдабековтан 2025 жылғы 14 қаңтарда куә ретінде жауап алу хаттамасымен (38-т., 147-154-іс п.);</w:t>
      </w:r>
    </w:p>
    <w:p>
      <w:pPr>
        <w:spacing w:after="0"/>
        <w:ind w:firstLine="567"/>
        <w:jc w:val="both"/>
      </w:pPr>
      <w:r>
        <w:t>- К.З. Тржановтан 2025 жылғы 16 қаңтарда куә ретінде жауап алу хаттамасымен (38-т., 165-172-іс п.);</w:t>
      </w:r>
    </w:p>
    <w:p>
      <w:pPr>
        <w:spacing w:after="0"/>
        <w:ind w:firstLine="567"/>
        <w:jc w:val="both"/>
      </w:pPr>
      <w:r>
        <w:t>- Б.Х. Хусаиновадан 2024 жылғы 09 желтоқсанда куә ретінде жауап алу хаттамасымен (39-т., 22-36-іс п.);</w:t>
      </w:r>
    </w:p>
    <w:p>
      <w:pPr>
        <w:spacing w:after="0"/>
        <w:ind w:firstLine="567"/>
        <w:jc w:val="both"/>
      </w:pPr>
      <w:r>
        <w:t>- Ж.К. Сулейменовадан 2024 жылғы 10 желтоқсанда куә ретінде жауап алу хаттамасымен (39-т., 39-51-іс п.);</w:t>
      </w:r>
    </w:p>
    <w:p>
      <w:pPr>
        <w:spacing w:after="0"/>
        <w:ind w:firstLine="567"/>
        <w:jc w:val="both"/>
      </w:pPr>
      <w:r>
        <w:t>- А.У. Кантарбаевадан 2024 жылғы 06 ақпанда куә ретінде жауап алу хаттамасымен (40-т., 70-78-іс п.);</w:t>
      </w:r>
    </w:p>
    <w:p>
      <w:pPr>
        <w:spacing w:after="0"/>
        <w:ind w:firstLine="567"/>
        <w:jc w:val="both"/>
      </w:pPr>
      <w:r>
        <w:t>- Куә Н.М. Айтказы мен қорғану құқығы бар куә А.Б. Әбдіров арасындағы 2025 жылғы 28 ақпандағы беттестіру хаттамасымен (40-т., 172-176-іс п.);</w:t>
      </w:r>
    </w:p>
    <w:p>
      <w:pPr>
        <w:spacing w:after="0"/>
        <w:ind w:firstLine="567"/>
        <w:jc w:val="both"/>
      </w:pPr>
      <w:r>
        <w:t>- Маманның (автокөлік құралдарын монтаждау және жөндеу жұмыстары саласындағы, «Hyundai Com Trans Kazakhstan» ЖШС қызметкері А.С. Чубаев) 2025 жылғы 13 қаңтардағы қорытындысымен (50-т., 21-24-іс п.);</w:t>
      </w:r>
    </w:p>
    <w:p>
      <w:pPr>
        <w:spacing w:after="0"/>
        <w:ind w:firstLine="567"/>
        <w:jc w:val="both"/>
      </w:pPr>
      <w:r>
        <w:t>- Маман А.С. Чубаевтың 2025 жылғы 13 қаңтардағы қорытындысына қосымша DVD-R дискімен (50-т., 99-іс п.);</w:t>
      </w:r>
    </w:p>
    <w:p>
      <w:pPr>
        <w:spacing w:after="0"/>
        <w:ind w:firstLine="567"/>
        <w:jc w:val="both"/>
      </w:pPr>
      <w:r>
        <w:t>- Маманның (қосалқы автобөлшектер саласындағы, «Truck Auto» ЖШС қосалқы бөлшектер бөлімінің бастығы Е.А. Табунщик) 2025 жылғы 15 қаңтардағы қорытындысымен (50-т., 104-108-іс п.);</w:t>
      </w:r>
    </w:p>
    <w:p>
      <w:pPr>
        <w:spacing w:after="0"/>
        <w:ind w:firstLine="567"/>
        <w:jc w:val="both"/>
      </w:pPr>
      <w:r>
        <w:t>- Б.Х. Хусаиновадан 2025 жылғы 17 қаңтарда куә ретінде қосымша жауап алу хаттамасымен (50-т., 116-122-іс п.);</w:t>
      </w:r>
    </w:p>
    <w:p>
      <w:pPr>
        <w:spacing w:after="0"/>
        <w:ind w:firstLine="567"/>
        <w:jc w:val="both"/>
      </w:pPr>
      <w:r>
        <w:t>- А.Т. Закирден 2025 жылғы 18 қаңтарда куә ретінде қосымша жауап алу хаттамасымен (51-т., 17-25-іс п.);</w:t>
      </w:r>
    </w:p>
    <w:p>
      <w:pPr>
        <w:spacing w:after="0"/>
        <w:ind w:firstLine="567"/>
        <w:jc w:val="both"/>
      </w:pPr>
      <w:r>
        <w:t>- А.С. Баянбаевтан 2025 жылғы 18 қаңтарда куә ретінде жауап алу хаттамасымен (51-т., 26-33-іс п.);</w:t>
      </w:r>
    </w:p>
    <w:p>
      <w:pPr>
        <w:spacing w:after="0"/>
        <w:ind w:firstLine="567"/>
        <w:jc w:val="both"/>
      </w:pPr>
      <w:r>
        <w:t>- Куә Т.Р. Капшаев мен қорғану құқығы бар куә А.Б. Әбдіров арасындағы 2025 жылғы 19 ақпандағы беттестіру хаттамасымен (51-т., 149-154-іс п.);</w:t>
      </w:r>
    </w:p>
    <w:p>
      <w:pPr>
        <w:spacing w:after="0"/>
        <w:ind w:firstLine="567"/>
        <w:jc w:val="both"/>
      </w:pPr>
      <w:r>
        <w:t>- Куә Е. Нұрлан мен қорғану құқығы бар куә А.Б. Әбдіров арасындағы 2025 жылғы 19 ақпандағы беттестіру хаттамасымен (51-т., 155-160-іс п.);</w:t>
      </w:r>
    </w:p>
    <w:p>
      <w:pPr>
        <w:spacing w:after="0"/>
        <w:ind w:firstLine="567"/>
        <w:jc w:val="both"/>
      </w:pPr>
      <w:r>
        <w:t>- Куә Е. Нұрлан мен қорғану құқығы бар куә А.Б. Әбдіров арасындағы 2025 жылғы 26 ақпандағы қосымша беттестіру хаттамасымен (52-т., 102-107-іс п.);</w:t>
      </w:r>
    </w:p>
    <w:p>
      <w:pPr>
        <w:spacing w:after="0"/>
        <w:ind w:firstLine="567"/>
        <w:jc w:val="both"/>
      </w:pPr>
      <w:r>
        <w:t>- Куә Е. Нұрлан мен қорғану құқығы бар куә А.Т. Балабеков арасындағы 2025 жылғы 26 ақпандағы беттестіру хаттамасымен (52-т., 108-117-іс п.);</w:t>
      </w:r>
    </w:p>
    <w:p>
      <w:pPr>
        <w:spacing w:after="0"/>
        <w:ind w:firstLine="567"/>
        <w:jc w:val="both"/>
      </w:pPr>
      <w:r>
        <w:t>- Куә А. Толеубек мен қорғану құқығы бар куә А.Б. Әбдіров арасындағы 2025 жылғы 26 ақпандағы беттестіру хаттамасымен (52-т., 118-121-іс п.);</w:t>
      </w:r>
    </w:p>
    <w:p>
      <w:pPr>
        <w:spacing w:after="0"/>
        <w:ind w:firstLine="567"/>
        <w:jc w:val="both"/>
      </w:pPr>
      <w:r>
        <w:t>- Куә А. Толеубек мен қорғану құқығы бар куә А.Т. Балабеков арасындағы 2025 жылғы 26 ақпандағы беттестіру хаттамасымен (52-т., 122-129-іс п.);</w:t>
      </w:r>
    </w:p>
    <w:p>
      <w:pPr>
        <w:spacing w:after="0"/>
        <w:ind w:firstLine="567"/>
        <w:jc w:val="both"/>
      </w:pPr>
      <w:r>
        <w:t>- Куә Т.Р. Капшаев мен қорғану құқығы бар куә А.Т. Балабеков арасындағы 2025 жылғы 26 ақпандағы беттестіру хаттамасымен (53-т., 33-42-іс п.);</w:t>
      </w:r>
    </w:p>
    <w:p>
      <w:pPr>
        <w:spacing w:after="0"/>
        <w:ind w:firstLine="567"/>
        <w:jc w:val="both"/>
      </w:pPr>
      <w:r>
        <w:t>- Куә С.В. Маевский мен қорғану құқығы бар куә А.Б. Әбдіров арасындағы 2025 жылғы 27 ақпандағы беттестіру хаттамасымен (53-т., 43-56-іс п.);</w:t>
      </w:r>
    </w:p>
    <w:p>
      <w:pPr>
        <w:spacing w:after="0"/>
        <w:ind w:firstLine="567"/>
        <w:jc w:val="both"/>
      </w:pPr>
      <w:r>
        <w:t>- Куә Д.Ы. Дуйсенов мен қорғану құқығы бар куә А.Б. Әбдіров арасындағы 2025 жылғы 27 ақпандағы беттестіру хаттамасымен (53-т., 65-70-іс п.);</w:t>
      </w:r>
    </w:p>
    <w:p>
      <w:pPr>
        <w:spacing w:after="0"/>
        <w:ind w:firstLine="567"/>
        <w:jc w:val="both"/>
      </w:pPr>
      <w:r>
        <w:t>- Куә Б.К. Кузембаевтан 2025 жылғы 28 ақпанда қосымша жауап алу хаттамасымен (53-т., 101-106-іс п.);</w:t>
      </w:r>
    </w:p>
    <w:p>
      <w:pPr>
        <w:spacing w:after="0"/>
        <w:ind w:firstLine="567"/>
        <w:jc w:val="both"/>
      </w:pPr>
      <w:r>
        <w:t>- Куә С.К. Рамазанов мен қорғану құқығы бар куә А.Б. Әбдіров арасындағы 2025 жылғы 28 ақпандағы беттестіру хаттамасымен (53-т., 107-124-іс п.);</w:t>
      </w:r>
    </w:p>
    <w:p>
      <w:pPr>
        <w:spacing w:after="0"/>
        <w:ind w:firstLine="567"/>
        <w:jc w:val="both"/>
      </w:pPr>
      <w:r>
        <w:t>- Куә С.К. Кузембаев мен қорғану құқығы бар куә А.Т. Балабеков арасындағы 2025 жылғы 28 ақпандағы беттестіру хаттамасымен (53-т., 125-136-іс п.);</w:t>
      </w:r>
    </w:p>
    <w:p>
      <w:pPr>
        <w:spacing w:after="0"/>
        <w:ind w:firstLine="567"/>
        <w:jc w:val="both"/>
      </w:pPr>
      <w:r>
        <w:t>- Куә С.К. Кузембаев мен қорғану құқығы бар куә А.Б. Әбдіров арасындағы 2025 жылғы 28 ақпандағы беттестіру хаттамасымен (53-т., 137-140-іс п.);</w:t>
      </w:r>
    </w:p>
    <w:p>
      <w:pPr>
        <w:spacing w:after="0"/>
        <w:ind w:firstLine="567"/>
        <w:jc w:val="both"/>
      </w:pPr>
      <w:r>
        <w:t>- Куә С.К. Рамазанов мен қорғану құқығы бар куә А.Т. Балабеков арасындағы 2025 жылғы 28 ақпандағы беттестіру хаттамасымен (53-т., 141-150-іс п.);</w:t>
      </w:r>
    </w:p>
    <w:p>
      <w:pPr>
        <w:spacing w:after="0"/>
        <w:ind w:firstLine="567"/>
        <w:jc w:val="both"/>
      </w:pPr>
      <w:r>
        <w:t>- Куә Н. Айтказы мен қорғану құқығы бар куә А.Т. Балабеков арасындағы 2025 жылғы 28 ақпандағы беттестіру хаттамасымен (53-т., 151-158-іс п.);</w:t>
      </w:r>
    </w:p>
    <w:p>
      <w:pPr>
        <w:spacing w:after="0"/>
        <w:ind w:firstLine="567"/>
        <w:jc w:val="both"/>
      </w:pPr>
      <w:r>
        <w:t>- Куә Х.Б. Ажгалиев мен қорғану құқығы бар куә А.Б. Әбдіров арасындағы 2025 жылғы 03 наурыздағы беттестіру хаттамасымен (54-т., 96-101-іс п.);</w:t>
      </w:r>
    </w:p>
    <w:p>
      <w:pPr>
        <w:spacing w:after="0"/>
        <w:ind w:firstLine="567"/>
        <w:jc w:val="both"/>
      </w:pPr>
      <w:r>
        <w:t>- Куә Ж.А. Алимбаев мен қорғану құқығы бар куә А.Б. Әбдіров арасындағы 2025 жылғы 03 наурыздағы беттестіру хаттамасымен (54-т., 126-135-іс п.);</w:t>
      </w:r>
    </w:p>
    <w:p>
      <w:pPr>
        <w:spacing w:after="0"/>
        <w:ind w:firstLine="567"/>
        <w:jc w:val="both"/>
      </w:pPr>
      <w:r>
        <w:t>- Куә А.К. Жангарашев мен қорғану құқығы бар куә А.Б. Әбдіров арасындағы 2025 жылғы 05 наурыздағы беттестіру хаттамасымен (54-т., 147-152-іс п.);</w:t>
      </w:r>
    </w:p>
    <w:p>
      <w:pPr>
        <w:spacing w:after="0"/>
        <w:ind w:firstLine="567"/>
        <w:jc w:val="both"/>
      </w:pPr>
      <w:r>
        <w:t>- Куә А.У. Тлеумуратов мен қорғану құқығы бар куә А.Б. Әбдіров арасындағы 2025 жылғы 05 наурыздағы беттестіру хаттамасымен (55-т., 9-16-іс п.);</w:t>
      </w:r>
    </w:p>
    <w:p>
      <w:pPr>
        <w:spacing w:after="0"/>
        <w:ind w:firstLine="567"/>
        <w:jc w:val="both"/>
      </w:pPr>
      <w:r>
        <w:t>- Куә М.Б. Шайпин мен қорғану құқығы бар куә А.Т. Балабеков арасындағы 2025 жылғы 06 наурыздағы беттестіру хаттамасымен (55-т., 75-85-іс п.);</w:t>
      </w:r>
    </w:p>
    <w:p>
      <w:pPr>
        <w:spacing w:after="0"/>
        <w:ind w:firstLine="567"/>
        <w:jc w:val="both"/>
      </w:pPr>
      <w:r>
        <w:t>- Куә Б.К. Кеулимжаев мен қорғану құқығы бар куә А.Т. Балабеков арасындағы 2025 жылғы 06 наурыздағы беттестіру хаттамасымен (55-т., 86-95-іс п.);</w:t>
      </w:r>
    </w:p>
    <w:p>
      <w:pPr>
        <w:spacing w:after="0"/>
        <w:ind w:firstLine="567"/>
        <w:jc w:val="both"/>
      </w:pPr>
      <w:r>
        <w:t>- Куә К.З. Тржанов мен қорғану құқығы бар куә А.Б. Әбдіров арасындағы 2025 жылғы 05 наурыздағы беттестіру хаттамасымен (55-т., 102-103-іс п.);</w:t>
      </w:r>
    </w:p>
    <w:p>
      <w:pPr>
        <w:spacing w:after="0"/>
        <w:ind w:firstLine="567"/>
        <w:jc w:val="both"/>
      </w:pPr>
      <w:r>
        <w:t>- Куә Н.Ж. Дуйсеновтан қосымша жауап алу хаттамасымен (55-т., 174-179-іс п.);</w:t>
      </w:r>
    </w:p>
    <w:p>
      <w:pPr>
        <w:spacing w:after="0"/>
        <w:ind w:firstLine="567"/>
        <w:jc w:val="both"/>
      </w:pPr>
      <w:r>
        <w:t>- Т.А. Каленовтан 2025 жылғы 12 наурызда куә ретінде жауап алу хаттамасымен және қоса берілген растайтын құжаттардың көшірмелерімен (56-т., 1-49-іс п.);</w:t>
      </w:r>
    </w:p>
    <w:p>
      <w:pPr>
        <w:spacing w:after="0"/>
        <w:ind w:firstLine="567"/>
        <w:jc w:val="both"/>
      </w:pPr>
      <w:r>
        <w:t>- С.Е. Жексембаевтан 2025 жылғы 12 наурызда сарапшы ретінде жауап алу хаттамасымен (56-т., 50-55-іс п.);</w:t>
      </w:r>
    </w:p>
    <w:p>
      <w:pPr>
        <w:spacing w:after="0"/>
        <w:ind w:firstLine="567"/>
        <w:jc w:val="both"/>
      </w:pPr>
      <w:r>
        <w:t>- Б.К. Бурлибаевтан 2025 жылғы 12 наурызда сарапшыдан жауап алу хаттамасымен (56-т., 68-73-іс п.);</w:t>
      </w:r>
    </w:p>
    <w:p>
      <w:pPr>
        <w:spacing w:after="0"/>
        <w:ind w:firstLine="567"/>
        <w:jc w:val="both"/>
      </w:pPr>
      <w:r>
        <w:t>- Ж.Б. Айтеновадан 2025 жылғы 13 наурызда куә ретінде жауап алу хаттамасымен (56-т., 112-120-іс п.);</w:t>
      </w:r>
    </w:p>
    <w:p>
      <w:pPr>
        <w:spacing w:after="0"/>
        <w:ind w:firstLine="567"/>
        <w:jc w:val="both"/>
      </w:pPr>
      <w:r>
        <w:t>- Қорғану құқығы бар куә Н.Ж. Дуйсенбаевтан 2025 жылғы 12 наурызда жауап алу хаттамасымен (56-т., 123-130-іс п.);</w:t>
      </w:r>
    </w:p>
    <w:p>
      <w:pPr>
        <w:spacing w:after="0"/>
        <w:ind w:firstLine="567"/>
        <w:jc w:val="both"/>
      </w:pPr>
      <w:r>
        <w:t>- С.Г. Сакеновадан 2025 жылғы 20 наурызда куә ретінде жауап алу хаттамасымен (59-т., 14-20-іс п.);</w:t>
      </w:r>
    </w:p>
    <w:p>
      <w:pPr>
        <w:spacing w:after="0"/>
        <w:ind w:firstLine="567"/>
        <w:jc w:val="both"/>
      </w:pPr>
      <w:r>
        <w:t>- Е.Б. Капезовтан 2025 жылғы 20 наурызда куә ретінде жауап алу хаттамасымен және қоса берілген растайтын құжаттардың көшірмелерімен (59-т., 21-92-іс п.);</w:t>
      </w:r>
    </w:p>
    <w:p>
      <w:pPr>
        <w:spacing w:after="0"/>
        <w:ind w:firstLine="567"/>
        <w:jc w:val="both"/>
      </w:pPr>
      <w:r>
        <w:t>- Ч.С. Утебаевтан 2025 жылғы 21 наурызда куә ретінде жауап алу хаттамасымен және қоса берілген растайтын құжаттардың көшірмелерімен (59-т., 93-138-іс п.);</w:t>
      </w:r>
    </w:p>
    <w:p>
      <w:pPr>
        <w:spacing w:after="0"/>
        <w:ind w:firstLine="567"/>
        <w:jc w:val="both"/>
      </w:pPr>
      <w:r>
        <w:t>- Қорғану құқығы бар куә Г.С. Танабаевтан 2025 жылғы 26 наурызда жауап алу хаттамасымен (59-т., 139-145-іс п.);</w:t>
      </w:r>
    </w:p>
    <w:p>
      <w:pPr>
        <w:spacing w:after="0"/>
        <w:ind w:firstLine="567"/>
        <w:jc w:val="both"/>
      </w:pPr>
      <w:r>
        <w:t>- Қорғану құқығы бар куәлар Н.Б. Дуйсенбаев мен Г.С. Танабаев арасындағы 2025 жылғы 26 наурыздағы беттестіру хаттамасымен (59-т., 146-151-іс п.);</w:t>
      </w:r>
    </w:p>
    <w:p>
      <w:pPr>
        <w:spacing w:after="0"/>
        <w:ind w:firstLine="567"/>
        <w:jc w:val="both"/>
      </w:pPr>
      <w:r>
        <w:t>- К.Р. Рысбековтан 2025 жылғы 25 наурызда куә ретінде жауап алу хаттамасымен (59-т., 154-161-іс п.);</w:t>
      </w:r>
    </w:p>
    <w:p>
      <w:pPr>
        <w:spacing w:after="0"/>
        <w:ind w:firstLine="567"/>
        <w:jc w:val="both"/>
      </w:pPr>
      <w:r>
        <w:t>- 2025 жылғы 24 сәуірдегі №2-16-25-08201 ұсынуға жауабымен (63-т., 116-123-іс п.);</w:t>
      </w:r>
    </w:p>
    <w:p>
      <w:pPr>
        <w:spacing w:after="0"/>
        <w:ind w:firstLine="567"/>
        <w:jc w:val="both"/>
      </w:pPr>
      <w:r>
        <w:t>- Е.М. Жумабаевтан 2025 жылғы 31 наурызда жәбірленуші өкілі ретінде жауап алу хаттамасымен (65-т., 6-13-іс п.);</w:t>
      </w:r>
    </w:p>
    <w:p>
      <w:pPr>
        <w:spacing w:after="0"/>
        <w:ind w:firstLine="567"/>
        <w:jc w:val="both"/>
      </w:pPr>
      <w:r>
        <w:t>- Л.А. Танкаевадан 2025 жылғы 27 қаңтарда сарапшы (маман) ретінде жауап алу хаттамасымен (65-т., 17-27-іс п.);</w:t>
      </w:r>
    </w:p>
    <w:p>
      <w:pPr>
        <w:spacing w:after="0"/>
        <w:ind w:firstLine="567"/>
        <w:jc w:val="both"/>
      </w:pPr>
      <w:r>
        <w:t>- Б. Сәдетханнан 2025 жылғы 20 наурызда куә ретінде жауап алу хаттамасымен (65-т., 38-47-іс п.);</w:t>
      </w:r>
    </w:p>
    <w:p>
      <w:pPr>
        <w:spacing w:after="0"/>
        <w:ind w:firstLine="567"/>
        <w:jc w:val="both"/>
      </w:pPr>
      <w:r>
        <w:t>- Б. Сәдетханнан 2025 жылғы 20 наурызда куә ретінде қосымша жауап алу хаттамасымен (65-т., 48-58-іс п.);</w:t>
      </w:r>
    </w:p>
    <w:p>
      <w:pPr>
        <w:spacing w:after="0"/>
        <w:ind w:firstLine="567"/>
        <w:jc w:val="both"/>
      </w:pPr>
      <w:r>
        <w:t>- С.А. Алдабергеновадан 2025 жылғы 27 наурызда куә ретінде жауап алу хаттамасымен (65-т., 115-125-іс п.);</w:t>
      </w:r>
    </w:p>
    <w:p>
      <w:pPr>
        <w:spacing w:after="0"/>
        <w:ind w:firstLine="567"/>
        <w:jc w:val="both"/>
      </w:pPr>
      <w:r>
        <w:t>- Куә Н.К. Мусаев мен күдікті А.Б. Әбдіров арасындағы 2025 жылғы 27 наурыздағы беттестіру хаттамасымен (65-т., 140-143-іс п.);</w:t>
      </w:r>
    </w:p>
    <w:p>
      <w:pPr>
        <w:spacing w:after="0"/>
        <w:ind w:firstLine="567"/>
        <w:jc w:val="both"/>
      </w:pPr>
      <w:r>
        <w:t>- Н.Ж. Дуйсенбаевтан 2025 жылғы 27 наурызда күдікті ретінде жауап алу хаттамасымен (65-т., 166-177-іс п.);</w:t>
      </w:r>
    </w:p>
    <w:p>
      <w:pPr>
        <w:spacing w:after="0"/>
        <w:ind w:firstLine="567"/>
        <w:jc w:val="both"/>
      </w:pPr>
      <w:r>
        <w:t>- Н.К. Мусаевтан 2025 жылғы 28 наурызда куә ретінде қосымша жауап алу хаттамасымен (66-т., 3-8-іс п.);</w:t>
      </w:r>
    </w:p>
    <w:p>
      <w:pPr>
        <w:spacing w:after="0"/>
        <w:ind w:firstLine="567"/>
        <w:jc w:val="both"/>
      </w:pPr>
      <w:r>
        <w:t>- Е.А. Табунщиктен 2025 жылғы 28 наурызда маман ретінде жауап алу хаттамасымен (66-т., 9-15-іс п.);</w:t>
      </w:r>
    </w:p>
    <w:p>
      <w:pPr>
        <w:spacing w:after="0"/>
        <w:ind w:firstLine="567"/>
        <w:jc w:val="both"/>
      </w:pPr>
      <w:r>
        <w:t>- Б. Сәдетханнан 2025 жылғы 28 наурызда куә ретінде қосымша жауап алу хаттамасымен (66-т., 16-20-іс п.);</w:t>
      </w:r>
    </w:p>
    <w:p>
      <w:pPr>
        <w:spacing w:after="0"/>
        <w:ind w:firstLine="567"/>
        <w:jc w:val="both"/>
      </w:pPr>
      <w:r>
        <w:t>- Н. Беркингалиден 2025 жылғы 29 наурызда куә ретінде жауап алу хаттамасымен (66-т., 21-32-іс п.);</w:t>
      </w:r>
    </w:p>
    <w:p>
      <w:pPr>
        <w:spacing w:after="0"/>
        <w:ind w:firstLine="567"/>
        <w:jc w:val="both"/>
      </w:pPr>
      <w:r>
        <w:t>- Б. Сәдетханнан 2025 жылғы 28 наурызда куә ретінде қосымша жауап алу хаттамасымен (66-т., 40-45-іс п.);</w:t>
      </w:r>
    </w:p>
    <w:p>
      <w:pPr>
        <w:spacing w:after="0"/>
        <w:ind w:firstLine="567"/>
        <w:jc w:val="both"/>
      </w:pPr>
      <w:r>
        <w:t>- К.Р. Рысбековтан 2025 жылғы 11 сәуірде куә ретінде қосымша жауап алу хаттамасымен (66-т., 69-79-іс п.);</w:t>
      </w:r>
    </w:p>
    <w:p>
      <w:pPr>
        <w:spacing w:after="0"/>
        <w:ind w:firstLine="567"/>
        <w:jc w:val="both"/>
      </w:pPr>
      <w:r>
        <w:t>- А.Б. Әбдіровтан 2025 жылғы 15 мамырда күдікті ретінде қосымша жауап алу хаттамасымен (67-т., 1-6-іс п.);</w:t>
      </w:r>
    </w:p>
    <w:p>
      <w:pPr>
        <w:spacing w:after="0"/>
        <w:ind w:firstLine="567"/>
        <w:jc w:val="both"/>
      </w:pPr>
      <w:r>
        <w:t>- Куә А.Р. Хусаиновтан 2025 жылғы 15 мамырда жауап алу хаттамасымен (67-т., 20-25-іс п.);</w:t>
      </w:r>
    </w:p>
    <w:p>
      <w:pPr>
        <w:spacing w:after="0"/>
        <w:ind w:firstLine="567"/>
        <w:jc w:val="both"/>
      </w:pPr>
      <w:r>
        <w:t>- Кәсіпорынның жұмыс желілеріндегі санитариялық автокөлігінің саны туралы «1С Бухгалтерия» ДҚ-мен айлар бойынша кестедегі қоса берілген мәліметтермен (67-т., 26-30-іс п.);</w:t>
      </w:r>
    </w:p>
    <w:p>
      <w:pPr>
        <w:spacing w:after="0"/>
        <w:ind w:firstLine="567"/>
        <w:jc w:val="both"/>
      </w:pPr>
      <w:r>
        <w:t>- Е.М. Жумабаевтан 2025 жылғы 15 сәуірде жәбірленуші өкілі ретінде қосымша жауап алу хаттамасымен (68-т., 38-45-іс п.);</w:t>
      </w:r>
    </w:p>
    <w:p>
      <w:pPr>
        <w:spacing w:after="0"/>
        <w:ind w:firstLine="567"/>
        <w:jc w:val="both"/>
      </w:pPr>
      <w:r>
        <w:t>- Н.Ж. Дуйсенбаевтан 2025 жылғы 15 сәуірде куә ретінде жауап алу хаттамасымен (68-т., 46-53-іс п.);</w:t>
      </w:r>
    </w:p>
    <w:p>
      <w:pPr>
        <w:spacing w:after="0"/>
        <w:ind w:firstLine="567"/>
        <w:jc w:val="both"/>
      </w:pPr>
      <w:r>
        <w:t>- Қорғану құқығы бар куә А.Б. Әбдіровтан 2025 жылғы 17 сәуірде қосымша жауап алу хаттамасымен (68-т., 62-72-іс п.);</w:t>
      </w:r>
    </w:p>
    <w:p>
      <w:pPr>
        <w:spacing w:after="0"/>
        <w:ind w:firstLine="567"/>
        <w:jc w:val="both"/>
      </w:pPr>
      <w:r>
        <w:t>- Қорғану құқығы бар куә А.Б. Әбдіровтан 2025 жылғы 23 сәуірде қосымша жауап алу хаттамасымен (68-т., 81-103-іс п.);</w:t>
      </w:r>
    </w:p>
    <w:p>
      <w:pPr>
        <w:spacing w:after="0"/>
        <w:ind w:firstLine="567"/>
        <w:jc w:val="both"/>
      </w:pPr>
      <w:r>
        <w:t>- В.Я. Сенюшкевичтен 2025 жылғы 06 мамырда куә ретінде жауап алу хаттамасымен (69-т., 23-30-іс п.);</w:t>
      </w:r>
    </w:p>
    <w:p>
      <w:pPr>
        <w:spacing w:after="0"/>
        <w:ind w:firstLine="567"/>
        <w:jc w:val="both"/>
      </w:pPr>
      <w:r>
        <w:t>- Б.М. Темирхановадан 2025 жылғы 07 мамырда куә ретінде жауап алу хаттамасымен (69-т., 31-36-іс п.);</w:t>
      </w:r>
    </w:p>
    <w:p>
      <w:pPr>
        <w:spacing w:after="0"/>
        <w:ind w:firstLine="567"/>
        <w:jc w:val="both"/>
      </w:pPr>
      <w:r>
        <w:t>- Р.А. Подкустовтан 2025 жылғы 07 мамырда куә ретінде жауап алу хаттамасымен (69-т., 37-42-іс п.);</w:t>
      </w:r>
    </w:p>
    <w:p>
      <w:pPr>
        <w:spacing w:after="0"/>
        <w:ind w:firstLine="567"/>
        <w:jc w:val="both"/>
      </w:pPr>
      <w:r>
        <w:t>- И.М. Рысбековтан 2025 жылғы 07 мамырда куә ретінде жауап алу хаттамасымен (69-т., 49-54-іс п.);</w:t>
      </w:r>
    </w:p>
    <w:p>
      <w:pPr>
        <w:spacing w:after="0"/>
        <w:ind w:firstLine="567"/>
        <w:jc w:val="both"/>
      </w:pPr>
      <w:r>
        <w:t>- К.Р. Рысбековтан 2025 жылғы 07 мамырда куә ретінде қосымша жауап алу хаттамасымен (69-т., 55-68-іс п.);</w:t>
      </w:r>
    </w:p>
    <w:p>
      <w:pPr>
        <w:spacing w:after="0"/>
        <w:ind w:firstLine="567"/>
        <w:jc w:val="both"/>
      </w:pPr>
      <w:r>
        <w:t>- К.О. Жуманазаровтан 2025 жылғы 08 мамырда куә ретінде қосымша жауап алу хаттамасымен (69-т., 69-74-іс п.);</w:t>
      </w:r>
    </w:p>
    <w:p>
      <w:pPr>
        <w:spacing w:after="0"/>
        <w:ind w:firstLine="567"/>
        <w:jc w:val="both"/>
      </w:pPr>
      <w:r>
        <w:t>- А.В. Назаровтан 2025 жылғы 10 мамырда куә ретінде жауап алу хаттамасымен (69-т., 75-81-іс п.);</w:t>
      </w:r>
    </w:p>
    <w:p>
      <w:pPr>
        <w:spacing w:after="0"/>
        <w:ind w:firstLine="567"/>
        <w:jc w:val="both"/>
      </w:pPr>
      <w:r>
        <w:t>- С.У. Калиевтан 2025 жылғы 11 мамырда куә ретінде қосымша жауап алу хаттамасымен (69-т., 88-94-іс п.);</w:t>
      </w:r>
    </w:p>
    <w:p>
      <w:pPr>
        <w:spacing w:after="0"/>
        <w:ind w:firstLine="567"/>
        <w:jc w:val="both"/>
      </w:pPr>
      <w:r>
        <w:t>- Е.С. Карихтен 2025 жылғы 12 мамырда куә ретінде жауап алу хаттамасымен (69-т., 95-100-іс п.);</w:t>
      </w:r>
    </w:p>
    <w:p>
      <w:pPr>
        <w:spacing w:after="0"/>
        <w:ind w:firstLine="567"/>
        <w:jc w:val="both"/>
      </w:pPr>
      <w:r>
        <w:t>- Х.А. Кенбаевтан 2025 жылғы 12 мамырда куә ретінде жауап алу хаттамасымен (69-т., 101-106-іс п.);</w:t>
      </w:r>
    </w:p>
    <w:p>
      <w:pPr>
        <w:spacing w:after="0"/>
        <w:ind w:firstLine="567"/>
        <w:jc w:val="both"/>
      </w:pPr>
      <w:r>
        <w:t>- Б.Т. Имангалиевтан 2025 жылғы 14 мамырда куә ретінде жауап алу хаттамасымен және қоса берілген банк үзінді көшірмелерімен (69-т., 130-144-іс п.);</w:t>
      </w:r>
    </w:p>
    <w:p>
      <w:pPr>
        <w:spacing w:after="0"/>
        <w:ind w:firstLine="567"/>
        <w:jc w:val="both"/>
      </w:pPr>
      <w:r>
        <w:t>- Б.Е. Қазыбаевтан 2025 жылғы 13 мамырда куә ретінде жауап алу хаттамасымен (69-т., 145-152-іс п.);</w:t>
      </w:r>
    </w:p>
    <w:p>
      <w:pPr>
        <w:spacing w:after="0"/>
        <w:ind w:firstLine="567"/>
        <w:jc w:val="both"/>
      </w:pPr>
      <w:r>
        <w:t>- О.Д. Дулатовтан 2025 жылғы 13 мамырда куә ретінде жауап алу хаттамасымен (69-т., 153-157-іс п.);</w:t>
      </w:r>
    </w:p>
    <w:p>
      <w:pPr>
        <w:spacing w:after="0"/>
        <w:ind w:firstLine="567"/>
        <w:jc w:val="both"/>
      </w:pPr>
      <w:r>
        <w:t>- К.Р. Рысбековтан 2025 жылғы 13 мамырда куә ретінде қосымша жауап алу хаттамасымен және қоса берілген банк үзінді көшірмелерімен (69-т., 158-163-іс п.);</w:t>
      </w:r>
    </w:p>
    <w:p>
      <w:pPr>
        <w:spacing w:after="0"/>
        <w:ind w:firstLine="567"/>
        <w:jc w:val="both"/>
      </w:pPr>
      <w:r>
        <w:t>- Қ.С. Бижановтан 2025 жылғы 14 мамырда куә ретінде жауап алу хаттамасымен (70-т., 11-16-іс п.);</w:t>
      </w:r>
    </w:p>
    <w:p>
      <w:pPr>
        <w:spacing w:after="0"/>
        <w:ind w:firstLine="567"/>
        <w:jc w:val="both"/>
      </w:pPr>
      <w:r>
        <w:t>- С.О. Сабкеннен 2025 жылғы 14 мамырда куә ретінде жауап алу хаттамасымен (70-т., 17-22-іс п.);</w:t>
      </w:r>
    </w:p>
    <w:p>
      <w:pPr>
        <w:spacing w:after="0"/>
        <w:ind w:firstLine="567"/>
        <w:jc w:val="both"/>
      </w:pPr>
      <w:r>
        <w:t>- К.Р. Рысбековтан 2025 жылғы 14 мамырда куә ретінде қосымша жауап алу хаттамасымен (70-т., 23-27-іс п.);</w:t>
      </w:r>
    </w:p>
    <w:p>
      <w:pPr>
        <w:spacing w:after="0"/>
        <w:ind w:firstLine="567"/>
        <w:jc w:val="both"/>
      </w:pPr>
      <w:r>
        <w:t>- Е.Д. Гулядан 2025 жылғы 15 мамырда куә ретінде жауап алу хаттамасымен (70-т., 34-38-іс п.);</w:t>
      </w:r>
    </w:p>
    <w:p>
      <w:pPr>
        <w:spacing w:after="0"/>
        <w:ind w:firstLine="567"/>
        <w:jc w:val="both"/>
      </w:pPr>
      <w:r>
        <w:t>- Д.М. Амиржановтан 2025 жылғы 15 мамырда куә ретінде жауап алу хаттамасымен (70-т., 39-44-іс п.);</w:t>
      </w:r>
    </w:p>
    <w:p>
      <w:pPr>
        <w:spacing w:after="0"/>
        <w:ind w:firstLine="567"/>
        <w:jc w:val="both"/>
      </w:pPr>
      <w:r>
        <w:t>- Б.Ә. Балғабектен 2025 жылғы 15 мамырда куә ретінде жауап алу хаттамасымен (70-т., 45-50-іс п.);</w:t>
      </w:r>
    </w:p>
    <w:p>
      <w:pPr>
        <w:spacing w:after="0"/>
        <w:ind w:firstLine="567"/>
        <w:jc w:val="both"/>
      </w:pPr>
      <w:r>
        <w:t>- В.А. Яковлевтан 2025 жылғы 15 мамырда куә ретінде жауап алу хаттамасымен (70-т., 51-55-іс п.);</w:t>
      </w:r>
    </w:p>
    <w:p>
      <w:pPr>
        <w:spacing w:after="0"/>
        <w:ind w:firstLine="567"/>
        <w:jc w:val="both"/>
      </w:pPr>
      <w:r>
        <w:t>- Б.У. Тобыкбаевадан 2025 жылғы 15 мамырда куә ретінде жауап алу хаттамасымен (70-т., 56-60-іс п.);</w:t>
      </w:r>
    </w:p>
    <w:p>
      <w:pPr>
        <w:spacing w:after="0"/>
        <w:ind w:firstLine="567"/>
        <w:jc w:val="both"/>
      </w:pPr>
      <w:r>
        <w:t>- К.Е. Сабырдан 2025 жылғы 15 мамырда куә ретінде жауап алу хаттамасымен (70-т., 61-66-іс п.);</w:t>
      </w:r>
    </w:p>
    <w:p>
      <w:pPr>
        <w:spacing w:after="0"/>
        <w:ind w:firstLine="567"/>
        <w:jc w:val="both"/>
      </w:pPr>
      <w:r>
        <w:t>- М.А. Абугалиевтан 2025 жылғы 15 мамырда куә ретінде жауап алу хаттамасымен (70-т., 67-71-іс п.);</w:t>
      </w:r>
    </w:p>
    <w:p>
      <w:pPr>
        <w:spacing w:after="0"/>
        <w:ind w:firstLine="567"/>
        <w:jc w:val="both"/>
      </w:pPr>
      <w:r>
        <w:t>- М.Н. Кузьменкодан 2025 жылғы 15 мамырда куә ретінде жауап алу хаттамасымен (70-т., 72-78-іс п.);</w:t>
      </w:r>
    </w:p>
    <w:p>
      <w:pPr>
        <w:spacing w:after="0"/>
        <w:ind w:firstLine="567"/>
        <w:jc w:val="both"/>
      </w:pPr>
      <w:r>
        <w:t>- М.А. Абугалиевтан 2025 жылғы 25 мамырда куә ретінде қосымша жауап алу хаттамасымен және қоса берілген банк үзінді көшірмелерімен (70-т., 87-101-іс п.);</w:t>
      </w:r>
    </w:p>
    <w:p>
      <w:pPr>
        <w:spacing w:after="0"/>
        <w:ind w:firstLine="567"/>
        <w:jc w:val="both"/>
      </w:pPr>
      <w:r>
        <w:t>- Куә К.Р. Рысбеков мен куә Л.А. Табаченко арасындағы 2025 жылғы 26 мамырдағы беттестіру хаттамасымен (70-т., 126-131-іс п.);</w:t>
      </w:r>
    </w:p>
    <w:p>
      <w:pPr>
        <w:spacing w:after="0"/>
        <w:ind w:firstLine="567"/>
        <w:jc w:val="both"/>
      </w:pPr>
      <w:r>
        <w:t>- Куә К.Р. Рысбеков мен қорғану құқығы бар куә А.Т. Балабеков арасындағы 2025 жылғы 26 мамырдағы беттестіру хаттамасымен (70-т., 132-144-іс п.);</w:t>
      </w:r>
    </w:p>
    <w:p>
      <w:pPr>
        <w:spacing w:after="0"/>
        <w:ind w:firstLine="567"/>
        <w:jc w:val="both"/>
      </w:pPr>
      <w:r>
        <w:t>- Қорғану құқығы бар куә А.Б. Әбдіров мен қорғану құқығы бар куә А.Т. Балабеков арасындағы 2025 жылғы 27 мамырдағы беттестіру хаттамасымен (70-т., 145-154-іс п.);</w:t>
      </w:r>
    </w:p>
    <w:p>
      <w:pPr>
        <w:spacing w:after="0"/>
        <w:ind w:firstLine="567"/>
        <w:jc w:val="both"/>
      </w:pPr>
      <w:r>
        <w:t>- Куә К.Р. Рысбеков мен қорғану құқығы бар куә А.Б. Әбдіров арасындағы 2025 жылғы 27 мамырдағы беттестіру хаттамасымен (70-т., 157-169-іс п.);</w:t>
      </w:r>
    </w:p>
    <w:p>
      <w:pPr>
        <w:spacing w:after="0"/>
        <w:ind w:firstLine="567"/>
        <w:jc w:val="both"/>
      </w:pPr>
      <w:r>
        <w:t>- Куә К.Р. Рысбеков мен қорғану құқығы бар куә М.Б. Оразбаев арасындағы 2025 жылғы 28 мамырдағы беттестіру хаттамасымен (71-т., 1-11-іс п.);</w:t>
      </w:r>
    </w:p>
    <w:p>
      <w:pPr>
        <w:spacing w:after="0"/>
        <w:ind w:firstLine="567"/>
        <w:jc w:val="both"/>
      </w:pPr>
      <w:r>
        <w:t>- «Kaspi bank» АҚ-ның жауабымен (71-т., 18-19-іс п.);</w:t>
      </w:r>
    </w:p>
    <w:p>
      <w:pPr>
        <w:spacing w:after="0"/>
        <w:ind w:firstLine="567"/>
        <w:jc w:val="both"/>
      </w:pPr>
      <w:r>
        <w:t>- 2025 жылғы 02 мамырдағы №1 сот-экономикалық сараптаманың қорытындысымен (71-т., 50-70-іс п.);</w:t>
      </w:r>
    </w:p>
    <w:p>
      <w:pPr>
        <w:spacing w:after="0"/>
        <w:ind w:firstLine="567"/>
        <w:jc w:val="both"/>
      </w:pPr>
      <w:r>
        <w:t>- 2025 жылғы 21 мамырдағы №2 сот-экономикалық сараптаманың қорытындысымен (71-т., 95-161-іс п., 72-т., 1-44-іс п.);</w:t>
      </w:r>
    </w:p>
    <w:p>
      <w:pPr>
        <w:spacing w:after="0"/>
        <w:ind w:firstLine="567"/>
        <w:jc w:val="both"/>
      </w:pPr>
      <w:r>
        <w:t>- «Kaspi bank» АҚ-ның жауабымен (72-т., 61-76-іс п.);</w:t>
      </w:r>
    </w:p>
    <w:p>
      <w:pPr>
        <w:spacing w:after="0"/>
        <w:ind w:firstLine="567"/>
        <w:jc w:val="both"/>
      </w:pPr>
      <w:r>
        <w:t>- 2025 жылғы 19 сәуірдегі заттар мен құжаттарды қарау хаттамасымен (К.Р. Рысбековтың құжаттары) (72-т., 103-104-іс п.);</w:t>
      </w:r>
    </w:p>
    <w:p>
      <w:pPr>
        <w:spacing w:after="0"/>
        <w:ind w:firstLine="567"/>
        <w:jc w:val="both"/>
      </w:pPr>
      <w:r>
        <w:t>- 2025 жылғы 27 мамырдағы №175 маман қорытындысымен (күдікті адамдардың жылжымайтын мүлкін бағалау) (72-т., 136-147-іс п.);</w:t>
      </w:r>
    </w:p>
    <w:p>
      <w:pPr>
        <w:spacing w:after="0"/>
        <w:ind w:firstLine="567"/>
        <w:jc w:val="both"/>
      </w:pPr>
      <w:r>
        <w:t>- 2025 жылғы 22 мамырдағы №176 маман қорытындысымен (күдікті адамдардың жылжымалы мүлкін бағалау) (73-т., 1-13-іс п.);</w:t>
      </w:r>
    </w:p>
    <w:p>
      <w:pPr>
        <w:spacing w:after="0"/>
        <w:ind w:firstLine="567"/>
        <w:jc w:val="both"/>
      </w:pPr>
      <w:r>
        <w:t>- А.Т. Алимжановтан 2025 жылғы 28 мамырда маман ретінде жауап алу хаттамасымен (73-т., 28-34-іс п.);</w:t>
      </w:r>
    </w:p>
    <w:p>
      <w:pPr>
        <w:spacing w:after="0"/>
        <w:ind w:firstLine="567"/>
        <w:jc w:val="both"/>
      </w:pPr>
      <w:r>
        <w:t>- А.Т. Раевадан 2025 жылғы 22 мамырда сарапшы ретінде жауап алу хаттамасымен (73-т., 45-51-іс п.);</w:t>
      </w:r>
    </w:p>
    <w:p>
      <w:pPr>
        <w:spacing w:after="0"/>
        <w:ind w:firstLine="567"/>
        <w:jc w:val="both"/>
      </w:pPr>
      <w:r>
        <w:t>- Қорғану құқығы бар куә А.Б. Әбдіровтан 2025 жылғы 16 мамырда қосымша жауап алу хаттамасымен (73-т., 62-93-іс п.);</w:t>
      </w:r>
    </w:p>
    <w:p>
      <w:pPr>
        <w:spacing w:after="0"/>
        <w:ind w:firstLine="567"/>
        <w:jc w:val="both"/>
      </w:pPr>
      <w:r>
        <w:t>- Сарапшы Б.К. Бурлибаевтан 2025 жылғы 04 маусымда қосымша жауап алу хаттамасымен (73-т., 122-129-іс п.);</w:t>
      </w:r>
    </w:p>
    <w:p>
      <w:pPr>
        <w:spacing w:after="0"/>
        <w:ind w:firstLine="567"/>
        <w:jc w:val="both"/>
      </w:pPr>
      <w:r>
        <w:t>- 2025 жылғы 04 маусымдағы құжаттаманы қарау хаттамасымен. Атап айтқанда, санитариялық лизингілік автокөлікті қабылдау-беру актілері және оларды Кәсіпорын директоры М.Б. Оразбаевтың 2020-2022 жж. кезеңде қабылдау жөніндегі басқа да құжаттама (74-т., 178-179-іс п.);</w:t>
      </w:r>
    </w:p>
    <w:p>
      <w:pPr>
        <w:spacing w:after="0"/>
        <w:ind w:firstLine="567"/>
        <w:jc w:val="both"/>
      </w:pPr>
      <w:r>
        <w:t>- К.М. Мырзашевадан 2025 жылғы 04 маусымда куә ретінде жауап алу хаттамасымен және қоса берілген құжаттардың көшірмелерімен (76-т., 119-129-іс п.);</w:t>
      </w:r>
    </w:p>
    <w:p>
      <w:pPr>
        <w:spacing w:after="0"/>
        <w:ind w:firstLine="567"/>
        <w:jc w:val="both"/>
      </w:pPr>
      <w:r>
        <w:t>- Жасырын тергеу әрекеттерінің нәтижелерін зерттеу, бағалау және оларды тергеу материалдарына қосу туралы 2025 жылғы 04 маусымдағы хаттамамен (76-т., 164-165-іс п.);</w:t>
      </w:r>
    </w:p>
    <w:p>
      <w:pPr>
        <w:spacing w:after="0"/>
        <w:ind w:firstLine="567"/>
        <w:jc w:val="both"/>
      </w:pPr>
      <w:r>
        <w:t>- Жасырын тергеу әрекеттерінің нәтижелерін зерттеу, бағалау және оларды тергеу материалдарына қосу туралы 2025 жылғы 04 маусымдағы хаттамамен (76-т., 166-170-іс п.);</w:t>
      </w:r>
    </w:p>
    <w:p>
      <w:pPr>
        <w:spacing w:after="0"/>
        <w:ind w:firstLine="567"/>
        <w:jc w:val="both"/>
      </w:pPr>
      <w:r>
        <w:t>- Жасырын тергеу әрекеттерінің нәтижелерін зерттеу, бағалау және оларды тергеу материалдарына қосу туралы 2025 жылғы 04 маусымдағы хаттамамен (76-т., 171-172-іс п.);</w:t>
      </w:r>
    </w:p>
    <w:p>
      <w:pPr>
        <w:spacing w:after="0"/>
        <w:ind w:firstLine="567"/>
        <w:jc w:val="both"/>
      </w:pPr>
      <w:r>
        <w:t>- Жасырын тергеу әрекеттерінің нәтижелерін зерттеу, бағалау және оларды тергеу материалдарына қосу туралы 2025 жылғы 04 маусымдағы хаттамамен (76-т., 173-174-іс п.);</w:t>
      </w:r>
    </w:p>
    <w:p>
      <w:pPr>
        <w:spacing w:after="0"/>
        <w:ind w:firstLine="567"/>
        <w:jc w:val="both"/>
      </w:pPr>
      <w:r>
        <w:t>- Жасырын тергеу әрекеттерінің нәтижелерін зерттеу, бағалау және оларды тергеу материалдарына қосу туралы 2025 жылғы 04 маусымдағы хаттамамен (76-т., 175-176-іс п.);</w:t>
      </w:r>
    </w:p>
    <w:p>
      <w:pPr>
        <w:spacing w:after="0"/>
        <w:ind w:firstLine="567"/>
        <w:jc w:val="both"/>
      </w:pPr>
      <w:r>
        <w:t>- Жасырын тергеу әрекеттерінің нәтижелерін зерттеу, бағалау және оларды тергеу материалдарына қосу туралы 2025 жылғы 04 маусымдағы хаттамамен (76-т., 177-іс п.).</w:t>
      </w:r>
    </w:p>
    <w:p>
      <w:pPr>
        <w:jc w:val="left"/>
      </w:pPr>
      <w:r>
        <w:rPr>
          <w:b/>
        </w:rPr>
        <w:t>Іс бойынша өндіріп алуға жататын процестік шығындар.</w:t>
      </w:r>
    </w:p>
    <w:p>
      <w:pPr>
        <w:spacing w:after="0"/>
        <w:ind w:firstLine="567"/>
        <w:jc w:val="both"/>
      </w:pPr>
      <w:r>
        <w:t>Маманның (аудитор Т.А. Танкаева) 2025 жылғы 25 қаңтардағы қорытындысы – (31-т., 96-175-іс п., 32-т., 1-108-іс п.) 5 000 000 теңге.</w:t>
      </w:r>
    </w:p>
    <w:p>
      <w:pPr>
        <w:spacing w:after="0"/>
        <w:ind w:firstLine="567"/>
        <w:jc w:val="both"/>
      </w:pPr>
      <w:r>
        <w:t>2025 жылғы 26 наурыздағы №31 сот-экономикалық сараптаманың қорытындысы (35-т., 88-142-іс п.) – 3 000 116 теңге;</w:t>
      </w:r>
    </w:p>
    <w:p>
      <w:pPr>
        <w:spacing w:after="0"/>
        <w:ind w:firstLine="567"/>
        <w:jc w:val="both"/>
      </w:pPr>
      <w:r>
        <w:t>2025 жылғы 02 мамырдағы №1 сот-экономикалық сараптаманың қорытындысы (71-т., 50-70-іс п.);</w:t>
      </w:r>
    </w:p>
    <w:p>
      <w:pPr>
        <w:spacing w:after="0"/>
        <w:ind w:firstLine="567"/>
        <w:jc w:val="both"/>
      </w:pPr>
      <w:r>
        <w:t>2025 жылғы 21 мамырдағы №2 сот-экономикалық сараптаманың қорытындысы (71-т., 95-161-іс п., 72-т., 1-44-іс п.) – 503 296 теңге;</w:t>
      </w:r>
    </w:p>
    <w:p>
      <w:pPr>
        <w:spacing w:after="0"/>
        <w:ind w:firstLine="567"/>
        <w:jc w:val="both"/>
      </w:pPr>
      <w:r>
        <w:t>М.Б. Оразбаевқа қатысты СМС қорытындысы (57-т., 1-9-іс п.) – 840,50 теңге;</w:t>
      </w:r>
    </w:p>
    <w:p>
      <w:pPr>
        <w:spacing w:after="0"/>
        <w:ind w:firstLine="567"/>
        <w:jc w:val="both"/>
      </w:pPr>
      <w:r>
        <w:t>А.Т. Балабековқа қатысты СМС қорытындысы (57-т., 52-60-іс п.) – 840,50 теңге;</w:t>
      </w:r>
    </w:p>
    <w:p>
      <w:pPr>
        <w:spacing w:after="0"/>
        <w:ind w:firstLine="567"/>
        <w:jc w:val="both"/>
      </w:pPr>
      <w:r>
        <w:t>А.Б. Әбдіровқа қатысты СМС қорытындысы (57-т., 114-122-іс п.) – 840,50 теңге.</w:t>
      </w:r>
    </w:p>
    <w:p>
      <w:pPr>
        <w:jc w:val="left"/>
      </w:pPr>
      <w:r>
        <w:rPr>
          <w:b/>
        </w:rPr>
        <w:t>Психикаға белсенді әсер ететін заттарды тұтынумен байланысты психикалық, мінез-құлықтық бұзылулардан (аурулардан) емдеуді қолданудың алғышарттары болып табылатын мән-жайлар туралы мәліметтер</w:t>
      </w:r>
    </w:p>
    <w:p>
      <w:pPr>
        <w:spacing w:after="0"/>
        <w:ind w:firstLine="567"/>
        <w:jc w:val="both"/>
      </w:pPr>
      <w:r>
        <w:t>Қазақстан Республикасының құқық қорғау және арнаулы органдарының ақпарат алмасу жүйесі деректер қорының мәліметтеріне сәйкес М.Б. Оразбаев, А.Т. Балабеков, А.Б. Әбдіров және Н.Ж. Дуйсенбаев психоневрологиялық және наркологиялық диспансерлерде есепте тұрмайтыны анықталды.</w:t>
      </w:r>
    </w:p>
    <w:p>
      <w:pPr>
        <w:jc w:val="left"/>
      </w:pPr>
      <w:r>
        <w:rPr>
          <w:b/>
        </w:rPr>
        <w:t>Қорғаушы тараптың өз пайдасына айтқан уәждері және осы уәждерді тексеру нәтижелері</w:t>
      </w:r>
    </w:p>
    <w:p>
      <w:pPr>
        <w:spacing w:after="0"/>
        <w:ind w:firstLine="567"/>
        <w:jc w:val="both"/>
      </w:pPr>
      <w:r>
        <w:t>А. Раеваның сот-экономикалық сараптамалары қорытындыларын; автотауартану сараптамаларын; мамандар Л. Танкаева мен А. Чубаевтың қорытындыларын жол берілмейтін дәлелдемелер деп тану туралы.</w:t>
      </w:r>
    </w:p>
    <w:p>
      <w:pPr>
        <w:spacing w:after="0"/>
        <w:ind w:firstLine="567"/>
        <w:jc w:val="both"/>
      </w:pPr>
      <w:r>
        <w:t>Сотталушылардың кінәсінің дәлелденбегені туралы және басқа да уәждер.</w:t>
      </w:r>
    </w:p>
    <w:p>
      <w:pPr>
        <w:spacing w:after="0"/>
        <w:ind w:firstLine="567"/>
        <w:jc w:val="both"/>
      </w:pPr>
      <w:r>
        <w:t>Алайда, М.Б. Оразбаев, А.Т. Балабеков, А.Б. Әбдіров және Н.Ж. Дуйсенбаевтың кінәлілігі іс бойынша жиналған дәлелдемелердің жиынтығымен, атап айтқанда жауап алу, беттестіру хаттамаларымен, сараптамалардың, мамандардың қорытындыларымен, заттай дәлелдемелер ретінде танылған құжаттармен және заттармен, сондай-ақ сотқа дейінгі тергеп-тексерудің өзге де жиналған материалдарымен толық расталады.</w:t>
      </w:r>
    </w:p>
    <w:p>
      <w:pPr>
        <w:spacing w:after="0"/>
        <w:ind w:firstLine="567"/>
        <w:jc w:val="both"/>
      </w:pPr>
      <w:r>
        <w:t>2025 жылғы 26 наурыздағы №31 сот-экономикалық сараптаманың қорытындысына қатысты, сараптама ҚПК-нің 270, 271, 272-баптары тәртібімен тағайындалды.</w:t>
      </w:r>
    </w:p>
    <w:p>
      <w:pPr>
        <w:spacing w:after="0"/>
        <w:ind w:firstLine="567"/>
        <w:jc w:val="both"/>
      </w:pPr>
      <w:r>
        <w:t>Сарапшы А.Т. Раева қорытынды беру кезінде ҚПК-нің 283-бабының және «Қылмыстық істер бойынша сот сараптамасы туралы» ҚР Жоғарғы Сотының 2004 жылғы 26 қарашадағы №16 нормативтік қаулысының талаптарын сақтады.</w:t>
      </w:r>
    </w:p>
    <w:p>
      <w:pPr>
        <w:spacing w:after="0"/>
        <w:ind w:firstLine="567"/>
        <w:jc w:val="both"/>
      </w:pPr>
      <w:r>
        <w:t>Маман Л.А. Танкаеваның 2025 жылғы 25 қаңтардағы қорытындысын және 2025 жылғы 26 наурыздағы №31 сот-экономикалық сараптаманың қорытындысын зерттеу кезінде оларды алып тастау үшін ҚПК-нің 112-бабында көзделген бұзушылықтар анықталмады.</w:t>
      </w:r>
    </w:p>
    <w:p>
      <w:pPr>
        <w:spacing w:after="0"/>
        <w:ind w:firstLine="567"/>
        <w:jc w:val="both"/>
      </w:pPr>
      <w:r>
        <w:t>ҚПК-нің 287-бабына сәйкес қорытындыда жеткіліксіз айқындық пен толықтықтың болмауына байланысты қосымша немесе қайталама сараптама тағайындауға негіздер жоқ.</w:t>
      </w:r>
    </w:p>
    <w:p>
      <w:pPr>
        <w:jc w:val="left"/>
      </w:pPr>
      <w:r>
        <w:rPr>
          <w:b/>
        </w:rPr>
        <w:t>ҚАРАР БӨЛІГІ:</w:t>
      </w:r>
    </w:p>
    <w:p>
      <w:pPr>
        <w:spacing w:after="0"/>
        <w:ind w:firstLine="567"/>
        <w:jc w:val="both"/>
      </w:pPr>
      <w:r>
        <w:t>1) Жоғарыда баяндалғанның негізінде және Қазақстан Республикасы Қылмыстық-процестік кодексінің 302-1, 340-баптарын басшылыққа ала отырып, мыналарға қатысты осы жаңа айыптау актісі жасалды:</w:t>
      </w:r>
    </w:p>
    <w:p>
      <w:pPr>
        <w:spacing w:after="0"/>
        <w:ind w:firstLine="567"/>
        <w:jc w:val="both"/>
      </w:pPr>
      <w:r>
        <w:t>2) Мурат Бекайдарович Оразбаев, 1976 жылғы 09 қазанда туған, Қазақстан Республикасы Қылмыстық кодексінің 189-бабы 4-бөлігінің 2-тармағында, 189-бабы 3-бөлігінің 1, 2, 3-тармақтарында көзделген қылмыстық құқық бұзушылықтарды жасауда.</w:t>
      </w:r>
    </w:p>
    <w:p>
      <w:pPr>
        <w:spacing w:after="0"/>
        <w:ind w:firstLine="567"/>
        <w:jc w:val="both"/>
      </w:pPr>
      <w:r>
        <w:t>3) Арман Толегенович Балабеков, 1991 жылғы 11 сәуірде туған, Қазақстан Республикасы Қылмыстық кодексінің 189-бабы 4-бөлігінің 2-тармағында, 189-бабы 3-бөлігінің 1, 2, 3-тармақтарында көзделген қылмыстық құқық бұзушылықтарды жасауда.</w:t>
      </w:r>
    </w:p>
    <w:p>
      <w:pPr>
        <w:spacing w:after="0"/>
        <w:ind w:firstLine="567"/>
        <w:jc w:val="both"/>
      </w:pPr>
      <w:r>
        <w:t>4) Айбек Бахтиярұлы Әбдіров, 1979 жылғы 10 қазанда туған, Қазақстан Республикасы Қылмыстық кодексінің 189-бабы 4-бөлігінің 2-тармағында, 189-бабы 3-бөлігінің 1, 2, 3-тармақтарында көзделген қылмыстық құқық бұзушылықтарды жасауда.</w:t>
      </w:r>
    </w:p>
    <w:p>
      <w:pPr>
        <w:spacing w:after="0"/>
        <w:ind w:firstLine="567"/>
        <w:jc w:val="both"/>
      </w:pPr>
      <w:r>
        <w:t>5) Нурбол Жомартович Дуйсенбаев, 1990 жылғы 26 қазанда туған, Қазақстан Республикасы Қылмыстық кодексінің 189-бабы 2-бөлігінің 3-тармағында көзделген қылмыстық құқық бұзушылықты жасауда.</w:t>
      </w:r>
    </w:p>
    <w:p>
      <w:pPr>
        <w:spacing w:after="0"/>
        <w:ind w:firstLine="567"/>
        <w:jc w:val="both"/>
      </w:pPr>
      <w:r>
        <w:t>6) М.Б. Оразбаев, А.Т. Балабеков, А.Б. Әбдіров және Н.Ж. Дуйсенбаевқа қатысты қолданылған бұлтартпау шараларын өзгерту не тоқтату үшін негіздер анықталмады.</w:t>
      </w:r>
    </w:p>
    <w:p>
      <w:pPr>
        <w:spacing w:after="0"/>
        <w:ind w:firstLine="567"/>
        <w:jc w:val="both"/>
      </w:pPr>
      <w:r>
        <w:t>7) Жаңа айыптау актісі қылмыстық істің материалдарына қосу және мәні бойынша қарау үшін Астана қаласының Қылмыстық істер жөніндегі ауданаралық сотына жіберілсін.</w:t>
      </w:r>
    </w:p>
    <w:p>
      <w:pPr>
        <w:spacing w:after="0"/>
        <w:ind w:firstLine="567"/>
        <w:jc w:val="both"/>
      </w:pPr>
      <w:r>
        <w:t>Жаңа айыптау актісі Астана қаласының прокуратурасында 2026 жылғы «__» шілдеде жасалды.</w:t>
      </w:r>
    </w:p>
    <w:p>
      <w:pPr>
        <w:jc w:val="left"/>
      </w:pPr>
      <w:r>
        <w:t>Астана қаласы прокурорының</w:t>
      </w:r>
    </w:p>
    <w:p>
      <w:pPr>
        <w:jc w:val="left"/>
      </w:pPr>
      <w:r>
        <w:t>бірінші орынбасары</w:t>
      </w:r>
    </w:p>
    <w:p>
      <w:pPr>
        <w:jc w:val="left"/>
      </w:pPr>
      <w:r>
        <w:t>аға әділет кеңесшісі</w:t>
        <w:tab/>
        <w:tab/>
        <w:tab/>
        <w:tab/>
        <w:tab/>
        <w:t xml:space="preserve">                      Е. Отеуов</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