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A3F" w:rsidRDefault="00F04A3F" w:rsidP="00F04A3F">
      <w:r>
        <w:t>1.用集合表示笛卡尔积的数学定义，并描述运算过程</w:t>
      </w:r>
    </w:p>
    <w:p w:rsidR="00F04A3F" w:rsidRDefault="00F04A3F" w:rsidP="00F04A3F">
      <w:r>
        <w:t>2.视图</w:t>
      </w:r>
    </w:p>
    <w:p w:rsidR="00F04A3F" w:rsidRDefault="00F04A3F" w:rsidP="00F04A3F">
      <w:r>
        <w:t>3.触发器及作用</w:t>
      </w:r>
    </w:p>
    <w:p w:rsidR="00F04A3F" w:rsidRDefault="00F04A3F" w:rsidP="00F04A3F">
      <w:r>
        <w:t>4.关系模式形式化表示及字母意义</w:t>
      </w:r>
    </w:p>
    <w:p w:rsidR="00F04A3F" w:rsidRDefault="00F04A3F" w:rsidP="00F04A3F">
      <w:r>
        <w:t>5.数据库与数据文件相比有什么特点</w:t>
      </w:r>
    </w:p>
    <w:p w:rsidR="00F04A3F" w:rsidRDefault="00F04A3F" w:rsidP="00F04A3F">
      <w:r>
        <w:t>6.对建立索引，使用索引和维护索引的认识</w:t>
      </w:r>
    </w:p>
    <w:p w:rsidR="00F04A3F" w:rsidRDefault="00F04A3F" w:rsidP="00F04A3F">
      <w:r>
        <w:t>7.概念结构设计的目标，任务和步骤</w:t>
      </w:r>
    </w:p>
    <w:p w:rsidR="00F04A3F" w:rsidRDefault="00F04A3F" w:rsidP="00F04A3F">
      <w:r>
        <w:t>8.并发控制带来数据不一致性的来源</w:t>
      </w:r>
    </w:p>
    <w:p w:rsidR="00F04A3F" w:rsidRDefault="00F04A3F" w:rsidP="00F04A3F">
      <w:r>
        <w:t>9.数据库的安全性和完整性在数据保护中的作用</w:t>
      </w:r>
    </w:p>
    <w:p w:rsidR="00E20E9F" w:rsidRDefault="00F04A3F" w:rsidP="00F04A3F">
      <w:r>
        <w:t>10.从用户的角度，描述数据库应用体系架构</w:t>
      </w:r>
      <w:bookmarkStart w:id="0" w:name="_GoBack"/>
      <w:bookmarkEnd w:id="0"/>
    </w:p>
    <w:sectPr w:rsidR="00E20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F9"/>
    <w:rsid w:val="002D0DF9"/>
    <w:rsid w:val="00E20E9F"/>
    <w:rsid w:val="00F0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0CD10-345A-439F-A20B-D17B01B4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2</cp:revision>
  <dcterms:created xsi:type="dcterms:W3CDTF">2019-04-05T07:28:00Z</dcterms:created>
  <dcterms:modified xsi:type="dcterms:W3CDTF">2019-04-05T07:28:00Z</dcterms:modified>
</cp:coreProperties>
</file>