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0DA" w:rsidRPr="003F70DA" w:rsidRDefault="003F70DA" w:rsidP="003F70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题号：801 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《计算机专业基础》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考试大纲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注：以下五部分内容只选择两部分进行答题</w:t>
      </w:r>
      <w:r w:rsidRPr="003F70DA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3F70DA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(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一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)、计算机组成原理(75分)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一、考查目标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1. 深入理解单处理器计算机系统的组织结构、工作原理、互连结构，具有完整的计算机系统整机的概念;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2. 掌握各部件的组成结构、工作原理、软硬件设计的舍取、以及硬件实现;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3. 综合运用计算机组成的基本原理和基本方法，对有关计算机硬件系统中的理论和实际问题进行计算、分析，并能对一些基本部件进行逻辑设计。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二、考试内容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1. 总线：总线的组成、分类、特性和性能指标，总线的层次结构，总线定时、传送、仲裁。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2. 内存储器：存储器的基本概念、分类、层次结构，半导体主存储器，高速缓冲存储器(Cache)，差错检测。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3. 输入/输出：I/O编制的方法，编程I/O、程序中断、DMA的原理及控制机制。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4. 运算方法与运算器：计算机中的数制系统，数的表示方法，定点数四则运算方法，浮点数四则运算方法，定点加减法器设计。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5. 指令系统：指令格式、数据类型、寻址方式、指令类型、指令系统设计与优化。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6. 处理器技术：CPU的结构、CPU中的寄存器组织、控制器的结构和工作原理、微程序设计技术。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 xml:space="preserve">　　(二)、数据结构(75分)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考查目标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1.理解数据结构的基本概念;掌握数据的逻辑结构、存储结构及其差异，以及各种基本操作的实现。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2.掌握基本的数据处理原理和方法，在此基础上能够对算法进行设计与分析。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3.能够选择合适的数据结构和方法进行问题求解。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考查内容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线性表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线性表的定义和基本操作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线性表的实现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顺序存储结构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链式存储结构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线性表的应用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、队列和数组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和队列的基本概念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和队列的顺序存储结构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和队列的链式存储结构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和队列的应用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特殊矩阵的压缩存储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树与二叉树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树的概念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二叉树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二叉树的定义及其主要特征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二叉树的顺序存储结构和链式存储结构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二叉树的遍历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线索二叉树的基本概念和构造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二叉排序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树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平衡二叉树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树、森林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树的存储结构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森林与二叉树的转换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树和森林的遍历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树的应用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等价类问题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哈夫曼树和哈夫曼编码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图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图的概念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图的存储及基本操作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邻接矩阵法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邻接表法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图的遍历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深度优先搜索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广度优先搜索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图的基本应用及其复杂度分析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最小(代价)生成树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最短路径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拓扑排序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关键路径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查找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查找的基本概念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顺序查找法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折半查找法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B-树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散列(Hash)表及其查找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查找算法的分析及应用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内部排序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排序的基本概念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插入排序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直接插入排序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折半插入排序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希尔(shell)排序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交换排序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冒泡排序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快速排序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选择排序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简单选择排序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堆排序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归并排序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二路归并排序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基数排序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各种内部排序算法的比较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内部排序算法的应用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 xml:space="preserve">　　(三)、计算机操作系统考试内容：(75分)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【考查目标】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1. 掌握操作系统的基本概念、基本原理和基本功能，理解操作系统的整体运行过程。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2. 掌握操作系统进程、内存、文件和I/O管理的策略、算法、机制以及相互关系。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3. 能够运用所学的操作系统原理、方法与技术分析问题和解决问题，并能利用C语言或其他高级语言描述相关算法。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【考查内容】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一、 操作系统概述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) 操作系统的概念、特征、功能和提供的服务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(二) 操作系统的发展与分类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(三) 操作系统的运行环境 (内核态与用户态、中断、异常、系统调用)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(四)操作系统体系结构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二、 进程管理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)进程与线程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进程概念、进程的状态与转换、进程控制、进程组织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进程通信(共享存储、消息传递、、信箱通信、管道通信)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线程概念与多线程模型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(二)处理机调度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调度的基本概念，调度的基本准则，调度时机、切换与过程、调度方式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典型调度算法：先来先服务、短作业(短进程、短线程)优先、时间片轮转、优先级、最高响应比优先、多级反馈队列调度算法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(三)进程同步与互斥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进程同步的基本概念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实现临界区互斥的基本方法：软件实现方法、硬件实现方法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² 信号量、管程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经典同步问题：生产者-消费者问题、读者-写者问题、哲学家进餐问题等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(四)死锁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死锁的概念、死锁处理策略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死锁预防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死锁避免：系统安全状态、银行家算法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死锁检测和解除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三、 内存管理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)内存管理基础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内存管理概念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程序装入与链接、逻辑地址与物理地址空间、内存保护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交换与覆盖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连续分配管理方式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非连续分配管理方式：分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页管理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方式、分段管理方式、段页式管理方式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(二) 虚拟内存管理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虚拟内存基本概念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请求分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页管理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方式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页面置换算法：最佳置换算法(OPT)、先进先出置换算法(FIFO)、最近最少使用置换算法(LRU)、时钟置换算法等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页面分配策略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工作集、抖动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四、 文件管理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) 文件系统基础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² 文件概念、文件的逻辑结构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文件的结构：顺序文件、索引文件、索引顺序文件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目录结构：文件控制块和索引节点，单级、两级和树形目录结构，图形目录结构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文件共享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文件保护：访问类型、访问控制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(二) 文件系统实现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文件系统层次结构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目录实现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文件实现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(三) 磁盘组织与管理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磁盘的结构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磁盘调度算法：先来先服务(FCFS)、最短寻道时间优先(SSTF)、电梯算法(SCAN)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磁盘的管理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五、 输入输出(I/O)管理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) I/O管理概述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I/O控制方式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I/O软件层次结构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(二) I/O核心子系统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I/O调度概念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出错处理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高速缓存与缓冲区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² 假脱机技术(</w:t>
      </w:r>
      <w:proofErr w:type="spellStart"/>
      <w:r w:rsidRPr="003F70DA">
        <w:rPr>
          <w:rFonts w:ascii="宋体" w:eastAsia="宋体" w:hAnsi="宋体" w:cs="宋体"/>
          <w:kern w:val="0"/>
          <w:sz w:val="24"/>
          <w:szCs w:val="24"/>
        </w:rPr>
        <w:t>SPOOLing</w:t>
      </w:r>
      <w:proofErr w:type="spellEnd"/>
      <w:r w:rsidRPr="003F70DA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² 设备分配与回收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 xml:space="preserve">　　(四)、计算机网络考试内容：(75分)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考查目标：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1. 掌握计算机网络的基本概念、基本原理和基本方法。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2. 掌握计算机网络的体系结构和典型网络协议，了解典型网络设备的组成和特点，理解典型网络设备的工作原理。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3. 能够运用计算机网络基本概念、基本原理和基本方法进行网络系统分析、设计和应用。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一、计算机网络体系结构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) 计算机网络概述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1. 计算机网络的概念、组成与功能;2. 计算机网络的分类;3. 计算机网络与互联网的发展历史;4. 计算机网络的标准化工作及相关组织。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(二) 计算机网络体系结构与参考模型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1. 计算机网络分层结构;2. 计算机网络协议、接口、服务等概念;3. ISO/OSI参考模型和TCP/IP模型。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二、物理层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) 通信基础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1. 信道、信号、宽带、码元、波特、速率、信源与信宿等基本概念;2. 奈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奎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斯特定理与香农定理;3. 编码与调制;4. 电路交换、报文交换与分组交换;5. 数据报与虚电路。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(二) 传输介质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1. 双绞线、同轴电缆、光纤与无线传输介质;2. 物理层接口的特性。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(三) 物理层设备　　1. 中继器;　2. 集线器。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三、数据链路层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) 数据链路层的功能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(二) 组帧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(三) 差错控制：1. 检错编码;2. 纠错编码。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(四) 流量控制与可靠传输机制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1. 流量控制、可靠传输与滑动窗口机制;2. 停止-等待协议;3. 后退N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帧协议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(GBN);4. 选择重传协议(SR)。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(五) 介质访问控制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1. 信道划分介质访问控制：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频分多路复用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、时分多路复用、波分多路复用、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码分多路复用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的概念和基本原理;2. 随即访问介质访问控制：ALOHA协议，CSMA协议，CSMA/CD协议，CSMA/CA协议;3. 轮询访问介质访问控制：令牌传递协议。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(六) 局域网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1. 局域网的基本概念与体系结构;2. 以太网与IEEE 802.3;3. IEEE 802.11;4. 令牌环网的基本原理。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(七) 广域网：1. 广域网的基本概念;2. PPP协议;3. HDLC协议。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(八) 数据链路层设备：　1. 网桥的概念及其基本原理;　2. 局域网交换机及其工作原理。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四、网络层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) 网络层的功能：1. 异构网络互联;2. 路由与转发;3. 拥塞控制。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(二) 路由算法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1. 静态路由与动态路由;2. 距离-向量路由算法;3. 链路状态路由算法;4. 层次路由。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(三) IPv4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1. IPv4分组;2. IPv4地址与NAT;3. 子网划分与子网掩码、CIDR;4. ARP协议、DHCP协议与ICMP协议;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(四) IPv6： 1. IPv6的主要特点;2. IPv6地址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(五) 路由协议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1. 自治系统;2. 域内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路由与域间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路由;3. RIP路由协议;4. OSPF路由协议;5. BGP路由协议。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(六) IP组播： 1. 组播的概念; 2. IP组播地址。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(七) 移动IP：1. 移动IP的概念; 2. 移动IP的通信过程。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(八) 网络层设备： 1. 路由器的组成和功能; 2. 路由表与路由转发。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五、传输层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) 传输层提供的服务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1. 传输层的功能;2. 传输层寻址与端口;3. 无连接服务与面向连接服务。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(二) UDP协议：1. UDP数据报;2. UDP校验。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(三) TCP协议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1. TCP段;2. TCP连接管理;3. TCP可靠传输;4. TCP流量控制与拥塞控制。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六、应用层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) 网络应用模型：1. 客户/服务器模型;2. P2P模型、。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(二) DNS系统：1. 层次域名空间; 2. 域名服务器;3. 域名解析过程。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(三) FTP：　1. FTP协议的工作原理;　　2. 控制连接与数据连接。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(四) 电子邮件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1. 电子邮件系统的组成结构;2. 电子邮件格式与MIME;3. SMTP协议与POP3协议。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(五) WWW： 1. WWW的概念与组成结构;2. HTTP协议。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 xml:space="preserve">　　(五)模拟与数字电子技术基础 (75分)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Ⅰ、考查目标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1、掌握模拟电子电路的基础知识、基本概念及工作原理。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2、掌握数字电子电路的基础知识、基本概念及工作原理。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Ⅱ、考试内容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(模拟电路部分)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1、半导体器件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(1)了解PN结的结构与原理，掌握PN结的伏安特性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(2)掌握双极型晶体管和场效应晶体管的结构及工作原理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2、基本单级放大电路的结构及工作原理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(1)放大电路的各种参数的概念与计算方法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(2)共射极放大电路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(3)共基极和共集电极放大电路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(4)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场效应管共源极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放大电路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(5)差分放大电路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3、放大电路中的负反馈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(1)反馈的基本概念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(2)负反馈放大电路的组态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(3)深度负反馈放大电路的分析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(4)负反馈放大电路的自激振荡及消除方法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4、集成运算放大器及其应用基础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(1)熟悉集成运算放大器的性能参数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(2)基于集成运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放构成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的线性电路的基本分析方法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(3)基于集成运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放构成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的典型应用电路分析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(数字电路部分)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5、逻辑代数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(1)掌握逻辑代数的基本运算、基本定理、基本法则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(2)利用逻辑代数和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卡诺图对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逻辑函数进行转换与化简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(3)掌握各种形式的逻辑函数的相互转换方法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(4)</w:t>
      </w:r>
      <w:proofErr w:type="gramStart"/>
      <w:r w:rsidRPr="003F70DA">
        <w:rPr>
          <w:rFonts w:ascii="宋体" w:eastAsia="宋体" w:hAnsi="宋体" w:cs="宋体"/>
          <w:kern w:val="0"/>
          <w:sz w:val="24"/>
          <w:szCs w:val="24"/>
        </w:rPr>
        <w:t>掌握卡诺图</w:t>
      </w:r>
      <w:proofErr w:type="gramEnd"/>
      <w:r w:rsidRPr="003F70DA">
        <w:rPr>
          <w:rFonts w:ascii="宋体" w:eastAsia="宋体" w:hAnsi="宋体" w:cs="宋体"/>
          <w:kern w:val="0"/>
          <w:sz w:val="24"/>
          <w:szCs w:val="24"/>
        </w:rPr>
        <w:t>化简方法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(5)掌握不完全确定的逻辑函数的化简方法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(6)掌握多输出逻辑函数的化简方法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6、门电路组合逻辑电路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(1)掌握门电路的基本输入输出特性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(2)掌握组合逻辑电路的分析方法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(3)熟悉常用组合逻辑电路模块的结构和逻辑功能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(4)掌握组合逻辑电路的设计过程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(5)基于门电路的设计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(6)基于常用组合逻辑电路模块的组合逻辑电路设计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(7)了解组合逻辑电路中的冒险现象及其消除方法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7、触发器及时序逻辑电路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(1)触发器及其简单应用电路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(2)同步时序电路的分析和设计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(3)异步时序电路的分析和设计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8、阵列化逻辑电路</w:t>
      </w:r>
    </w:p>
    <w:p w:rsidR="003F70DA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(1)ROM的基本原理及其在组合逻辑中的应用</w:t>
      </w:r>
    </w:p>
    <w:p w:rsidR="00747F37" w:rsidRPr="003F70DA" w:rsidRDefault="003F70DA" w:rsidP="003F70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70DA">
        <w:rPr>
          <w:rFonts w:ascii="宋体" w:eastAsia="宋体" w:hAnsi="宋体" w:cs="宋体"/>
          <w:kern w:val="0"/>
          <w:sz w:val="24"/>
          <w:szCs w:val="24"/>
        </w:rPr>
        <w:t xml:space="preserve">　　(2)PLA的基本原理及其在组合逻辑中的应用</w:t>
      </w:r>
      <w:bookmarkStart w:id="0" w:name="_GoBack"/>
      <w:bookmarkEnd w:id="0"/>
    </w:p>
    <w:sectPr w:rsidR="00747F37" w:rsidRPr="003F7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6B"/>
    <w:rsid w:val="002E0C6B"/>
    <w:rsid w:val="003F70DA"/>
    <w:rsid w:val="0074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775D"/>
  <w15:chartTrackingRefBased/>
  <w15:docId w15:val="{58ABD30C-1F19-46DE-BBB2-5357F3BD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70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3</cp:revision>
  <dcterms:created xsi:type="dcterms:W3CDTF">2019-04-24T07:30:00Z</dcterms:created>
  <dcterms:modified xsi:type="dcterms:W3CDTF">2019-04-24T07:30:00Z</dcterms:modified>
</cp:coreProperties>
</file>