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1FE3F9" w14:textId="77777777" w:rsidR="004264B1" w:rsidRDefault="005D31C4" w:rsidP="00A30458">
      <w:pPr>
        <w:spacing w:after="0" w:line="24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Nöether’s theorem describes the connection between symmetries and conservation laws, stating</w:t>
      </w:r>
      <w:r w:rsidRPr="005D31C4">
        <w:rPr>
          <w:rFonts w:ascii="Cambria" w:hAnsi="Cambria"/>
          <w:sz w:val="28"/>
          <w:szCs w:val="28"/>
        </w:rPr>
        <w:t xml:space="preserve"> that every differentiable symmetry of a physical system</w:t>
      </w:r>
      <w:r w:rsidR="00D256DB">
        <w:rPr>
          <w:rFonts w:ascii="Cambria" w:hAnsi="Cambria"/>
          <w:sz w:val="28"/>
          <w:szCs w:val="28"/>
        </w:rPr>
        <w:t>’s action</w:t>
      </w:r>
      <w:r w:rsidRPr="005D31C4">
        <w:rPr>
          <w:rFonts w:ascii="Cambria" w:hAnsi="Cambria"/>
          <w:sz w:val="28"/>
          <w:szCs w:val="28"/>
        </w:rPr>
        <w:t xml:space="preserve"> has a corresponding conservation law</w:t>
      </w:r>
      <w:r>
        <w:rPr>
          <w:rFonts w:ascii="Cambria" w:hAnsi="Cambria"/>
          <w:sz w:val="28"/>
          <w:szCs w:val="28"/>
        </w:rPr>
        <w:t xml:space="preserve">. It was devised by </w:t>
      </w:r>
      <w:r w:rsidR="0072048A" w:rsidRPr="005D31C4">
        <w:rPr>
          <w:rFonts w:ascii="Cambria" w:hAnsi="Cambria"/>
          <w:sz w:val="28"/>
          <w:szCs w:val="28"/>
        </w:rPr>
        <w:t>Em</w:t>
      </w:r>
      <w:r w:rsidR="00521C94" w:rsidRPr="005D31C4">
        <w:rPr>
          <w:rFonts w:ascii="Cambria" w:hAnsi="Cambria"/>
          <w:sz w:val="28"/>
          <w:szCs w:val="28"/>
        </w:rPr>
        <w:t>my Nö</w:t>
      </w:r>
      <w:r w:rsidR="0072048A" w:rsidRPr="005D31C4">
        <w:rPr>
          <w:rFonts w:ascii="Cambria" w:hAnsi="Cambria"/>
          <w:sz w:val="28"/>
          <w:szCs w:val="28"/>
        </w:rPr>
        <w:t xml:space="preserve">ether, a German mathematician </w:t>
      </w:r>
      <w:r>
        <w:rPr>
          <w:rFonts w:ascii="Cambria" w:hAnsi="Cambria"/>
          <w:sz w:val="28"/>
          <w:szCs w:val="28"/>
        </w:rPr>
        <w:t>known</w:t>
      </w:r>
      <w:r w:rsidR="0072048A" w:rsidRPr="005D31C4">
        <w:rPr>
          <w:rFonts w:ascii="Cambria" w:hAnsi="Cambria"/>
          <w:sz w:val="28"/>
          <w:szCs w:val="28"/>
        </w:rPr>
        <w:t xml:space="preserve"> for her work in abstract </w:t>
      </w:r>
      <w:r w:rsidR="004264B1">
        <w:rPr>
          <w:rFonts w:ascii="Cambria" w:hAnsi="Cambria"/>
          <w:sz w:val="28"/>
          <w:szCs w:val="28"/>
        </w:rPr>
        <w:t>algebra and theoretical physics.</w:t>
      </w:r>
    </w:p>
    <w:p w14:paraId="67799288" w14:textId="77777777" w:rsidR="004264B1" w:rsidRDefault="004264B1" w:rsidP="00A30458">
      <w:pPr>
        <w:spacing w:after="0" w:line="240" w:lineRule="auto"/>
        <w:rPr>
          <w:rFonts w:ascii="Cambria" w:hAnsi="Cambria"/>
          <w:sz w:val="28"/>
          <w:szCs w:val="28"/>
        </w:rPr>
      </w:pPr>
    </w:p>
    <w:p w14:paraId="3DF76BC2" w14:textId="77777777" w:rsidR="004264B1" w:rsidRDefault="00002EFA" w:rsidP="00A30458">
      <w:pPr>
        <w:spacing w:after="0" w:line="240" w:lineRule="auto"/>
        <w:rPr>
          <w:rFonts w:ascii="Cambria" w:hAnsi="Cambria"/>
          <w:sz w:val="28"/>
          <w:szCs w:val="28"/>
        </w:rPr>
      </w:pPr>
      <w:r w:rsidRPr="005D31C4">
        <w:rPr>
          <w:rFonts w:ascii="Cambria" w:hAnsi="Cambria"/>
          <w:sz w:val="28"/>
          <w:szCs w:val="28"/>
        </w:rPr>
        <w:t>A few examples of the implications of this theorem are the conservation of momentum due to translational symmetry, the conservation of angular momentum due to rotational symmetry</w:t>
      </w:r>
      <w:r w:rsidR="004264B1">
        <w:rPr>
          <w:rFonts w:ascii="Cambria" w:hAnsi="Cambria"/>
          <w:sz w:val="28"/>
          <w:szCs w:val="28"/>
        </w:rPr>
        <w:t>,</w:t>
      </w:r>
      <w:r w:rsidRPr="005D31C4">
        <w:rPr>
          <w:rFonts w:ascii="Cambria" w:hAnsi="Cambria"/>
          <w:sz w:val="28"/>
          <w:szCs w:val="28"/>
        </w:rPr>
        <w:t xml:space="preserve"> the conservation of the center of mass due to boost symmetry</w:t>
      </w:r>
      <w:r w:rsidR="004264B1">
        <w:rPr>
          <w:rFonts w:ascii="Cambria" w:hAnsi="Cambria"/>
          <w:sz w:val="28"/>
          <w:szCs w:val="28"/>
        </w:rPr>
        <w:t>, and the conservation of energy (with exceptions on large scales) due to time symmetry</w:t>
      </w:r>
      <w:r w:rsidRPr="005D31C4">
        <w:rPr>
          <w:rFonts w:ascii="Cambria" w:hAnsi="Cambria"/>
          <w:sz w:val="28"/>
          <w:szCs w:val="28"/>
        </w:rPr>
        <w:t xml:space="preserve">. </w:t>
      </w:r>
    </w:p>
    <w:p w14:paraId="57EDD115" w14:textId="77777777" w:rsidR="00A30458" w:rsidRDefault="00A30458" w:rsidP="00A30458">
      <w:pPr>
        <w:spacing w:after="0" w:line="240" w:lineRule="auto"/>
        <w:rPr>
          <w:rFonts w:ascii="Cambria" w:hAnsi="Cambria"/>
          <w:sz w:val="28"/>
          <w:szCs w:val="28"/>
        </w:rPr>
      </w:pPr>
    </w:p>
    <w:p w14:paraId="597B0A23" w14:textId="77777777" w:rsidR="004264B1" w:rsidRPr="004264B1" w:rsidRDefault="004264B1" w:rsidP="00A30458">
      <w:pPr>
        <w:spacing w:after="0" w:line="240" w:lineRule="auto"/>
        <w:rPr>
          <w:rFonts w:ascii="Cambria" w:eastAsiaTheme="minorEastAs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Translational Symmetry→Conservation of Momentum</m:t>
          </m:r>
        </m:oMath>
      </m:oMathPara>
    </w:p>
    <w:p w14:paraId="6040D60D" w14:textId="77777777" w:rsidR="004264B1" w:rsidRPr="004264B1" w:rsidRDefault="004264B1" w:rsidP="00A30458">
      <w:pPr>
        <w:spacing w:after="0" w:line="240" w:lineRule="auto"/>
        <w:rPr>
          <w:rFonts w:ascii="Cambria" w:eastAsiaTheme="minorEastAs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Rotational Symmetry →Conservation of Angular Momentum</m:t>
          </m:r>
        </m:oMath>
      </m:oMathPara>
    </w:p>
    <w:p w14:paraId="32609BCC" w14:textId="77777777" w:rsidR="004264B1" w:rsidRPr="00DF05F8" w:rsidRDefault="00DF05F8" w:rsidP="00A30458">
      <w:pPr>
        <w:spacing w:after="0" w:line="240" w:lineRule="auto"/>
        <w:rPr>
          <w:rFonts w:ascii="Cambria" w:eastAsiaTheme="minorEastAs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Boost Symmetry →Conservation of the Centre of Mass</m:t>
          </m:r>
        </m:oMath>
      </m:oMathPara>
    </w:p>
    <w:p w14:paraId="3F45AA3D" w14:textId="77777777" w:rsidR="00DF05F8" w:rsidRPr="00A30458" w:rsidRDefault="00DF05F8" w:rsidP="00A30458">
      <w:pPr>
        <w:spacing w:after="0" w:line="240" w:lineRule="auto"/>
        <w:rPr>
          <w:rFonts w:ascii="Cambria" w:eastAsiaTheme="minorEastAs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Time </m:t>
          </m:r>
          <m:r>
            <w:rPr>
              <w:rFonts w:ascii="Cambria Math" w:hAnsi="Cambria Math"/>
              <w:sz w:val="28"/>
              <w:szCs w:val="28"/>
            </w:rPr>
            <m:t xml:space="preserve">Translation </m:t>
          </m:r>
          <m:r>
            <w:rPr>
              <w:rFonts w:ascii="Cambria Math" w:hAnsi="Cambria Math"/>
              <w:sz w:val="28"/>
              <w:szCs w:val="28"/>
            </w:rPr>
            <m:t>Symmetry →Conservation of Energy</m:t>
          </m:r>
        </m:oMath>
      </m:oMathPara>
    </w:p>
    <w:p w14:paraId="6EA0CAC9" w14:textId="77777777" w:rsidR="00A30458" w:rsidRDefault="00A30458" w:rsidP="00A30458">
      <w:pPr>
        <w:spacing w:after="0" w:line="240" w:lineRule="auto"/>
        <w:rPr>
          <w:rFonts w:ascii="Cambria" w:hAnsi="Cambria"/>
          <w:sz w:val="28"/>
          <w:szCs w:val="28"/>
        </w:rPr>
      </w:pPr>
    </w:p>
    <w:p w14:paraId="29907F0D" w14:textId="77777777" w:rsidR="00521C94" w:rsidRDefault="00A30458" w:rsidP="00A30458">
      <w:pPr>
        <w:spacing w:after="0" w:line="24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Time s</w:t>
      </w:r>
      <w:r w:rsidR="00DF05F8">
        <w:rPr>
          <w:rFonts w:ascii="Cambria" w:hAnsi="Cambria"/>
          <w:sz w:val="28"/>
          <w:szCs w:val="28"/>
        </w:rPr>
        <w:t>ymmetry is broken on large scales because our universe evolved from a singularit</w:t>
      </w:r>
      <w:r>
        <w:rPr>
          <w:rFonts w:ascii="Cambria" w:hAnsi="Cambria"/>
          <w:sz w:val="28"/>
          <w:szCs w:val="28"/>
        </w:rPr>
        <w:t xml:space="preserve">y, invalidating real symmetry of time. Additionally, a constant vacuum energy causes the universe’s energy to increase as space expands. </w:t>
      </w:r>
    </w:p>
    <w:p w14:paraId="2766DD48" w14:textId="77777777" w:rsidR="00A30458" w:rsidRDefault="00A30458" w:rsidP="00A30458">
      <w:pPr>
        <w:spacing w:after="0" w:line="240" w:lineRule="auto"/>
        <w:rPr>
          <w:rFonts w:ascii="Cambria" w:hAnsi="Cambria"/>
          <w:sz w:val="28"/>
          <w:szCs w:val="28"/>
        </w:rPr>
      </w:pPr>
    </w:p>
    <w:p w14:paraId="3043D88B" w14:textId="77777777" w:rsidR="005D31C4" w:rsidRPr="005D31C4" w:rsidRDefault="00A30458" w:rsidP="00A30458">
      <w:pPr>
        <w:spacing w:after="0" w:line="24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Charge, parity, and time inversion symmetry are another type of symmetry that will be elaborated on further in the CPT section.</w:t>
      </w:r>
      <w:bookmarkStart w:id="0" w:name="_GoBack"/>
      <w:bookmarkEnd w:id="0"/>
    </w:p>
    <w:sectPr w:rsidR="005D31C4" w:rsidRPr="005D31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48A"/>
    <w:rsid w:val="00002EFA"/>
    <w:rsid w:val="00210064"/>
    <w:rsid w:val="004264B1"/>
    <w:rsid w:val="00521C94"/>
    <w:rsid w:val="005D31C4"/>
    <w:rsid w:val="0072048A"/>
    <w:rsid w:val="00A30458"/>
    <w:rsid w:val="00D256DB"/>
    <w:rsid w:val="00DC23C1"/>
    <w:rsid w:val="00DE4FCC"/>
    <w:rsid w:val="00DF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4BF7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64B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64B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4B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64B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64B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4B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</Pages>
  <Words>205</Words>
  <Characters>1173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Alev Orfi</dc:creator>
  <cp:keywords/>
  <dc:description/>
  <cp:lastModifiedBy>Jake Hauser</cp:lastModifiedBy>
  <cp:revision>2</cp:revision>
  <dcterms:created xsi:type="dcterms:W3CDTF">2015-07-23T11:49:00Z</dcterms:created>
  <dcterms:modified xsi:type="dcterms:W3CDTF">2015-07-24T00:56:00Z</dcterms:modified>
</cp:coreProperties>
</file>