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[1]  1  2  3  4  5  6  7  8  9 10 11 12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[1]  1  2  3  4  5  6  7  8  9 10 11 12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[1]  1  2  3  4  5  6  7  8  9 10 11 12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11 214605    1933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 diff  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-30.97482 -49.34524 -12.6044 0.0011372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"bio2"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Pr(&gt;F)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   3   3.454   0.121  0.729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 3169  28.547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  diff  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-0.3918175 -2.624063 1.840429 0.7286365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"bio3"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  Pr(&gt;F)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81.7   81.65   24.91 2.24e-06 ***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363.8    3.28  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lwr      upr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1.905193 1.148814 2.661571 2.2e-06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"bio5"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Pr(&gt;F)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 403   403.3   10.47 0.0016 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 4275    38.5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lastRenderedPageBreak/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4.234068 1.64133 6.826805 0.0015979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"bio6"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  Pr(&gt;F)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8882    8882   27.34 8.11e-07 ***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36065     325  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lwr      upr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19.87097 12.34011 27.40183 8e-07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"bio8"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Pr(&gt;F)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 273   273.2   0.964  0.328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31469   283.5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3.485051 -3.549554 10.51966 0.3283833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"bio9"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  Pr(&gt;F)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8454    8454    24.2 3.03e-06 ***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38770     349  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lwr      upr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19.38552 11.57736 27.19369 3e-06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"bio12"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  Pr(&gt;F)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75125   75125   18.62 3.48e-05 ***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447907    4035  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lastRenderedPageBreak/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lwr      upr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57.78875 31.24925 84.32824 3.48e-05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"bio13"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Pr(&gt;F)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2746  2746.4   7.134 0.0087 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42729   384.9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11.04917 2.85204 19.24631 0.0086994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"bio14"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  Pr(&gt;F)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489.4   489.4   19.74 2.11e-05 ***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2751.2    24.8      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---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Signif. codes:  0 ‘***’ 0.001 ‘**’ 0.01 ‘*’ 0.05 ‘.’ 0.1 ‘ ’ 1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 diff       lwr       upr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-4.664044 -6.744032 -2.584056 2.11e-05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[1] "bio19"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Df Sum Sq Mean Sq F value Pr(&gt;F)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species       1    732   732.1   2.134  0.147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Residuals   111  38086   343.1               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Tukey multiple comparisons of means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95% family-wise confidence level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Fit: aov(formula = bothPts[, i] ~ species, data = bothPts)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$species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 xml:space="preserve">                       diff       lwr      upr     p adj</w:t>
      </w:r>
    </w:p>
    <w:p w:rsidR="00B614F7" w:rsidRPr="00B614F7" w:rsidRDefault="00B614F7" w:rsidP="004F1740">
      <w:pPr>
        <w:pStyle w:val="PlainText"/>
        <w:rPr>
          <w:rFonts w:ascii="Courier New" w:hAnsi="Courier New" w:cs="Courier New"/>
        </w:rPr>
      </w:pPr>
      <w:r w:rsidRPr="00B614F7">
        <w:rPr>
          <w:rFonts w:ascii="Courier New" w:hAnsi="Courier New" w:cs="Courier New"/>
        </w:rPr>
        <w:t>tetraploid-diploid 5.704563 -2.034346 13.44347 0.1469315</w:t>
      </w:r>
    </w:p>
    <w:p w:rsidR="00B614F7" w:rsidRDefault="00B614F7" w:rsidP="004F1740">
      <w:pPr>
        <w:pStyle w:val="PlainText"/>
        <w:rPr>
          <w:rFonts w:ascii="Courier New" w:hAnsi="Courier New" w:cs="Courier New"/>
        </w:rPr>
      </w:pPr>
    </w:p>
    <w:sectPr w:rsidR="00B614F7" w:rsidSect="004F17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characterSpacingControl w:val="doNotCompress"/>
  <w:compat/>
  <w:rsids>
    <w:rsidRoot w:val="00D70A20"/>
    <w:rsid w:val="00543DDC"/>
    <w:rsid w:val="00B614F7"/>
    <w:rsid w:val="00D7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74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4498</Characters>
  <Application>Microsoft Office Word</Application>
  <DocSecurity>0</DocSecurity>
  <Lines>37</Lines>
  <Paragraphs>10</Paragraphs>
  <ScaleCrop>false</ScaleCrop>
  <Company>Hewlett-Packard</Company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2016-08-20T20:47:00Z</dcterms:created>
  <dcterms:modified xsi:type="dcterms:W3CDTF">2016-08-20T20:47:00Z</dcterms:modified>
</cp:coreProperties>
</file>