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52.png" ContentType="image/png"/>
  <Override PartName="/word/media/rId25.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Arturo</w:t>
      </w:r>
      <w:r>
        <w:t xml:space="preserve"> </w:t>
      </w:r>
      <w:r>
        <w:t xml:space="preserve">Ortiz</w:t>
      </w:r>
    </w:p>
    <w:p>
      <w:pPr>
        <w:pStyle w:val="Date"/>
      </w:pPr>
      <w:r>
        <w:t xml:space="preserve">2023-11-30</w:t>
      </w:r>
    </w:p>
    <w:bookmarkStart w:id="24" w:name="problem-1"/>
    <w:p>
      <w:pPr>
        <w:pStyle w:val="Heading1"/>
      </w:pPr>
      <w:r>
        <w:t xml:space="preserve">Problem 1</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w:t>
      </w:r>
      <w:r>
        <w:rPr>
          <w:rStyle w:val="FloatTok"/>
        </w:rPr>
        <w:t xml:space="preserve">0.44</w:t>
      </w:r>
      <w:r>
        <w:rPr>
          <w:rStyle w:val="NormalTok"/>
        </w:rPr>
        <w:t xml:space="preserve">,</w:t>
      </w:r>
      <w:r>
        <w:rPr>
          <w:rStyle w:val="FloatTok"/>
        </w:rPr>
        <w:t xml:space="preserve">0.41</w:t>
      </w:r>
      <w:r>
        <w:rPr>
          <w:rStyle w:val="NormalTok"/>
        </w:rPr>
        <w:t xml:space="preserve">,</w:t>
      </w:r>
      <w:r>
        <w:rPr>
          <w:rStyle w:val="FloatTok"/>
        </w:rPr>
        <w:t xml:space="preserve">0.29</w:t>
      </w:r>
      <w:r>
        <w:rPr>
          <w:rStyle w:val="NormalTok"/>
        </w:rPr>
        <w:t xml:space="preserve">,</w:t>
      </w:r>
      <w:r>
        <w:rPr>
          <w:rStyle w:val="FloatTok"/>
        </w:rPr>
        <w:t xml:space="preserve">0.33</w:t>
      </w:r>
      <w:r>
        <w:rPr>
          <w:rStyle w:val="NormalTok"/>
        </w:rPr>
        <w:t xml:space="preserve">,</w:t>
      </w:r>
      <w:r>
        <w:rPr>
          <w:rStyle w:val="FloatTok"/>
        </w:rPr>
        <w:t xml:space="preserve">0.25</w:t>
      </w:r>
      <w:r>
        <w:rPr>
          <w:rStyle w:val="NormalTok"/>
        </w:rPr>
        <w:t xml:space="preserve">,</w:t>
      </w:r>
      <w:r>
        <w:br/>
      </w:r>
      <w:r>
        <w:rPr>
          <w:rStyle w:val="NormalTok"/>
        </w:rPr>
        <w:t xml:space="preserve"> </w:t>
      </w:r>
      <w:r>
        <w:rPr>
          <w:rStyle w:val="FloatTok"/>
        </w:rPr>
        <w:t xml:space="preserve">0.44</w:t>
      </w:r>
      <w:r>
        <w:rPr>
          <w:rStyle w:val="NormalTok"/>
        </w:rPr>
        <w:t xml:space="preserve">,</w:t>
      </w:r>
      <w:r>
        <w:rPr>
          <w:rStyle w:val="FloatTok"/>
        </w:rPr>
        <w:t xml:space="preserve">1.00</w:t>
      </w:r>
      <w:r>
        <w:rPr>
          <w:rStyle w:val="NormalTok"/>
        </w:rPr>
        <w:t xml:space="preserve">,</w:t>
      </w:r>
      <w:r>
        <w:rPr>
          <w:rStyle w:val="FloatTok"/>
        </w:rPr>
        <w:t xml:space="preserve">0.35</w:t>
      </w:r>
      <w:r>
        <w:rPr>
          <w:rStyle w:val="NormalTok"/>
        </w:rPr>
        <w:t xml:space="preserve">,</w:t>
      </w:r>
      <w:r>
        <w:rPr>
          <w:rStyle w:val="FloatTok"/>
        </w:rPr>
        <w:t xml:space="preserve">0.35</w:t>
      </w:r>
      <w:r>
        <w:rPr>
          <w:rStyle w:val="NormalTok"/>
        </w:rPr>
        <w:t xml:space="preserve">,</w:t>
      </w:r>
      <w:r>
        <w:rPr>
          <w:rStyle w:val="FloatTok"/>
        </w:rPr>
        <w:t xml:space="preserve">0.32</w:t>
      </w:r>
      <w:r>
        <w:rPr>
          <w:rStyle w:val="NormalTok"/>
        </w:rPr>
        <w:t xml:space="preserve">,</w:t>
      </w:r>
      <w:r>
        <w:rPr>
          <w:rStyle w:val="FloatTok"/>
        </w:rPr>
        <w:t xml:space="preserve">0.33</w:t>
      </w:r>
      <w:r>
        <w:rPr>
          <w:rStyle w:val="NormalTok"/>
        </w:rPr>
        <w:t xml:space="preserve">,</w:t>
      </w:r>
      <w:r>
        <w:br/>
      </w:r>
      <w:r>
        <w:rPr>
          <w:rStyle w:val="NormalTok"/>
        </w:rPr>
        <w:t xml:space="preserve"> </w:t>
      </w:r>
      <w:r>
        <w:rPr>
          <w:rStyle w:val="FloatTok"/>
        </w:rPr>
        <w:t xml:space="preserve">0.41</w:t>
      </w:r>
      <w:r>
        <w:rPr>
          <w:rStyle w:val="NormalTok"/>
        </w:rPr>
        <w:t xml:space="preserve">,</w:t>
      </w:r>
      <w:r>
        <w:rPr>
          <w:rStyle w:val="FloatTok"/>
        </w:rPr>
        <w:t xml:space="preserve">0.35</w:t>
      </w:r>
      <w:r>
        <w:rPr>
          <w:rStyle w:val="NormalTok"/>
        </w:rPr>
        <w:t xml:space="preserve">,</w:t>
      </w:r>
      <w:r>
        <w:rPr>
          <w:rStyle w:val="FloatTok"/>
        </w:rPr>
        <w:t xml:space="preserve">1.00</w:t>
      </w:r>
      <w:r>
        <w:rPr>
          <w:rStyle w:val="NormalTok"/>
        </w:rPr>
        <w:t xml:space="preserve">,</w:t>
      </w:r>
      <w:r>
        <w:rPr>
          <w:rStyle w:val="FloatTok"/>
        </w:rPr>
        <w:t xml:space="preserve">0.16</w:t>
      </w:r>
      <w:r>
        <w:rPr>
          <w:rStyle w:val="NormalTok"/>
        </w:rPr>
        <w:t xml:space="preserve">,</w:t>
      </w:r>
      <w:r>
        <w:rPr>
          <w:rStyle w:val="FloatTok"/>
        </w:rPr>
        <w:t xml:space="preserve">0.19</w:t>
      </w:r>
      <w:r>
        <w:rPr>
          <w:rStyle w:val="NormalTok"/>
        </w:rPr>
        <w:t xml:space="preserve">,</w:t>
      </w:r>
      <w:r>
        <w:rPr>
          <w:rStyle w:val="FloatTok"/>
        </w:rPr>
        <w:t xml:space="preserve">0.18</w:t>
      </w:r>
      <w:r>
        <w:rPr>
          <w:rStyle w:val="NormalTok"/>
        </w:rPr>
        <w:t xml:space="preserve">,</w:t>
      </w:r>
      <w:r>
        <w:br/>
      </w:r>
      <w:r>
        <w:rPr>
          <w:rStyle w:val="NormalTok"/>
        </w:rPr>
        <w:t xml:space="preserve"> </w:t>
      </w:r>
      <w:r>
        <w:rPr>
          <w:rStyle w:val="FloatTok"/>
        </w:rPr>
        <w:t xml:space="preserve">0.29</w:t>
      </w:r>
      <w:r>
        <w:rPr>
          <w:rStyle w:val="NormalTok"/>
        </w:rPr>
        <w:t xml:space="preserve">,</w:t>
      </w:r>
      <w:r>
        <w:rPr>
          <w:rStyle w:val="FloatTok"/>
        </w:rPr>
        <w:t xml:space="preserve">0.35</w:t>
      </w:r>
      <w:r>
        <w:rPr>
          <w:rStyle w:val="NormalTok"/>
        </w:rPr>
        <w:t xml:space="preserve">,</w:t>
      </w:r>
      <w:r>
        <w:rPr>
          <w:rStyle w:val="FloatTok"/>
        </w:rPr>
        <w:t xml:space="preserve">0.16</w:t>
      </w:r>
      <w:r>
        <w:rPr>
          <w:rStyle w:val="NormalTok"/>
        </w:rPr>
        <w:t xml:space="preserve">,</w:t>
      </w:r>
      <w:r>
        <w:rPr>
          <w:rStyle w:val="FloatTok"/>
        </w:rPr>
        <w:t xml:space="preserve">1.00</w:t>
      </w:r>
      <w:r>
        <w:rPr>
          <w:rStyle w:val="NormalTok"/>
        </w:rPr>
        <w:t xml:space="preserve">,</w:t>
      </w:r>
      <w:r>
        <w:rPr>
          <w:rStyle w:val="FloatTok"/>
        </w:rPr>
        <w:t xml:space="preserve">0.59</w:t>
      </w:r>
      <w:r>
        <w:rPr>
          <w:rStyle w:val="NormalTok"/>
        </w:rPr>
        <w:t xml:space="preserve">,</w:t>
      </w:r>
      <w:r>
        <w:rPr>
          <w:rStyle w:val="FloatTok"/>
        </w:rPr>
        <w:t xml:space="preserve">0.47</w:t>
      </w:r>
      <w:r>
        <w:rPr>
          <w:rStyle w:val="NormalTok"/>
        </w:rPr>
        <w:t xml:space="preserve">,</w:t>
      </w:r>
      <w:r>
        <w:br/>
      </w:r>
      <w:r>
        <w:rPr>
          <w:rStyle w:val="NormalTok"/>
        </w:rPr>
        <w:t xml:space="preserve"> </w:t>
      </w:r>
      <w:r>
        <w:rPr>
          <w:rStyle w:val="FloatTok"/>
        </w:rPr>
        <w:t xml:space="preserve">0.33</w:t>
      </w:r>
      <w:r>
        <w:rPr>
          <w:rStyle w:val="NormalTok"/>
        </w:rPr>
        <w:t xml:space="preserve">,</w:t>
      </w:r>
      <w:r>
        <w:rPr>
          <w:rStyle w:val="FloatTok"/>
        </w:rPr>
        <w:t xml:space="preserve">0.32</w:t>
      </w:r>
      <w:r>
        <w:rPr>
          <w:rStyle w:val="NormalTok"/>
        </w:rPr>
        <w:t xml:space="preserve">,</w:t>
      </w:r>
      <w:r>
        <w:rPr>
          <w:rStyle w:val="FloatTok"/>
        </w:rPr>
        <w:t xml:space="preserve">0.19</w:t>
      </w:r>
      <w:r>
        <w:rPr>
          <w:rStyle w:val="NormalTok"/>
        </w:rPr>
        <w:t xml:space="preserve">,</w:t>
      </w:r>
      <w:r>
        <w:rPr>
          <w:rStyle w:val="FloatTok"/>
        </w:rPr>
        <w:t xml:space="preserve">0.59</w:t>
      </w:r>
      <w:r>
        <w:rPr>
          <w:rStyle w:val="NormalTok"/>
        </w:rPr>
        <w:t xml:space="preserve">,</w:t>
      </w:r>
      <w:r>
        <w:rPr>
          <w:rStyle w:val="FloatTok"/>
        </w:rPr>
        <w:t xml:space="preserve">1.00</w:t>
      </w:r>
      <w:r>
        <w:rPr>
          <w:rStyle w:val="NormalTok"/>
        </w:rPr>
        <w:t xml:space="preserve">,</w:t>
      </w:r>
      <w:r>
        <w:rPr>
          <w:rStyle w:val="FloatTok"/>
        </w:rPr>
        <w:t xml:space="preserve">0.46</w:t>
      </w:r>
      <w:r>
        <w:rPr>
          <w:rStyle w:val="NormalTok"/>
        </w:rPr>
        <w:t xml:space="preserve">,</w:t>
      </w:r>
      <w:r>
        <w:br/>
      </w:r>
      <w:r>
        <w:rPr>
          <w:rStyle w:val="NormalTok"/>
        </w:rPr>
        <w:t xml:space="preserve"> </w:t>
      </w:r>
      <w:r>
        <w:rPr>
          <w:rStyle w:val="FloatTok"/>
        </w:rPr>
        <w:t xml:space="preserve">0.25</w:t>
      </w:r>
      <w:r>
        <w:rPr>
          <w:rStyle w:val="NormalTok"/>
        </w:rPr>
        <w:t xml:space="preserve">,</w:t>
      </w:r>
      <w:r>
        <w:rPr>
          <w:rStyle w:val="FloatTok"/>
        </w:rPr>
        <w:t xml:space="preserve">0.33</w:t>
      </w:r>
      <w:r>
        <w:rPr>
          <w:rStyle w:val="NormalTok"/>
        </w:rPr>
        <w:t xml:space="preserve">,</w:t>
      </w:r>
      <w:r>
        <w:rPr>
          <w:rStyle w:val="FloatTok"/>
        </w:rPr>
        <w:t xml:space="preserve">0.18</w:t>
      </w:r>
      <w:r>
        <w:rPr>
          <w:rStyle w:val="NormalTok"/>
        </w:rPr>
        <w:t xml:space="preserve">,</w:t>
      </w:r>
      <w:r>
        <w:rPr>
          <w:rStyle w:val="FloatTok"/>
        </w:rPr>
        <w:t xml:space="preserve">0.47</w:t>
      </w:r>
      <w:r>
        <w:rPr>
          <w:rStyle w:val="NormalTok"/>
        </w:rPr>
        <w:t xml:space="preserve">,</w:t>
      </w:r>
      <w:r>
        <w:rPr>
          <w:rStyle w:val="FloatTok"/>
        </w:rPr>
        <w:t xml:space="preserve">0.46</w:t>
      </w:r>
      <w:r>
        <w:rPr>
          <w:rStyle w:val="NormalTok"/>
        </w:rPr>
        <w:t xml:space="preserve">,</w:t>
      </w:r>
      <w:r>
        <w:rPr>
          <w:rStyle w:val="FloatTok"/>
        </w:rPr>
        <w:t xml:space="preserve">1.00</w:t>
      </w:r>
      <w:r>
        <w:rPr>
          <w:rStyle w:val="NormalTok"/>
        </w:rPr>
        <w:t xml:space="preserve">), </w:t>
      </w:r>
      <w:r>
        <w:rPr>
          <w:rStyle w:val="AttributeTok"/>
        </w:rPr>
        <w:t xml:space="preserve">nrow =</w:t>
      </w:r>
      <w:r>
        <w:rPr>
          <w:rStyle w:val="NormalTok"/>
        </w:rPr>
        <w:t xml:space="preserve"> </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"French"</w:t>
      </w:r>
      <w:r>
        <w:rPr>
          <w:rStyle w:val="NormalTok"/>
        </w:rPr>
        <w:t xml:space="preserve">, </w:t>
      </w:r>
      <w:r>
        <w:rPr>
          <w:rStyle w:val="StringTok"/>
        </w:rPr>
        <w:t xml:space="preserve">"English"</w:t>
      </w:r>
      <w:r>
        <w:rPr>
          <w:rStyle w:val="NormalTok"/>
        </w:rPr>
        <w:t xml:space="preserve">, </w:t>
      </w:r>
      <w:r>
        <w:rPr>
          <w:rStyle w:val="StringTok"/>
        </w:rPr>
        <w:t xml:space="preserve">"History"</w:t>
      </w:r>
      <w:r>
        <w:rPr>
          <w:rStyle w:val="NormalTok"/>
        </w:rPr>
        <w:t xml:space="preserve">, </w:t>
      </w:r>
      <w:r>
        <w:rPr>
          <w:rStyle w:val="StringTok"/>
        </w:rPr>
        <w:t xml:space="preserve">"Arithmetic"</w:t>
      </w:r>
      <w:r>
        <w:rPr>
          <w:rStyle w:val="NormalTok"/>
        </w:rPr>
        <w:t xml:space="preserve">, </w:t>
      </w:r>
      <w:r>
        <w:rPr>
          <w:rStyle w:val="StringTok"/>
        </w:rPr>
        <w:t xml:space="preserve">"Algebra"</w:t>
      </w:r>
      <w:r>
        <w:rPr>
          <w:rStyle w:val="NormalTok"/>
        </w:rPr>
        <w:t xml:space="preserve">, </w:t>
      </w:r>
      <w:r>
        <w:rPr>
          <w:rStyle w:val="StringTok"/>
        </w:rPr>
        <w:t xml:space="preserve">"Geometry"</w:t>
      </w:r>
      <w:r>
        <w:rPr>
          <w:rStyle w:val="NormalTok"/>
        </w:rPr>
        <w:t xml:space="preserve">)</w:t>
      </w:r>
      <w:r>
        <w:br/>
      </w:r>
      <w:r>
        <w:rPr>
          <w:rStyle w:val="FunctionTok"/>
        </w:rPr>
        <w:t xml:space="preserve">rownames</w:t>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"French"</w:t>
      </w:r>
      <w:r>
        <w:rPr>
          <w:rStyle w:val="NormalTok"/>
        </w:rPr>
        <w:t xml:space="preserve">, </w:t>
      </w:r>
      <w:r>
        <w:rPr>
          <w:rStyle w:val="StringTok"/>
        </w:rPr>
        <w:t xml:space="preserve">"English"</w:t>
      </w:r>
      <w:r>
        <w:rPr>
          <w:rStyle w:val="NormalTok"/>
        </w:rPr>
        <w:t xml:space="preserve">, </w:t>
      </w:r>
      <w:r>
        <w:rPr>
          <w:rStyle w:val="StringTok"/>
        </w:rPr>
        <w:t xml:space="preserve">"History"</w:t>
      </w:r>
      <w:r>
        <w:rPr>
          <w:rStyle w:val="NormalTok"/>
        </w:rPr>
        <w:t xml:space="preserve">, </w:t>
      </w:r>
      <w:r>
        <w:rPr>
          <w:rStyle w:val="StringTok"/>
        </w:rPr>
        <w:t xml:space="preserve">"Arithmetic"</w:t>
      </w:r>
      <w:r>
        <w:rPr>
          <w:rStyle w:val="NormalTok"/>
        </w:rPr>
        <w:t xml:space="preserve">, </w:t>
      </w:r>
      <w:r>
        <w:rPr>
          <w:rStyle w:val="StringTok"/>
        </w:rPr>
        <w:t xml:space="preserve">"Algebra"</w:t>
      </w:r>
      <w:r>
        <w:rPr>
          <w:rStyle w:val="NormalTok"/>
        </w:rPr>
        <w:t xml:space="preserve">, </w:t>
      </w:r>
      <w:r>
        <w:rPr>
          <w:rStyle w:val="StringTok"/>
        </w:rPr>
        <w:t xml:space="preserve">"Geometry"</w:t>
      </w:r>
      <w:r>
        <w:rPr>
          <w:rStyle w:val="NormalTok"/>
        </w:rPr>
        <w:t xml:space="preserve">)</w:t>
      </w:r>
      <w:r>
        <w:br/>
      </w:r>
      <w:r>
        <w:rPr>
          <w:rStyle w:val="NormalTok"/>
        </w:rPr>
        <w:t xml:space="preserve">r</w:t>
      </w:r>
    </w:p>
    <w:p>
      <w:pPr>
        <w:pStyle w:val="SourceCode"/>
      </w:pPr>
      <w:r>
        <w:rPr>
          <w:rStyle w:val="VerbatimChar"/>
        </w:rPr>
        <w:t xml:space="preserve">##            French English History Arithmetic Algebra Geometry</w:t>
      </w:r>
      <w:r>
        <w:br/>
      </w:r>
      <w:r>
        <w:rPr>
          <w:rStyle w:val="VerbatimChar"/>
        </w:rPr>
        <w:t xml:space="preserve">## French       1.00    0.44    0.41       0.29    0.33     0.25</w:t>
      </w:r>
      <w:r>
        <w:br/>
      </w:r>
      <w:r>
        <w:rPr>
          <w:rStyle w:val="VerbatimChar"/>
        </w:rPr>
        <w:t xml:space="preserve">## English      0.44    1.00    0.35       0.35    0.32     0.33</w:t>
      </w:r>
      <w:r>
        <w:br/>
      </w:r>
      <w:r>
        <w:rPr>
          <w:rStyle w:val="VerbatimChar"/>
        </w:rPr>
        <w:t xml:space="preserve">## History      0.41    0.35    1.00       0.16    0.19     0.18</w:t>
      </w:r>
      <w:r>
        <w:br/>
      </w:r>
      <w:r>
        <w:rPr>
          <w:rStyle w:val="VerbatimChar"/>
        </w:rPr>
        <w:t xml:space="preserve">## Arithmetic   0.29    0.35    0.16       1.00    0.59     0.47</w:t>
      </w:r>
      <w:r>
        <w:br/>
      </w:r>
      <w:r>
        <w:rPr>
          <w:rStyle w:val="VerbatimChar"/>
        </w:rPr>
        <w:t xml:space="preserve">## Algebra      0.33    0.32    0.19       0.59    1.00     0.46</w:t>
      </w:r>
      <w:r>
        <w:br/>
      </w:r>
      <w:r>
        <w:rPr>
          <w:rStyle w:val="VerbatimChar"/>
        </w:rPr>
        <w:t xml:space="preserve">## Geometry     0.25    0.33    0.18       0.47    0.46     1.00</w:t>
      </w:r>
    </w:p>
    <w:bookmarkStart w:id="20" w:name="a"/>
    <w:p>
      <w:pPr>
        <w:pStyle w:val="Heading2"/>
      </w:pPr>
      <w:r>
        <w:t xml:space="preserve">A</w:t>
      </w:r>
    </w:p>
    <w:p>
      <w:pPr>
        <w:pStyle w:val="FirstParagraph"/>
      </w:pPr>
      <w:r>
        <w:t xml:space="preserve">Students who performed well in the areas of geometry, algebra, and arithmetic can be used to understand factor 1. Students who performed well in the areas of French, English, and history can be used to interpret factor 2.</w:t>
      </w:r>
    </w:p>
    <w:p>
      <w:pPr>
        <w:pStyle w:val="SourceCode"/>
      </w:pPr>
      <w:r>
        <w:rPr>
          <w:rStyle w:val="NormalTok"/>
        </w:rPr>
        <w:t xml:space="preserve">efa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(efa, </w:t>
      </w:r>
      <w:r>
        <w:rPr>
          <w:rStyle w:val="AttributeTok"/>
        </w:rPr>
        <w:t xml:space="preserve">cut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factanal(factors = 2, covmat = r)</w:t>
      </w:r>
      <w:r>
        <w:br/>
      </w:r>
      <w:r>
        <w:rPr>
          <w:rStyle w:val="VerbatimChar"/>
        </w:rPr>
        <w:t xml:space="preserve">## </w:t>
      </w:r>
      <w:r>
        <w:br/>
      </w:r>
      <w:r>
        <w:rPr>
          <w:rStyle w:val="VerbatimChar"/>
        </w:rPr>
        <w:t xml:space="preserve">## Uniquenesses:</w:t>
      </w:r>
      <w:r>
        <w:br/>
      </w:r>
      <w:r>
        <w:rPr>
          <w:rStyle w:val="VerbatimChar"/>
        </w:rPr>
        <w:t xml:space="preserve">##     French    English    History Arithmetic    Algebra   Geometry </w:t>
      </w:r>
      <w:r>
        <w:br/>
      </w:r>
      <w:r>
        <w:rPr>
          <w:rStyle w:val="VerbatimChar"/>
        </w:rPr>
        <w:t xml:space="preserve">##      0.508      0.595      0.644      0.377      0.440      0.628 </w:t>
      </w:r>
      <w:r>
        <w:br/>
      </w:r>
      <w:r>
        <w:rPr>
          <w:rStyle w:val="VerbatimChar"/>
        </w:rPr>
        <w:t xml:space="preserve">## </w:t>
      </w:r>
      <w:r>
        <w:br/>
      </w:r>
      <w:r>
        <w:rPr>
          <w:rStyle w:val="VerbatimChar"/>
        </w:rPr>
        <w:t xml:space="preserve">## Loadings:</w:t>
      </w:r>
      <w:r>
        <w:br/>
      </w:r>
      <w:r>
        <w:rPr>
          <w:rStyle w:val="VerbatimChar"/>
        </w:rPr>
        <w:t xml:space="preserve">##            Factor1 Factor2</w:t>
      </w:r>
      <w:r>
        <w:br/>
      </w:r>
      <w:r>
        <w:rPr>
          <w:rStyle w:val="VerbatimChar"/>
        </w:rPr>
        <w:t xml:space="preserve">## French             0.661  </w:t>
      </w:r>
      <w:r>
        <w:br/>
      </w:r>
      <w:r>
        <w:rPr>
          <w:rStyle w:val="VerbatimChar"/>
        </w:rPr>
        <w:t xml:space="preserve">## English            0.551  </w:t>
      </w:r>
      <w:r>
        <w:br/>
      </w:r>
      <w:r>
        <w:rPr>
          <w:rStyle w:val="VerbatimChar"/>
        </w:rPr>
        <w:t xml:space="preserve">## History            0.591  </w:t>
      </w:r>
      <w:r>
        <w:br/>
      </w:r>
      <w:r>
        <w:rPr>
          <w:rStyle w:val="VerbatimChar"/>
        </w:rPr>
        <w:t xml:space="preserve">## Arithmetic 0.770          </w:t>
      </w:r>
      <w:r>
        <w:br/>
      </w:r>
      <w:r>
        <w:rPr>
          <w:rStyle w:val="VerbatimChar"/>
        </w:rPr>
        <w:t xml:space="preserve">## Algebra    0.715          </w:t>
      </w:r>
      <w:r>
        <w:br/>
      </w:r>
      <w:r>
        <w:rPr>
          <w:rStyle w:val="VerbatimChar"/>
        </w:rPr>
        <w:t xml:space="preserve">## Geometry   0.570          </w:t>
      </w:r>
      <w:r>
        <w:br/>
      </w:r>
      <w:r>
        <w:rPr>
          <w:rStyle w:val="VerbatimChar"/>
        </w:rPr>
        <w:t xml:space="preserve">## </w:t>
      </w:r>
      <w:r>
        <w:br/>
      </w:r>
      <w:r>
        <w:rPr>
          <w:rStyle w:val="VerbatimChar"/>
        </w:rPr>
        <w:t xml:space="preserve">##                Factor1 Factor2</w:t>
      </w:r>
      <w:r>
        <w:br/>
      </w:r>
      <w:r>
        <w:rPr>
          <w:rStyle w:val="VerbatimChar"/>
        </w:rPr>
        <w:t xml:space="preserve">## SS loadings      1.593   1.215</w:t>
      </w:r>
      <w:r>
        <w:br/>
      </w:r>
      <w:r>
        <w:rPr>
          <w:rStyle w:val="VerbatimChar"/>
        </w:rPr>
        <w:t xml:space="preserve">## Proportion Var   0.265   0.202</w:t>
      </w:r>
      <w:r>
        <w:br/>
      </w:r>
      <w:r>
        <w:rPr>
          <w:rStyle w:val="VerbatimChar"/>
        </w:rPr>
        <w:t xml:space="preserve">## Cumulative Var   0.265   0.468</w:t>
      </w:r>
      <w:r>
        <w:br/>
      </w:r>
      <w:r>
        <w:rPr>
          <w:rStyle w:val="VerbatimChar"/>
        </w:rPr>
        <w:t xml:space="preserve">## </w:t>
      </w:r>
      <w:r>
        <w:br/>
      </w:r>
      <w:r>
        <w:rPr>
          <w:rStyle w:val="VerbatimChar"/>
        </w:rPr>
        <w:t xml:space="preserve">## The degrees of freedom for the model is 4 and the fit was 0.0101</w:t>
      </w:r>
    </w:p>
    <w:bookmarkEnd w:id="20"/>
    <w:bookmarkStart w:id="21" w:name="b"/>
    <w:p>
      <w:pPr>
        <w:pStyle w:val="Heading2"/>
      </w:pPr>
      <w:r>
        <w:t xml:space="preserve">B</w:t>
      </w:r>
    </w:p>
    <w:p>
      <w:pPr>
        <w:pStyle w:val="FirstParagraph"/>
      </w:pPr>
      <w:r>
        <w:t xml:space="preserve">The class categories with the largest loadings can be used to name these factors. Math might be the first factor. Humanities can be recognized as Factor 2. Someone might suggest that factor 3 is trigonometry.</w:t>
      </w:r>
    </w:p>
    <w:p>
      <w:pPr>
        <w:pStyle w:val="SourceCode"/>
      </w:pPr>
      <w:r>
        <w:rPr>
          <w:rStyle w:val="NormalTok"/>
        </w:rPr>
        <w:t xml:space="preserve">efa2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3</w:t>
      </w:r>
      <w:r>
        <w:rPr>
          <w:rStyle w:val="NormalTok"/>
        </w:rPr>
        <w:t xml:space="preserve">)</w:t>
      </w:r>
      <w:r>
        <w:br/>
      </w:r>
      <w:r>
        <w:rPr>
          <w:rStyle w:val="NormalTok"/>
        </w:rPr>
        <w:t xml:space="preserve">efa2</w:t>
      </w:r>
    </w:p>
    <w:p>
      <w:pPr>
        <w:pStyle w:val="SourceCode"/>
      </w:pPr>
      <w:r>
        <w:rPr>
          <w:rStyle w:val="VerbatimChar"/>
        </w:rPr>
        <w:t xml:space="preserve">## </w:t>
      </w:r>
      <w:r>
        <w:br/>
      </w:r>
      <w:r>
        <w:rPr>
          <w:rStyle w:val="VerbatimChar"/>
        </w:rPr>
        <w:t xml:space="preserve">## Call:</w:t>
      </w:r>
      <w:r>
        <w:br/>
      </w:r>
      <w:r>
        <w:rPr>
          <w:rStyle w:val="VerbatimChar"/>
        </w:rPr>
        <w:t xml:space="preserve">## factanal(factors = 3, covmat = r)</w:t>
      </w:r>
      <w:r>
        <w:br/>
      </w:r>
      <w:r>
        <w:rPr>
          <w:rStyle w:val="VerbatimChar"/>
        </w:rPr>
        <w:t xml:space="preserve">## </w:t>
      </w:r>
      <w:r>
        <w:br/>
      </w:r>
      <w:r>
        <w:rPr>
          <w:rStyle w:val="VerbatimChar"/>
        </w:rPr>
        <w:t xml:space="preserve">## Uniquenesses:</w:t>
      </w:r>
      <w:r>
        <w:br/>
      </w:r>
      <w:r>
        <w:rPr>
          <w:rStyle w:val="VerbatimChar"/>
        </w:rPr>
        <w:t xml:space="preserve">##     French    English    History Arithmetic    Algebra   Geometry </w:t>
      </w:r>
      <w:r>
        <w:br/>
      </w:r>
      <w:r>
        <w:rPr>
          <w:rStyle w:val="VerbatimChar"/>
        </w:rPr>
        <w:t xml:space="preserve">##      0.448      0.497      0.679      0.411      0.376      0.611 </w:t>
      </w:r>
      <w:r>
        <w:br/>
      </w: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French      0.229   0.706         </w:t>
      </w:r>
      <w:r>
        <w:br/>
      </w:r>
      <w:r>
        <w:rPr>
          <w:rStyle w:val="VerbatimChar"/>
        </w:rPr>
        <w:t xml:space="preserve">## English     0.295   0.538   0.355 </w:t>
      </w:r>
      <w:r>
        <w:br/>
      </w:r>
      <w:r>
        <w:rPr>
          <w:rStyle w:val="VerbatimChar"/>
        </w:rPr>
        <w:t xml:space="preserve">## History             0.554         </w:t>
      </w:r>
      <w:r>
        <w:br/>
      </w:r>
      <w:r>
        <w:rPr>
          <w:rStyle w:val="VerbatimChar"/>
        </w:rPr>
        <w:t xml:space="preserve">## Arithmetic  0.741   0.169   0.109 </w:t>
      </w:r>
      <w:r>
        <w:br/>
      </w:r>
      <w:r>
        <w:rPr>
          <w:rStyle w:val="VerbatimChar"/>
        </w:rPr>
        <w:t xml:space="preserve">## Algebra     0.756   0.222         </w:t>
      </w:r>
      <w:r>
        <w:br/>
      </w:r>
      <w:r>
        <w:rPr>
          <w:rStyle w:val="VerbatimChar"/>
        </w:rPr>
        <w:t xml:space="preserve">## Geometry    0.567   0.185   0.183 </w:t>
      </w:r>
      <w:r>
        <w:br/>
      </w:r>
      <w:r>
        <w:rPr>
          <w:rStyle w:val="VerbatimChar"/>
        </w:rPr>
        <w:t xml:space="preserve">## </w:t>
      </w:r>
      <w:r>
        <w:br/>
      </w:r>
      <w:r>
        <w:rPr>
          <w:rStyle w:val="VerbatimChar"/>
        </w:rPr>
        <w:t xml:space="preserve">##                Factor1 Factor2 Factor3</w:t>
      </w:r>
      <w:r>
        <w:br/>
      </w:r>
      <w:r>
        <w:rPr>
          <w:rStyle w:val="VerbatimChar"/>
        </w:rPr>
        <w:t xml:space="preserve">## SS loadings      1.588   1.207   0.181</w:t>
      </w:r>
      <w:r>
        <w:br/>
      </w:r>
      <w:r>
        <w:rPr>
          <w:rStyle w:val="VerbatimChar"/>
        </w:rPr>
        <w:t xml:space="preserve">## Proportion Var   0.265   0.201   0.030</w:t>
      </w:r>
      <w:r>
        <w:br/>
      </w:r>
      <w:r>
        <w:rPr>
          <w:rStyle w:val="VerbatimChar"/>
        </w:rPr>
        <w:t xml:space="preserve">## Cumulative Var   0.265   0.466   0.496</w:t>
      </w:r>
      <w:r>
        <w:br/>
      </w:r>
      <w:r>
        <w:rPr>
          <w:rStyle w:val="VerbatimChar"/>
        </w:rPr>
        <w:t xml:space="preserve">## </w:t>
      </w:r>
      <w:r>
        <w:br/>
      </w:r>
      <w:r>
        <w:rPr>
          <w:rStyle w:val="VerbatimChar"/>
        </w:rPr>
        <w:t xml:space="preserve">## The degrees of freedom for the model is 0 and the fit was 0.001</w:t>
      </w:r>
    </w:p>
    <w:bookmarkEnd w:id="21"/>
    <w:bookmarkStart w:id="22" w:name="c"/>
    <w:p>
      <w:pPr>
        <w:pStyle w:val="Heading2"/>
      </w:pPr>
      <w:r>
        <w:t xml:space="preserve">C</w:t>
      </w:r>
    </w:p>
    <w:p>
      <w:pPr>
        <w:pStyle w:val="FirstParagraph"/>
      </w:pPr>
      <w:r>
        <w:t xml:space="preserve">The orthogonal rotation known as Varimax rotation is used. This rotation reveals which variables have a variance that is closest to one or zero among the resulting components. This shows which correlations between the components are high or low.</w:t>
      </w:r>
    </w:p>
    <w:bookmarkEnd w:id="22"/>
    <w:bookmarkStart w:id="23" w:name="d"/>
    <w:p>
      <w:pPr>
        <w:pStyle w:val="Heading2"/>
      </w:pPr>
      <w:r>
        <w:t xml:space="preserve">D</w:t>
      </w:r>
    </w:p>
    <w:p>
      <w:pPr>
        <w:pStyle w:val="FirstParagraph"/>
      </w:pPr>
      <w:r>
        <w:t xml:space="preserve">Students who performed well in every subject except history might be used to understand factor 1. Students who performed well in French, English, and history but poorly in arithmetic, algebra, and geometry might be attributed to factor 2.</w:t>
      </w:r>
    </w:p>
    <w:p>
      <w:pPr>
        <w:pStyle w:val="SourceCode"/>
      </w:pPr>
      <w:r>
        <w:rPr>
          <w:rStyle w:val="NormalTok"/>
        </w:rPr>
        <w:t xml:space="preserve">efa.nr </w:t>
      </w:r>
      <w:r>
        <w:rPr>
          <w:rStyle w:val="OtherTok"/>
        </w:rPr>
        <w:t xml:space="preserve">&lt;-</w:t>
      </w:r>
      <w:r>
        <w:rPr>
          <w:rStyle w:val="NormalTok"/>
        </w:rPr>
        <w:t xml:space="preserve"> </w:t>
      </w:r>
      <w:r>
        <w:rPr>
          <w:rStyle w:val="FunctionTok"/>
        </w:rPr>
        <w:t xml:space="preserve">factanal</w:t>
      </w:r>
      <w:r>
        <w:rPr>
          <w:rStyle w:val="NormalTok"/>
        </w:rPr>
        <w:t xml:space="preserve">(</w:t>
      </w:r>
      <w:r>
        <w:rPr>
          <w:rStyle w:val="AttributeTok"/>
        </w:rPr>
        <w:t xml:space="preserve">covmat =</w:t>
      </w:r>
      <w:r>
        <w:rPr>
          <w:rStyle w:val="NormalTok"/>
        </w:rPr>
        <w:t xml:space="preserve"> r, </w:t>
      </w:r>
      <w:r>
        <w:rPr>
          <w:rStyle w:val="AttributeTok"/>
        </w:rPr>
        <w:t xml:space="preserve">factors =</w:t>
      </w:r>
      <w:r>
        <w:rPr>
          <w:rStyle w:val="NormalTok"/>
        </w:rPr>
        <w:t xml:space="preserve"> </w:t>
      </w:r>
      <w:r>
        <w:rPr>
          <w:rStyle w:val="DecValTok"/>
        </w:rPr>
        <w:t xml:space="preserve">2</w:t>
      </w:r>
      <w:r>
        <w:rPr>
          <w:rStyle w:val="NormalTok"/>
        </w:rPr>
        <w:t xml:space="preserve">, </w:t>
      </w:r>
      <w:r>
        <w:rPr>
          <w:rStyle w:val="AttributeTok"/>
        </w:rPr>
        <w:t xml:space="preserve">rotation =</w:t>
      </w:r>
      <w:r>
        <w:rPr>
          <w:rStyle w:val="NormalTok"/>
        </w:rPr>
        <w:t xml:space="preserve"> </w:t>
      </w:r>
      <w:r>
        <w:rPr>
          <w:rStyle w:val="StringTok"/>
        </w:rPr>
        <w:t xml:space="preserve">"none"</w:t>
      </w:r>
      <w:r>
        <w:rPr>
          <w:rStyle w:val="NormalTok"/>
        </w:rPr>
        <w:t xml:space="preserve">)</w:t>
      </w:r>
      <w:r>
        <w:br/>
      </w:r>
      <w:r>
        <w:rPr>
          <w:rStyle w:val="NormalTok"/>
        </w:rPr>
        <w:t xml:space="preserve">efa.nr</w:t>
      </w:r>
    </w:p>
    <w:p>
      <w:pPr>
        <w:pStyle w:val="SourceCode"/>
      </w:pPr>
      <w:r>
        <w:rPr>
          <w:rStyle w:val="VerbatimChar"/>
        </w:rPr>
        <w:t xml:space="preserve">## </w:t>
      </w:r>
      <w:r>
        <w:br/>
      </w:r>
      <w:r>
        <w:rPr>
          <w:rStyle w:val="VerbatimChar"/>
        </w:rPr>
        <w:t xml:space="preserve">## Call:</w:t>
      </w:r>
      <w:r>
        <w:br/>
      </w:r>
      <w:r>
        <w:rPr>
          <w:rStyle w:val="VerbatimChar"/>
        </w:rPr>
        <w:t xml:space="preserve">## factanal(factors = 2, covmat = r, rotation = "none")</w:t>
      </w:r>
      <w:r>
        <w:br/>
      </w:r>
      <w:r>
        <w:rPr>
          <w:rStyle w:val="VerbatimChar"/>
        </w:rPr>
        <w:t xml:space="preserve">## </w:t>
      </w:r>
      <w:r>
        <w:br/>
      </w:r>
      <w:r>
        <w:rPr>
          <w:rStyle w:val="VerbatimChar"/>
        </w:rPr>
        <w:t xml:space="preserve">## Uniquenesses:</w:t>
      </w:r>
      <w:r>
        <w:br/>
      </w:r>
      <w:r>
        <w:rPr>
          <w:rStyle w:val="VerbatimChar"/>
        </w:rPr>
        <w:t xml:space="preserve">##     French    English    History Arithmetic    Algebra   Geometry </w:t>
      </w:r>
      <w:r>
        <w:br/>
      </w:r>
      <w:r>
        <w:rPr>
          <w:rStyle w:val="VerbatimChar"/>
        </w:rPr>
        <w:t xml:space="preserve">##      0.508      0.595      0.644      0.377      0.440      0.628 </w:t>
      </w:r>
      <w:r>
        <w:br/>
      </w:r>
      <w:r>
        <w:rPr>
          <w:rStyle w:val="VerbatimChar"/>
        </w:rPr>
        <w:t xml:space="preserve">## </w:t>
      </w:r>
      <w:r>
        <w:br/>
      </w:r>
      <w:r>
        <w:rPr>
          <w:rStyle w:val="VerbatimChar"/>
        </w:rPr>
        <w:t xml:space="preserve">## Loadings:</w:t>
      </w:r>
      <w:r>
        <w:br/>
      </w:r>
      <w:r>
        <w:rPr>
          <w:rStyle w:val="VerbatimChar"/>
        </w:rPr>
        <w:t xml:space="preserve">##            Factor1 Factor2</w:t>
      </w:r>
      <w:r>
        <w:br/>
      </w:r>
      <w:r>
        <w:rPr>
          <w:rStyle w:val="VerbatimChar"/>
        </w:rPr>
        <w:t xml:space="preserve">## French      0.558   0.425 </w:t>
      </w:r>
      <w:r>
        <w:br/>
      </w:r>
      <w:r>
        <w:rPr>
          <w:rStyle w:val="VerbatimChar"/>
        </w:rPr>
        <w:t xml:space="preserve">## English     0.569   0.286 </w:t>
      </w:r>
      <w:r>
        <w:br/>
      </w:r>
      <w:r>
        <w:rPr>
          <w:rStyle w:val="VerbatimChar"/>
        </w:rPr>
        <w:t xml:space="preserve">## History     0.392   0.450 </w:t>
      </w:r>
      <w:r>
        <w:br/>
      </w:r>
      <w:r>
        <w:rPr>
          <w:rStyle w:val="VerbatimChar"/>
        </w:rPr>
        <w:t xml:space="preserve">## Arithmetic  0.738  -0.279 </w:t>
      </w:r>
      <w:r>
        <w:br/>
      </w:r>
      <w:r>
        <w:rPr>
          <w:rStyle w:val="VerbatimChar"/>
        </w:rPr>
        <w:t xml:space="preserve">## Algebra     0.718  -0.209 </w:t>
      </w:r>
      <w:r>
        <w:br/>
      </w:r>
      <w:r>
        <w:rPr>
          <w:rStyle w:val="VerbatimChar"/>
        </w:rPr>
        <w:t xml:space="preserve">## Geometry    0.595  -0.133 </w:t>
      </w:r>
      <w:r>
        <w:br/>
      </w:r>
      <w:r>
        <w:rPr>
          <w:rStyle w:val="VerbatimChar"/>
        </w:rPr>
        <w:t xml:space="preserve">## </w:t>
      </w:r>
      <w:r>
        <w:br/>
      </w:r>
      <w:r>
        <w:rPr>
          <w:rStyle w:val="VerbatimChar"/>
        </w:rPr>
        <w:t xml:space="preserve">##                Factor1 Factor2</w:t>
      </w:r>
      <w:r>
        <w:br/>
      </w:r>
      <w:r>
        <w:rPr>
          <w:rStyle w:val="VerbatimChar"/>
        </w:rPr>
        <w:t xml:space="preserve">## SS loadings      2.204   0.603</w:t>
      </w:r>
      <w:r>
        <w:br/>
      </w:r>
      <w:r>
        <w:rPr>
          <w:rStyle w:val="VerbatimChar"/>
        </w:rPr>
        <w:t xml:space="preserve">## Proportion Var   0.367   0.101</w:t>
      </w:r>
      <w:r>
        <w:br/>
      </w:r>
      <w:r>
        <w:rPr>
          <w:rStyle w:val="VerbatimChar"/>
        </w:rPr>
        <w:t xml:space="preserve">## Cumulative Var   0.367   0.468</w:t>
      </w:r>
      <w:r>
        <w:br/>
      </w:r>
      <w:r>
        <w:rPr>
          <w:rStyle w:val="VerbatimChar"/>
        </w:rPr>
        <w:t xml:space="preserve">## </w:t>
      </w:r>
      <w:r>
        <w:br/>
      </w:r>
      <w:r>
        <w:rPr>
          <w:rStyle w:val="VerbatimChar"/>
        </w:rPr>
        <w:t xml:space="preserve">## The degrees of freedom for the model is 4 and the fit was 0.0101</w:t>
      </w:r>
    </w:p>
    <w:bookmarkEnd w:id="23"/>
    <w:bookmarkEnd w:id="24"/>
    <w:bookmarkStart w:id="41" w:name="problem-2"/>
    <w:p>
      <w:pPr>
        <w:pStyle w:val="Heading1"/>
      </w:pPr>
      <w:r>
        <w:t xml:space="preserve">Problem 2</w:t>
      </w:r>
    </w:p>
    <w:p>
      <w:pPr>
        <w:pStyle w:val="SourceCode"/>
      </w:pPr>
      <w:r>
        <w:rPr>
          <w:rStyle w:val="NormalTok"/>
        </w:rPr>
        <w:t xml:space="preserve">genes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"https://raw.githubusercontent.com/EricBrownTTU/ISQS6350/main/geneexpression.csv"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p>
    <w:bookmarkStart w:id="28" w:name="a-1"/>
    <w:p>
      <w:pPr>
        <w:pStyle w:val="Heading2"/>
      </w:pPr>
      <w:r>
        <w:t xml:space="preserve">A</w:t>
      </w:r>
    </w:p>
    <w:p>
      <w:pPr>
        <w:pStyle w:val="SourceCode"/>
      </w:pPr>
      <w:r>
        <w:rPr>
          <w:rStyle w:val="NormalTok"/>
        </w:rPr>
        <w:t xml:space="preserve">genes.d </w:t>
      </w:r>
      <w:r>
        <w:rPr>
          <w:rStyle w:val="OtherTok"/>
        </w:rPr>
        <w:t xml:space="preserve">&lt;-</w:t>
      </w:r>
      <w:r>
        <w:rPr>
          <w:rStyle w:val="NormalTok"/>
        </w:rPr>
        <w:t xml:space="preserve"> </w:t>
      </w:r>
      <w:r>
        <w:rPr>
          <w:rStyle w:val="FunctionTok"/>
        </w:rPr>
        <w:t xml:space="preserve">as.dist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cor</w:t>
      </w:r>
      <w:r>
        <w:rPr>
          <w:rStyle w:val="NormalTok"/>
        </w:rPr>
        <w:t xml:space="preserve">(genes))</w:t>
      </w:r>
      <w:r>
        <w:br/>
      </w:r>
      <w:r>
        <w:rPr>
          <w:rStyle w:val="NormalTok"/>
        </w:rPr>
        <w:t xml:space="preserve">genes.hca </w:t>
      </w:r>
      <w:r>
        <w:rPr>
          <w:rStyle w:val="OtherTok"/>
        </w:rPr>
        <w:t xml:space="preserve">&lt;-</w:t>
      </w:r>
      <w:r>
        <w:rPr>
          <w:rStyle w:val="NormalTok"/>
        </w:rPr>
        <w:t xml:space="preserve"> </w:t>
      </w:r>
      <w:r>
        <w:rPr>
          <w:rStyle w:val="FunctionTok"/>
        </w:rPr>
        <w:t xml:space="preserve">hclust</w:t>
      </w:r>
      <w:r>
        <w:rPr>
          <w:rStyle w:val="NormalTok"/>
        </w:rPr>
        <w:t xml:space="preserve">(genes.d, </w:t>
      </w:r>
      <w:r>
        <w:rPr>
          <w:rStyle w:val="StringTok"/>
        </w:rPr>
        <w:t xml:space="preserve">"average"</w:t>
      </w:r>
      <w:r>
        <w:rPr>
          <w:rStyle w:val="NormalTok"/>
        </w:rPr>
        <w:t xml:space="preserve">)</w:t>
      </w:r>
      <w:r>
        <w:br/>
      </w:r>
      <w:r>
        <w:rPr>
          <w:rStyle w:val="FunctionTok"/>
        </w:rPr>
        <w:t xml:space="preserve">plot</w:t>
      </w:r>
      <w:r>
        <w:rPr>
          <w:rStyle w:val="NormalTok"/>
        </w:rPr>
        <w:t xml:space="preserve">(genes.hca, </w:t>
      </w:r>
      <w:r>
        <w:rPr>
          <w:rStyle w:val="AttributeTok"/>
        </w:rPr>
        <w:t xml:space="preserve">main =</w:t>
      </w:r>
      <w:r>
        <w:rPr>
          <w:rStyle w:val="NormalTok"/>
        </w:rPr>
        <w:t xml:space="preserve"> </w:t>
      </w:r>
      <w:r>
        <w:rPr>
          <w:rStyle w:val="StringTok"/>
        </w:rPr>
        <w:t xml:space="preserve">"Average Linkage Dendrogram"</w:t>
      </w:r>
      <w:r>
        <w:rPr>
          <w:rStyle w:val="NormalTok"/>
        </w:rPr>
        <w:t xml:space="preserve">, </w:t>
      </w:r>
      <w:r>
        <w:rPr>
          <w:rStyle w:val="AttributeTok"/>
        </w:rPr>
        <w:t xml:space="preserve">cex =</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omework-3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b-1"/>
    <w:p>
      <w:pPr>
        <w:pStyle w:val="Heading2"/>
      </w:pPr>
      <w:r>
        <w:t xml:space="preserve">B</w:t>
      </w:r>
    </w:p>
    <w:p>
      <w:pPr>
        <w:pStyle w:val="FirstParagraph"/>
      </w:pPr>
      <w:r>
        <w:t xml:space="preserve">The samples are divided into two groups based on genes. The patients in good health and the sick group are the two groups.</w:t>
      </w:r>
    </w:p>
    <w:bookmarkEnd w:id="29"/>
    <w:bookmarkStart w:id="36" w:name="c-1"/>
    <w:p>
      <w:pPr>
        <w:pStyle w:val="Heading2"/>
      </w:pPr>
      <w:r>
        <w:t xml:space="preserve">C</w:t>
      </w:r>
    </w:p>
    <w:p>
      <w:pPr>
        <w:pStyle w:val="FirstParagraph"/>
      </w:pPr>
      <w:r>
        <w:t xml:space="preserve">Since both the Single Linkage and Complete Linkage indicate that the genes first split into two groups, this has no bearing on the conclusion drawn in section B.</w:t>
      </w:r>
    </w:p>
    <w:p>
      <w:pPr>
        <w:pStyle w:val="SourceCode"/>
      </w:pPr>
      <w:r>
        <w:rPr>
          <w:rStyle w:val="NormalTok"/>
        </w:rPr>
        <w:t xml:space="preserve">genes.hcs </w:t>
      </w:r>
      <w:r>
        <w:rPr>
          <w:rStyle w:val="OtherTok"/>
        </w:rPr>
        <w:t xml:space="preserve">&lt;-</w:t>
      </w:r>
      <w:r>
        <w:rPr>
          <w:rStyle w:val="NormalTok"/>
        </w:rPr>
        <w:t xml:space="preserve"> </w:t>
      </w:r>
      <w:r>
        <w:rPr>
          <w:rStyle w:val="FunctionTok"/>
        </w:rPr>
        <w:t xml:space="preserve">hclust</w:t>
      </w:r>
      <w:r>
        <w:rPr>
          <w:rStyle w:val="NormalTok"/>
        </w:rPr>
        <w:t xml:space="preserve">(genes.d, </w:t>
      </w:r>
      <w:r>
        <w:rPr>
          <w:rStyle w:val="StringTok"/>
        </w:rPr>
        <w:t xml:space="preserve">"single"</w:t>
      </w:r>
      <w:r>
        <w:rPr>
          <w:rStyle w:val="NormalTok"/>
        </w:rPr>
        <w:t xml:space="preserve">)</w:t>
      </w:r>
      <w:r>
        <w:br/>
      </w:r>
      <w:r>
        <w:rPr>
          <w:rStyle w:val="FunctionTok"/>
        </w:rPr>
        <w:t xml:space="preserve">plot</w:t>
      </w:r>
      <w:r>
        <w:rPr>
          <w:rStyle w:val="NormalTok"/>
        </w:rPr>
        <w:t xml:space="preserve">(genes.hcs, </w:t>
      </w:r>
      <w:r>
        <w:rPr>
          <w:rStyle w:val="AttributeTok"/>
        </w:rPr>
        <w:t xml:space="preserve">main =</w:t>
      </w:r>
      <w:r>
        <w:rPr>
          <w:rStyle w:val="NormalTok"/>
        </w:rPr>
        <w:t xml:space="preserve"> </w:t>
      </w:r>
      <w:r>
        <w:rPr>
          <w:rStyle w:val="StringTok"/>
        </w:rPr>
        <w:t xml:space="preserve">"Single Linkage Dendrogram"</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3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genes.hcc </w:t>
      </w:r>
      <w:r>
        <w:rPr>
          <w:rStyle w:val="OtherTok"/>
        </w:rPr>
        <w:t xml:space="preserve">&lt;-</w:t>
      </w:r>
      <w:r>
        <w:rPr>
          <w:rStyle w:val="NormalTok"/>
        </w:rPr>
        <w:t xml:space="preserve"> </w:t>
      </w:r>
      <w:r>
        <w:rPr>
          <w:rStyle w:val="FunctionTok"/>
        </w:rPr>
        <w:t xml:space="preserve">hclust</w:t>
      </w:r>
      <w:r>
        <w:rPr>
          <w:rStyle w:val="NormalTok"/>
        </w:rPr>
        <w:t xml:space="preserve">(genes.d, </w:t>
      </w:r>
      <w:r>
        <w:rPr>
          <w:rStyle w:val="StringTok"/>
        </w:rPr>
        <w:t xml:space="preserve">"complete"</w:t>
      </w:r>
      <w:r>
        <w:rPr>
          <w:rStyle w:val="NormalTok"/>
        </w:rPr>
        <w:t xml:space="preserve">)</w:t>
      </w:r>
      <w:r>
        <w:br/>
      </w:r>
      <w:r>
        <w:rPr>
          <w:rStyle w:val="FunctionTok"/>
        </w:rPr>
        <w:t xml:space="preserve">plot</w:t>
      </w:r>
      <w:r>
        <w:rPr>
          <w:rStyle w:val="NormalTok"/>
        </w:rPr>
        <w:t xml:space="preserve">(genes.hcc, </w:t>
      </w:r>
      <w:r>
        <w:rPr>
          <w:rStyle w:val="AttributeTok"/>
        </w:rPr>
        <w:t xml:space="preserve">main =</w:t>
      </w:r>
      <w:r>
        <w:rPr>
          <w:rStyle w:val="NormalTok"/>
        </w:rPr>
        <w:t xml:space="preserve"> </w:t>
      </w:r>
      <w:r>
        <w:rPr>
          <w:rStyle w:val="StringTok"/>
        </w:rPr>
        <w:t xml:space="preserve">"Complete Linkage Dendrogram"</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3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d-1"/>
    <w:p>
      <w:pPr>
        <w:pStyle w:val="Heading2"/>
      </w:pPr>
      <w:r>
        <w:t xml:space="preserve">D</w:t>
      </w:r>
    </w:p>
    <w:p>
      <w:pPr>
        <w:pStyle w:val="SourceCode"/>
      </w:pPr>
      <w:r>
        <w:rPr>
          <w:rStyle w:val="NormalTok"/>
        </w:rPr>
        <w:t xml:space="preserve">genes.ct </w:t>
      </w:r>
      <w:r>
        <w:rPr>
          <w:rStyle w:val="OtherTok"/>
        </w:rPr>
        <w:t xml:space="preserve">&lt;-</w:t>
      </w:r>
      <w:r>
        <w:rPr>
          <w:rStyle w:val="NormalTok"/>
        </w:rPr>
        <w:t xml:space="preserve"> </w:t>
      </w:r>
      <w:r>
        <w:rPr>
          <w:rStyle w:val="FunctionTok"/>
        </w:rPr>
        <w:t xml:space="preserve">cutree</w:t>
      </w:r>
      <w:r>
        <w:rPr>
          <w:rStyle w:val="NormalTok"/>
        </w:rPr>
        <w:t xml:space="preserve">(genes.hcc, </w:t>
      </w:r>
      <w:r>
        <w:rPr>
          <w:rStyle w:val="DecValTok"/>
        </w:rPr>
        <w:t xml:space="preserve">2</w:t>
      </w:r>
      <w:r>
        <w:rPr>
          <w:rStyle w:val="NormalTok"/>
        </w:rPr>
        <w:t xml:space="preserve">)</w:t>
      </w:r>
      <w:r>
        <w:br/>
      </w:r>
      <w:r>
        <w:rPr>
          <w:rStyle w:val="FunctionTok"/>
        </w:rPr>
        <w:t xml:space="preserve">plot</w:t>
      </w:r>
      <w:r>
        <w:rPr>
          <w:rStyle w:val="NormalTok"/>
        </w:rPr>
        <w:t xml:space="preserve">(genes.d, </w:t>
      </w:r>
      <w:r>
        <w:rPr>
          <w:rStyle w:val="AttributeTok"/>
        </w:rPr>
        <w:t xml:space="preserve">col =</w:t>
      </w:r>
      <w:r>
        <w:rPr>
          <w:rStyle w:val="NormalTok"/>
        </w:rPr>
        <w:t xml:space="preserve"> genes.ct, </w:t>
      </w:r>
      <w:r>
        <w:rPr>
          <w:rStyle w:val="AttributeTok"/>
        </w:rPr>
        <w:t xml:space="preserve">main =</w:t>
      </w:r>
      <w:r>
        <w:rPr>
          <w:rStyle w:val="NormalTok"/>
        </w:rPr>
        <w:t xml:space="preserve"> </w:t>
      </w:r>
      <w:r>
        <w:rPr>
          <w:rStyle w:val="StringTok"/>
        </w:rPr>
        <w:t xml:space="preserve">"Complete Linkage"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3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6" w:name="problem-3"/>
    <w:p>
      <w:pPr>
        <w:pStyle w:val="Heading1"/>
      </w:pPr>
      <w:r>
        <w:t xml:space="preserve">Problem 3</w:t>
      </w:r>
    </w:p>
    <w:p>
      <w:pPr>
        <w:pStyle w:val="SourceCode"/>
      </w:pPr>
      <w:r>
        <w:rPr>
          <w:rStyle w:val="NormalTok"/>
        </w:rPr>
        <w:t xml:space="preserve">urlRemote </w:t>
      </w:r>
      <w:r>
        <w:rPr>
          <w:rStyle w:val="OtherTok"/>
        </w:rPr>
        <w:t xml:space="preserve">&lt;-</w:t>
      </w:r>
      <w:r>
        <w:rPr>
          <w:rStyle w:val="NormalTok"/>
        </w:rPr>
        <w:t xml:space="preserve"> </w:t>
      </w:r>
      <w:r>
        <w:rPr>
          <w:rStyle w:val="StringTok"/>
        </w:rPr>
        <w:t xml:space="preserve">"https://raw.githubusercontent.com/"</w:t>
      </w:r>
      <w:r>
        <w:br/>
      </w:r>
      <w:r>
        <w:rPr>
          <w:rStyle w:val="NormalTok"/>
        </w:rPr>
        <w:t xml:space="preserve">pathGithub </w:t>
      </w:r>
      <w:r>
        <w:rPr>
          <w:rStyle w:val="OtherTok"/>
        </w:rPr>
        <w:t xml:space="preserve">&lt;-</w:t>
      </w:r>
      <w:r>
        <w:rPr>
          <w:rStyle w:val="NormalTok"/>
        </w:rPr>
        <w:t xml:space="preserve"> </w:t>
      </w:r>
      <w:r>
        <w:rPr>
          <w:rStyle w:val="StringTok"/>
        </w:rPr>
        <w:t xml:space="preserve">"EricBrownTTU/ISQS6350/main/"</w:t>
      </w:r>
      <w:r>
        <w:br/>
      </w:r>
      <w:r>
        <w:rPr>
          <w:rStyle w:val="NormalTok"/>
        </w:rPr>
        <w:t xml:space="preserve">filename </w:t>
      </w:r>
      <w:r>
        <w:rPr>
          <w:rStyle w:val="OtherTok"/>
        </w:rPr>
        <w:t xml:space="preserve">&lt;-</w:t>
      </w:r>
      <w:r>
        <w:rPr>
          <w:rStyle w:val="NormalTok"/>
        </w:rPr>
        <w:t xml:space="preserve"> </w:t>
      </w:r>
      <w:r>
        <w:rPr>
          <w:rStyle w:val="StringTok"/>
        </w:rPr>
        <w:t xml:space="preserve">"protein.csv"</w:t>
      </w:r>
      <w:r>
        <w:br/>
      </w:r>
      <w:r>
        <w:rPr>
          <w:rStyle w:val="NormalTok"/>
        </w:rPr>
        <w:t xml:space="preserve">protein1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(urlRemote, pathGithub, filename))</w:t>
      </w:r>
      <w:r>
        <w:br/>
      </w:r>
      <w:r>
        <w:rPr>
          <w:rStyle w:val="NormalTok"/>
        </w:rPr>
        <w:t xml:space="preserve">protein </w:t>
      </w:r>
      <w:r>
        <w:rPr>
          <w:rStyle w:val="OtherTok"/>
        </w:rPr>
        <w:t xml:space="preserve">&lt;-</w:t>
      </w:r>
      <w:r>
        <w:rPr>
          <w:rStyle w:val="NormalTok"/>
        </w:rPr>
        <w:t xml:space="preserve"> protein1[,</w:t>
      </w:r>
      <w:r>
        <w:rPr>
          <w:rStyle w:val="SpecialCharTok"/>
        </w:rPr>
        <w:t xml:space="preserve">-</w:t>
      </w:r>
      <w:r>
        <w:rPr>
          <w:rStyle w:val="DecValTok"/>
        </w:rPr>
        <w:t xml:space="preserve">1</w:t>
      </w:r>
      <w:r>
        <w:rPr>
          <w:rStyle w:val="NormalTok"/>
        </w:rPr>
        <w:t xml:space="preserve">]</w:t>
      </w:r>
    </w:p>
    <w:bookmarkStart w:id="45" w:name="a-2"/>
    <w:p>
      <w:pPr>
        <w:pStyle w:val="Heading2"/>
      </w:pPr>
      <w:r>
        <w:t xml:space="preserve">A</w:t>
      </w:r>
    </w:p>
    <w:p>
      <w:pPr>
        <w:pStyle w:val="SourceCode"/>
      </w:pPr>
      <w:r>
        <w:rPr>
          <w:rStyle w:val="NormalTok"/>
        </w:rPr>
        <w:t xml:space="preserve">protein.s </w:t>
      </w:r>
      <w:r>
        <w:rPr>
          <w:rStyle w:val="OtherTok"/>
        </w:rPr>
        <w:t xml:space="preserve">&lt;-</w:t>
      </w:r>
      <w:r>
        <w:rPr>
          <w:rStyle w:val="NormalTok"/>
        </w:rPr>
        <w:t xml:space="preserve"> </w:t>
      </w:r>
      <w:r>
        <w:rPr>
          <w:rStyle w:val="FunctionTok"/>
        </w:rPr>
        <w:t xml:space="preserve">scale</w:t>
      </w:r>
      <w:r>
        <w:rPr>
          <w:rStyle w:val="NormalTok"/>
        </w:rPr>
        <w:t xml:space="preserve">(protein)</w:t>
      </w:r>
      <w:r>
        <w:br/>
      </w:r>
      <w:r>
        <w:rPr>
          <w:rStyle w:val="NormalTok"/>
        </w:rPr>
        <w:t xml:space="preserve">pro.km </w:t>
      </w:r>
      <w:r>
        <w:rPr>
          <w:rStyle w:val="OtherTok"/>
        </w:rPr>
        <w:t xml:space="preserve">&lt;-</w:t>
      </w:r>
      <w:r>
        <w:rPr>
          <w:rStyle w:val="NormalTok"/>
        </w:rPr>
        <w:t xml:space="preserve"> </w:t>
      </w:r>
      <w:r>
        <w:rPr>
          <w:rStyle w:val="FunctionTok"/>
        </w:rPr>
        <w:t xml:space="preserve">kmeans</w:t>
      </w:r>
      <w:r>
        <w:rPr>
          <w:rStyle w:val="NormalTok"/>
        </w:rPr>
        <w:t xml:space="preserve">(protein.s,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r>
        <w:br/>
      </w:r>
      <w:r>
        <w:rPr>
          <w:rStyle w:val="NormalTok"/>
        </w:rPr>
        <w:t xml:space="preserve">pro.km</w:t>
      </w:r>
      <w:r>
        <w:rPr>
          <w:rStyle w:val="SpecialCharTok"/>
        </w:rPr>
        <w:t xml:space="preserve">$</w:t>
      </w:r>
      <w:r>
        <w:rPr>
          <w:rStyle w:val="NormalTok"/>
        </w:rPr>
        <w:t xml:space="preserve">tot.withinss</w:t>
      </w:r>
    </w:p>
    <w:p>
      <w:pPr>
        <w:pStyle w:val="SourceCode"/>
      </w:pPr>
      <w:r>
        <w:rPr>
          <w:rStyle w:val="VerbatimChar"/>
        </w:rPr>
        <w:t xml:space="preserve">## [1] 105.5389</w:t>
      </w:r>
    </w:p>
    <w:p>
      <w:pPr>
        <w:pStyle w:val="SourceCode"/>
      </w:pPr>
      <w:r>
        <w:rPr>
          <w:rStyle w:val="NormalTok"/>
        </w:rPr>
        <w:t xml:space="preserve">pro.wgss </w:t>
      </w:r>
      <w:r>
        <w:rPr>
          <w:rStyle w:val="OtherTok"/>
        </w:rPr>
        <w:t xml:space="preserve">&lt;-</w:t>
      </w:r>
      <w:r>
        <w:rPr>
          <w:rStyle w:val="NormalTok"/>
        </w:rPr>
        <w:t xml:space="preserve"> </w:t>
      </w:r>
      <w:r>
        <w:rPr>
          <w:rStyle w:val="ControlFlowTok"/>
        </w:rPr>
        <w:t xml:space="preserve">function</w:t>
      </w:r>
      <w:r>
        <w:rPr>
          <w:rStyle w:val="NormalTok"/>
        </w:rPr>
        <w:t xml:space="preserve">(mydata, maxc){</w:t>
      </w:r>
      <w:r>
        <w:br/>
      </w:r>
      <w:r>
        <w:rPr>
          <w:rStyle w:val="NormalTok"/>
        </w:rPr>
        <w:t xml:space="preserve">  wss </w:t>
      </w:r>
      <w:r>
        <w:rPr>
          <w:rStyle w:val="OtherTok"/>
        </w:rPr>
        <w:t xml:space="preserve">&lt;-</w:t>
      </w:r>
      <w:r>
        <w:rPr>
          <w:rStyle w:val="NormalTok"/>
        </w:rPr>
        <w:t xml:space="preserve"> </w:t>
      </w:r>
      <w:r>
        <w:rPr>
          <w:rStyle w:val="FunctionTok"/>
        </w:rPr>
        <w:t xml:space="preserve">numeric</w:t>
      </w:r>
      <w:r>
        <w:rPr>
          <w:rStyle w:val="NormalTok"/>
        </w:rPr>
        <w:t xml:space="preserve">(maxc)</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maxc){</w:t>
      </w:r>
      <w:r>
        <w:br/>
      </w:r>
      <w:r>
        <w:rPr>
          <w:rStyle w:val="NormalTok"/>
        </w:rPr>
        <w:t xml:space="preserve">    wss[i] </w:t>
      </w:r>
      <w:r>
        <w:rPr>
          <w:rStyle w:val="OtherTok"/>
        </w:rPr>
        <w:t xml:space="preserve">&lt;-</w:t>
      </w:r>
      <w:r>
        <w:rPr>
          <w:rStyle w:val="NormalTok"/>
        </w:rPr>
        <w:t xml:space="preserve"> </w:t>
      </w:r>
      <w:r>
        <w:rPr>
          <w:rStyle w:val="FunctionTok"/>
        </w:rPr>
        <w:t xml:space="preserve">kmeans</w:t>
      </w:r>
      <w:r>
        <w:rPr>
          <w:rStyle w:val="NormalTok"/>
        </w:rPr>
        <w:t xml:space="preserve">(mydata, </w:t>
      </w:r>
      <w:r>
        <w:rPr>
          <w:rStyle w:val="AttributeTok"/>
        </w:rPr>
        <w:t xml:space="preserve">iter.max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tot.withinss</w:t>
      </w:r>
      <w:r>
        <w:br/>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maxc, wss,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Clusters"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"Within Groups Sum of Squares"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w:t>
      </w:r>
      <w:r>
        <w:br/>
      </w:r>
      <w:r>
        <w:rPr>
          <w:rStyle w:val="NormalTok"/>
        </w:rPr>
        <w:t xml:space="preserve">}</w:t>
      </w:r>
      <w:r>
        <w:br/>
      </w:r>
      <w:r>
        <w:rPr>
          <w:rStyle w:val="FunctionTok"/>
        </w:rPr>
        <w:t xml:space="preserve">pro.wgss</w:t>
      </w:r>
      <w:r>
        <w:rPr>
          <w:rStyle w:val="NormalTok"/>
        </w:rPr>
        <w:t xml:space="preserve">(protein.s, </w:t>
      </w:r>
      <w:r>
        <w:rPr>
          <w:rStyle w:val="AttributeTok"/>
        </w:rPr>
        <w:t xml:space="preserve">maxc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Homework-3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b-2"/>
    <w:p>
      <w:pPr>
        <w:pStyle w:val="Heading2"/>
      </w:pPr>
      <w:r>
        <w:t xml:space="preserve">B</w:t>
      </w:r>
    </w:p>
    <w:p>
      <w:pPr>
        <w:pStyle w:val="FirstParagraph"/>
      </w:pPr>
      <w:r>
        <w:t xml:space="preserve">Every nation with an identical number underneath it belongs to the same cluster. Belgium, Denmark, Finland, France, Ireland, Norway, Sweden, and the United Kingdom make up Cluster 1. Spain and Portugal are in Cluster 2. Austria, Czechoslovakia, East Germany, The Netherlands, Poland, Switzerland, and West Germany are all included in Cluster 3. Albania, Bulgaria, Greece, Hungary, Italy, Romania, USSR, and Yugoslavia are included in Cluster 4.</w:t>
      </w:r>
    </w:p>
    <w:p>
      <w:pPr>
        <w:pStyle w:val="SourceCode"/>
      </w:pPr>
      <w:r>
        <w:rPr>
          <w:rStyle w:val="NormalTok"/>
        </w:rPr>
        <w:t xml:space="preserve">protein2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t>
      </w:r>
      <w:r>
        <w:rPr>
          <w:rStyle w:val="StringTok"/>
        </w:rPr>
        <w:t xml:space="preserve">"https://raw.githubusercontent.com/"</w:t>
      </w:r>
      <w:r>
        <w:rPr>
          <w:rStyle w:val="NormalTok"/>
        </w:rPr>
        <w:t xml:space="preserve">, </w:t>
      </w:r>
      <w:r>
        <w:rPr>
          <w:rStyle w:val="StringTok"/>
        </w:rPr>
        <w:t xml:space="preserve">"EricBrownTTU/ISQS6350/main/protein.csv"</w:t>
      </w:r>
      <w:r>
        <w:rPr>
          <w:rStyle w:val="NormalTok"/>
        </w:rPr>
        <w:t xml:space="preserve">), </w:t>
      </w:r>
      <w:r>
        <w:rPr>
          <w:rStyle w:val="AttributeTok"/>
        </w:rPr>
        <w:t xml:space="preserve">row.names =</w:t>
      </w:r>
      <w:r>
        <w:rPr>
          <w:rStyle w:val="NormalTok"/>
        </w:rPr>
        <w:t xml:space="preserve"> </w:t>
      </w:r>
      <w:r>
        <w:rPr>
          <w:rStyle w:val="StringTok"/>
        </w:rPr>
        <w:t xml:space="preserve">"Country"</w:t>
      </w:r>
      <w:r>
        <w:rPr>
          <w:rStyle w:val="NormalTok"/>
        </w:rPr>
        <w:t xml:space="preserve">)</w:t>
      </w:r>
      <w:r>
        <w:br/>
      </w:r>
      <w:r>
        <w:rPr>
          <w:rStyle w:val="NormalTok"/>
        </w:rPr>
        <w:t xml:space="preserve">protein2.s </w:t>
      </w:r>
      <w:r>
        <w:rPr>
          <w:rStyle w:val="OtherTok"/>
        </w:rPr>
        <w:t xml:space="preserve">&lt;-</w:t>
      </w:r>
      <w:r>
        <w:rPr>
          <w:rStyle w:val="NormalTok"/>
        </w:rPr>
        <w:t xml:space="preserve"> </w:t>
      </w:r>
      <w:r>
        <w:rPr>
          <w:rStyle w:val="FunctionTok"/>
        </w:rPr>
        <w:t xml:space="preserve">scale</w:t>
      </w:r>
      <w:r>
        <w:rPr>
          <w:rStyle w:val="NormalTok"/>
        </w:rPr>
        <w:t xml:space="preserve">(protein2)</w:t>
      </w:r>
      <w:r>
        <w:br/>
      </w:r>
      <w:r>
        <w:rPr>
          <w:rStyle w:val="NormalTok"/>
        </w:rPr>
        <w:t xml:space="preserve">protein2.km </w:t>
      </w:r>
      <w:r>
        <w:rPr>
          <w:rStyle w:val="OtherTok"/>
        </w:rPr>
        <w:t xml:space="preserve">&lt;-</w:t>
      </w:r>
      <w:r>
        <w:rPr>
          <w:rStyle w:val="NormalTok"/>
        </w:rPr>
        <w:t xml:space="preserve"> </w:t>
      </w:r>
      <w:r>
        <w:rPr>
          <w:rStyle w:val="FunctionTok"/>
        </w:rPr>
        <w:t xml:space="preserve">kmeans</w:t>
      </w:r>
      <w:r>
        <w:rPr>
          <w:rStyle w:val="NormalTok"/>
        </w:rPr>
        <w:t xml:space="preserve">(protein2.s,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r>
        <w:br/>
      </w:r>
      <w:r>
        <w:rPr>
          <w:rStyle w:val="NormalTok"/>
        </w:rPr>
        <w:t xml:space="preserve">protein2.km</w:t>
      </w:r>
      <w:r>
        <w:rPr>
          <w:rStyle w:val="SpecialCharTok"/>
        </w:rPr>
        <w:t xml:space="preserve">$</w:t>
      </w:r>
      <w:r>
        <w:rPr>
          <w:rStyle w:val="NormalTok"/>
        </w:rPr>
        <w:t xml:space="preserve">cluster</w:t>
      </w:r>
    </w:p>
    <w:p>
      <w:pPr>
        <w:pStyle w:val="SourceCode"/>
      </w:pPr>
      <w:r>
        <w:rPr>
          <w:rStyle w:val="VerbatimChar"/>
        </w:rPr>
        <w:t xml:space="preserve">##         Albania         Austria         Belgium        Bulgaria  Czechoslovakia </w:t>
      </w:r>
      <w:r>
        <w:br/>
      </w:r>
      <w:r>
        <w:rPr>
          <w:rStyle w:val="VerbatimChar"/>
        </w:rPr>
        <w:t xml:space="preserve">##               4               1               1               4               1 </w:t>
      </w:r>
      <w:r>
        <w:br/>
      </w:r>
      <w:r>
        <w:rPr>
          <w:rStyle w:val="VerbatimChar"/>
        </w:rPr>
        <w:t xml:space="preserve">##         Denmark    East_Germany         Finland          France          Greece </w:t>
      </w:r>
      <w:r>
        <w:br/>
      </w:r>
      <w:r>
        <w:rPr>
          <w:rStyle w:val="VerbatimChar"/>
        </w:rPr>
        <w:t xml:space="preserve">##               2               1               2               1               4 </w:t>
      </w:r>
      <w:r>
        <w:br/>
      </w:r>
      <w:r>
        <w:rPr>
          <w:rStyle w:val="VerbatimChar"/>
        </w:rPr>
        <w:t xml:space="preserve">##         Hungary         Ireland           Italy The_Netherlands          Norway </w:t>
      </w:r>
      <w:r>
        <w:br/>
      </w:r>
      <w:r>
        <w:rPr>
          <w:rStyle w:val="VerbatimChar"/>
        </w:rPr>
        <w:t xml:space="preserve">##               4               1               4               1               2 </w:t>
      </w:r>
      <w:r>
        <w:br/>
      </w:r>
      <w:r>
        <w:rPr>
          <w:rStyle w:val="VerbatimChar"/>
        </w:rPr>
        <w:t xml:space="preserve">##          Poland        Portugal         Romania           Spain          Sweden </w:t>
      </w:r>
      <w:r>
        <w:br/>
      </w:r>
      <w:r>
        <w:rPr>
          <w:rStyle w:val="VerbatimChar"/>
        </w:rPr>
        <w:t xml:space="preserve">##               1               3               4               3               2 </w:t>
      </w:r>
      <w:r>
        <w:br/>
      </w:r>
      <w:r>
        <w:rPr>
          <w:rStyle w:val="VerbatimChar"/>
        </w:rPr>
        <w:t xml:space="preserve">##     Switzerland  United_Kingdom            USSR    West_Germany      Yugoslavia </w:t>
      </w:r>
      <w:r>
        <w:br/>
      </w:r>
      <w:r>
        <w:rPr>
          <w:rStyle w:val="VerbatimChar"/>
        </w:rPr>
        <w:t xml:space="preserve">##               1               1               4               1               4</w:t>
      </w:r>
    </w:p>
    <w:bookmarkEnd w:id="46"/>
    <w:bookmarkStart w:id="47" w:name="c-2"/>
    <w:p>
      <w:pPr>
        <w:pStyle w:val="Heading2"/>
      </w:pPr>
      <w:r>
        <w:t xml:space="preserve">C</w:t>
      </w:r>
    </w:p>
    <w:p>
      <w:pPr>
        <w:pStyle w:val="FirstParagraph"/>
      </w:pPr>
      <w:r>
        <w:t xml:space="preserve">Protein averages for red and white meat, milk, fish, cereals, and starchy foods are higher in Cluster 1, indicating that these nations consume a lot of animal products. With a small bit of red meat, nuts/seeds, and starchy foods, Cluster 2 has high average protein content in cereals, fish, eggs, and fruits/veggies. This indicates that the nations in this cluster have certain places that are more accessible to land or water, which affects how much protein they eat. The abundance of grains, milk, and red and white meat in Cluster 3 suggests these nations will be slightly more landlocked than those in Cluster 2. Cluster 4’s main diet consists of milk and grains, with traces of red and white meat as well as nuts and seeds, indicating that these nations get their protein from animals.</w:t>
      </w:r>
    </w:p>
    <w:p>
      <w:pPr>
        <w:pStyle w:val="SourceCode"/>
      </w:pPr>
      <w:r>
        <w:rPr>
          <w:rStyle w:val="FunctionTok"/>
        </w:rPr>
        <w:t xml:space="preserve">aggregate</w:t>
      </w:r>
      <w:r>
        <w:rPr>
          <w:rStyle w:val="NormalTok"/>
        </w:rPr>
        <w:t xml:space="preserve">(protein2,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cluster =</w:t>
      </w:r>
      <w:r>
        <w:rPr>
          <w:rStyle w:val="NormalTok"/>
        </w:rPr>
        <w:t xml:space="preserve"> protein2.km</w:t>
      </w:r>
      <w:r>
        <w:rPr>
          <w:rStyle w:val="SpecialCharTok"/>
        </w:rPr>
        <w:t xml:space="preserve">$</w:t>
      </w:r>
      <w:r>
        <w:rPr>
          <w:rStyle w:val="NormalTok"/>
        </w:rPr>
        <w:t xml:space="preserve">cluster), mean)</w:t>
      </w:r>
    </w:p>
    <w:p>
      <w:pPr>
        <w:pStyle w:val="SourceCode"/>
      </w:pPr>
      <w:r>
        <w:rPr>
          <w:rStyle w:val="VerbatimChar"/>
        </w:rPr>
        <w:t xml:space="preserve">##   cluster Red_Meat White_Meat     Eggs     Milk      Fish  Cereals</w:t>
      </w:r>
      <w:r>
        <w:br/>
      </w:r>
      <w:r>
        <w:rPr>
          <w:rStyle w:val="VerbatimChar"/>
        </w:rPr>
        <w:t xml:space="preserve">## 1       1 11.90909   10.81818 3.818182 19.45455  3.363636 26.63636</w:t>
      </w:r>
      <w:r>
        <w:br/>
      </w:r>
      <w:r>
        <w:rPr>
          <w:rStyle w:val="VerbatimChar"/>
        </w:rPr>
        <w:t xml:space="preserve">## 2       2 10.00000    7.25000 3.500000 26.75000  8.500000 22.75000</w:t>
      </w:r>
      <w:r>
        <w:br/>
      </w:r>
      <w:r>
        <w:rPr>
          <w:rStyle w:val="VerbatimChar"/>
        </w:rPr>
        <w:t xml:space="preserve">## 3       3  6.50000    3.50000 2.000000  7.00000 10.500000 28.00000</w:t>
      </w:r>
      <w:r>
        <w:br/>
      </w:r>
      <w:r>
        <w:rPr>
          <w:rStyle w:val="VerbatimChar"/>
        </w:rPr>
        <w:t xml:space="preserve">## 4       4  7.62500    5.37500 2.125000 12.12500  1.875000 46.00000</w:t>
      </w:r>
      <w:r>
        <w:br/>
      </w:r>
      <w:r>
        <w:rPr>
          <w:rStyle w:val="VerbatimChar"/>
        </w:rPr>
        <w:t xml:space="preserve">##   Starchy_Foods Pulses_nuts_oilseeds Fruits_Vegetables    Total</w:t>
      </w:r>
      <w:r>
        <w:br/>
      </w:r>
      <w:r>
        <w:rPr>
          <w:rStyle w:val="VerbatimChar"/>
        </w:rPr>
        <w:t xml:space="preserve">## 1      5.090909             1.818182          4.454545 87.36364</w:t>
      </w:r>
      <w:r>
        <w:br/>
      </w:r>
      <w:r>
        <w:rPr>
          <w:rStyle w:val="VerbatimChar"/>
        </w:rPr>
        <w:t xml:space="preserve">## 2      4.750000             1.250000          2.000000 86.75000</w:t>
      </w:r>
      <w:r>
        <w:br/>
      </w:r>
      <w:r>
        <w:rPr>
          <w:rStyle w:val="VerbatimChar"/>
        </w:rPr>
        <w:t xml:space="preserve">## 3      6.000000             5.500000          7.500000 76.50000</w:t>
      </w:r>
      <w:r>
        <w:br/>
      </w:r>
      <w:r>
        <w:rPr>
          <w:rStyle w:val="VerbatimChar"/>
        </w:rPr>
        <w:t xml:space="preserve">## 4      2.750000             5.125000          4.125000 87.12500</w:t>
      </w:r>
    </w:p>
    <w:bookmarkEnd w:id="47"/>
    <w:bookmarkStart w:id="51" w:name="d-2"/>
    <w:p>
      <w:pPr>
        <w:pStyle w:val="Heading2"/>
      </w:pPr>
      <w:r>
        <w:t xml:space="preserve">D</w:t>
      </w:r>
    </w:p>
    <w:p>
      <w:pPr>
        <w:pStyle w:val="FirstParagraph"/>
      </w:pPr>
      <w:r>
        <w:t xml:space="preserve">Two clusters were selected for the data by the model-based clustering technique. Albania, Bulgaria, Greece, Hungary, Italy, Portugal, Romania, Spain, USSR, and Yugoslavia are all included in Cluster 1. Cluster 2 includes the following countries: Denmark, East Germany, Norway, Poland, Sweden, Switzerland, The Netherlands, United Kingdom, West Germany, Austria, Belgium, Czechoslovakia, and Finland.</w:t>
      </w:r>
    </w:p>
    <w:p>
      <w:pPr>
        <w:pStyle w:val="SourceCode"/>
      </w:pPr>
      <w:r>
        <w:rPr>
          <w:rStyle w:val="FunctionTok"/>
        </w:rPr>
        <w:t xml:space="preserve">library</w:t>
      </w:r>
      <w:r>
        <w:rPr>
          <w:rStyle w:val="NormalTok"/>
        </w:rPr>
        <w:t xml:space="preserve">(mclust)</w:t>
      </w:r>
    </w:p>
    <w:p>
      <w:pPr>
        <w:pStyle w:val="SourceCode"/>
      </w:pPr>
      <w:r>
        <w:rPr>
          <w:rStyle w:val="VerbatimChar"/>
        </w:rPr>
        <w:t xml:space="preserve">## Warning: package 'mclust' was built under R version 4.3.2</w:t>
      </w:r>
    </w:p>
    <w:p>
      <w:pPr>
        <w:pStyle w:val="SourceCode"/>
      </w:pPr>
      <w:r>
        <w:rPr>
          <w:rStyle w:val="VerbatimChar"/>
        </w:rPr>
        <w:t xml:space="preserve">## Package 'mclust' version 6.0.1</w:t>
      </w:r>
      <w:r>
        <w:br/>
      </w:r>
      <w:r>
        <w:rPr>
          <w:rStyle w:val="VerbatimChar"/>
        </w:rPr>
        <w:t xml:space="preserve">## Type 'citation("mclust")' for citing this R package in publications.</w:t>
      </w:r>
    </w:p>
    <w:p>
      <w:pPr>
        <w:pStyle w:val="SourceCode"/>
      </w:pPr>
      <w:r>
        <w:rPr>
          <w:rStyle w:val="NormalTok"/>
        </w:rPr>
        <w:t xml:space="preserve">pro.mc </w:t>
      </w:r>
      <w:r>
        <w:rPr>
          <w:rStyle w:val="OtherTok"/>
        </w:rPr>
        <w:t xml:space="preserve">&lt;-</w:t>
      </w:r>
      <w:r>
        <w:rPr>
          <w:rStyle w:val="NormalTok"/>
        </w:rPr>
        <w:t xml:space="preserve"> </w:t>
      </w:r>
      <w:r>
        <w:rPr>
          <w:rStyle w:val="FunctionTok"/>
        </w:rPr>
        <w:t xml:space="preserve">Mclust</w:t>
      </w:r>
      <w:r>
        <w:rPr>
          <w:rStyle w:val="NormalTok"/>
        </w:rPr>
        <w:t xml:space="preserve">(protein2[,</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FunctionTok"/>
        </w:rPr>
        <w:t xml:space="preserve">table</w:t>
      </w:r>
      <w:r>
        <w:rPr>
          <w:rStyle w:val="NormalTok"/>
        </w:rPr>
        <w:t xml:space="preserve">(pro.mc</w:t>
      </w:r>
      <w:r>
        <w:rPr>
          <w:rStyle w:val="SpecialCharTok"/>
        </w:rPr>
        <w:t xml:space="preserve">$</w:t>
      </w:r>
      <w:r>
        <w:rPr>
          <w:rStyle w:val="NormalTok"/>
        </w:rPr>
        <w:t xml:space="preserve">classification, protein1</w:t>
      </w:r>
      <w:r>
        <w:rPr>
          <w:rStyle w:val="SpecialCharTok"/>
        </w:rPr>
        <w:t xml:space="preserve">$</w:t>
      </w:r>
      <w:r>
        <w:rPr>
          <w:rStyle w:val="NormalTok"/>
        </w:rPr>
        <w:t xml:space="preserve">Country)</w:t>
      </w:r>
    </w:p>
    <w:p>
      <w:pPr>
        <w:pStyle w:val="SourceCode"/>
      </w:pPr>
      <w:r>
        <w:rPr>
          <w:rStyle w:val="VerbatimChar"/>
        </w:rPr>
        <w:t xml:space="preserve">##    </w:t>
      </w:r>
      <w:r>
        <w:br/>
      </w:r>
      <w:r>
        <w:rPr>
          <w:rStyle w:val="VerbatimChar"/>
        </w:rPr>
        <w:t xml:space="preserve">##     Albania Austria Belgium Bulgaria Czechoslovakia Denmark East_Germany</w:t>
      </w:r>
      <w:r>
        <w:br/>
      </w:r>
      <w:r>
        <w:rPr>
          <w:rStyle w:val="VerbatimChar"/>
        </w:rPr>
        <w:t xml:space="preserve">##   1       1       0       0        1              0       0            0</w:t>
      </w:r>
      <w:r>
        <w:br/>
      </w:r>
      <w:r>
        <w:rPr>
          <w:rStyle w:val="VerbatimChar"/>
        </w:rPr>
        <w:t xml:space="preserve">##   2       0       1       1        0              1       1            1</w:t>
      </w:r>
      <w:r>
        <w:br/>
      </w:r>
      <w:r>
        <w:rPr>
          <w:rStyle w:val="VerbatimChar"/>
        </w:rPr>
        <w:t xml:space="preserve">##    </w:t>
      </w:r>
      <w:r>
        <w:br/>
      </w:r>
      <w:r>
        <w:rPr>
          <w:rStyle w:val="VerbatimChar"/>
        </w:rPr>
        <w:t xml:space="preserve">##     Finland France Greece Hungary Ireland Italy Norway Poland Portugal Romania</w:t>
      </w:r>
      <w:r>
        <w:br/>
      </w:r>
      <w:r>
        <w:rPr>
          <w:rStyle w:val="VerbatimChar"/>
        </w:rPr>
        <w:t xml:space="preserve">##   1       0      0      1       1       0     1      0      0        1       1</w:t>
      </w:r>
      <w:r>
        <w:br/>
      </w:r>
      <w:r>
        <w:rPr>
          <w:rStyle w:val="VerbatimChar"/>
        </w:rPr>
        <w:t xml:space="preserve">##   2       1      1      0       0       1     0      1      1        0       0</w:t>
      </w:r>
      <w:r>
        <w:br/>
      </w:r>
      <w:r>
        <w:rPr>
          <w:rStyle w:val="VerbatimChar"/>
        </w:rPr>
        <w:t xml:space="preserve">##    </w:t>
      </w:r>
      <w:r>
        <w:br/>
      </w:r>
      <w:r>
        <w:rPr>
          <w:rStyle w:val="VerbatimChar"/>
        </w:rPr>
        <w:t xml:space="preserve">##     Spain Sweden Switzerland The_Netherlands United_Kingdom USSR West_Germany</w:t>
      </w:r>
      <w:r>
        <w:br/>
      </w:r>
      <w:r>
        <w:rPr>
          <w:rStyle w:val="VerbatimChar"/>
        </w:rPr>
        <w:t xml:space="preserve">##   1     1      0           0               0              0    1            0</w:t>
      </w:r>
      <w:r>
        <w:br/>
      </w:r>
      <w:r>
        <w:rPr>
          <w:rStyle w:val="VerbatimChar"/>
        </w:rPr>
        <w:t xml:space="preserve">##   2     0      1           1               1              1    0            1</w:t>
      </w:r>
      <w:r>
        <w:br/>
      </w:r>
      <w:r>
        <w:rPr>
          <w:rStyle w:val="VerbatimChar"/>
        </w:rPr>
        <w:t xml:space="preserve">##    </w:t>
      </w:r>
      <w:r>
        <w:br/>
      </w:r>
      <w:r>
        <w:rPr>
          <w:rStyle w:val="VerbatimChar"/>
        </w:rPr>
        <w:t xml:space="preserve">##     Yugoslavia</w:t>
      </w:r>
      <w:r>
        <w:br/>
      </w:r>
      <w:r>
        <w:rPr>
          <w:rStyle w:val="VerbatimChar"/>
        </w:rPr>
        <w:t xml:space="preserve">##   1          1</w:t>
      </w:r>
      <w:r>
        <w:br/>
      </w:r>
      <w:r>
        <w:rPr>
          <w:rStyle w:val="VerbatimChar"/>
        </w:rPr>
        <w:t xml:space="preserve">##   2          0</w:t>
      </w:r>
    </w:p>
    <w:p>
      <w:pPr>
        <w:pStyle w:val="SourceCode"/>
      </w:pPr>
      <w:r>
        <w:rPr>
          <w:rStyle w:val="FunctionTok"/>
        </w:rPr>
        <w:t xml:space="preserve">plot</w:t>
      </w:r>
      <w:r>
        <w:rPr>
          <w:rStyle w:val="NormalTok"/>
        </w:rPr>
        <w:t xml:space="preserve">(protein2, </w:t>
      </w:r>
      <w:r>
        <w:rPr>
          <w:rStyle w:val="AttributeTok"/>
        </w:rPr>
        <w:t xml:space="preserve">col =</w:t>
      </w:r>
      <w:r>
        <w:rPr>
          <w:rStyle w:val="NormalTok"/>
        </w:rPr>
        <w:t xml:space="preserve"> pro.mc</w:t>
      </w:r>
      <w:r>
        <w:rPr>
          <w:rStyle w:val="SpecialCharTok"/>
        </w:rPr>
        <w:t xml:space="preserve">$</w:t>
      </w:r>
      <w:r>
        <w:rPr>
          <w:rStyle w:val="NormalTok"/>
        </w:rPr>
        <w:t xml:space="preserve">classification)</w:t>
      </w:r>
    </w:p>
    <w:p>
      <w:pPr>
        <w:pStyle w:val="FirstParagraph"/>
      </w:pPr>
      <w:r>
        <w:drawing>
          <wp:inline>
            <wp:extent cx="4620126" cy="3696101"/>
            <wp:effectExtent b="0" l="0" r="0" t="0"/>
            <wp:docPr descr="" title="" id="49" name="Picture"/>
            <a:graphic>
              <a:graphicData uri="http://schemas.openxmlformats.org/drawingml/2006/picture">
                <pic:pic>
                  <pic:nvPicPr>
                    <pic:cNvPr descr="Homework-3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e"/>
    <w:p>
      <w:pPr>
        <w:pStyle w:val="Heading2"/>
      </w:pPr>
      <w:r>
        <w:t xml:space="preserve">E</w:t>
      </w:r>
    </w:p>
    <w:p>
      <w:pPr>
        <w:pStyle w:val="FirstParagraph"/>
      </w:pPr>
      <w:r>
        <w:t xml:space="preserve">The most uncertain countries are USSR from cluster 1 and Poland from cluster 2. Poland had an uncertainty of 0.29%, whereas the USSR had 0.23%.</w:t>
      </w:r>
    </w:p>
    <w:p>
      <w:pPr>
        <w:pStyle w:val="SourceCode"/>
      </w:pPr>
      <w:r>
        <w:rPr>
          <w:rStyle w:val="NormalTok"/>
        </w:rPr>
        <w:t xml:space="preserve">pro.mc2 </w:t>
      </w:r>
      <w:r>
        <w:rPr>
          <w:rStyle w:val="OtherTok"/>
        </w:rPr>
        <w:t xml:space="preserve">&lt;-</w:t>
      </w:r>
      <w:r>
        <w:rPr>
          <w:rStyle w:val="NormalTok"/>
        </w:rPr>
        <w:t xml:space="preserve"> </w:t>
      </w:r>
      <w:r>
        <w:rPr>
          <w:rStyle w:val="FunctionTok"/>
        </w:rPr>
        <w:t xml:space="preserve">Mclust</w:t>
      </w:r>
      <w:r>
        <w:rPr>
          <w:rStyle w:val="NormalTok"/>
        </w:rPr>
        <w:t xml:space="preserve">(protein2[,</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FunctionTok"/>
        </w:rPr>
        <w:t xml:space="preserve">plot</w:t>
      </w:r>
      <w:r>
        <w:rPr>
          <w:rStyle w:val="NormalTok"/>
        </w:rPr>
        <w:t xml:space="preserve">(pro.mc2, </w:t>
      </w:r>
      <w:r>
        <w:rPr>
          <w:rStyle w:val="AttributeTok"/>
        </w:rPr>
        <w:t xml:space="preserve">what =</w:t>
      </w:r>
      <w:r>
        <w:rPr>
          <w:rStyle w:val="NormalTok"/>
        </w:rPr>
        <w:t xml:space="preserve"> </w:t>
      </w:r>
      <w:r>
        <w:rPr>
          <w:rStyle w:val="StringTok"/>
        </w:rPr>
        <w:t xml:space="preserve">"uncertainty"</w:t>
      </w:r>
      <w:r>
        <w:rPr>
          <w:rStyle w:val="NormalTok"/>
        </w:rPr>
        <w:t xml:space="preserve">, </w:t>
      </w:r>
      <w:r>
        <w:rPr>
          <w:rStyle w:val="AttributeTok"/>
        </w:rPr>
        <w:t xml:space="preserve">dimens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FunctionTok"/>
        </w:rPr>
        <w:t xml:space="preserve">text</w:t>
      </w:r>
      <w:r>
        <w:rPr>
          <w:rStyle w:val="NormalTok"/>
        </w:rPr>
        <w:t xml:space="preserve">(protein2, </w:t>
      </w:r>
      <w:r>
        <w:rPr>
          <w:rStyle w:val="AttributeTok"/>
        </w:rPr>
        <w:t xml:space="preserve">labels =</w:t>
      </w:r>
      <w:r>
        <w:rPr>
          <w:rStyle w:val="NormalTok"/>
        </w:rPr>
        <w:t xml:space="preserve"> </w:t>
      </w:r>
      <w:r>
        <w:rPr>
          <w:rStyle w:val="FunctionTok"/>
        </w:rPr>
        <w:t xml:space="preserve">rownames</w:t>
      </w:r>
      <w:r>
        <w:rPr>
          <w:rStyle w:val="NormalTok"/>
        </w:rPr>
        <w:t xml:space="preserve">(protein2),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Homework-3_files/figure-docx/unnamed-chunk-1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protein2.clust.data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(protein2), pro.mc2</w:t>
      </w:r>
      <w:r>
        <w:rPr>
          <w:rStyle w:val="SpecialCharTok"/>
        </w:rPr>
        <w:t xml:space="preserve">$</w:t>
      </w:r>
      <w:r>
        <w:rPr>
          <w:rStyle w:val="NormalTok"/>
        </w:rPr>
        <w:t xml:space="preserve">classification,</w:t>
      </w:r>
      <w:r>
        <w:br/>
      </w:r>
      <w:r>
        <w:rPr>
          <w:rStyle w:val="NormalTok"/>
        </w:rPr>
        <w:t xml:space="preserve">                          pro.mc2</w:t>
      </w:r>
      <w:r>
        <w:rPr>
          <w:rStyle w:val="SpecialCharTok"/>
        </w:rPr>
        <w:t xml:space="preserve">$</w:t>
      </w:r>
      <w:r>
        <w:rPr>
          <w:rStyle w:val="NormalTok"/>
        </w:rPr>
        <w:t xml:space="preserve">uncertainty)</w:t>
      </w:r>
      <w:r>
        <w:br/>
      </w:r>
      <w:r>
        <w:rPr>
          <w:rStyle w:val="NormalTok"/>
        </w:rPr>
        <w:t xml:space="preserve">protein2.clust.data[</w:t>
      </w:r>
      <w:r>
        <w:rPr>
          <w:rStyle w:val="FunctionTok"/>
        </w:rPr>
        <w:t xml:space="preserve">order</w:t>
      </w:r>
      <w:r>
        <w:rPr>
          <w:rStyle w:val="NormalTok"/>
        </w:rPr>
        <w:t xml:space="preserve">(pro.mc2</w:t>
      </w:r>
      <w:r>
        <w:rPr>
          <w:rStyle w:val="SpecialCharTok"/>
        </w:rPr>
        <w:t xml:space="preserve">$</w:t>
      </w:r>
      <w:r>
        <w:rPr>
          <w:rStyle w:val="NormalTok"/>
        </w:rPr>
        <w:t xml:space="preserve">uncertainty),]</w:t>
      </w:r>
    </w:p>
    <w:p>
      <w:pPr>
        <w:pStyle w:val="SourceCode"/>
      </w:pPr>
      <w:r>
        <w:rPr>
          <w:rStyle w:val="VerbatimChar"/>
        </w:rPr>
        <w:t xml:space="preserve">##                 [,1]              [,2] [,3]                  </w:t>
      </w:r>
      <w:r>
        <w:br/>
      </w:r>
      <w:r>
        <w:rPr>
          <w:rStyle w:val="VerbatimChar"/>
        </w:rPr>
        <w:t xml:space="preserve">## Albania         "Albania"         "1"  "0"                   </w:t>
      </w:r>
      <w:r>
        <w:br/>
      </w:r>
      <w:r>
        <w:rPr>
          <w:rStyle w:val="VerbatimChar"/>
        </w:rPr>
        <w:t xml:space="preserve">## Greece          "Greece"          "1"  "0"                   </w:t>
      </w:r>
      <w:r>
        <w:br/>
      </w:r>
      <w:r>
        <w:rPr>
          <w:rStyle w:val="VerbatimChar"/>
        </w:rPr>
        <w:t xml:space="preserve">## Yugoslavia      "Yugoslavia"      "1"  "0"                   </w:t>
      </w:r>
      <w:r>
        <w:br/>
      </w:r>
      <w:r>
        <w:rPr>
          <w:rStyle w:val="VerbatimChar"/>
        </w:rPr>
        <w:t xml:space="preserve">## Bulgaria        "Bulgaria"        "1"  "1.61870516990348e-13"</w:t>
      </w:r>
      <w:r>
        <w:br/>
      </w:r>
      <w:r>
        <w:rPr>
          <w:rStyle w:val="VerbatimChar"/>
        </w:rPr>
        <w:t xml:space="preserve">## Romania         "Romania"         "1"  "4.03876931898139e-12"</w:t>
      </w:r>
      <w:r>
        <w:br/>
      </w:r>
      <w:r>
        <w:rPr>
          <w:rStyle w:val="VerbatimChar"/>
        </w:rPr>
        <w:t xml:space="preserve">## Portugal        "Portugal"        "1"  "4.29301039162056e-12"</w:t>
      </w:r>
      <w:r>
        <w:br/>
      </w:r>
      <w:r>
        <w:rPr>
          <w:rStyle w:val="VerbatimChar"/>
        </w:rPr>
        <w:t xml:space="preserve">## Denmark         "Denmark"         "2"  "7.63342722365223e-10"</w:t>
      </w:r>
      <w:r>
        <w:br/>
      </w:r>
      <w:r>
        <w:rPr>
          <w:rStyle w:val="VerbatimChar"/>
        </w:rPr>
        <w:t xml:space="preserve">## Spain           "Spain"           "1"  "1.57576796055992e-09"</w:t>
      </w:r>
      <w:r>
        <w:br/>
      </w:r>
      <w:r>
        <w:rPr>
          <w:rStyle w:val="VerbatimChar"/>
        </w:rPr>
        <w:t xml:space="preserve">## Ireland         "Ireland"         "2"  "2.77050693497927e-09"</w:t>
      </w:r>
      <w:r>
        <w:br/>
      </w:r>
      <w:r>
        <w:rPr>
          <w:rStyle w:val="VerbatimChar"/>
        </w:rPr>
        <w:t xml:space="preserve">## Sweden          "Sweden"          "2"  "4.47517911617012e-09"</w:t>
      </w:r>
      <w:r>
        <w:br/>
      </w:r>
      <w:r>
        <w:rPr>
          <w:rStyle w:val="VerbatimChar"/>
        </w:rPr>
        <w:t xml:space="preserve">## West_Germany    "West_Germany"    "2"  "2.52977037096258e-08"</w:t>
      </w:r>
      <w:r>
        <w:br/>
      </w:r>
      <w:r>
        <w:rPr>
          <w:rStyle w:val="VerbatimChar"/>
        </w:rPr>
        <w:t xml:space="preserve">## The_Netherlands "The_Netherlands" "2"  "4.35199024595434e-08"</w:t>
      </w:r>
      <w:r>
        <w:br/>
      </w:r>
      <w:r>
        <w:rPr>
          <w:rStyle w:val="VerbatimChar"/>
        </w:rPr>
        <w:t xml:space="preserve">## Austria         "Austria"         "2"  "4.6187358493377e-08" </w:t>
      </w:r>
      <w:r>
        <w:br/>
      </w:r>
      <w:r>
        <w:rPr>
          <w:rStyle w:val="VerbatimChar"/>
        </w:rPr>
        <w:t xml:space="preserve">## Belgium         "Belgium"         "2"  "2.26013116444435e-07"</w:t>
      </w:r>
      <w:r>
        <w:br/>
      </w:r>
      <w:r>
        <w:rPr>
          <w:rStyle w:val="VerbatimChar"/>
        </w:rPr>
        <w:t xml:space="preserve">## East_Germany    "East_Germany"    "2"  "2.96609156125172e-07"</w:t>
      </w:r>
      <w:r>
        <w:br/>
      </w:r>
      <w:r>
        <w:rPr>
          <w:rStyle w:val="VerbatimChar"/>
        </w:rPr>
        <w:t xml:space="preserve">## Finland         "Finland"         "2"  "3.0318905142046e-07" </w:t>
      </w:r>
      <w:r>
        <w:br/>
      </w:r>
      <w:r>
        <w:rPr>
          <w:rStyle w:val="VerbatimChar"/>
        </w:rPr>
        <w:t xml:space="preserve">## Hungary         "Hungary"         "1"  "3.15078838353244e-07"</w:t>
      </w:r>
      <w:r>
        <w:br/>
      </w:r>
      <w:r>
        <w:rPr>
          <w:rStyle w:val="VerbatimChar"/>
        </w:rPr>
        <w:t xml:space="preserve">## United_Kingdom  "United_Kingdom"  "2"  "3.68110132986654e-06"</w:t>
      </w:r>
      <w:r>
        <w:br/>
      </w:r>
      <w:r>
        <w:rPr>
          <w:rStyle w:val="VerbatimChar"/>
        </w:rPr>
        <w:t xml:space="preserve">## Switzerland     "Switzerland"     "2"  "5.96245735695611e-06"</w:t>
      </w:r>
      <w:r>
        <w:br/>
      </w:r>
      <w:r>
        <w:rPr>
          <w:rStyle w:val="VerbatimChar"/>
        </w:rPr>
        <w:t xml:space="preserve">## France          "France"          "2"  "7.60263417864948e-06"</w:t>
      </w:r>
      <w:r>
        <w:br/>
      </w:r>
      <w:r>
        <w:rPr>
          <w:rStyle w:val="VerbatimChar"/>
        </w:rPr>
        <w:t xml:space="preserve">## Norway          "Norway"          "2"  "2.1398613976209e-05" </w:t>
      </w:r>
      <w:r>
        <w:br/>
      </w:r>
      <w:r>
        <w:rPr>
          <w:rStyle w:val="VerbatimChar"/>
        </w:rPr>
        <w:t xml:space="preserve">## Italy           "Italy"           "1"  "2.2088801571396e-05" </w:t>
      </w:r>
      <w:r>
        <w:br/>
      </w:r>
      <w:r>
        <w:rPr>
          <w:rStyle w:val="VerbatimChar"/>
        </w:rPr>
        <w:t xml:space="preserve">## Czechoslovakia  "Czechoslovakia"  "2"  "3.47228371009312e-05"</w:t>
      </w:r>
      <w:r>
        <w:br/>
      </w:r>
      <w:r>
        <w:rPr>
          <w:rStyle w:val="VerbatimChar"/>
        </w:rPr>
        <w:t xml:space="preserve">## USSR            "USSR"            "1"  "0.00233632645322546" </w:t>
      </w:r>
      <w:r>
        <w:br/>
      </w:r>
      <w:r>
        <w:rPr>
          <w:rStyle w:val="VerbatimChar"/>
        </w:rPr>
        <w:t xml:space="preserve">## Poland          "Poland"          "2"  "0.00289318250546344"</w:t>
      </w:r>
    </w:p>
    <w:bookmarkEnd w:id="55"/>
    <w:bookmarkEnd w:id="56"/>
    <w:bookmarkStart w:id="60" w:name="problem-4"/>
    <w:p>
      <w:pPr>
        <w:pStyle w:val="Heading1"/>
      </w:pPr>
      <w:r>
        <w:t xml:space="preserve">Problem 4</w:t>
      </w:r>
    </w:p>
    <w:p>
      <w:pPr>
        <w:pStyle w:val="SourceCode"/>
      </w:pPr>
      <w:r>
        <w:rPr>
          <w:rStyle w:val="NormalTok"/>
        </w:rPr>
        <w:t xml:space="preserve">courses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"https://raw.githubusercontent.com/EricBrownTTU/ISQS6350/main/Coursetopics.csv"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courses </w:t>
      </w:r>
      <w:r>
        <w:rPr>
          <w:rStyle w:val="OtherTok"/>
        </w:rPr>
        <w:t xml:space="preserve">&lt;-</w:t>
      </w:r>
      <w:r>
        <w:rPr>
          <w:rStyle w:val="NormalTok"/>
        </w:rPr>
        <w:t xml:space="preserve"> </w:t>
      </w:r>
      <w:r>
        <w:rPr>
          <w:rStyle w:val="FunctionTok"/>
        </w:rPr>
        <w:t xml:space="preserve">as.matrix</w:t>
      </w:r>
      <w:r>
        <w:rPr>
          <w:rStyle w:val="NormalTok"/>
        </w:rPr>
        <w:t xml:space="preserve">(courses)</w:t>
      </w:r>
      <w:r>
        <w:br/>
      </w:r>
      <w:r>
        <w:rPr>
          <w:rStyle w:val="FunctionTok"/>
        </w:rPr>
        <w:t xml:space="preserve">library</w:t>
      </w:r>
      <w:r>
        <w:rPr>
          <w:rStyle w:val="NormalTok"/>
        </w:rPr>
        <w:t xml:space="preserve">(arules)</w:t>
      </w:r>
    </w:p>
    <w:p>
      <w:pPr>
        <w:pStyle w:val="SourceCode"/>
      </w:pPr>
      <w:r>
        <w:rPr>
          <w:rStyle w:val="VerbatimChar"/>
        </w:rPr>
        <w:t xml:space="preserve">## Warning: package 'arules' was built under R version 4.3.2</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bookmarkStart w:id="57" w:name="a-3"/>
    <w:p>
      <w:pPr>
        <w:pStyle w:val="Heading2"/>
      </w:pPr>
      <w:r>
        <w:t xml:space="preserve">A</w:t>
      </w:r>
    </w:p>
    <w:p>
      <w:pPr>
        <w:pStyle w:val="FirstParagraph"/>
      </w:pPr>
      <w:r>
        <w:t xml:space="preserve">There were 179 rules found based on the support, confidence, and minlen criteria applied to this collection of association rules.</w:t>
      </w:r>
    </w:p>
    <w:p>
      <w:pPr>
        <w:pStyle w:val="SourceCode"/>
      </w:pPr>
      <w:r>
        <w:rPr>
          <w:rStyle w:val="NormalTok"/>
        </w:rPr>
        <w:t xml:space="preserve">myrules </w:t>
      </w:r>
      <w:r>
        <w:rPr>
          <w:rStyle w:val="OtherTok"/>
        </w:rPr>
        <w:t xml:space="preserve">&lt;-</w:t>
      </w:r>
      <w:r>
        <w:rPr>
          <w:rStyle w:val="NormalTok"/>
        </w:rPr>
        <w:t xml:space="preserve"> </w:t>
      </w:r>
      <w:r>
        <w:rPr>
          <w:rStyle w:val="FunctionTok"/>
        </w:rPr>
        <w:t xml:space="preserve">apriori</w:t>
      </w:r>
      <w:r>
        <w:rPr>
          <w:rStyle w:val="NormalTok"/>
        </w:rPr>
        <w:t xml:space="preserve">(courses,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loatTok"/>
        </w:rPr>
        <w:t xml:space="preserve">0.01</w:t>
      </w:r>
      <w:r>
        <w:rPr>
          <w:rStyle w:val="NormalTok"/>
        </w:rPr>
        <w:t xml:space="preserve">, </w:t>
      </w:r>
      <w:r>
        <w:rPr>
          <w:rStyle w:val="AttributeTok"/>
        </w:rPr>
        <w:t xml:space="preserve">confidence =</w:t>
      </w:r>
      <w:r>
        <w:rPr>
          <w:rStyle w:val="NormalTok"/>
        </w:rPr>
        <w:t xml:space="preserve"> </w:t>
      </w:r>
      <w:r>
        <w:rPr>
          <w:rStyle w:val="FloatTok"/>
        </w:rPr>
        <w:t xml:space="preserve">0.25</w:t>
      </w:r>
      <w:r>
        <w:rPr>
          <w:rStyle w:val="NormalTok"/>
        </w:rPr>
        <w:t xml:space="preserve">, </w:t>
      </w:r>
      <w:r>
        <w:rPr>
          <w:rStyle w:val="AttributeTok"/>
        </w:rPr>
        <w:t xml:space="preserve">minlen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0.25    0.1    1 none FALSE            TRUE       5    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 </w:t>
      </w:r>
      <w:r>
        <w:br/>
      </w:r>
      <w:r>
        <w:rPr>
          <w:rStyle w:val="VerbatimChar"/>
        </w:rPr>
        <w:t xml:space="preserve">## </w:t>
      </w:r>
      <w:r>
        <w:br/>
      </w:r>
      <w:r>
        <w:rPr>
          <w:rStyle w:val="VerbatimChar"/>
        </w:rPr>
        <w:t xml:space="preserve">## set item appearances ...[0 item(s)] done [0.00s].</w:t>
      </w:r>
      <w:r>
        <w:br/>
      </w:r>
      <w:r>
        <w:rPr>
          <w:rStyle w:val="VerbatimChar"/>
        </w:rPr>
        <w:t xml:space="preserve">## set transactions ...[8 item(s), 365 transaction(s)] done [0.00s].</w:t>
      </w:r>
      <w:r>
        <w:br/>
      </w:r>
      <w:r>
        <w:rPr>
          <w:rStyle w:val="VerbatimChar"/>
        </w:rPr>
        <w:t xml:space="preserve">## sorting and recoding items ... [8 item(s)] done [0.00s].</w:t>
      </w:r>
      <w:r>
        <w:br/>
      </w:r>
      <w:r>
        <w:rPr>
          <w:rStyle w:val="VerbatimChar"/>
        </w:rPr>
        <w:t xml:space="preserve">## creating transaction tree ... done [0.00s].</w:t>
      </w:r>
      <w:r>
        <w:br/>
      </w:r>
      <w:r>
        <w:rPr>
          <w:rStyle w:val="VerbatimChar"/>
        </w:rPr>
        <w:t xml:space="preserve">## checking subsets of size 1 2 3 4 done [0.00s].</w:t>
      </w:r>
      <w:r>
        <w:br/>
      </w:r>
      <w:r>
        <w:rPr>
          <w:rStyle w:val="VerbatimChar"/>
        </w:rPr>
        <w:t xml:space="preserve">## writing ... [179 rule(s)] done [0.00s].</w:t>
      </w:r>
      <w:r>
        <w:br/>
      </w:r>
      <w:r>
        <w:rPr>
          <w:rStyle w:val="VerbatimChar"/>
        </w:rPr>
        <w:t xml:space="preserve">## creating S4 object  ... done [0.00s].</w:t>
      </w:r>
    </w:p>
    <w:bookmarkEnd w:id="57"/>
    <w:bookmarkStart w:id="58" w:name="b-3"/>
    <w:p>
      <w:pPr>
        <w:pStyle w:val="Heading2"/>
      </w:pPr>
      <w:r>
        <w:t xml:space="preserve">B</w:t>
      </w:r>
    </w:p>
    <w:p>
      <w:pPr>
        <w:pStyle w:val="FirstParagraph"/>
      </w:pPr>
      <w:r>
        <w:t xml:space="preserve">The lift indicates that students are almost four times more likely to take the Data Mining course if they take the intro, regression, and prediction courses.</w:t>
      </w:r>
      <w:r>
        <w:t xml:space="preserve"> </w:t>
      </w:r>
      <w:r>
        <w:t xml:space="preserve">Lift = 4.01, support = 0.014, and confidence = 0.71.</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(myrules,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lhs                              rhs          support    confidence</w:t>
      </w:r>
      <w:r>
        <w:br/>
      </w:r>
      <w:r>
        <w:rPr>
          <w:rStyle w:val="VerbatimChar"/>
        </w:rPr>
        <w:t xml:space="preserve">## [1] {Intro, Regression, Forecast} =&gt; {DataMining} 0.01369863 0.7142857 </w:t>
      </w:r>
      <w:r>
        <w:br/>
      </w:r>
      <w:r>
        <w:rPr>
          <w:rStyle w:val="VerbatimChar"/>
        </w:rPr>
        <w:t xml:space="preserve">##     coverage   lift     count</w:t>
      </w:r>
      <w:r>
        <w:br/>
      </w:r>
      <w:r>
        <w:rPr>
          <w:rStyle w:val="VerbatimChar"/>
        </w:rPr>
        <w:t xml:space="preserve">## [1] 0.01917808 4.010989 5</w:t>
      </w:r>
    </w:p>
    <w:bookmarkEnd w:id="58"/>
    <w:bookmarkStart w:id="59" w:name="c-3"/>
    <w:p>
      <w:pPr>
        <w:pStyle w:val="Heading2"/>
      </w:pPr>
      <w:r>
        <w:t xml:space="preserve">C</w:t>
      </w:r>
    </w:p>
    <w:p>
      <w:pPr>
        <w:pStyle w:val="FirstParagraph"/>
      </w:pPr>
      <w:r>
        <w:t xml:space="preserve">The five rows represent the five possible classes a student might enroll in: Cat.Data, Forecast, DOE, Data Mining, and SW. Given that students are 2.4 times more likely to take SW following Intro and Regression, it is advised that they enroll in it. Additionally, SW has the most confidence (0.54).</w:t>
      </w:r>
    </w:p>
    <w:p>
      <w:pPr>
        <w:pStyle w:val="SourceCode"/>
      </w:pPr>
      <w:r>
        <w:rPr>
          <w:rStyle w:val="NormalTok"/>
        </w:rPr>
        <w:t xml:space="preserve">course.rule </w:t>
      </w:r>
      <w:r>
        <w:rPr>
          <w:rStyle w:val="OtherTok"/>
        </w:rPr>
        <w:t xml:space="preserve">&lt;-</w:t>
      </w:r>
      <w:r>
        <w:rPr>
          <w:rStyle w:val="NormalTok"/>
        </w:rPr>
        <w:t xml:space="preserve"> </w:t>
      </w:r>
      <w:r>
        <w:rPr>
          <w:rStyle w:val="FunctionTok"/>
        </w:rPr>
        <w:t xml:space="preserve">subset</w:t>
      </w:r>
      <w:r>
        <w:rPr>
          <w:rStyle w:val="NormalTok"/>
        </w:rPr>
        <w:t xml:space="preserve">(myrules, </w:t>
      </w:r>
      <w:r>
        <w:rPr>
          <w:rStyle w:val="AttributeTok"/>
        </w:rPr>
        <w:t xml:space="preserve">subset =</w:t>
      </w:r>
      <w:r>
        <w:rPr>
          <w:rStyle w:val="NormalTok"/>
        </w:rPr>
        <w:t xml:space="preserve"> lhs </w:t>
      </w:r>
      <w:r>
        <w:rPr>
          <w:rStyle w:val="SpecialCharTok"/>
        </w:rPr>
        <w:t xml:space="preserve">%ain%</w:t>
      </w:r>
      <w:r>
        <w:rPr>
          <w:rStyle w:val="NormalTok"/>
        </w:rPr>
        <w:t xml:space="preserve"> </w:t>
      </w:r>
      <w:r>
        <w:rPr>
          <w:rStyle w:val="FunctionTok"/>
        </w:rPr>
        <w:t xml:space="preserve">c</w:t>
      </w:r>
      <w:r>
        <w:rPr>
          <w:rStyle w:val="NormalTok"/>
        </w:rPr>
        <w:t xml:space="preserve">(</w:t>
      </w:r>
      <w:r>
        <w:rPr>
          <w:rStyle w:val="StringTok"/>
        </w:rPr>
        <w:t xml:space="preserve">"Intro"</w:t>
      </w:r>
      <w:r>
        <w:rPr>
          <w:rStyle w:val="NormalTok"/>
        </w:rPr>
        <w:t xml:space="preserve">, </w:t>
      </w:r>
      <w:r>
        <w:rPr>
          <w:rStyle w:val="StringTok"/>
        </w:rPr>
        <w:t xml:space="preserve">"Regression"</w:t>
      </w:r>
      <w:r>
        <w:rPr>
          <w:rStyle w:val="NormalTok"/>
        </w:rPr>
        <w:t xml:space="preserve">))</w:t>
      </w:r>
      <w:r>
        <w:br/>
      </w:r>
      <w:r>
        <w:rPr>
          <w:rStyle w:val="FunctionTok"/>
        </w:rPr>
        <w:t xml:space="preserve">inspect</w:t>
      </w:r>
      <w:r>
        <w:rPr>
          <w:rStyle w:val="NormalTok"/>
        </w:rPr>
        <w:t xml:space="preserve">(course.rule[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w:t>
      </w:r>
      <w:r>
        <w:br/>
      </w:r>
      <w:r>
        <w:rPr>
          <w:rStyle w:val="VerbatimChar"/>
        </w:rPr>
        <w:t xml:space="preserve">## [1] {Intro, Regression} =&gt; {Forecast}   0.01917808 0.2692308  0.07123288</w:t>
      </w:r>
      <w:r>
        <w:br/>
      </w:r>
      <w:r>
        <w:rPr>
          <w:rStyle w:val="VerbatimChar"/>
        </w:rPr>
        <w:t xml:space="preserve">## [2] {Intro, Regression} =&gt; {DOE}        0.02465753 0.3461538  0.07123288</w:t>
      </w:r>
      <w:r>
        <w:br/>
      </w:r>
      <w:r>
        <w:rPr>
          <w:rStyle w:val="VerbatimChar"/>
        </w:rPr>
        <w:t xml:space="preserve">## [3] {Intro, Regression} =&gt; {DataMining} 0.02739726 0.3846154  0.07123288</w:t>
      </w:r>
      <w:r>
        <w:br/>
      </w:r>
      <w:r>
        <w:rPr>
          <w:rStyle w:val="VerbatimChar"/>
        </w:rPr>
        <w:t xml:space="preserve">## [4] {Intro, Regression} =&gt; {Cat.Data}   0.03287671 0.4615385  0.07123288</w:t>
      </w:r>
      <w:r>
        <w:br/>
      </w:r>
      <w:r>
        <w:rPr>
          <w:rStyle w:val="VerbatimChar"/>
        </w:rPr>
        <w:t xml:space="preserve">## [5] {Intro, Regression} =&gt; {SW}         0.03835616 0.5384615  0.07123288</w:t>
      </w:r>
      <w:r>
        <w:br/>
      </w:r>
      <w:r>
        <w:rPr>
          <w:rStyle w:val="VerbatimChar"/>
        </w:rPr>
        <w:t xml:space="preserve">##     lift     count</w:t>
      </w:r>
      <w:r>
        <w:br/>
      </w:r>
      <w:r>
        <w:rPr>
          <w:rStyle w:val="VerbatimChar"/>
        </w:rPr>
        <w:t xml:space="preserve">## [1] 1.926848  7   </w:t>
      </w:r>
      <w:r>
        <w:br/>
      </w:r>
      <w:r>
        <w:rPr>
          <w:rStyle w:val="VerbatimChar"/>
        </w:rPr>
        <w:t xml:space="preserve">## [2] 2.005495  9   </w:t>
      </w:r>
      <w:r>
        <w:br/>
      </w:r>
      <w:r>
        <w:rPr>
          <w:rStyle w:val="VerbatimChar"/>
        </w:rPr>
        <w:t xml:space="preserve">## [3] 2.159763 10   </w:t>
      </w:r>
      <w:r>
        <w:br/>
      </w:r>
      <w:r>
        <w:rPr>
          <w:rStyle w:val="VerbatimChar"/>
        </w:rPr>
        <w:t xml:space="preserve">## [4] 2.216599 12   </w:t>
      </w:r>
      <w:r>
        <w:br/>
      </w:r>
      <w:r>
        <w:rPr>
          <w:rStyle w:val="VerbatimChar"/>
        </w:rPr>
        <w:t xml:space="preserve">## [5] 2.426401 14</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Arturo Ortiz</dc:creator>
  <cp:keywords/>
  <dcterms:created xsi:type="dcterms:W3CDTF">2023-11-30T04:08:47Z</dcterms:created>
  <dcterms:modified xsi:type="dcterms:W3CDTF">2023-11-30T04:08:47Z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word_document</vt:lpwstr>
  </property>
</Properties>
</file>