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Frequency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Percent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Lives in an alcohol-free housing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1,952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70.55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Yes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  815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29.45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312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     2,767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100.00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