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mkdir создаю каталог, в котором буду работать и с помощью cd перехожу в него(рис. 1).</w:t>
      </w:r>
    </w:p>
    <w:p>
      <w:pPr>
        <w:pStyle w:val="CaptionedFigure"/>
      </w:pPr>
      <w:r>
        <w:drawing>
          <wp:inline>
            <wp:extent cx="5334000" cy="296707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p>
      <w:pPr>
        <w:pStyle w:val="CaptionedFigure"/>
      </w:pPr>
      <w:r>
        <w:drawing>
          <wp:inline>
            <wp:extent cx="5334000" cy="128286"/>
            <wp:effectExtent b="0" l="0" r="0" t="0"/>
            <wp:docPr descr="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3).</w:t>
      </w:r>
    </w:p>
    <w:p>
      <w:pPr>
        <w:pStyle w:val="CaptionedFigure"/>
      </w:pPr>
      <w:r>
        <w:drawing>
          <wp:inline>
            <wp:extent cx="5334000" cy="149297"/>
            <wp:effectExtent b="0" l="0" r="0" t="0"/>
            <wp:docPr descr="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.</w:t>
      </w:r>
      <w:r>
        <w:t xml:space="preserve"> </w:t>
      </w:r>
      <w:r>
        <w:t xml:space="preserve">Так, как ассемблер не является высокоуровневым языком, каждая команда размещается на отдельной строке, так же обращаю внимание на регистр, так как Assembly чувствителен к нему. (рис. 4).</w:t>
      </w:r>
    </w:p>
    <w:p>
      <w:pPr>
        <w:pStyle w:val="CaptionedFigure"/>
      </w:pPr>
      <w:r>
        <w:drawing>
          <wp:inline>
            <wp:extent cx="5334000" cy="3607065"/>
            <wp:effectExtent b="0" l="0" r="0" t="0"/>
            <wp:docPr descr="Заполне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499049"/>
            <wp:effectExtent b="0" l="0" r="0" t="0"/>
            <wp:docPr descr="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использую ключ -o который задает имя объектному файлу, так же в файл будут включены символы для отладки (ключ -g), с помощью ключа -l будет создан файл листинга list.lst (рис. 6).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5334000" cy="648116"/>
            <wp:effectExtent b="0" l="0" r="0" t="0"/>
            <wp:docPr descr="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5334000" cy="519756"/>
            <wp:effectExtent b="0" l="0" r="0" t="0"/>
            <wp:docPr descr="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5334000" cy="519756"/>
            <wp:effectExtent b="0" l="0" r="0" t="0"/>
            <wp:docPr descr="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p>
      <w:pPr>
        <w:pStyle w:val="CaptionedFigure"/>
      </w:pPr>
      <w:r>
        <w:drawing>
          <wp:inline>
            <wp:extent cx="5334000" cy="390292"/>
            <wp:effectExtent b="0" l="0" r="0" t="0"/>
            <wp:docPr descr="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79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p>
      <w:pPr>
        <w:pStyle w:val="CaptionedFigure"/>
      </w:pPr>
      <w:r>
        <w:drawing>
          <wp:inline>
            <wp:extent cx="5334000" cy="247185"/>
            <wp:effectExtent b="0" l="0" r="0" t="0"/>
            <wp:docPr descr="Создание копии файл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11).</w:t>
      </w:r>
    </w:p>
    <w:p>
      <w:pPr>
        <w:pStyle w:val="CaptionedFigure"/>
      </w:pPr>
      <w:r>
        <w:drawing>
          <wp:inline>
            <wp:extent cx="5334000" cy="253690"/>
            <wp:effectExtent b="0" l="0" r="0" t="0"/>
            <wp:docPr descr="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5334000" cy="474856"/>
            <wp:effectExtent b="0" l="0" r="0" t="0"/>
            <wp:docPr descr="Компиляция текста программ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p>
      <w:pPr>
        <w:pStyle w:val="CaptionedFigure"/>
      </w:pPr>
      <w:r>
        <w:drawing>
          <wp:inline>
            <wp:extent cx="5334000" cy="500875"/>
            <wp:effectExtent b="0" l="0" r="0" t="0"/>
            <wp:docPr descr="Передача объектного файла на обработку компоновщику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фамилия и имя (рис. 14).</w:t>
      </w:r>
    </w:p>
    <w:p>
      <w:pPr>
        <w:pStyle w:val="CaptionedFigure"/>
      </w:pPr>
      <w:r>
        <w:drawing>
          <wp:inline>
            <wp:extent cx="5334000" cy="377282"/>
            <wp:effectExtent b="0" l="0" r="0" t="0"/>
            <wp:docPr descr="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копии файлов (рис.15)</w:t>
      </w:r>
    </w:p>
    <w:p>
      <w:pPr>
        <w:pStyle w:val="CaptionedFigure"/>
      </w:pPr>
      <w:r>
        <w:drawing>
          <wp:inline>
            <wp:extent cx="5334000" cy="643982"/>
            <wp:effectExtent b="0" l="0" r="0" t="0"/>
            <wp:docPr descr="Создании копии файлов в другом каталоге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файлов в другом каталоге</w:t>
      </w:r>
    </w:p>
    <w:p>
      <w:pPr>
        <w:pStyle w:val="BodyText"/>
      </w:pPr>
      <w:r>
        <w:t xml:space="preserve">С помощью команд git add . и git commit добавляю файлы на GitHub.(рис. 17).</w:t>
      </w:r>
    </w:p>
    <w:p>
      <w:pPr>
        <w:pStyle w:val="CaptionedFigure"/>
      </w:pPr>
      <w:r>
        <w:drawing>
          <wp:inline>
            <wp:extent cx="5334000" cy="1873404"/>
            <wp:effectExtent b="0" l="0" r="0" t="0"/>
            <wp:docPr descr="Добавление файлов на GitHub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17).</w:t>
      </w:r>
    </w:p>
    <w:p>
      <w:pPr>
        <w:pStyle w:val="CaptionedFigure"/>
      </w:pPr>
      <w:r>
        <w:drawing>
          <wp:inline>
            <wp:extent cx="5334000" cy="1517487"/>
            <wp:effectExtent b="0" l="0" r="0" t="0"/>
            <wp:docPr descr="Отправка файлов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81"/>
    <w:bookmarkStart w:id="8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2">
        <w:r>
          <w:rPr>
            <w:rStyle w:val="Hyperlink"/>
          </w:rPr>
          <w:t xml:space="preserve">Архитектура компьютера. Лабораторная работа №4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82" Target="https://esystem.rudn.ru/pluginfile.php/2091234/mod_resource/content/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pluginfile.php/2091234/mod_resource/content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Румянцев Артём Олегович</dc:creator>
  <dc:language>ru-RU</dc:language>
  <cp:keywords/>
  <dcterms:created xsi:type="dcterms:W3CDTF">2023-11-27T13:38:53Z</dcterms:created>
  <dcterms:modified xsi:type="dcterms:W3CDTF">2023-11-27T13:38:53Z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