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Отчёт по лабораторной работе №14</w:t>
      </w:r>
    </w:p>
    <w:p>
      <w:pPr>
        <w:pStyle w:val="Subtitle"/>
        <w:rPr/>
      </w:pPr>
      <w:r>
        <w:rPr/>
        <w:t>Операционные системы</w:t>
      </w:r>
    </w:p>
    <w:p>
      <w:pPr>
        <w:pStyle w:val="Author"/>
        <w:rPr/>
      </w:pPr>
      <w:r>
        <w:rPr/>
        <w:t>Румянцев Артём Олегович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Cs w:val="false"/>
              <w:color w:themeColor="accent1" w:themeShade="bf" w:val="365F91"/>
            </w:rPr>
          </w:pPr>
          <w:r>
            <w:rPr>
              <w:rFonts w:eastAsia="" w:cs="" w:cstheme="majorBidi" w:eastAsiaTheme="majorEastAsia"/>
              <w:b w:val="false"/>
              <w:bCs w:val="false"/>
              <w:color w:themeColor="accent1" w:themeShade="bf" w:val="365F91"/>
            </w:rPr>
            <w:t>Содержание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6"/>
            </w:rPr>
            <w:instrText xml:space="preserve"> TOC \o "1-3" \h</w:instrText>
          </w:r>
          <w:r>
            <w:rPr>
              <w:rStyle w:val="Style6"/>
            </w:rPr>
            <w:fldChar w:fldCharType="separate"/>
          </w:r>
          <w:hyperlink w:anchor="__RefHeading___Toc598_1475609500">
            <w:r>
              <w:rPr>
                <w:rStyle w:val="Style6"/>
              </w:rPr>
              <w:t>1 Цель работы</w:t>
              <w:tab/>
              <w:t>1</w:t>
            </w:r>
          </w:hyperlink>
        </w:p>
        <w:p>
          <w:pPr>
            <w:pStyle w:val="TOC1"/>
            <w:rPr/>
          </w:pPr>
          <w:hyperlink w:anchor="__RefHeading___Toc600_1475609500">
            <w:r>
              <w:rPr>
                <w:rStyle w:val="Style6"/>
              </w:rPr>
              <w:t>2 Задание</w:t>
              <w:tab/>
              <w:t>1</w:t>
            </w:r>
          </w:hyperlink>
        </w:p>
        <w:p>
          <w:pPr>
            <w:pStyle w:val="TOC1"/>
            <w:rPr/>
          </w:pPr>
          <w:hyperlink w:anchor="__RefHeading___Toc602_1475609500">
            <w:r>
              <w:rPr>
                <w:rStyle w:val="Style6"/>
              </w:rPr>
              <w:t>3 Теоретическое введение</w:t>
              <w:tab/>
              <w:t>2</w:t>
            </w:r>
          </w:hyperlink>
        </w:p>
        <w:p>
          <w:pPr>
            <w:pStyle w:val="TOC1"/>
            <w:rPr/>
          </w:pPr>
          <w:hyperlink w:anchor="__RefHeading___Toc604_1475609500">
            <w:r>
              <w:rPr>
                <w:rStyle w:val="Style6"/>
              </w:rPr>
              <w:t>4 Выполнение лабораторной работы</w:t>
              <w:tab/>
              <w:t>2</w:t>
            </w:r>
          </w:hyperlink>
        </w:p>
        <w:p>
          <w:pPr>
            <w:pStyle w:val="TOC1"/>
            <w:rPr/>
          </w:pPr>
          <w:hyperlink w:anchor="__RefHeading___Toc606_1475609500">
            <w:r>
              <w:rPr>
                <w:rStyle w:val="Style6"/>
              </w:rPr>
              <w:t>5 Выводы</w:t>
              <w:tab/>
              <w:t>8</w:t>
            </w:r>
          </w:hyperlink>
        </w:p>
        <w:p>
          <w:pPr>
            <w:pStyle w:val="TOC1"/>
            <w:rPr/>
          </w:pPr>
          <w:hyperlink w:anchor="__RefHeading___Toc608_1475609500">
            <w:r>
              <w:rPr>
                <w:rStyle w:val="Style6"/>
              </w:rPr>
              <w:t>6 Ответы на контрольные вопросы</w:t>
              <w:tab/>
              <w:t>8</w:t>
            </w:r>
          </w:hyperlink>
          <w:r>
            <w:rPr>
              <w:rStyle w:val="Style6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598_1475609500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  <w:bookmarkEnd w:id="2"/>
    </w:p>
    <w:p>
      <w:pPr>
        <w:pStyle w:val="Heading1"/>
        <w:rPr/>
      </w:pPr>
      <w:bookmarkStart w:id="3" w:name="__RefHeading___Toc600_1475609500"/>
      <w:bookmarkStart w:id="4" w:name="задание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11"/>
        </w:numPr>
        <w:rPr/>
      </w:pPr>
      <w:r>
        <w:rPr/>
        <w:t>Написать командный файл, реализующий упрощённый механизм семафоров. Ко- 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pStyle w:val="Compact"/>
        <w:numPr>
          <w:ilvl w:val="0"/>
          <w:numId w:val="1"/>
        </w:numPr>
        <w:rPr/>
      </w:pPr>
      <w:r>
        <w:rPr/>
        <w:t>Реализовать команду man с помощью командного файла. Изучите содержимое ката- 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Compact"/>
        <w:numPr>
          <w:ilvl w:val="0"/>
          <w:numId w:val="1"/>
        </w:numPr>
        <w:rPr/>
      </w:pPr>
      <w:bookmarkStart w:id="5" w:name="задание"/>
      <w:r>
        <w:rPr/>
        <w:t>Используя встроенную переменную $RANDOM, напишите командный файл, генерирую- щий случайную последовательность букв латинского алфавита. Учтите, что $RANDOM выдаёт псевдослучайные числа в диапазоне от 0 до 32767.</w:t>
      </w:r>
      <w:bookmarkEnd w:id="5"/>
    </w:p>
    <w:p>
      <w:pPr>
        <w:pStyle w:val="Heading1"/>
        <w:rPr/>
      </w:pPr>
      <w:bookmarkStart w:id="6" w:name="__RefHeading___Toc602_1475609500"/>
      <w:bookmarkStart w:id="7" w:name="теоретическое-введение"/>
      <w:bookmarkEnd w:id="6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  <w:rPr/>
      </w:pPr>
      <w:r>
        <w:rPr/>
        <w:t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BodyText"/>
        <w:rPr/>
      </w:pPr>
      <w:r>
        <w:rPr/>
        <w:t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pStyle w:val="BodyText"/>
        <w:rPr/>
      </w:pPr>
      <w:r>
        <w:rPr/>
        <w:t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  <w:rPr/>
      </w:pPr>
      <w:r>
        <w:rPr/>
        <w:t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  <w:rPr/>
      </w:pPr>
      <w:bookmarkStart w:id="8" w:name="теоретическое-введение"/>
      <w:r>
        <w:rPr/>
        <w:t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 с описанными ниже.</w:t>
      </w:r>
      <w:bookmarkEnd w:id="8"/>
    </w:p>
    <w:p>
      <w:pPr>
        <w:pStyle w:val="Heading1"/>
        <w:rPr/>
      </w:pPr>
      <w:bookmarkStart w:id="9" w:name="__RefHeading___Toc604_1475609500"/>
      <w:bookmarkStart w:id="10" w:name="выполнение-лабораторной-работы"/>
      <w:bookmarkEnd w:id="9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Создаю командный файл для первой программы, пишу её,проверяю её работу(рис. 1).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039745"/>
            <wp:effectExtent l="0" t="0" r="0" b="0"/>
            <wp:docPr id="1" name="Picture" descr="fig:&#10;Создание и исполн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:&#10;Создание и исполнение файл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Создание и исполнение файла</w:t>
      </w:r>
    </w:p>
    <w:p>
      <w:pPr>
        <w:pStyle w:val="BodyText"/>
        <w:rPr/>
      </w:pPr>
      <w:r>
        <w:rPr/>
        <w:t>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573145"/>
            <wp:effectExtent l="0" t="0" r="0" b="0"/>
            <wp:docPr id="2" name="Изображение2" descr="fig:&#10;Код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:&#10;Код программы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Код программы</w:t>
      </w:r>
    </w:p>
    <w:p>
      <w:pPr>
        <w:pStyle w:val="SourceCode"/>
        <w:rPr/>
      </w:pPr>
      <w:r>
        <w:rPr>
          <w:rStyle w:val="CommentTok"/>
        </w:rPr>
        <w:t>#!/bin/bash</w:t>
      </w:r>
      <w:r>
        <w:rPr/>
        <w:br/>
        <w:br/>
      </w:r>
      <w:r>
        <w:rPr>
          <w:rStyle w:val="VariableTok"/>
        </w:rPr>
        <w:t>lockfile</w:t>
      </w:r>
      <w:r>
        <w:rPr>
          <w:rStyle w:val="OperatorTok"/>
        </w:rPr>
        <w:t>=</w:t>
      </w:r>
      <w:r>
        <w:rPr>
          <w:rStyle w:val="StringTok"/>
        </w:rPr>
        <w:t>"./lock.file"</w:t>
      </w:r>
      <w:r>
        <w:rPr/>
        <w:br/>
      </w:r>
      <w:r>
        <w:rPr>
          <w:rStyle w:val="BuiltInTok"/>
        </w:rPr>
        <w:t>exec</w:t>
      </w:r>
      <w:r>
        <w:rPr>
          <w:rStyle w:val="NormalTok"/>
        </w:rPr>
        <w:t xml:space="preserve"> {fn}</w:t>
      </w:r>
      <w:r>
        <w:rPr>
          <w:rStyle w:val="OperatorTok"/>
        </w:rPr>
        <w:t>&gt;</w:t>
      </w:r>
      <w:r>
        <w:rPr>
          <w:rStyle w:val="VariableTok"/>
        </w:rPr>
        <w:t>$lockfile</w:t>
      </w:r>
      <w:r>
        <w:rPr/>
        <w:br/>
        <w:br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BuiltInTok"/>
        </w:rPr>
        <w:t>test</w:t>
      </w:r>
      <w:r>
        <w:rPr>
          <w:rStyle w:val="NormalTok"/>
        </w:rPr>
        <w:t xml:space="preserve"> </w:t>
      </w:r>
      <w:r>
        <w:rPr>
          <w:rStyle w:val="AttributeTok"/>
        </w:rPr>
        <w:t>-f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$lockfile</w:t>
      </w:r>
      <w:r>
        <w:rPr>
          <w:rStyle w:val="StringTok"/>
        </w:rPr>
        <w:t>"</w:t>
      </w:r>
      <w:r>
        <w:rPr/>
        <w:br/>
      </w:r>
      <w:r>
        <w:rPr>
          <w:rStyle w:val="ControlFlowTok"/>
        </w:rPr>
        <w:t>do</w:t>
      </w:r>
      <w:r>
        <w:rPr/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ExtensionTok"/>
        </w:rPr>
        <w:t>flock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</w:t>
      </w:r>
      <w:r>
        <w:rPr>
          <w:rStyle w:val="VariableTok"/>
        </w:rPr>
        <w:t>${fn}</w:t>
      </w:r>
      <w:r>
        <w:rPr/>
        <w:br/>
      </w:r>
      <w:r>
        <w:rPr>
          <w:rStyle w:val="ControlFlowTok"/>
        </w:rPr>
        <w:t>then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"File is blocked"</w:t>
      </w:r>
      <w:r>
        <w:rPr/>
        <w:br/>
      </w:r>
      <w:r>
        <w:rPr>
          <w:rStyle w:val="NormalTok"/>
        </w:rPr>
        <w:t xml:space="preserve">    </w:t>
      </w:r>
      <w:r>
        <w:rPr>
          <w:rStyle w:val="FunctionTok"/>
        </w:rPr>
        <w:t>sleep</w:t>
      </w:r>
      <w:r>
        <w:rPr>
          <w:rStyle w:val="NormalTok"/>
        </w:rPr>
        <w:t xml:space="preserve"> 5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"File is unlocked"</w:t>
      </w:r>
      <w:r>
        <w:rPr/>
        <w:br/>
      </w:r>
      <w:r>
        <w:rPr>
          <w:rStyle w:val="NormalTok"/>
        </w:rPr>
        <w:t xml:space="preserve">    </w:t>
      </w:r>
      <w:r>
        <w:rPr>
          <w:rStyle w:val="ExtensionTok"/>
        </w:rPr>
        <w:t>flock</w:t>
      </w:r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NormalTok"/>
        </w:rPr>
        <w:t xml:space="preserve"> </w:t>
      </w:r>
      <w:r>
        <w:rPr>
          <w:rStyle w:val="VariableTok"/>
        </w:rPr>
        <w:t>${fn}</w:t>
      </w:r>
      <w:r>
        <w:rPr/>
        <w:br/>
      </w:r>
      <w:r>
        <w:rPr>
          <w:rStyle w:val="ControlFlowTok"/>
        </w:rPr>
        <w:t>else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"File is blocked"</w:t>
      </w:r>
      <w:r>
        <w:rPr/>
        <w:br/>
      </w:r>
      <w:r>
        <w:rPr>
          <w:rStyle w:val="NormalTok"/>
        </w:rPr>
        <w:t xml:space="preserve">    </w:t>
      </w:r>
      <w:r>
        <w:rPr>
          <w:rStyle w:val="FunctionTok"/>
        </w:rPr>
        <w:t>sleep</w:t>
      </w:r>
      <w:r>
        <w:rPr>
          <w:rStyle w:val="NormalTok"/>
        </w:rPr>
        <w:t xml:space="preserve"> 5</w:t>
      </w:r>
      <w:r>
        <w:rPr/>
        <w:br/>
      </w:r>
      <w:r>
        <w:rPr>
          <w:rStyle w:val="ControlFlowTok"/>
        </w:rPr>
        <w:t>fi</w:t>
      </w:r>
      <w:r>
        <w:rPr/>
        <w:br/>
      </w:r>
      <w:r>
        <w:rPr>
          <w:rStyle w:val="ControlFlowTok"/>
        </w:rPr>
        <w:t>done</w:t>
      </w:r>
    </w:p>
    <w:p>
      <w:pPr>
        <w:pStyle w:val="FirstParagraph"/>
        <w:rPr/>
      </w:pPr>
      <w:r>
        <w:rPr/>
        <w:t>Чтобы реализовать команду man с помощью командного файла, изучаю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242310"/>
            <wp:effectExtent l="0" t="0" r="0" b="0"/>
            <wp:docPr id="3" name="Изображение3" descr="fig:&#10;Изучение содержимого пап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:&#10;Изучение содержимого папки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Изучение содержимого папки</w:t>
      </w:r>
    </w:p>
    <w:p>
      <w:pPr>
        <w:pStyle w:val="BodyText"/>
        <w:rPr/>
      </w:pPr>
      <w:r>
        <w:rPr/>
        <w:t>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530350"/>
            <wp:effectExtent l="0" t="0" r="0" b="0"/>
            <wp:docPr id="4" name="Изображение4" descr="fig:&#10;Код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fig:&#10;Код программы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Код программы</w:t>
      </w:r>
    </w:p>
    <w:p>
      <w:pPr>
        <w:pStyle w:val="SourceCode"/>
        <w:rPr/>
      </w:pPr>
      <w:r>
        <w:rPr>
          <w:rStyle w:val="CommentTok"/>
        </w:rPr>
        <w:t>#! /bin/bash</w:t>
      </w:r>
      <w:r>
        <w:rPr/>
        <w:br/>
        <w:br/>
      </w:r>
      <w:r>
        <w:rPr>
          <w:rStyle w:val="VariableTok"/>
        </w:rPr>
        <w:t>a</w:t>
      </w:r>
      <w:r>
        <w:rPr>
          <w:rStyle w:val="OperatorTok"/>
        </w:rPr>
        <w:t>=</w:t>
      </w:r>
      <w:r>
        <w:rPr>
          <w:rStyle w:val="VariableTok"/>
        </w:rPr>
        <w:t>$1</w:t>
      </w:r>
      <w:r>
        <w:rPr/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test</w:t>
      </w:r>
      <w:r>
        <w:rPr>
          <w:rStyle w:val="NormalTok"/>
        </w:rPr>
        <w:t xml:space="preserve"> </w:t>
      </w:r>
      <w:r>
        <w:rPr>
          <w:rStyle w:val="AttributeTok"/>
        </w:rPr>
        <w:t>-f</w:t>
      </w:r>
      <w:r>
        <w:rPr>
          <w:rStyle w:val="NormalTok"/>
        </w:rPr>
        <w:t xml:space="preserve"> </w:t>
      </w:r>
      <w:r>
        <w:rPr>
          <w:rStyle w:val="StringTok"/>
        </w:rPr>
        <w:t>"/usr/share/man/man1/</w:t>
      </w:r>
      <w:r>
        <w:rPr>
          <w:rStyle w:val="VariableTok"/>
        </w:rPr>
        <w:t>$a</w:t>
      </w:r>
      <w:r>
        <w:rPr>
          <w:rStyle w:val="StringTok"/>
        </w:rPr>
        <w:t>.1.gz"</w:t>
      </w:r>
      <w:r>
        <w:rPr/>
        <w:br/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FunctionTok"/>
        </w:rPr>
        <w:t>less</w:t>
      </w:r>
      <w:r>
        <w:rPr>
          <w:rStyle w:val="NormalTok"/>
        </w:rPr>
        <w:t xml:space="preserve"> /usr/share/man/man1/</w:t>
      </w:r>
      <w:r>
        <w:rPr>
          <w:rStyle w:val="VariableTok"/>
        </w:rPr>
        <w:t>$a</w:t>
      </w:r>
      <w:r>
        <w:rPr>
          <w:rStyle w:val="NormalTok"/>
        </w:rPr>
        <w:t>.1.gz</w:t>
      </w:r>
      <w:r>
        <w:rPr/>
        <w:br/>
      </w:r>
      <w:r>
        <w:rPr>
          <w:rStyle w:val="ControlFlowTok"/>
        </w:rPr>
        <w:t>else</w:t>
      </w:r>
      <w:r>
        <w:rPr/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"There is no such command"</w:t>
      </w:r>
      <w:r>
        <w:rPr/>
        <w:br/>
      </w:r>
      <w:r>
        <w:rPr>
          <w:rStyle w:val="ControlFlowTok"/>
        </w:rPr>
        <w:t>fi</w:t>
      </w:r>
    </w:p>
    <w:p>
      <w:pPr>
        <w:pStyle w:val="FirstParagraph"/>
        <w:rPr/>
      </w:pPr>
      <w:r>
        <w:rPr/>
        <w:t>Проверяю работу командного файла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417830"/>
            <wp:effectExtent l="0" t="0" r="0" b="0"/>
            <wp:docPr id="5" name="Изображение5" descr="fig:&#10;Исполнение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fig:&#10;Исполнение программы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Исполнение программы</w:t>
      </w:r>
    </w:p>
    <w:p>
      <w:pPr>
        <w:pStyle w:val="BodyText"/>
        <w:rPr/>
      </w:pPr>
      <w:r>
        <w:rPr/>
        <w:t>Командный файл работает так же, как и команда man, открывает справку по указанной утилите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851150"/>
            <wp:effectExtent l="0" t="0" r="0" b="0"/>
            <wp:docPr id="6" name="Изображение6" descr="fig:&#10;Результат работы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fig:&#10;Результат работы программы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Результат работы программы</w:t>
      </w:r>
    </w:p>
    <w:p>
      <w:pPr>
        <w:pStyle w:val="BodyText"/>
        <w:rPr/>
      </w:pPr>
      <w:r>
        <w:rPr/>
        <w:t>Создаю файл для кода третьей программы, пишу программу и проверяю ее работу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521075"/>
            <wp:effectExtent l="0" t="0" r="0" b="0"/>
            <wp:docPr id="7" name="Изображение7" descr="fig:&#10;Создание и исполн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fig:&#10;Создание и исполнение файл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Создание и исполнение файла</w:t>
      </w:r>
    </w:p>
    <w:p>
      <w:pPr>
        <w:pStyle w:val="BodyText"/>
        <w:rPr/>
      </w:pPr>
      <w:r>
        <w:rPr/>
        <w:t>Используя встроенную переменную $RANDOM, пишу командный файл, генерирующий случайную последовательность букв латинского алфавита. Т.к. $RANDOM выдаёт псевдослучайные числа в диапазоне от 0 до 32767, ввожу ограничения так, чтобы была генерация чисел от 1 до 26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775970"/>
            <wp:effectExtent l="0" t="0" r="0" b="0"/>
            <wp:docPr id="8" name="Изображение8" descr="fig:&#10;Код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fig:&#10;Код программы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Код программы</w:t>
      </w:r>
    </w:p>
    <w:p>
      <w:pPr>
        <w:pStyle w:val="SourceCode"/>
        <w:rPr/>
      </w:pPr>
      <w:r>
        <w:rPr>
          <w:rStyle w:val="CommentTok"/>
        </w:rPr>
        <w:t>#! /bin/bash</w:t>
      </w:r>
      <w:r>
        <w:rPr/>
        <w:br/>
        <w:br/>
      </w:r>
      <w:r>
        <w:rPr>
          <w:rStyle w:val="VariableTok"/>
        </w:rPr>
        <w:t>a</w:t>
      </w:r>
      <w:r>
        <w:rPr>
          <w:rStyle w:val="OperatorTok"/>
        </w:rPr>
        <w:t>=</w:t>
      </w:r>
      <w:r>
        <w:rPr>
          <w:rStyle w:val="VariableTok"/>
        </w:rPr>
        <w:t>$1</w:t>
      </w:r>
      <w:r>
        <w:rPr/>
        <w:br/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KeywordTok"/>
        </w:rPr>
        <w:t>((</w:t>
      </w:r>
      <w:r>
        <w:rPr>
          <w:rStyle w:val="VariableTok"/>
        </w:rPr>
        <w:t>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VariableTok"/>
        </w:rPr>
        <w:t>i</w:t>
      </w:r>
      <w:r>
        <w:rPr>
          <w:rStyle w:val="OperatorTok"/>
        </w:rPr>
        <w:t>&lt;</w:t>
      </w:r>
      <w:r>
        <w:rPr>
          <w:rStyle w:val="VariableTok"/>
        </w:rPr>
        <w:t>$a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VariableTok"/>
        </w:rPr>
        <w:t>i</w:t>
      </w:r>
      <w:r>
        <w:rPr>
          <w:rStyle w:val="OperatorTok"/>
        </w:rPr>
        <w:t>++</w:t>
      </w:r>
      <w:r>
        <w:rPr>
          <w:rStyle w:val="KeywordTok"/>
        </w:rPr>
        <w:t>))</w:t>
      </w:r>
      <w:r>
        <w:rPr/>
        <w:br/>
      </w:r>
      <w:r>
        <w:rPr>
          <w:rStyle w:val="ControlFlowTok"/>
        </w:rPr>
        <w:t>do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((</w:t>
      </w:r>
      <w:r>
        <w:rPr>
          <w:rStyle w:val="VariableTok"/>
        </w:rPr>
        <w:t>char</w:t>
      </w:r>
      <w:r>
        <w:rPr>
          <w:rStyle w:val="OperatorTok"/>
        </w:rPr>
        <w:t>=</w:t>
      </w:r>
      <w:r>
        <w:rPr>
          <w:rStyle w:val="VariableTok"/>
        </w:rPr>
        <w:t>$RANDOM</w:t>
      </w:r>
      <w:r>
        <w:rPr>
          <w:rStyle w:val="OperatorTok"/>
        </w:rPr>
        <w:t>%</w:t>
      </w:r>
      <w:r>
        <w:rPr>
          <w:rStyle w:val="DecValTok"/>
        </w:rPr>
        <w:t>26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KeywordTok"/>
        </w:rPr>
        <w:t>))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VariableTok"/>
        </w:rPr>
        <w:t>$char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/>
        <w:br/>
      </w:r>
      <w:r>
        <w:rPr>
          <w:rStyle w:val="NormalTok"/>
        </w:rPr>
        <w:t xml:space="preserve">    </w:t>
      </w:r>
      <w:r>
        <w:rPr>
          <w:rStyle w:val="SpecialStringTok"/>
        </w:rPr>
        <w:t>1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a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2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b</w:t>
      </w:r>
      <w:r>
        <w:rPr>
          <w:rStyle w:val="ControlFlowTok"/>
        </w:rPr>
        <w:t>;;</w:t>
      </w:r>
      <w:r>
        <w:rPr>
          <w:rStyle w:val="NormalTok"/>
        </w:rPr>
        <w:t xml:space="preserve">  </w:t>
      </w:r>
      <w:r>
        <w:rPr>
          <w:rStyle w:val="SpecialStringTok"/>
        </w:rPr>
        <w:t>3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c</w:t>
      </w:r>
      <w:r>
        <w:rPr>
          <w:rStyle w:val="ControlFlowTok"/>
        </w:rPr>
        <w:t>;;</w:t>
      </w:r>
      <w:r>
        <w:rPr>
          <w:rStyle w:val="NormalTok"/>
        </w:rPr>
        <w:t xml:space="preserve">  </w:t>
      </w:r>
      <w:r>
        <w:rPr>
          <w:rStyle w:val="SpecialStringTok"/>
        </w:rPr>
        <w:t>4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d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5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e</w:t>
      </w:r>
      <w:r>
        <w:rPr>
          <w:rStyle w:val="ControlFlowTok"/>
        </w:rPr>
        <w:t>;;</w:t>
      </w:r>
      <w:r>
        <w:rPr>
          <w:rStyle w:val="NormalTok"/>
        </w:rPr>
        <w:t xml:space="preserve">  </w:t>
      </w:r>
      <w:r>
        <w:rPr>
          <w:rStyle w:val="SpecialStringTok"/>
        </w:rPr>
        <w:t>6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f</w:t>
      </w:r>
      <w:r>
        <w:rPr>
          <w:rStyle w:val="ControlFlowTok"/>
        </w:rPr>
        <w:t>;;</w:t>
      </w:r>
      <w:r>
        <w:rPr/>
        <w:br/>
      </w:r>
      <w:r>
        <w:rPr>
          <w:rStyle w:val="NormalTok"/>
        </w:rPr>
        <w:t xml:space="preserve">    </w:t>
      </w:r>
      <w:r>
        <w:rPr>
          <w:rStyle w:val="SpecialStringTok"/>
        </w:rPr>
        <w:t>7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g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8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h</w:t>
      </w:r>
      <w:r>
        <w:rPr>
          <w:rStyle w:val="ControlFlowTok"/>
        </w:rPr>
        <w:t>;;</w:t>
      </w:r>
      <w:r>
        <w:rPr>
          <w:rStyle w:val="NormalTok"/>
        </w:rPr>
        <w:t xml:space="preserve">  </w:t>
      </w:r>
      <w:r>
        <w:rPr>
          <w:rStyle w:val="SpecialStringTok"/>
        </w:rPr>
        <w:t>9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i</w:t>
      </w:r>
      <w:r>
        <w:rPr>
          <w:rStyle w:val="ControlFlowTok"/>
        </w:rPr>
        <w:t>;;</w:t>
      </w:r>
      <w:r>
        <w:rPr>
          <w:rStyle w:val="NormalTok"/>
        </w:rPr>
        <w:t xml:space="preserve">  </w:t>
      </w:r>
      <w:r>
        <w:rPr>
          <w:rStyle w:val="SpecialStringTok"/>
        </w:rPr>
        <w:t>10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j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11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k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12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l</w:t>
      </w:r>
      <w:r>
        <w:rPr>
          <w:rStyle w:val="ControlFlowTok"/>
        </w:rPr>
        <w:t>;;</w:t>
      </w:r>
      <w:r>
        <w:rPr/>
        <w:br/>
      </w:r>
      <w:r>
        <w:rPr>
          <w:rStyle w:val="NormalTok"/>
        </w:rPr>
        <w:t xml:space="preserve">    </w:t>
      </w:r>
      <w:r>
        <w:rPr>
          <w:rStyle w:val="SpecialStringTok"/>
        </w:rPr>
        <w:t>13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m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14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n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15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o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16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p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17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r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18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s</w:t>
      </w:r>
      <w:r>
        <w:rPr>
          <w:rStyle w:val="ControlFlowTok"/>
        </w:rPr>
        <w:t>;;</w:t>
      </w:r>
      <w:r>
        <w:rPr/>
        <w:br/>
      </w:r>
      <w:r>
        <w:rPr>
          <w:rStyle w:val="NormalTok"/>
        </w:rPr>
        <w:t xml:space="preserve">    </w:t>
      </w:r>
      <w:r>
        <w:rPr>
          <w:rStyle w:val="SpecialStringTok"/>
        </w:rPr>
        <w:t>19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t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20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q</w:t>
      </w:r>
      <w:r>
        <w:rPr>
          <w:rStyle w:val="ControlFlowTok"/>
        </w:rPr>
        <w:t>;;</w:t>
      </w:r>
      <w:r>
        <w:rPr>
          <w:rStyle w:val="NormalTok"/>
        </w:rPr>
        <w:t xml:space="preserve">  </w:t>
      </w:r>
      <w:r>
        <w:rPr>
          <w:rStyle w:val="SpecialStringTok"/>
        </w:rPr>
        <w:t>21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u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22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v</w:t>
      </w:r>
      <w:r>
        <w:rPr>
          <w:rStyle w:val="ControlFlowTok"/>
        </w:rPr>
        <w:t>;;</w:t>
      </w:r>
      <w:r>
        <w:rPr/>
        <w:br/>
      </w:r>
      <w:r>
        <w:rPr>
          <w:rStyle w:val="NormalTok"/>
        </w:rPr>
        <w:t xml:space="preserve">    </w:t>
      </w:r>
      <w:r>
        <w:rPr>
          <w:rStyle w:val="SpecialStringTok"/>
        </w:rPr>
        <w:t>23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w</w:t>
      </w:r>
      <w:r>
        <w:rPr>
          <w:rStyle w:val="ControlFlowTok"/>
        </w:rPr>
        <w:t>;;</w:t>
      </w:r>
      <w:r>
        <w:rPr>
          <w:rStyle w:val="NormalTok"/>
        </w:rPr>
        <w:t xml:space="preserve">  </w:t>
      </w:r>
      <w:r>
        <w:rPr>
          <w:rStyle w:val="SpecialStringTok"/>
        </w:rPr>
        <w:t>24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x</w:t>
      </w:r>
      <w:r>
        <w:rPr>
          <w:rStyle w:val="ControlFlowTok"/>
        </w:rPr>
        <w:t>;;</w:t>
      </w:r>
      <w:r>
        <w:rPr>
          <w:rStyle w:val="NormalTok"/>
        </w:rPr>
        <w:t xml:space="preserve"> </w:t>
      </w:r>
      <w:r>
        <w:rPr>
          <w:rStyle w:val="SpecialStringTok"/>
        </w:rPr>
        <w:t>25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y</w:t>
      </w:r>
      <w:r>
        <w:rPr>
          <w:rStyle w:val="ControlFlowTok"/>
        </w:rPr>
        <w:t>;;</w:t>
      </w:r>
      <w:r>
        <w:rPr>
          <w:rStyle w:val="NormalTok"/>
        </w:rPr>
        <w:t xml:space="preserve">  </w:t>
      </w:r>
      <w:r>
        <w:rPr>
          <w:rStyle w:val="SpecialStringTok"/>
        </w:rPr>
        <w:t>26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z</w:t>
      </w:r>
      <w:r>
        <w:rPr>
          <w:rStyle w:val="ControlFlowTok"/>
        </w:rPr>
        <w:t>;;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esac</w:t>
      </w:r>
      <w:r>
        <w:rPr/>
        <w:br/>
      </w:r>
      <w:r>
        <w:rPr>
          <w:rStyle w:val="ControlFlowTok"/>
        </w:rPr>
        <w:t>done</w:t>
      </w:r>
      <w:r>
        <w:rPr/>
        <w:br/>
      </w:r>
      <w:r>
        <w:rPr>
          <w:rStyle w:val="BuiltInTok"/>
        </w:rPr>
        <w:t>echo</w:t>
      </w:r>
      <w:bookmarkEnd w:id="10"/>
    </w:p>
    <w:p>
      <w:pPr>
        <w:pStyle w:val="Heading1"/>
        <w:rPr/>
      </w:pPr>
      <w:bookmarkStart w:id="11" w:name="__RefHeading___Toc606_1475609500"/>
      <w:bookmarkStart w:id="12" w:name="выводы"/>
      <w:bookmarkEnd w:id="11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13" w:name="выводы"/>
      <w:r>
        <w:rPr/>
        <w:t>При выполнении данной лабораторной работы я изучила основы программирования в оболочке ОС UNIX, научилась писать более сложные командные файлы с использованием логических управляющих конструкций и циклов.</w:t>
      </w:r>
      <w:bookmarkEnd w:id="13"/>
    </w:p>
    <w:p>
      <w:pPr>
        <w:pStyle w:val="Heading1"/>
        <w:rPr/>
      </w:pPr>
      <w:bookmarkStart w:id="14" w:name="__RefHeading___Toc608_1475609500"/>
      <w:bookmarkStart w:id="15" w:name="ответы-на-контрольные-вопросы"/>
      <w:bookmarkEnd w:id="14"/>
      <w:r>
        <w:rPr>
          <w:rStyle w:val="SectionNumber"/>
        </w:rPr>
        <w:t>6</w:t>
      </w:r>
      <w:r>
        <w:rPr/>
        <w:tab/>
        <w:t>Ответы на контрольные вопросы</w:t>
      </w:r>
    </w:p>
    <w:p>
      <w:pPr>
        <w:pStyle w:val="Compact"/>
        <w:numPr>
          <w:ilvl w:val="0"/>
          <w:numId w:val="12"/>
        </w:numPr>
        <w:rPr/>
      </w:pPr>
      <w:r>
        <w:rPr/>
        <w:t>Найдите синтаксическую ошибку в следующей строке: 1 while [$1 != “exit”]</w:t>
      </w:r>
    </w:p>
    <w:p>
      <w:pPr>
        <w:pStyle w:val="FirstParagraph"/>
        <w:rPr/>
      </w:pPr>
      <w:r>
        <w:rPr/>
        <w:t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 “$1” != “exit” ]</w:t>
      </w:r>
    </w:p>
    <w:p>
      <w:pPr>
        <w:pStyle w:val="Compact"/>
        <w:numPr>
          <w:ilvl w:val="0"/>
          <w:numId w:val="13"/>
        </w:numPr>
        <w:rPr/>
      </w:pPr>
      <w:r>
        <w:rPr/>
        <w:t>Как объединить (конкатенация) несколько строк в одну?</w:t>
      </w:r>
    </w:p>
    <w:p>
      <w:pPr>
        <w:pStyle w:val="FirstParagraph"/>
        <w:rPr/>
      </w:pPr>
      <w:r>
        <w:rPr/>
        <w:t>Чтобы объединить несколько строк в одну, можно воспользоваться несколькими способами: Первый: VAR1=“Hello,” VAR2=” World” VAR3=“$VAR1$VAR2” echo “$VAR3” Результат: Hello, World Второй: VAR1=“Hello,” VAR1+=” World” echo “$VAR1” Результат: Hello, World</w:t>
      </w:r>
    </w:p>
    <w:p>
      <w:pPr>
        <w:pStyle w:val="Compact"/>
        <w:numPr>
          <w:ilvl w:val="0"/>
          <w:numId w:val="14"/>
        </w:numPr>
        <w:rPr/>
      </w:pPr>
      <w:r>
        <w:rPr/>
        <w:t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  <w:rPr/>
      </w:pPr>
      <w:r>
        <w:rPr/>
        <w:t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pStyle w:val="Compact"/>
        <w:numPr>
          <w:ilvl w:val="0"/>
          <w:numId w:val="15"/>
        </w:numPr>
        <w:rPr/>
      </w:pPr>
      <w:r>
        <w:rPr/>
        <w:t>Какой результат даст вычисление выражения $((10/3))?</w:t>
      </w:r>
    </w:p>
    <w:p>
      <w:pPr>
        <w:pStyle w:val="FirstParagraph"/>
        <w:rPr/>
      </w:pPr>
      <w:r>
        <w:rPr/>
        <w:t>Результатом данного выражения $((10/3)) будет 3, потому что это целочисленное деление без остатка.</w:t>
      </w:r>
    </w:p>
    <w:p>
      <w:pPr>
        <w:pStyle w:val="Compact"/>
        <w:numPr>
          <w:ilvl w:val="0"/>
          <w:numId w:val="16"/>
        </w:numPr>
        <w:rPr/>
      </w:pPr>
      <w:r>
        <w:rPr/>
        <w:t>Укажите кратко основные отличия командной оболочки zsh от bash.</w:t>
      </w:r>
    </w:p>
    <w:p>
      <w:pPr>
        <w:pStyle w:val="FirstParagraph"/>
        <w:rPr/>
      </w:pPr>
      <w:r>
        <w:rPr/>
        <w:t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pStyle w:val="Compact"/>
        <w:numPr>
          <w:ilvl w:val="0"/>
          <w:numId w:val="17"/>
        </w:numPr>
        <w:rPr/>
      </w:pPr>
      <w:r>
        <w:rPr/>
        <w:t>Проверьте, верен ли синтаксис данной конструкции 1 for ((a=1; a &lt;= LIMIT; a++))</w:t>
      </w:r>
    </w:p>
    <w:p>
      <w:pPr>
        <w:pStyle w:val="FirstParagraph"/>
        <w:rPr/>
      </w:pPr>
      <w:r>
        <w:rPr/>
        <w:t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pStyle w:val="Compact"/>
        <w:numPr>
          <w:ilvl w:val="0"/>
          <w:numId w:val="18"/>
        </w:numPr>
        <w:rPr/>
      </w:pPr>
      <w:r>
        <w:rPr/>
        <w:t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  <w:rPr/>
      </w:pPr>
      <w:r>
        <w:rPr/>
        <w:t>Преимущества и недостатки скриптового языка bash:</w:t>
      </w:r>
    </w:p>
    <w:p>
      <w:pPr>
        <w:pStyle w:val="Compact"/>
        <w:numPr>
          <w:ilvl w:val="0"/>
          <w:numId w:val="9"/>
        </w:numPr>
        <w:rPr/>
      </w:pPr>
      <w:r>
        <w:rPr/>
        <w:t>Один из самых распространенных и ставится по умолчанию в большинстве дистрибутивах Linux, MacOS</w:t>
      </w:r>
    </w:p>
    <w:p>
      <w:pPr>
        <w:pStyle w:val="Compact"/>
        <w:numPr>
          <w:ilvl w:val="0"/>
          <w:numId w:val="9"/>
        </w:numPr>
        <w:rPr/>
      </w:pPr>
      <w:r>
        <w:rPr/>
        <w:t>Удобное перенаправление ввода/вывода</w:t>
      </w:r>
    </w:p>
    <w:p>
      <w:pPr>
        <w:pStyle w:val="Compact"/>
        <w:numPr>
          <w:ilvl w:val="0"/>
          <w:numId w:val="9"/>
        </w:numPr>
        <w:rPr/>
      </w:pPr>
      <w:r>
        <w:rPr/>
        <w:t>Большое количество команд для работы с файловыми системами Linux</w:t>
      </w:r>
    </w:p>
    <w:p>
      <w:pPr>
        <w:pStyle w:val="Compact"/>
        <w:numPr>
          <w:ilvl w:val="0"/>
          <w:numId w:val="9"/>
        </w:numPr>
        <w:rPr/>
      </w:pPr>
      <w:r>
        <w:rPr/>
        <w:t>Можно писать собственные скрипты, упрощающие работу в Linux Недостатки скриптового языка bash:</w:t>
      </w:r>
    </w:p>
    <w:p>
      <w:pPr>
        <w:pStyle w:val="Compact"/>
        <w:numPr>
          <w:ilvl w:val="0"/>
          <w:numId w:val="9"/>
        </w:numPr>
        <w:rPr/>
      </w:pPr>
      <w:r>
        <w:rPr/>
        <w:t>Дополнительные библиотеки других языков позволяют выполнить больше действий</w:t>
      </w:r>
    </w:p>
    <w:p>
      <w:pPr>
        <w:pStyle w:val="Compact"/>
        <w:numPr>
          <w:ilvl w:val="0"/>
          <w:numId w:val="9"/>
        </w:numPr>
        <w:rPr/>
      </w:pPr>
      <w:r>
        <w:rPr/>
        <w:t>Bash не является языков общего назначения</w:t>
      </w:r>
    </w:p>
    <w:p>
      <w:pPr>
        <w:pStyle w:val="Compact"/>
        <w:numPr>
          <w:ilvl w:val="0"/>
          <w:numId w:val="9"/>
        </w:numPr>
        <w:rPr/>
      </w:pPr>
      <w:r>
        <w:rPr/>
        <w:t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pStyle w:val="Compact"/>
        <w:numPr>
          <w:ilvl w:val="0"/>
          <w:numId w:val="9"/>
        </w:numPr>
        <w:spacing w:before="36" w:after="36"/>
        <w:rPr/>
      </w:pPr>
      <w:bookmarkStart w:id="16" w:name="ответы-на-контрольные-вопросы"/>
      <w:r>
        <w:rPr/>
        <w:t>Скрипты, написанные на bash, нельзя запустить на других операционных системах без дополнительных действий</w:t>
      </w:r>
      <w:bookmarkEnd w:id="16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3"/>
    <w:lvlOverride w:ilvl="0">
      <w:startOverride w:val="2"/>
    </w:lvlOverride>
  </w:num>
  <w:num w:numId="14">
    <w:abstractNumId w:val="4"/>
    <w:lvlOverride w:ilvl="0">
      <w:startOverride w:val="3"/>
    </w:lvlOverride>
  </w:num>
  <w:num w:numId="15">
    <w:abstractNumId w:val="5"/>
    <w:lvlOverride w:ilvl="0">
      <w:startOverride w:val="4"/>
    </w:lvlOverride>
  </w:num>
  <w:num w:numId="16">
    <w:abstractNumId w:val="6"/>
    <w:lvlOverride w:ilvl="0">
      <w:startOverride w:val="5"/>
    </w:lvlOverride>
  </w:num>
  <w:num w:numId="17">
    <w:abstractNumId w:val="7"/>
    <w:lvlOverride w:ilvl="0">
      <w:startOverride w:val="6"/>
    </w:lvlOverride>
  </w:num>
  <w:num w:numId="18">
    <w:abstractNumId w:val="8"/>
    <w:lvlOverride w:ilvl="0">
      <w:startOverride w:val="7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6">
    <w:name w:val="Ссылка указателя"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8">
    <w:name w:val="Указатель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9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9"/>
    <w:qFormat/>
    <w:pPr>
      <w:keepNext w:val="true"/>
    </w:pPr>
    <w:rPr/>
  </w:style>
  <w:style w:type="paragraph" w:styleId="IndexHeading">
    <w:name w:val="Index Heading"/>
    <w:basedOn w:val="Style7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OC1">
    <w:name w:val="TOC 1"/>
    <w:basedOn w:val="Style8"/>
    <w:pPr>
      <w:tabs>
        <w:tab w:val="clear" w:pos="720"/>
        <w:tab w:val="right" w:pos="9360" w:leader="dot"/>
      </w:tabs>
      <w:ind w:hanging="0" w:left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LibreOffice/24.2.2.1$Linux_X86_64 LibreOffice_project/420$Build-1</Application>
  <AppVersion>15.0000</AppVersion>
  <Pages>9</Pages>
  <Words>1418</Words>
  <Characters>8613</Characters>
  <CharactersWithSpaces>10022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2024-05-10T17:30:38Z</dcterms:created>
  <dc:creator>Румянцев Артём Олегович</dc:creator>
  <dc:description/>
  <dc:language>ru-RU</dc:language>
  <cp:lastModifiedBy/>
  <dcterms:modified xsi:type="dcterms:W3CDTF">2024-05-10T20:32:03Z</dcterms:modified>
  <cp:revision>1</cp:revision>
  <dc:subject/>
  <dc:title>Отчёт по лабораторной работе №14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