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CA1" w:rsidRDefault="005E4E0C" w:rsidP="005E4E0C">
      <w:pPr>
        <w:pStyle w:val="1"/>
        <w:spacing w:after="312"/>
      </w:pPr>
      <w:r>
        <w:rPr>
          <w:rFonts w:hint="eastAsia"/>
        </w:rPr>
        <w:t>R</w:t>
      </w:r>
      <w:r>
        <w:t>FC793</w:t>
      </w:r>
    </w:p>
    <w:p w:rsidR="005E4E0C" w:rsidRDefault="005E4E0C" w:rsidP="005E4E0C">
      <w:pPr>
        <w:pStyle w:val="2"/>
        <w:spacing w:after="31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功能规范</w:t>
      </w:r>
    </w:p>
    <w:p w:rsidR="005E4E0C" w:rsidRDefault="005E4E0C" w:rsidP="005E4E0C">
      <w:pPr>
        <w:pStyle w:val="3"/>
      </w:pPr>
      <w:r>
        <w:rPr>
          <w:rFonts w:hint="eastAsia"/>
        </w:rPr>
        <w:t xml:space="preserve">3.1 </w:t>
      </w:r>
      <w:r>
        <w:rPr>
          <w:rFonts w:hint="eastAsia"/>
        </w:rPr>
        <w:t>头部格式</w:t>
      </w:r>
    </w:p>
    <w:p w:rsidR="005E4E0C" w:rsidRDefault="005E4E0C" w:rsidP="005E4E0C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E4E0C">
        <w:rPr>
          <w:rFonts w:ascii="Times New Roman" w:hAnsi="Times New Roman" w:cs="Times New Roman"/>
          <w:sz w:val="24"/>
          <w:szCs w:val="24"/>
        </w:rPr>
        <w:t>TCP</w:t>
      </w:r>
      <w:r w:rsidRPr="005E4E0C">
        <w:rPr>
          <w:rFonts w:ascii="Times New Roman" w:hAnsi="Times New Roman" w:cs="Times New Roman"/>
          <w:sz w:val="24"/>
          <w:szCs w:val="24"/>
        </w:rPr>
        <w:t>段作为因特网数据报发送。</w:t>
      </w:r>
      <w:r w:rsidRPr="005E4E0C">
        <w:rPr>
          <w:rFonts w:ascii="Times New Roman" w:hAnsi="Times New Roman" w:cs="Times New Roman"/>
          <w:sz w:val="24"/>
          <w:szCs w:val="24"/>
        </w:rPr>
        <w:t>IP</w:t>
      </w:r>
      <w:r w:rsidRPr="005E4E0C">
        <w:rPr>
          <w:rFonts w:ascii="Times New Roman" w:hAnsi="Times New Roman" w:cs="Times New Roman"/>
          <w:sz w:val="24"/>
          <w:szCs w:val="24"/>
        </w:rPr>
        <w:t>报头包含多个信息字段，包括源和目标主机地址</w:t>
      </w:r>
      <w:r w:rsidRPr="005E4E0C">
        <w:rPr>
          <w:rFonts w:ascii="Times New Roman" w:hAnsi="Times New Roman" w:cs="Times New Roman"/>
          <w:sz w:val="24"/>
          <w:szCs w:val="24"/>
        </w:rPr>
        <w:t>[2]</w:t>
      </w:r>
      <w:r w:rsidRPr="005E4E0C">
        <w:rPr>
          <w:rFonts w:ascii="Times New Roman" w:hAnsi="Times New Roman" w:cs="Times New Roman"/>
          <w:sz w:val="24"/>
          <w:szCs w:val="24"/>
        </w:rPr>
        <w:t>。</w:t>
      </w:r>
      <w:r w:rsidRPr="005E4E0C">
        <w:rPr>
          <w:rFonts w:ascii="Times New Roman" w:hAnsi="Times New Roman" w:cs="Times New Roman"/>
          <w:sz w:val="24"/>
          <w:szCs w:val="24"/>
        </w:rPr>
        <w:t>TCP</w:t>
      </w:r>
      <w:r w:rsidRPr="005E4E0C">
        <w:rPr>
          <w:rFonts w:ascii="Times New Roman" w:hAnsi="Times New Roman" w:cs="Times New Roman"/>
          <w:sz w:val="24"/>
          <w:szCs w:val="24"/>
        </w:rPr>
        <w:t>头部跟在</w:t>
      </w:r>
      <w:r w:rsidRPr="005E4E0C">
        <w:rPr>
          <w:rFonts w:ascii="Times New Roman" w:hAnsi="Times New Roman" w:cs="Times New Roman"/>
          <w:sz w:val="24"/>
          <w:szCs w:val="24"/>
        </w:rPr>
        <w:t>IP</w:t>
      </w:r>
      <w:r w:rsidRPr="005E4E0C">
        <w:rPr>
          <w:rFonts w:ascii="Times New Roman" w:hAnsi="Times New Roman" w:cs="Times New Roman"/>
          <w:sz w:val="24"/>
          <w:szCs w:val="24"/>
        </w:rPr>
        <w:t>头部之后，提供特定于</w:t>
      </w:r>
      <w:r w:rsidRPr="005E4E0C">
        <w:rPr>
          <w:rFonts w:ascii="Times New Roman" w:hAnsi="Times New Roman" w:cs="Times New Roman"/>
          <w:sz w:val="24"/>
          <w:szCs w:val="24"/>
        </w:rPr>
        <w:t>TCP</w:t>
      </w:r>
      <w:r w:rsidRPr="005E4E0C">
        <w:rPr>
          <w:rFonts w:ascii="Times New Roman" w:hAnsi="Times New Roman" w:cs="Times New Roman"/>
          <w:sz w:val="24"/>
          <w:szCs w:val="24"/>
        </w:rPr>
        <w:t>协议的信息。这种划分允许存在除</w:t>
      </w:r>
      <w:r w:rsidRPr="005E4E0C">
        <w:rPr>
          <w:rFonts w:ascii="Times New Roman" w:hAnsi="Times New Roman" w:cs="Times New Roman"/>
          <w:sz w:val="24"/>
          <w:szCs w:val="24"/>
        </w:rPr>
        <w:t>TCP</w:t>
      </w:r>
      <w:r w:rsidRPr="005E4E0C">
        <w:rPr>
          <w:rFonts w:ascii="Times New Roman" w:hAnsi="Times New Roman" w:cs="Times New Roman"/>
          <w:sz w:val="24"/>
          <w:szCs w:val="24"/>
        </w:rPr>
        <w:t>之外的主机级协议。</w:t>
      </w:r>
    </w:p>
    <w:p w:rsidR="005E4E0C" w:rsidRPr="005E4E0C" w:rsidRDefault="005E4E0C" w:rsidP="005E4E0C">
      <w:pPr>
        <w:rPr>
          <w:rFonts w:ascii="Times New Roman" w:hAnsi="Times New Roman" w:cs="Times New Roman"/>
          <w:sz w:val="24"/>
          <w:szCs w:val="24"/>
        </w:rPr>
      </w:pPr>
      <w:r w:rsidRPr="005E4E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2993583"/>
            <wp:effectExtent l="0" t="0" r="2540" b="0"/>
            <wp:docPr id="1" name="图片 1" descr="C:\Users\lenovo\AppData\Local\Temp\156344884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563448841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E0C" w:rsidRPr="00EE7284" w:rsidRDefault="005E4E0C" w:rsidP="00EE728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E7284">
        <w:rPr>
          <w:rFonts w:ascii="Times New Roman" w:hAnsi="Times New Roman" w:cs="Times New Roman"/>
          <w:sz w:val="24"/>
        </w:rPr>
        <w:t>源端口：</w:t>
      </w:r>
      <w:r w:rsidRPr="00EE7284">
        <w:rPr>
          <w:rFonts w:ascii="Times New Roman" w:hAnsi="Times New Roman" w:cs="Times New Roman"/>
          <w:sz w:val="24"/>
        </w:rPr>
        <w:t>16</w:t>
      </w:r>
      <w:r w:rsidRPr="00EE7284">
        <w:rPr>
          <w:rFonts w:ascii="Times New Roman" w:hAnsi="Times New Roman" w:cs="Times New Roman"/>
          <w:sz w:val="24"/>
        </w:rPr>
        <w:t>比特</w:t>
      </w:r>
      <w:r w:rsidR="00EE7284">
        <w:rPr>
          <w:rFonts w:ascii="Times New Roman" w:hAnsi="Times New Roman" w:cs="Times New Roman" w:hint="eastAsia"/>
          <w:sz w:val="24"/>
        </w:rPr>
        <w:t>，</w:t>
      </w:r>
      <w:r w:rsidRPr="00EE7284">
        <w:rPr>
          <w:rFonts w:ascii="Times New Roman" w:hAnsi="Times New Roman" w:cs="Times New Roman"/>
          <w:sz w:val="24"/>
        </w:rPr>
        <w:t>源端口号</w:t>
      </w:r>
      <w:r w:rsidR="00EE7284">
        <w:rPr>
          <w:rFonts w:ascii="Times New Roman" w:hAnsi="Times New Roman" w:cs="Times New Roman" w:hint="eastAsia"/>
          <w:sz w:val="24"/>
        </w:rPr>
        <w:t>；</w:t>
      </w:r>
    </w:p>
    <w:p w:rsidR="005E4E0C" w:rsidRPr="00EE7284" w:rsidRDefault="005E4E0C" w:rsidP="00EE728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E7284">
        <w:rPr>
          <w:rFonts w:ascii="Times New Roman" w:hAnsi="Times New Roman" w:cs="Times New Roman"/>
          <w:sz w:val="24"/>
        </w:rPr>
        <w:t>目的端口：</w:t>
      </w:r>
      <w:r w:rsidRPr="00EE7284">
        <w:rPr>
          <w:rFonts w:ascii="Times New Roman" w:hAnsi="Times New Roman" w:cs="Times New Roman"/>
          <w:sz w:val="24"/>
        </w:rPr>
        <w:t>16</w:t>
      </w:r>
      <w:r w:rsidRPr="00EE7284">
        <w:rPr>
          <w:rFonts w:ascii="Times New Roman" w:hAnsi="Times New Roman" w:cs="Times New Roman"/>
          <w:sz w:val="24"/>
        </w:rPr>
        <w:t>比特</w:t>
      </w:r>
      <w:r w:rsidR="00EE7284">
        <w:rPr>
          <w:rFonts w:ascii="Times New Roman" w:hAnsi="Times New Roman" w:cs="Times New Roman" w:hint="eastAsia"/>
          <w:sz w:val="24"/>
        </w:rPr>
        <w:t>，</w:t>
      </w:r>
      <w:r w:rsidRPr="00EE7284">
        <w:rPr>
          <w:rFonts w:ascii="Times New Roman" w:hAnsi="Times New Roman" w:cs="Times New Roman"/>
          <w:sz w:val="24"/>
        </w:rPr>
        <w:t>目的端口号</w:t>
      </w:r>
      <w:r w:rsidR="00EE7284">
        <w:rPr>
          <w:rFonts w:ascii="Times New Roman" w:hAnsi="Times New Roman" w:cs="Times New Roman" w:hint="eastAsia"/>
          <w:sz w:val="24"/>
        </w:rPr>
        <w:t>；</w:t>
      </w:r>
    </w:p>
    <w:p w:rsidR="005E4E0C" w:rsidRPr="00EE7284" w:rsidRDefault="005E4E0C" w:rsidP="00EE728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E7284">
        <w:rPr>
          <w:rFonts w:ascii="Times New Roman" w:hAnsi="Times New Roman" w:cs="Times New Roman"/>
          <w:sz w:val="24"/>
        </w:rPr>
        <w:t>序列号：</w:t>
      </w:r>
      <w:r w:rsidRPr="00EE7284">
        <w:rPr>
          <w:rFonts w:ascii="Times New Roman" w:hAnsi="Times New Roman" w:cs="Times New Roman"/>
          <w:sz w:val="24"/>
        </w:rPr>
        <w:t>32</w:t>
      </w:r>
      <w:r w:rsidRPr="00EE7284">
        <w:rPr>
          <w:rFonts w:ascii="Times New Roman" w:hAnsi="Times New Roman" w:cs="Times New Roman"/>
          <w:sz w:val="24"/>
        </w:rPr>
        <w:t>比特</w:t>
      </w:r>
      <w:r w:rsidR="00EE7284">
        <w:rPr>
          <w:rFonts w:ascii="Times New Roman" w:hAnsi="Times New Roman" w:cs="Times New Roman" w:hint="eastAsia"/>
          <w:sz w:val="24"/>
        </w:rPr>
        <w:t>，</w:t>
      </w:r>
      <w:r w:rsidRPr="00EE7284">
        <w:rPr>
          <w:rFonts w:ascii="Times New Roman" w:hAnsi="Times New Roman" w:cs="Times New Roman"/>
          <w:sz w:val="24"/>
        </w:rPr>
        <w:t>此段中第一个数据字节的序列号（存在</w:t>
      </w:r>
      <w:r w:rsidRPr="00EE7284">
        <w:rPr>
          <w:rFonts w:ascii="Times New Roman" w:hAnsi="Times New Roman" w:cs="Times New Roman"/>
          <w:sz w:val="24"/>
        </w:rPr>
        <w:t>SYN</w:t>
      </w:r>
      <w:r w:rsidRPr="00EE7284">
        <w:rPr>
          <w:rFonts w:ascii="Times New Roman" w:hAnsi="Times New Roman" w:cs="Times New Roman"/>
          <w:sz w:val="24"/>
        </w:rPr>
        <w:t>时除外）。如果存在</w:t>
      </w:r>
      <w:r w:rsidRPr="00EE7284">
        <w:rPr>
          <w:rFonts w:ascii="Times New Roman" w:hAnsi="Times New Roman" w:cs="Times New Roman"/>
          <w:sz w:val="24"/>
        </w:rPr>
        <w:t>SYN</w:t>
      </w:r>
      <w:r w:rsidRPr="00EE7284">
        <w:rPr>
          <w:rFonts w:ascii="Times New Roman" w:hAnsi="Times New Roman" w:cs="Times New Roman"/>
          <w:sz w:val="24"/>
        </w:rPr>
        <w:t>，则序列号是初始序列号（</w:t>
      </w:r>
      <w:r w:rsidRPr="00EE7284">
        <w:rPr>
          <w:rFonts w:ascii="Times New Roman" w:hAnsi="Times New Roman" w:cs="Times New Roman"/>
          <w:sz w:val="24"/>
        </w:rPr>
        <w:t>ISN</w:t>
      </w:r>
      <w:r w:rsidRPr="00EE7284">
        <w:rPr>
          <w:rFonts w:ascii="Times New Roman" w:hAnsi="Times New Roman" w:cs="Times New Roman"/>
          <w:sz w:val="24"/>
        </w:rPr>
        <w:t>），第一个数据字节是</w:t>
      </w:r>
      <w:r w:rsidRPr="00EE7284">
        <w:rPr>
          <w:rFonts w:ascii="Times New Roman" w:hAnsi="Times New Roman" w:cs="Times New Roman"/>
          <w:sz w:val="24"/>
        </w:rPr>
        <w:t>ISN + 1</w:t>
      </w:r>
      <w:r w:rsidRPr="00EE7284">
        <w:rPr>
          <w:rFonts w:ascii="Times New Roman" w:hAnsi="Times New Roman" w:cs="Times New Roman"/>
          <w:sz w:val="24"/>
        </w:rPr>
        <w:t>。</w:t>
      </w:r>
    </w:p>
    <w:p w:rsidR="005E4E0C" w:rsidRPr="00EE7284" w:rsidRDefault="005E4E0C" w:rsidP="00EE728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E7284">
        <w:rPr>
          <w:rFonts w:ascii="Times New Roman" w:hAnsi="Times New Roman" w:cs="Times New Roman"/>
          <w:sz w:val="24"/>
        </w:rPr>
        <w:t>确认号：</w:t>
      </w:r>
      <w:r w:rsidRPr="00EE7284">
        <w:rPr>
          <w:rFonts w:ascii="Times New Roman" w:hAnsi="Times New Roman" w:cs="Times New Roman"/>
          <w:sz w:val="24"/>
        </w:rPr>
        <w:t>32</w:t>
      </w:r>
      <w:r w:rsidRPr="00EE7284">
        <w:rPr>
          <w:rFonts w:ascii="Times New Roman" w:hAnsi="Times New Roman" w:cs="Times New Roman"/>
          <w:sz w:val="24"/>
        </w:rPr>
        <w:t>比特</w:t>
      </w:r>
      <w:r w:rsidR="00EE7284">
        <w:rPr>
          <w:rFonts w:ascii="Times New Roman" w:hAnsi="Times New Roman" w:cs="Times New Roman" w:hint="eastAsia"/>
          <w:sz w:val="24"/>
        </w:rPr>
        <w:t>，</w:t>
      </w:r>
      <w:r w:rsidRPr="00EE7284">
        <w:rPr>
          <w:rFonts w:ascii="Times New Roman" w:hAnsi="Times New Roman" w:cs="Times New Roman"/>
          <w:sz w:val="24"/>
        </w:rPr>
        <w:t>如果设置了</w:t>
      </w:r>
      <w:r w:rsidRPr="00EE7284">
        <w:rPr>
          <w:rFonts w:ascii="Times New Roman" w:hAnsi="Times New Roman" w:cs="Times New Roman"/>
          <w:sz w:val="24"/>
        </w:rPr>
        <w:t>ACK</w:t>
      </w:r>
      <w:r w:rsidRPr="00EE7284">
        <w:rPr>
          <w:rFonts w:ascii="Times New Roman" w:hAnsi="Times New Roman" w:cs="Times New Roman"/>
          <w:sz w:val="24"/>
        </w:rPr>
        <w:t>控制位，则该字段包含该段的发送者期望接收的下一个序列号的值。建立连接后，始终会</w:t>
      </w:r>
      <w:proofErr w:type="gramStart"/>
      <w:r w:rsidRPr="00EE7284">
        <w:rPr>
          <w:rFonts w:ascii="Times New Roman" w:hAnsi="Times New Roman" w:cs="Times New Roman"/>
          <w:sz w:val="24"/>
        </w:rPr>
        <w:t>发送此</w:t>
      </w:r>
      <w:proofErr w:type="gramEnd"/>
      <w:r w:rsidRPr="00EE7284">
        <w:rPr>
          <w:rFonts w:ascii="Times New Roman" w:hAnsi="Times New Roman" w:cs="Times New Roman"/>
          <w:sz w:val="24"/>
        </w:rPr>
        <w:t>连接。</w:t>
      </w:r>
    </w:p>
    <w:p w:rsidR="005E4E0C" w:rsidRPr="00EE7284" w:rsidRDefault="005E4E0C" w:rsidP="009335A9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E7284">
        <w:rPr>
          <w:rFonts w:ascii="Times New Roman" w:hAnsi="Times New Roman" w:cs="Times New Roman"/>
          <w:sz w:val="24"/>
        </w:rPr>
        <w:t>数据偏移：</w:t>
      </w:r>
      <w:r w:rsidRPr="00EE7284">
        <w:rPr>
          <w:rFonts w:ascii="Times New Roman" w:hAnsi="Times New Roman" w:cs="Times New Roman"/>
          <w:sz w:val="24"/>
        </w:rPr>
        <w:t>4</w:t>
      </w:r>
      <w:r w:rsidRPr="00EE7284">
        <w:rPr>
          <w:rFonts w:ascii="Times New Roman" w:hAnsi="Times New Roman" w:cs="Times New Roman"/>
          <w:sz w:val="24"/>
        </w:rPr>
        <w:t>比特</w:t>
      </w:r>
      <w:r w:rsidR="009335A9">
        <w:rPr>
          <w:rFonts w:ascii="Times New Roman" w:hAnsi="Times New Roman" w:cs="Times New Roman" w:hint="eastAsia"/>
          <w:sz w:val="24"/>
        </w:rPr>
        <w:t>，</w:t>
      </w:r>
      <w:r w:rsidRPr="00EE7284">
        <w:rPr>
          <w:rFonts w:ascii="Times New Roman" w:hAnsi="Times New Roman" w:cs="Times New Roman"/>
          <w:sz w:val="24"/>
        </w:rPr>
        <w:t>TCP</w:t>
      </w:r>
      <w:r w:rsidRPr="00EE7284">
        <w:rPr>
          <w:rFonts w:ascii="Times New Roman" w:hAnsi="Times New Roman" w:cs="Times New Roman"/>
          <w:sz w:val="24"/>
        </w:rPr>
        <w:t>头中</w:t>
      </w:r>
      <w:r w:rsidRPr="00EE7284">
        <w:rPr>
          <w:rFonts w:ascii="Times New Roman" w:hAnsi="Times New Roman" w:cs="Times New Roman"/>
          <w:sz w:val="24"/>
        </w:rPr>
        <w:t>32</w:t>
      </w:r>
      <w:r w:rsidRPr="00EE7284">
        <w:rPr>
          <w:rFonts w:ascii="Times New Roman" w:hAnsi="Times New Roman" w:cs="Times New Roman"/>
          <w:sz w:val="24"/>
        </w:rPr>
        <w:t>位字的数目。这表示数据的起始位置。</w:t>
      </w:r>
      <w:r w:rsidRPr="00EE7284">
        <w:rPr>
          <w:rFonts w:ascii="Times New Roman" w:hAnsi="Times New Roman" w:cs="Times New Roman"/>
          <w:sz w:val="24"/>
        </w:rPr>
        <w:t>TCP</w:t>
      </w:r>
      <w:r w:rsidRPr="00EE7284">
        <w:rPr>
          <w:rFonts w:ascii="Times New Roman" w:hAnsi="Times New Roman" w:cs="Times New Roman"/>
          <w:sz w:val="24"/>
        </w:rPr>
        <w:t>头（甚至包括选项）是</w:t>
      </w:r>
      <w:r w:rsidRPr="00EE7284">
        <w:rPr>
          <w:rFonts w:ascii="Times New Roman" w:hAnsi="Times New Roman" w:cs="Times New Roman"/>
          <w:sz w:val="24"/>
        </w:rPr>
        <w:t>32</w:t>
      </w:r>
      <w:r w:rsidRPr="00EE7284">
        <w:rPr>
          <w:rFonts w:ascii="Times New Roman" w:hAnsi="Times New Roman" w:cs="Times New Roman"/>
          <w:sz w:val="24"/>
        </w:rPr>
        <w:t>位长的整数。</w:t>
      </w:r>
    </w:p>
    <w:p w:rsidR="005E4E0C" w:rsidRPr="00EE7284" w:rsidRDefault="005E4E0C" w:rsidP="009335A9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E7284">
        <w:rPr>
          <w:rFonts w:ascii="Times New Roman" w:hAnsi="Times New Roman" w:cs="Times New Roman"/>
          <w:sz w:val="24"/>
        </w:rPr>
        <w:t>保留：</w:t>
      </w:r>
      <w:r w:rsidRPr="00EE7284">
        <w:rPr>
          <w:rFonts w:ascii="Times New Roman" w:hAnsi="Times New Roman" w:cs="Times New Roman"/>
          <w:sz w:val="24"/>
        </w:rPr>
        <w:t>6</w:t>
      </w:r>
      <w:r w:rsidRPr="00EE7284">
        <w:rPr>
          <w:rFonts w:ascii="Times New Roman" w:hAnsi="Times New Roman" w:cs="Times New Roman"/>
          <w:sz w:val="24"/>
        </w:rPr>
        <w:t>比特</w:t>
      </w:r>
      <w:r w:rsidR="009335A9">
        <w:rPr>
          <w:rFonts w:ascii="Times New Roman" w:hAnsi="Times New Roman" w:cs="Times New Roman" w:hint="eastAsia"/>
          <w:sz w:val="24"/>
        </w:rPr>
        <w:t>，</w:t>
      </w:r>
      <w:r w:rsidRPr="00EE7284">
        <w:rPr>
          <w:rFonts w:ascii="Times New Roman" w:hAnsi="Times New Roman" w:cs="Times New Roman"/>
          <w:sz w:val="24"/>
        </w:rPr>
        <w:t>保留供将来使用。必须为零。</w:t>
      </w:r>
    </w:p>
    <w:p w:rsidR="005E4E0C" w:rsidRPr="00EE7284" w:rsidRDefault="005E4E0C" w:rsidP="00EE728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E7284">
        <w:rPr>
          <w:rFonts w:ascii="Times New Roman" w:hAnsi="Times New Roman" w:cs="Times New Roman"/>
          <w:sz w:val="24"/>
        </w:rPr>
        <w:t>控制位：</w:t>
      </w:r>
      <w:r w:rsidRPr="00EE7284">
        <w:rPr>
          <w:rFonts w:ascii="Times New Roman" w:hAnsi="Times New Roman" w:cs="Times New Roman"/>
          <w:sz w:val="24"/>
        </w:rPr>
        <w:t>6</w:t>
      </w:r>
      <w:r w:rsidRPr="00EE7284">
        <w:rPr>
          <w:rFonts w:ascii="Times New Roman" w:hAnsi="Times New Roman" w:cs="Times New Roman"/>
          <w:sz w:val="24"/>
        </w:rPr>
        <w:t>比特（从左到右）：</w:t>
      </w:r>
    </w:p>
    <w:p w:rsidR="005E4E0C" w:rsidRPr="00EE7284" w:rsidRDefault="005E4E0C" w:rsidP="00EE728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E7284">
        <w:rPr>
          <w:rFonts w:ascii="Times New Roman" w:hAnsi="Times New Roman" w:cs="Times New Roman"/>
          <w:sz w:val="24"/>
        </w:rPr>
        <w:t>URG</w:t>
      </w:r>
      <w:r w:rsidRPr="00EE7284">
        <w:rPr>
          <w:rFonts w:ascii="Times New Roman" w:hAnsi="Times New Roman" w:cs="Times New Roman"/>
          <w:sz w:val="24"/>
        </w:rPr>
        <w:t>：紧急指针字段有效</w:t>
      </w:r>
    </w:p>
    <w:p w:rsidR="005E4E0C" w:rsidRPr="00EE7284" w:rsidRDefault="005E4E0C" w:rsidP="00EE728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E7284">
        <w:rPr>
          <w:rFonts w:ascii="Times New Roman" w:hAnsi="Times New Roman" w:cs="Times New Roman"/>
          <w:sz w:val="24"/>
        </w:rPr>
        <w:t>ACK</w:t>
      </w:r>
      <w:r w:rsidRPr="00EE7284">
        <w:rPr>
          <w:rFonts w:ascii="Times New Roman" w:hAnsi="Times New Roman" w:cs="Times New Roman"/>
          <w:sz w:val="24"/>
        </w:rPr>
        <w:t>：确认字段有效</w:t>
      </w:r>
    </w:p>
    <w:p w:rsidR="005E4E0C" w:rsidRPr="00EE7284" w:rsidRDefault="005E4E0C" w:rsidP="00EE728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E7284">
        <w:rPr>
          <w:rFonts w:ascii="Times New Roman" w:hAnsi="Times New Roman" w:cs="Times New Roman"/>
          <w:sz w:val="24"/>
        </w:rPr>
        <w:lastRenderedPageBreak/>
        <w:t>PSH</w:t>
      </w:r>
      <w:r w:rsidRPr="00EE7284">
        <w:rPr>
          <w:rFonts w:ascii="Times New Roman" w:hAnsi="Times New Roman" w:cs="Times New Roman"/>
          <w:sz w:val="24"/>
        </w:rPr>
        <w:t>：推送功能</w:t>
      </w:r>
    </w:p>
    <w:p w:rsidR="005E4E0C" w:rsidRPr="00EE7284" w:rsidRDefault="005E4E0C" w:rsidP="00EE728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E7284">
        <w:rPr>
          <w:rFonts w:ascii="Times New Roman" w:hAnsi="Times New Roman" w:cs="Times New Roman"/>
          <w:sz w:val="24"/>
        </w:rPr>
        <w:t>RST</w:t>
      </w:r>
      <w:r w:rsidRPr="00EE7284">
        <w:rPr>
          <w:rFonts w:ascii="Times New Roman" w:hAnsi="Times New Roman" w:cs="Times New Roman"/>
          <w:sz w:val="24"/>
        </w:rPr>
        <w:t>：重置连接</w:t>
      </w:r>
    </w:p>
    <w:p w:rsidR="005E4E0C" w:rsidRPr="00EE7284" w:rsidRDefault="005E4E0C" w:rsidP="00EE728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E7284">
        <w:rPr>
          <w:rFonts w:ascii="Times New Roman" w:hAnsi="Times New Roman" w:cs="Times New Roman"/>
          <w:sz w:val="24"/>
        </w:rPr>
        <w:t>SYN</w:t>
      </w:r>
      <w:r w:rsidRPr="00EE7284">
        <w:rPr>
          <w:rFonts w:ascii="Times New Roman" w:hAnsi="Times New Roman" w:cs="Times New Roman"/>
          <w:sz w:val="24"/>
        </w:rPr>
        <w:t>：同步序列号</w:t>
      </w:r>
    </w:p>
    <w:p w:rsidR="005E4E0C" w:rsidRPr="00EE7284" w:rsidRDefault="005E4E0C" w:rsidP="00EE728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E7284">
        <w:rPr>
          <w:rFonts w:ascii="Times New Roman" w:hAnsi="Times New Roman" w:cs="Times New Roman"/>
          <w:sz w:val="24"/>
        </w:rPr>
        <w:t>FIN</w:t>
      </w:r>
      <w:r w:rsidRPr="00EE7284">
        <w:rPr>
          <w:rFonts w:ascii="Times New Roman" w:hAnsi="Times New Roman" w:cs="Times New Roman"/>
          <w:sz w:val="24"/>
        </w:rPr>
        <w:t>：发送</w:t>
      </w:r>
      <w:proofErr w:type="gramStart"/>
      <w:r w:rsidRPr="00EE7284">
        <w:rPr>
          <w:rFonts w:ascii="Times New Roman" w:hAnsi="Times New Roman" w:cs="Times New Roman"/>
          <w:sz w:val="24"/>
        </w:rPr>
        <w:t>端没有</w:t>
      </w:r>
      <w:proofErr w:type="gramEnd"/>
      <w:r w:rsidRPr="00EE7284">
        <w:rPr>
          <w:rFonts w:ascii="Times New Roman" w:hAnsi="Times New Roman" w:cs="Times New Roman"/>
          <w:sz w:val="24"/>
        </w:rPr>
        <w:t>更多数据</w:t>
      </w:r>
    </w:p>
    <w:p w:rsidR="005E4E0C" w:rsidRPr="00EE7284" w:rsidRDefault="005E4E0C" w:rsidP="009335A9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E7284">
        <w:rPr>
          <w:rFonts w:ascii="Times New Roman" w:hAnsi="Times New Roman" w:cs="Times New Roman"/>
          <w:sz w:val="24"/>
        </w:rPr>
        <w:t>窗口：</w:t>
      </w:r>
      <w:r w:rsidRPr="00EE7284">
        <w:rPr>
          <w:rFonts w:ascii="Times New Roman" w:hAnsi="Times New Roman" w:cs="Times New Roman"/>
          <w:sz w:val="24"/>
        </w:rPr>
        <w:t>16</w:t>
      </w:r>
      <w:r w:rsidRPr="00EE7284">
        <w:rPr>
          <w:rFonts w:ascii="Times New Roman" w:hAnsi="Times New Roman" w:cs="Times New Roman"/>
          <w:sz w:val="24"/>
        </w:rPr>
        <w:t>比特</w:t>
      </w:r>
      <w:r w:rsidR="009335A9">
        <w:rPr>
          <w:rFonts w:ascii="Times New Roman" w:hAnsi="Times New Roman" w:cs="Times New Roman" w:hint="eastAsia"/>
          <w:sz w:val="24"/>
        </w:rPr>
        <w:t>，</w:t>
      </w:r>
      <w:r w:rsidRPr="00EE7284">
        <w:rPr>
          <w:rFonts w:ascii="Times New Roman" w:hAnsi="Times New Roman" w:cs="Times New Roman"/>
          <w:sz w:val="24"/>
        </w:rPr>
        <w:t>以确认字段中指示的数据字节数开始，该段的发送方愿意接收的数据字节数目。</w:t>
      </w:r>
    </w:p>
    <w:p w:rsidR="005E4E0C" w:rsidRPr="00EE7284" w:rsidRDefault="005E4E0C" w:rsidP="009335A9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E7284">
        <w:rPr>
          <w:rFonts w:ascii="Times New Roman" w:hAnsi="Times New Roman" w:cs="Times New Roman"/>
          <w:sz w:val="24"/>
        </w:rPr>
        <w:t>校验和：</w:t>
      </w:r>
      <w:r w:rsidRPr="00EE7284">
        <w:rPr>
          <w:rFonts w:ascii="Times New Roman" w:hAnsi="Times New Roman" w:cs="Times New Roman"/>
          <w:sz w:val="24"/>
        </w:rPr>
        <w:t>16</w:t>
      </w:r>
      <w:r w:rsidRPr="00EE7284">
        <w:rPr>
          <w:rFonts w:ascii="Times New Roman" w:hAnsi="Times New Roman" w:cs="Times New Roman"/>
          <w:sz w:val="24"/>
        </w:rPr>
        <w:t>比特</w:t>
      </w:r>
      <w:r w:rsidR="009335A9">
        <w:rPr>
          <w:rFonts w:ascii="Times New Roman" w:hAnsi="Times New Roman" w:cs="Times New Roman" w:hint="eastAsia"/>
          <w:sz w:val="24"/>
        </w:rPr>
        <w:t>，</w:t>
      </w:r>
      <w:r w:rsidRPr="00EE7284">
        <w:rPr>
          <w:rFonts w:ascii="Times New Roman" w:hAnsi="Times New Roman" w:cs="Times New Roman"/>
          <w:sz w:val="24"/>
        </w:rPr>
        <w:t>校验和字段是标题和文本中所有</w:t>
      </w:r>
      <w:r w:rsidRPr="00EE7284">
        <w:rPr>
          <w:rFonts w:ascii="Times New Roman" w:hAnsi="Times New Roman" w:cs="Times New Roman"/>
          <w:sz w:val="24"/>
        </w:rPr>
        <w:t>16</w:t>
      </w:r>
      <w:r w:rsidRPr="00EE7284">
        <w:rPr>
          <w:rFonts w:ascii="Times New Roman" w:hAnsi="Times New Roman" w:cs="Times New Roman"/>
          <w:sz w:val="24"/>
        </w:rPr>
        <w:t>位字的一个补码和的</w:t>
      </w:r>
      <w:r w:rsidRPr="00EE7284">
        <w:rPr>
          <w:rFonts w:ascii="Times New Roman" w:hAnsi="Times New Roman" w:cs="Times New Roman"/>
          <w:sz w:val="24"/>
        </w:rPr>
        <w:t>16</w:t>
      </w:r>
      <w:r w:rsidRPr="00EE7284">
        <w:rPr>
          <w:rFonts w:ascii="Times New Roman" w:hAnsi="Times New Roman" w:cs="Times New Roman"/>
          <w:sz w:val="24"/>
        </w:rPr>
        <w:t>位补码。如果一个段包含要校验和的头和文本字节为奇数，则最后一个字节用零填充在右边，形成一个</w:t>
      </w:r>
      <w:r w:rsidRPr="00EE7284">
        <w:rPr>
          <w:rFonts w:ascii="Times New Roman" w:hAnsi="Times New Roman" w:cs="Times New Roman"/>
          <w:sz w:val="24"/>
        </w:rPr>
        <w:t>16</w:t>
      </w:r>
      <w:r w:rsidRPr="00EE7284">
        <w:rPr>
          <w:rFonts w:ascii="Times New Roman" w:hAnsi="Times New Roman" w:cs="Times New Roman"/>
          <w:sz w:val="24"/>
        </w:rPr>
        <w:t>位字用于校验和。</w:t>
      </w:r>
      <w:proofErr w:type="gramStart"/>
      <w:r w:rsidRPr="00EE7284">
        <w:rPr>
          <w:rFonts w:ascii="Times New Roman" w:hAnsi="Times New Roman" w:cs="Times New Roman"/>
          <w:sz w:val="24"/>
        </w:rPr>
        <w:t>填充值</w:t>
      </w:r>
      <w:proofErr w:type="gramEnd"/>
      <w:r w:rsidRPr="00EE7284">
        <w:rPr>
          <w:rFonts w:ascii="Times New Roman" w:hAnsi="Times New Roman" w:cs="Times New Roman"/>
          <w:sz w:val="24"/>
        </w:rPr>
        <w:t>不作为段的一部分传输。在计算校验和时，校验和字段本身将替换为零。</w:t>
      </w:r>
    </w:p>
    <w:p w:rsidR="005E4E0C" w:rsidRDefault="005E4E0C" w:rsidP="00EE728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E7284">
        <w:rPr>
          <w:rFonts w:ascii="Times New Roman" w:hAnsi="Times New Roman" w:cs="Times New Roman"/>
          <w:sz w:val="24"/>
        </w:rPr>
        <w:t>校验和还包括一个</w:t>
      </w:r>
      <w:r w:rsidRPr="00EE7284">
        <w:rPr>
          <w:rFonts w:ascii="Times New Roman" w:hAnsi="Times New Roman" w:cs="Times New Roman"/>
          <w:sz w:val="24"/>
        </w:rPr>
        <w:t>96</w:t>
      </w:r>
      <w:r w:rsidRPr="00EE7284">
        <w:rPr>
          <w:rFonts w:ascii="Times New Roman" w:hAnsi="Times New Roman" w:cs="Times New Roman"/>
          <w:sz w:val="24"/>
        </w:rPr>
        <w:t>位伪头，在概念上作为</w:t>
      </w:r>
      <w:r w:rsidRPr="00EE7284">
        <w:rPr>
          <w:rFonts w:ascii="Times New Roman" w:hAnsi="Times New Roman" w:cs="Times New Roman"/>
          <w:sz w:val="24"/>
        </w:rPr>
        <w:t>TCP</w:t>
      </w:r>
      <w:r w:rsidRPr="00EE7284">
        <w:rPr>
          <w:rFonts w:ascii="Times New Roman" w:hAnsi="Times New Roman" w:cs="Times New Roman"/>
          <w:sz w:val="24"/>
        </w:rPr>
        <w:t>头的前缀。</w:t>
      </w:r>
      <w:proofErr w:type="gramStart"/>
      <w:r w:rsidRPr="00EE7284">
        <w:rPr>
          <w:rFonts w:ascii="Times New Roman" w:hAnsi="Times New Roman" w:cs="Times New Roman"/>
          <w:sz w:val="24"/>
        </w:rPr>
        <w:t>此伪标</w:t>
      </w:r>
      <w:proofErr w:type="gramEnd"/>
      <w:r w:rsidRPr="00EE7284">
        <w:rPr>
          <w:rFonts w:ascii="Times New Roman" w:hAnsi="Times New Roman" w:cs="Times New Roman"/>
          <w:sz w:val="24"/>
        </w:rPr>
        <w:t>头包含源地址，目标地址，协议号和</w:t>
      </w:r>
      <w:r w:rsidRPr="00EE7284">
        <w:rPr>
          <w:rFonts w:ascii="Times New Roman" w:hAnsi="Times New Roman" w:cs="Times New Roman"/>
          <w:sz w:val="24"/>
        </w:rPr>
        <w:t>TCP</w:t>
      </w:r>
      <w:r w:rsidRPr="00EE7284">
        <w:rPr>
          <w:rFonts w:ascii="Times New Roman" w:hAnsi="Times New Roman" w:cs="Times New Roman"/>
          <w:sz w:val="24"/>
        </w:rPr>
        <w:t>长度。这为</w:t>
      </w:r>
      <w:r w:rsidRPr="00EE7284">
        <w:rPr>
          <w:rFonts w:ascii="Times New Roman" w:hAnsi="Times New Roman" w:cs="Times New Roman"/>
          <w:sz w:val="24"/>
        </w:rPr>
        <w:t>TCP</w:t>
      </w:r>
      <w:r w:rsidRPr="00EE7284">
        <w:rPr>
          <w:rFonts w:ascii="Times New Roman" w:hAnsi="Times New Roman" w:cs="Times New Roman"/>
          <w:sz w:val="24"/>
        </w:rPr>
        <w:t>提供了针对错误路由段的保护。此信息在</w:t>
      </w:r>
      <w:r w:rsidRPr="00EE7284">
        <w:rPr>
          <w:rFonts w:ascii="Times New Roman" w:hAnsi="Times New Roman" w:cs="Times New Roman"/>
          <w:sz w:val="24"/>
        </w:rPr>
        <w:t>Internet</w:t>
      </w:r>
      <w:r w:rsidRPr="00EE7284">
        <w:rPr>
          <w:rFonts w:ascii="Times New Roman" w:hAnsi="Times New Roman" w:cs="Times New Roman"/>
          <w:sz w:val="24"/>
        </w:rPr>
        <w:t>协议中承载，并通过</w:t>
      </w:r>
      <w:r w:rsidR="002F20D8">
        <w:rPr>
          <w:rFonts w:ascii="Times New Roman" w:hAnsi="Times New Roman" w:cs="Times New Roman"/>
          <w:sz w:val="24"/>
        </w:rPr>
        <w:t>TCP/</w:t>
      </w:r>
      <w:r w:rsidRPr="00EE7284">
        <w:rPr>
          <w:rFonts w:ascii="Times New Roman" w:hAnsi="Times New Roman" w:cs="Times New Roman"/>
          <w:sz w:val="24"/>
        </w:rPr>
        <w:t>IP</w:t>
      </w:r>
      <w:r w:rsidRPr="00EE7284">
        <w:rPr>
          <w:rFonts w:ascii="Times New Roman" w:hAnsi="Times New Roman" w:cs="Times New Roman"/>
          <w:sz w:val="24"/>
        </w:rPr>
        <w:t>网络接口在</w:t>
      </w:r>
      <w:r w:rsidRPr="00EE7284">
        <w:rPr>
          <w:rFonts w:ascii="Times New Roman" w:hAnsi="Times New Roman" w:cs="Times New Roman"/>
          <w:sz w:val="24"/>
        </w:rPr>
        <w:t>IP</w:t>
      </w:r>
      <w:r w:rsidRPr="00EE7284">
        <w:rPr>
          <w:rFonts w:ascii="Times New Roman" w:hAnsi="Times New Roman" w:cs="Times New Roman"/>
          <w:sz w:val="24"/>
        </w:rPr>
        <w:t>上的</w:t>
      </w:r>
      <w:r w:rsidRPr="00EE7284">
        <w:rPr>
          <w:rFonts w:ascii="Times New Roman" w:hAnsi="Times New Roman" w:cs="Times New Roman"/>
          <w:sz w:val="24"/>
        </w:rPr>
        <w:t>TCP</w:t>
      </w:r>
      <w:r w:rsidRPr="00EE7284">
        <w:rPr>
          <w:rFonts w:ascii="Times New Roman" w:hAnsi="Times New Roman" w:cs="Times New Roman"/>
          <w:sz w:val="24"/>
        </w:rPr>
        <w:t>调用的参数或结果中传输。</w:t>
      </w:r>
    </w:p>
    <w:p w:rsidR="002F20D8" w:rsidRDefault="002F20D8" w:rsidP="00374E25"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2F20D8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053189" cy="1412109"/>
            <wp:effectExtent l="0" t="0" r="5080" b="0"/>
            <wp:docPr id="2" name="图片 2" descr="C:\Users\lenovo\AppData\Local\Temp\15634505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563450584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070" cy="142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E0C" w:rsidRDefault="005E4E0C" w:rsidP="002F20D8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20D8">
        <w:rPr>
          <w:rFonts w:ascii="Times New Roman" w:hAnsi="Times New Roman" w:cs="Times New Roman"/>
          <w:sz w:val="24"/>
          <w:szCs w:val="24"/>
        </w:rPr>
        <w:t>TCP</w:t>
      </w:r>
      <w:r w:rsidRPr="002F20D8">
        <w:rPr>
          <w:rFonts w:ascii="Times New Roman" w:hAnsi="Times New Roman" w:cs="Times New Roman"/>
          <w:sz w:val="24"/>
          <w:szCs w:val="24"/>
        </w:rPr>
        <w:t>长度是</w:t>
      </w:r>
      <w:r w:rsidRPr="002F20D8">
        <w:rPr>
          <w:rFonts w:ascii="Times New Roman" w:hAnsi="Times New Roman" w:cs="Times New Roman"/>
          <w:sz w:val="24"/>
          <w:szCs w:val="24"/>
        </w:rPr>
        <w:t>TCP</w:t>
      </w:r>
      <w:r w:rsidRPr="002F20D8">
        <w:rPr>
          <w:rFonts w:ascii="Times New Roman" w:hAnsi="Times New Roman" w:cs="Times New Roman"/>
          <w:sz w:val="24"/>
          <w:szCs w:val="24"/>
        </w:rPr>
        <w:t>报头长度加上数据</w:t>
      </w:r>
      <w:r w:rsidR="002F20D8">
        <w:rPr>
          <w:rFonts w:ascii="Times New Roman" w:hAnsi="Times New Roman" w:cs="Times New Roman"/>
          <w:sz w:val="24"/>
          <w:szCs w:val="24"/>
        </w:rPr>
        <w:t>的</w:t>
      </w:r>
      <w:r w:rsidRPr="002F20D8">
        <w:rPr>
          <w:rFonts w:ascii="Times New Roman" w:hAnsi="Times New Roman" w:cs="Times New Roman"/>
          <w:sz w:val="24"/>
          <w:szCs w:val="24"/>
        </w:rPr>
        <w:t>长度（这不是显式发送的数量，而是计算的），并且它不计算伪报头的</w:t>
      </w:r>
      <w:r w:rsidRPr="002F20D8">
        <w:rPr>
          <w:rFonts w:ascii="Times New Roman" w:hAnsi="Times New Roman" w:cs="Times New Roman"/>
          <w:sz w:val="24"/>
          <w:szCs w:val="24"/>
        </w:rPr>
        <w:t>12</w:t>
      </w:r>
      <w:r w:rsidRPr="002F20D8">
        <w:rPr>
          <w:rFonts w:ascii="Times New Roman" w:hAnsi="Times New Roman" w:cs="Times New Roman"/>
          <w:sz w:val="24"/>
          <w:szCs w:val="24"/>
        </w:rPr>
        <w:t>个字节。</w:t>
      </w:r>
    </w:p>
    <w:p w:rsidR="00215F94" w:rsidRPr="002F20D8" w:rsidRDefault="00215F94" w:rsidP="002F20D8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紧急指针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比特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215F94">
        <w:rPr>
          <w:rFonts w:ascii="Times New Roman" w:hAnsi="Times New Roman" w:cs="Times New Roman" w:hint="eastAsia"/>
          <w:sz w:val="24"/>
          <w:szCs w:val="24"/>
        </w:rPr>
        <w:t>该字段将紧急指针的当前值传递为该段中序列号的正偏移量。</w:t>
      </w:r>
      <w:r>
        <w:rPr>
          <w:rFonts w:ascii="Times New Roman" w:hAnsi="Times New Roman" w:cs="Times New Roman" w:hint="eastAsia"/>
          <w:sz w:val="24"/>
          <w:szCs w:val="24"/>
        </w:rPr>
        <w:t>紧急指针指向紧急数据之后的</w:t>
      </w:r>
      <w:r w:rsidRPr="00215F94">
        <w:rPr>
          <w:rFonts w:ascii="Times New Roman" w:hAnsi="Times New Roman" w:cs="Times New Roman" w:hint="eastAsia"/>
          <w:sz w:val="24"/>
          <w:szCs w:val="24"/>
        </w:rPr>
        <w:t>字节的序列号</w:t>
      </w:r>
      <w:r>
        <w:rPr>
          <w:rFonts w:ascii="Times New Roman" w:hAnsi="Times New Roman" w:cs="Times New Roman" w:hint="eastAsia"/>
          <w:sz w:val="24"/>
          <w:szCs w:val="24"/>
        </w:rPr>
        <w:t>（在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FC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122</w:t>
      </w:r>
      <w:r>
        <w:rPr>
          <w:rFonts w:ascii="Times New Roman" w:hAnsi="Times New Roman" w:cs="Times New Roman"/>
          <w:sz w:val="24"/>
          <w:szCs w:val="24"/>
        </w:rPr>
        <w:t>中被更正为</w:t>
      </w:r>
      <w:r>
        <w:rPr>
          <w:rFonts w:ascii="Times New Roman" w:hAnsi="Times New Roman" w:cs="Times New Roman" w:hint="eastAsia"/>
          <w:sz w:val="24"/>
          <w:szCs w:val="24"/>
        </w:rPr>
        <w:t>指向紧急数据字节的序列号）</w:t>
      </w:r>
      <w:r w:rsidRPr="00215F94">
        <w:rPr>
          <w:rFonts w:ascii="Times New Roman" w:hAnsi="Times New Roman" w:cs="Times New Roman" w:hint="eastAsia"/>
          <w:sz w:val="24"/>
          <w:szCs w:val="24"/>
        </w:rPr>
        <w:t>。该字段仅在设置了</w:t>
      </w:r>
      <w:r w:rsidRPr="00215F94">
        <w:rPr>
          <w:rFonts w:ascii="Times New Roman" w:hAnsi="Times New Roman" w:cs="Times New Roman" w:hint="eastAsia"/>
          <w:sz w:val="24"/>
          <w:szCs w:val="24"/>
        </w:rPr>
        <w:t>URG</w:t>
      </w:r>
      <w:r w:rsidRPr="00215F94">
        <w:rPr>
          <w:rFonts w:ascii="Times New Roman" w:hAnsi="Times New Roman" w:cs="Times New Roman" w:hint="eastAsia"/>
          <w:sz w:val="24"/>
          <w:szCs w:val="24"/>
        </w:rPr>
        <w:t>控制位的段中进行解释。</w:t>
      </w:r>
    </w:p>
    <w:p w:rsidR="005E4E0C" w:rsidRPr="002F20D8" w:rsidRDefault="005E4E0C" w:rsidP="002F20D8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20D8">
        <w:rPr>
          <w:rFonts w:ascii="Times New Roman" w:hAnsi="Times New Roman" w:cs="Times New Roman"/>
          <w:sz w:val="24"/>
          <w:szCs w:val="24"/>
        </w:rPr>
        <w:t>选项：可变</w:t>
      </w:r>
    </w:p>
    <w:p w:rsidR="005E4E0C" w:rsidRPr="002F20D8" w:rsidRDefault="005E4E0C" w:rsidP="002F20D8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20D8">
        <w:rPr>
          <w:rFonts w:ascii="Times New Roman" w:hAnsi="Times New Roman" w:cs="Times New Roman"/>
          <w:sz w:val="24"/>
          <w:szCs w:val="24"/>
        </w:rPr>
        <w:t>选项可能占用</w:t>
      </w:r>
      <w:r w:rsidRPr="002F20D8">
        <w:rPr>
          <w:rFonts w:ascii="Times New Roman" w:hAnsi="Times New Roman" w:cs="Times New Roman"/>
          <w:sz w:val="24"/>
          <w:szCs w:val="24"/>
        </w:rPr>
        <w:t>TCP</w:t>
      </w:r>
      <w:r w:rsidRPr="002F20D8">
        <w:rPr>
          <w:rFonts w:ascii="Times New Roman" w:hAnsi="Times New Roman" w:cs="Times New Roman"/>
          <w:sz w:val="24"/>
          <w:szCs w:val="24"/>
        </w:rPr>
        <w:t>标头末尾的空间，并且长度为</w:t>
      </w:r>
      <w:r w:rsidRPr="002F20D8">
        <w:rPr>
          <w:rFonts w:ascii="Times New Roman" w:hAnsi="Times New Roman" w:cs="Times New Roman"/>
          <w:sz w:val="24"/>
          <w:szCs w:val="24"/>
        </w:rPr>
        <w:t>8</w:t>
      </w:r>
      <w:r w:rsidRPr="002F20D8">
        <w:rPr>
          <w:rFonts w:ascii="Times New Roman" w:hAnsi="Times New Roman" w:cs="Times New Roman"/>
          <w:sz w:val="24"/>
          <w:szCs w:val="24"/>
        </w:rPr>
        <w:t>位的倍数。所有选项都包含在校验和中。选项可以从任何字节边界开始。选项格式有两种情况：</w:t>
      </w:r>
    </w:p>
    <w:p w:rsidR="005E4E0C" w:rsidRPr="002F20D8" w:rsidRDefault="005E4E0C" w:rsidP="002F20D8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20D8">
        <w:rPr>
          <w:rFonts w:ascii="Times New Roman" w:hAnsi="Times New Roman" w:cs="Times New Roman"/>
          <w:sz w:val="24"/>
          <w:szCs w:val="24"/>
        </w:rPr>
        <w:t>情况</w:t>
      </w:r>
      <w:r w:rsidRPr="002F20D8">
        <w:rPr>
          <w:rFonts w:ascii="Times New Roman" w:hAnsi="Times New Roman" w:cs="Times New Roman"/>
          <w:sz w:val="24"/>
          <w:szCs w:val="24"/>
        </w:rPr>
        <w:t>1</w:t>
      </w:r>
      <w:r w:rsidRPr="002F20D8">
        <w:rPr>
          <w:rFonts w:ascii="Times New Roman" w:hAnsi="Times New Roman" w:cs="Times New Roman"/>
          <w:sz w:val="24"/>
          <w:szCs w:val="24"/>
        </w:rPr>
        <w:t>：选项类型的单个字节。</w:t>
      </w:r>
    </w:p>
    <w:p w:rsidR="005E4E0C" w:rsidRPr="002F20D8" w:rsidRDefault="005E4E0C" w:rsidP="002F20D8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20D8">
        <w:rPr>
          <w:rFonts w:ascii="Times New Roman" w:hAnsi="Times New Roman" w:cs="Times New Roman"/>
          <w:sz w:val="24"/>
          <w:szCs w:val="24"/>
        </w:rPr>
        <w:t>情况</w:t>
      </w:r>
      <w:r w:rsidRPr="002F20D8">
        <w:rPr>
          <w:rFonts w:ascii="Times New Roman" w:hAnsi="Times New Roman" w:cs="Times New Roman"/>
          <w:sz w:val="24"/>
          <w:szCs w:val="24"/>
        </w:rPr>
        <w:t>2</w:t>
      </w:r>
      <w:r w:rsidRPr="002F20D8">
        <w:rPr>
          <w:rFonts w:ascii="Times New Roman" w:hAnsi="Times New Roman" w:cs="Times New Roman"/>
          <w:sz w:val="24"/>
          <w:szCs w:val="24"/>
        </w:rPr>
        <w:t>：选项类型的字节，选项长度的字节和实际的选项</w:t>
      </w:r>
      <w:r w:rsidRPr="002F20D8">
        <w:rPr>
          <w:rFonts w:ascii="Times New Roman" w:hAnsi="Times New Roman" w:cs="Times New Roman"/>
          <w:sz w:val="24"/>
          <w:szCs w:val="24"/>
        </w:rPr>
        <w:t>-</w:t>
      </w:r>
      <w:r w:rsidRPr="002F20D8">
        <w:rPr>
          <w:rFonts w:ascii="Times New Roman" w:hAnsi="Times New Roman" w:cs="Times New Roman"/>
          <w:sz w:val="24"/>
          <w:szCs w:val="24"/>
        </w:rPr>
        <w:t>数据字节。</w:t>
      </w:r>
    </w:p>
    <w:p w:rsidR="005E4E0C" w:rsidRPr="002F20D8" w:rsidRDefault="005E4E0C" w:rsidP="002F20D8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20D8">
        <w:rPr>
          <w:rFonts w:ascii="Times New Roman" w:hAnsi="Times New Roman" w:cs="Times New Roman"/>
          <w:sz w:val="24"/>
          <w:szCs w:val="24"/>
        </w:rPr>
        <w:t>选项长度计算选项类型和选项长度的两个字节以及选项</w:t>
      </w:r>
      <w:r w:rsidRPr="002F20D8">
        <w:rPr>
          <w:rFonts w:ascii="Times New Roman" w:hAnsi="Times New Roman" w:cs="Times New Roman"/>
          <w:sz w:val="24"/>
          <w:szCs w:val="24"/>
        </w:rPr>
        <w:t>-</w:t>
      </w:r>
      <w:r w:rsidRPr="002F20D8">
        <w:rPr>
          <w:rFonts w:ascii="Times New Roman" w:hAnsi="Times New Roman" w:cs="Times New Roman"/>
          <w:sz w:val="24"/>
          <w:szCs w:val="24"/>
        </w:rPr>
        <w:t>数据字节数目。请</w:t>
      </w:r>
      <w:r w:rsidRPr="002F20D8">
        <w:rPr>
          <w:rFonts w:ascii="Times New Roman" w:hAnsi="Times New Roman" w:cs="Times New Roman"/>
          <w:sz w:val="24"/>
          <w:szCs w:val="24"/>
        </w:rPr>
        <w:lastRenderedPageBreak/>
        <w:t>注意，选项列表可能比数据偏移字段可能暗示的要短。超出选项结束选项的标题的内容必须是标题填充（即，零）。</w:t>
      </w:r>
      <w:r w:rsidRPr="002F20D8">
        <w:rPr>
          <w:rFonts w:ascii="Times New Roman" w:hAnsi="Times New Roman" w:cs="Times New Roman"/>
          <w:sz w:val="24"/>
          <w:szCs w:val="24"/>
        </w:rPr>
        <w:t>TCP</w:t>
      </w:r>
      <w:r w:rsidRPr="002F20D8">
        <w:rPr>
          <w:rFonts w:ascii="Times New Roman" w:hAnsi="Times New Roman" w:cs="Times New Roman"/>
          <w:sz w:val="24"/>
          <w:szCs w:val="24"/>
        </w:rPr>
        <w:t>必须实现所有选项。</w:t>
      </w:r>
    </w:p>
    <w:p w:rsidR="005E4E0C" w:rsidRDefault="005E4E0C" w:rsidP="002F20D8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20D8">
        <w:rPr>
          <w:rFonts w:ascii="Times New Roman" w:hAnsi="Times New Roman" w:cs="Times New Roman"/>
          <w:sz w:val="24"/>
          <w:szCs w:val="24"/>
        </w:rPr>
        <w:t>目前定义的选项包括（以字节表示的种类）：</w:t>
      </w:r>
    </w:p>
    <w:p w:rsidR="001A065B" w:rsidRDefault="001A065B" w:rsidP="001A065B">
      <w:pPr>
        <w:adjustRightInd w:val="0"/>
        <w:snapToGrid w:val="0"/>
        <w:spacing w:line="360" w:lineRule="auto"/>
        <w:ind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  <w:r w:rsidRPr="001A06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59460" cy="896815"/>
            <wp:effectExtent l="0" t="0" r="0" b="0"/>
            <wp:docPr id="3" name="图片 3" descr="C:\Users\lenovo\AppData\Local\Temp\15634516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1563451600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507" cy="90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E0C" w:rsidRPr="00374E25" w:rsidRDefault="005E4E0C" w:rsidP="00374E25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74E25">
        <w:rPr>
          <w:rFonts w:ascii="Times New Roman" w:hAnsi="Times New Roman" w:cs="Times New Roman"/>
          <w:sz w:val="24"/>
          <w:szCs w:val="24"/>
        </w:rPr>
        <w:t>具体选项定义</w:t>
      </w:r>
    </w:p>
    <w:p w:rsidR="00374E25" w:rsidRPr="00374E25" w:rsidRDefault="00374E25" w:rsidP="00374E25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74E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31347" cy="937846"/>
            <wp:effectExtent l="0" t="0" r="6985" b="0"/>
            <wp:docPr id="4" name="图片 4" descr="C:\Users\lenovo\AppData\Local\Temp\15634517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1563451763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184" cy="9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E0C" w:rsidRPr="00374E25" w:rsidRDefault="005E4E0C" w:rsidP="00374E25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74E25">
        <w:rPr>
          <w:rFonts w:ascii="Times New Roman" w:hAnsi="Times New Roman" w:cs="Times New Roman"/>
          <w:sz w:val="24"/>
          <w:szCs w:val="24"/>
        </w:rPr>
        <w:t>此选项代码表示选项列表的结尾。根据数据偏移字段，这可能与</w:t>
      </w:r>
      <w:r w:rsidRPr="00374E25">
        <w:rPr>
          <w:rFonts w:ascii="Times New Roman" w:hAnsi="Times New Roman" w:cs="Times New Roman"/>
          <w:sz w:val="24"/>
          <w:szCs w:val="24"/>
        </w:rPr>
        <w:t>TCP</w:t>
      </w:r>
      <w:r w:rsidRPr="00374E25">
        <w:rPr>
          <w:rFonts w:ascii="Times New Roman" w:hAnsi="Times New Roman" w:cs="Times New Roman"/>
          <w:sz w:val="24"/>
          <w:szCs w:val="24"/>
        </w:rPr>
        <w:t>标头的末尾不一致。这在所有选项的末尾使用，而不是在每个选项的结尾处使用，并且只有在选项的末尾不与</w:t>
      </w:r>
      <w:r w:rsidRPr="00374E25">
        <w:rPr>
          <w:rFonts w:ascii="Times New Roman" w:hAnsi="Times New Roman" w:cs="Times New Roman"/>
          <w:sz w:val="24"/>
          <w:szCs w:val="24"/>
        </w:rPr>
        <w:t>TCP</w:t>
      </w:r>
      <w:r w:rsidRPr="00374E25">
        <w:rPr>
          <w:rFonts w:ascii="Times New Roman" w:hAnsi="Times New Roman" w:cs="Times New Roman"/>
          <w:sz w:val="24"/>
          <w:szCs w:val="24"/>
        </w:rPr>
        <w:t>头的末尾重合时才需要使用。</w:t>
      </w:r>
    </w:p>
    <w:p w:rsidR="00374E25" w:rsidRPr="00374E25" w:rsidRDefault="00374E25" w:rsidP="00374E25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74E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39669" cy="896816"/>
            <wp:effectExtent l="0" t="0" r="0" b="0"/>
            <wp:docPr id="5" name="图片 5" descr="C:\Users\lenovo\AppData\Local\Temp\15634519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Temp\1563451901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908" cy="91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E0C" w:rsidRPr="00374E25" w:rsidRDefault="005E4E0C" w:rsidP="00374E25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74E25">
        <w:rPr>
          <w:rFonts w:ascii="Times New Roman" w:hAnsi="Times New Roman" w:cs="Times New Roman"/>
          <w:sz w:val="24"/>
          <w:szCs w:val="24"/>
        </w:rPr>
        <w:t>可以在选项之间使用该选项代码，例如，以对齐单词边界上的后续选项的开头。无法保证发件人将使用此选项，因此接收者必须准备好处理选项，即使他们不是从单词边界开始。</w:t>
      </w:r>
    </w:p>
    <w:p w:rsidR="00374E25" w:rsidRPr="00374E25" w:rsidRDefault="00374E25" w:rsidP="00374E25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74E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85864" cy="950027"/>
            <wp:effectExtent l="0" t="0" r="0" b="2540"/>
            <wp:docPr id="6" name="图片 6" descr="C:\Users\lenovo\AppData\Local\Temp\15634519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Temp\1563451964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879" cy="95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E0C" w:rsidRPr="00374E25" w:rsidRDefault="005E4E0C" w:rsidP="00374E25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74E25">
        <w:rPr>
          <w:rFonts w:ascii="Times New Roman" w:hAnsi="Times New Roman" w:cs="Times New Roman"/>
          <w:sz w:val="24"/>
          <w:szCs w:val="24"/>
        </w:rPr>
        <w:t>最大</w:t>
      </w:r>
      <w:proofErr w:type="gramStart"/>
      <w:r w:rsidRPr="00374E25">
        <w:rPr>
          <w:rFonts w:ascii="Times New Roman" w:hAnsi="Times New Roman" w:cs="Times New Roman"/>
          <w:sz w:val="24"/>
          <w:szCs w:val="24"/>
        </w:rPr>
        <w:t>段大小</w:t>
      </w:r>
      <w:proofErr w:type="gramEnd"/>
      <w:r w:rsidRPr="00374E25">
        <w:rPr>
          <w:rFonts w:ascii="Times New Roman" w:hAnsi="Times New Roman" w:cs="Times New Roman"/>
          <w:sz w:val="24"/>
          <w:szCs w:val="24"/>
        </w:rPr>
        <w:t>选项数据：</w:t>
      </w:r>
      <w:r w:rsidRPr="00374E25">
        <w:rPr>
          <w:rFonts w:ascii="Times New Roman" w:hAnsi="Times New Roman" w:cs="Times New Roman"/>
          <w:sz w:val="24"/>
          <w:szCs w:val="24"/>
        </w:rPr>
        <w:t>16</w:t>
      </w:r>
      <w:r w:rsidRPr="00374E25">
        <w:rPr>
          <w:rFonts w:ascii="Times New Roman" w:hAnsi="Times New Roman" w:cs="Times New Roman"/>
          <w:sz w:val="24"/>
          <w:szCs w:val="24"/>
        </w:rPr>
        <w:t>位</w:t>
      </w:r>
      <w:r w:rsidR="00374E25">
        <w:rPr>
          <w:rFonts w:ascii="Times New Roman" w:hAnsi="Times New Roman" w:cs="Times New Roman" w:hint="eastAsia"/>
          <w:sz w:val="24"/>
          <w:szCs w:val="24"/>
        </w:rPr>
        <w:t>，</w:t>
      </w:r>
      <w:r w:rsidRPr="00374E25">
        <w:rPr>
          <w:rFonts w:ascii="Times New Roman" w:hAnsi="Times New Roman" w:cs="Times New Roman"/>
          <w:sz w:val="24"/>
          <w:szCs w:val="24"/>
        </w:rPr>
        <w:t>如果存在此选项，则它会在发送此段的</w:t>
      </w:r>
      <w:r w:rsidRPr="00374E25">
        <w:rPr>
          <w:rFonts w:ascii="Times New Roman" w:hAnsi="Times New Roman" w:cs="Times New Roman"/>
          <w:sz w:val="24"/>
          <w:szCs w:val="24"/>
        </w:rPr>
        <w:t>TCP</w:t>
      </w:r>
      <w:r w:rsidRPr="00374E25">
        <w:rPr>
          <w:rFonts w:ascii="Times New Roman" w:hAnsi="Times New Roman" w:cs="Times New Roman"/>
          <w:sz w:val="24"/>
          <w:szCs w:val="24"/>
        </w:rPr>
        <w:t>上传达最大接收段大小。该字段只能在初始连接请求中发送（即，在设置了</w:t>
      </w:r>
      <w:r w:rsidRPr="00374E25">
        <w:rPr>
          <w:rFonts w:ascii="Times New Roman" w:hAnsi="Times New Roman" w:cs="Times New Roman"/>
          <w:sz w:val="24"/>
          <w:szCs w:val="24"/>
        </w:rPr>
        <w:t>SYN</w:t>
      </w:r>
      <w:r w:rsidRPr="00374E25">
        <w:rPr>
          <w:rFonts w:ascii="Times New Roman" w:hAnsi="Times New Roman" w:cs="Times New Roman"/>
          <w:sz w:val="24"/>
          <w:szCs w:val="24"/>
        </w:rPr>
        <w:t>控制位的段中）。如果未使用此选项，则允许任何段大小。</w:t>
      </w:r>
    </w:p>
    <w:p w:rsidR="005E4E0C" w:rsidRDefault="005E4E0C" w:rsidP="00374E25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74E25">
        <w:rPr>
          <w:rFonts w:ascii="Times New Roman" w:hAnsi="Times New Roman" w:cs="Times New Roman"/>
          <w:sz w:val="24"/>
          <w:szCs w:val="24"/>
        </w:rPr>
        <w:t>填充：可变</w:t>
      </w:r>
      <w:r w:rsidR="00374E25">
        <w:rPr>
          <w:rFonts w:ascii="Times New Roman" w:hAnsi="Times New Roman" w:cs="Times New Roman" w:hint="eastAsia"/>
          <w:sz w:val="24"/>
          <w:szCs w:val="24"/>
        </w:rPr>
        <w:t>，</w:t>
      </w:r>
      <w:r w:rsidRPr="00374E25">
        <w:rPr>
          <w:rFonts w:ascii="Times New Roman" w:hAnsi="Times New Roman" w:cs="Times New Roman"/>
          <w:sz w:val="24"/>
          <w:szCs w:val="24"/>
        </w:rPr>
        <w:t>TCP</w:t>
      </w:r>
      <w:r w:rsidRPr="00374E25">
        <w:rPr>
          <w:rFonts w:ascii="Times New Roman" w:hAnsi="Times New Roman" w:cs="Times New Roman"/>
          <w:sz w:val="24"/>
          <w:szCs w:val="24"/>
        </w:rPr>
        <w:t>头填充用于确保</w:t>
      </w:r>
      <w:r w:rsidRPr="00374E25">
        <w:rPr>
          <w:rFonts w:ascii="Times New Roman" w:hAnsi="Times New Roman" w:cs="Times New Roman"/>
          <w:sz w:val="24"/>
          <w:szCs w:val="24"/>
        </w:rPr>
        <w:t>TCP</w:t>
      </w:r>
      <w:proofErr w:type="gramStart"/>
      <w:r w:rsidRPr="00374E25">
        <w:rPr>
          <w:rFonts w:ascii="Times New Roman" w:hAnsi="Times New Roman" w:cs="Times New Roman"/>
          <w:sz w:val="24"/>
          <w:szCs w:val="24"/>
        </w:rPr>
        <w:t>头结束</w:t>
      </w:r>
      <w:proofErr w:type="gramEnd"/>
      <w:r w:rsidRPr="00374E25">
        <w:rPr>
          <w:rFonts w:ascii="Times New Roman" w:hAnsi="Times New Roman" w:cs="Times New Roman"/>
          <w:sz w:val="24"/>
          <w:szCs w:val="24"/>
        </w:rPr>
        <w:t>并且数据在</w:t>
      </w:r>
      <w:r w:rsidRPr="00374E25">
        <w:rPr>
          <w:rFonts w:ascii="Times New Roman" w:hAnsi="Times New Roman" w:cs="Times New Roman"/>
          <w:sz w:val="24"/>
          <w:szCs w:val="24"/>
        </w:rPr>
        <w:t>32</w:t>
      </w:r>
      <w:r w:rsidRPr="00374E25">
        <w:rPr>
          <w:rFonts w:ascii="Times New Roman" w:hAnsi="Times New Roman" w:cs="Times New Roman"/>
          <w:sz w:val="24"/>
          <w:szCs w:val="24"/>
        </w:rPr>
        <w:t>位边界上开始。填充由零组成。</w:t>
      </w:r>
    </w:p>
    <w:p w:rsidR="00F4251B" w:rsidRDefault="00F4251B" w:rsidP="00F4251B">
      <w:pPr>
        <w:pStyle w:val="3"/>
      </w:pPr>
      <w:r>
        <w:rPr>
          <w:rFonts w:hint="eastAsia"/>
        </w:rPr>
        <w:lastRenderedPageBreak/>
        <w:t>3</w:t>
      </w:r>
      <w:r>
        <w:t xml:space="preserve">.2 </w:t>
      </w:r>
      <w:r>
        <w:t>术语</w:t>
      </w:r>
    </w:p>
    <w:p w:rsidR="00F305A9" w:rsidRPr="00F305A9" w:rsidRDefault="00F305A9" w:rsidP="00F305A9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F305A9">
        <w:rPr>
          <w:rFonts w:ascii="Times New Roman" w:hAnsi="Times New Roman" w:cs="Times New Roman" w:hint="eastAsia"/>
          <w:sz w:val="24"/>
          <w:szCs w:val="24"/>
        </w:rPr>
        <w:t>在我们讨论</w:t>
      </w:r>
      <w:r w:rsidRPr="00F305A9">
        <w:rPr>
          <w:rFonts w:ascii="Times New Roman" w:hAnsi="Times New Roman" w:cs="Times New Roman" w:hint="eastAsia"/>
          <w:sz w:val="24"/>
          <w:szCs w:val="24"/>
        </w:rPr>
        <w:t>TCP</w:t>
      </w:r>
      <w:r w:rsidRPr="00F305A9">
        <w:rPr>
          <w:rFonts w:ascii="Times New Roman" w:hAnsi="Times New Roman" w:cs="Times New Roman" w:hint="eastAsia"/>
          <w:sz w:val="24"/>
          <w:szCs w:val="24"/>
        </w:rPr>
        <w:t>的操作之前，我们需要介绍一些详细的术语。维护</w:t>
      </w:r>
      <w:r w:rsidRPr="00F305A9">
        <w:rPr>
          <w:rFonts w:ascii="Times New Roman" w:hAnsi="Times New Roman" w:cs="Times New Roman" w:hint="eastAsia"/>
          <w:sz w:val="24"/>
          <w:szCs w:val="24"/>
        </w:rPr>
        <w:t>TCP</w:t>
      </w:r>
      <w:r w:rsidRPr="00F305A9">
        <w:rPr>
          <w:rFonts w:ascii="Times New Roman" w:hAnsi="Times New Roman" w:cs="Times New Roman" w:hint="eastAsia"/>
          <w:sz w:val="24"/>
          <w:szCs w:val="24"/>
        </w:rPr>
        <w:t>连接需要记住几个变量。我们设想这些变量存储在称为传输控制块或</w:t>
      </w:r>
      <w:r w:rsidRPr="00F305A9">
        <w:rPr>
          <w:rFonts w:ascii="Times New Roman" w:hAnsi="Times New Roman" w:cs="Times New Roman" w:hint="eastAsia"/>
          <w:sz w:val="24"/>
          <w:szCs w:val="24"/>
        </w:rPr>
        <w:t>TCB</w:t>
      </w:r>
      <w:r w:rsidRPr="00F305A9">
        <w:rPr>
          <w:rFonts w:ascii="Times New Roman" w:hAnsi="Times New Roman" w:cs="Times New Roman" w:hint="eastAsia"/>
          <w:sz w:val="24"/>
          <w:szCs w:val="24"/>
        </w:rPr>
        <w:t>的连接记录中。</w:t>
      </w:r>
    </w:p>
    <w:p w:rsidR="00F305A9" w:rsidRPr="00F305A9" w:rsidRDefault="00F305A9" w:rsidP="00F305A9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F305A9">
        <w:rPr>
          <w:rFonts w:ascii="Times New Roman" w:hAnsi="Times New Roman" w:cs="Times New Roman" w:hint="eastAsia"/>
          <w:sz w:val="24"/>
          <w:szCs w:val="24"/>
        </w:rPr>
        <w:t>存储在</w:t>
      </w:r>
      <w:r w:rsidRPr="00F305A9">
        <w:rPr>
          <w:rFonts w:ascii="Times New Roman" w:hAnsi="Times New Roman" w:cs="Times New Roman" w:hint="eastAsia"/>
          <w:sz w:val="24"/>
          <w:szCs w:val="24"/>
        </w:rPr>
        <w:t>TCB</w:t>
      </w:r>
      <w:r w:rsidRPr="00F305A9">
        <w:rPr>
          <w:rFonts w:ascii="Times New Roman" w:hAnsi="Times New Roman" w:cs="Times New Roman" w:hint="eastAsia"/>
          <w:sz w:val="24"/>
          <w:szCs w:val="24"/>
        </w:rPr>
        <w:t>中的变量包括本地和远程套接字号，连接的安全性和优先级，指向用户的发送和接收缓冲区的指针，指向重新传输队列和当前段的指针。</w:t>
      </w:r>
    </w:p>
    <w:p w:rsidR="00F4251B" w:rsidRDefault="00F305A9" w:rsidP="00F305A9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305A9">
        <w:rPr>
          <w:rFonts w:ascii="Times New Roman" w:hAnsi="Times New Roman" w:cs="Times New Roman" w:hint="eastAsia"/>
          <w:sz w:val="24"/>
          <w:szCs w:val="24"/>
        </w:rPr>
        <w:t>另外，与发送和接收序列</w:t>
      </w:r>
      <w:proofErr w:type="gramStart"/>
      <w:r w:rsidRPr="00F305A9">
        <w:rPr>
          <w:rFonts w:ascii="Times New Roman" w:hAnsi="Times New Roman" w:cs="Times New Roman" w:hint="eastAsia"/>
          <w:sz w:val="24"/>
          <w:szCs w:val="24"/>
        </w:rPr>
        <w:t>号有关</w:t>
      </w:r>
      <w:proofErr w:type="gramEnd"/>
      <w:r w:rsidRPr="00F305A9">
        <w:rPr>
          <w:rFonts w:ascii="Times New Roman" w:hAnsi="Times New Roman" w:cs="Times New Roman" w:hint="eastAsia"/>
          <w:sz w:val="24"/>
          <w:szCs w:val="24"/>
        </w:rPr>
        <w:t>的几个变量</w:t>
      </w:r>
      <w:r>
        <w:rPr>
          <w:rFonts w:ascii="Times New Roman" w:hAnsi="Times New Roman" w:cs="Times New Roman" w:hint="eastAsia"/>
          <w:sz w:val="24"/>
          <w:szCs w:val="24"/>
        </w:rPr>
        <w:t>也</w:t>
      </w:r>
      <w:r w:rsidRPr="00F305A9">
        <w:rPr>
          <w:rFonts w:ascii="Times New Roman" w:hAnsi="Times New Roman" w:cs="Times New Roman" w:hint="eastAsia"/>
          <w:sz w:val="24"/>
          <w:szCs w:val="24"/>
        </w:rPr>
        <w:t>存储在</w:t>
      </w:r>
      <w:r w:rsidRPr="00F305A9">
        <w:rPr>
          <w:rFonts w:ascii="Times New Roman" w:hAnsi="Times New Roman" w:cs="Times New Roman" w:hint="eastAsia"/>
          <w:sz w:val="24"/>
          <w:szCs w:val="24"/>
        </w:rPr>
        <w:t>TCB</w:t>
      </w:r>
      <w:r w:rsidRPr="00F305A9">
        <w:rPr>
          <w:rFonts w:ascii="Times New Roman" w:hAnsi="Times New Roman" w:cs="Times New Roman" w:hint="eastAsia"/>
          <w:sz w:val="24"/>
          <w:szCs w:val="24"/>
        </w:rPr>
        <w:t>中。</w:t>
      </w:r>
    </w:p>
    <w:p w:rsidR="00F660E0" w:rsidRPr="00F660E0" w:rsidRDefault="00F660E0" w:rsidP="00F660E0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F660E0">
        <w:rPr>
          <w:rFonts w:ascii="Times New Roman" w:hAnsi="Times New Roman" w:cs="Times New Roman" w:hint="eastAsia"/>
          <w:sz w:val="24"/>
          <w:szCs w:val="24"/>
        </w:rPr>
        <w:t>发送序列变量</w:t>
      </w:r>
    </w:p>
    <w:p w:rsidR="00F660E0" w:rsidRPr="00F660E0" w:rsidRDefault="00F660E0" w:rsidP="00F660E0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SND.UNA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Pr="00F660E0">
        <w:rPr>
          <w:rFonts w:ascii="Times New Roman" w:hAnsi="Times New Roman" w:cs="Times New Roman" w:hint="eastAsia"/>
          <w:sz w:val="24"/>
          <w:szCs w:val="24"/>
        </w:rPr>
        <w:t>发送未确认的</w:t>
      </w:r>
    </w:p>
    <w:p w:rsidR="00F660E0" w:rsidRPr="00F660E0" w:rsidRDefault="00F660E0" w:rsidP="00F660E0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SND.NXT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Pr="00F660E0">
        <w:rPr>
          <w:rFonts w:ascii="Times New Roman" w:hAnsi="Times New Roman" w:cs="Times New Roman" w:hint="eastAsia"/>
          <w:sz w:val="24"/>
          <w:szCs w:val="24"/>
        </w:rPr>
        <w:t>发送下一个</w:t>
      </w:r>
    </w:p>
    <w:p w:rsidR="00F660E0" w:rsidRPr="00F660E0" w:rsidRDefault="00F660E0" w:rsidP="00F660E0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SND.WND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Pr="00F660E0">
        <w:rPr>
          <w:rFonts w:ascii="Times New Roman" w:hAnsi="Times New Roman" w:cs="Times New Roman" w:hint="eastAsia"/>
          <w:sz w:val="24"/>
          <w:szCs w:val="24"/>
        </w:rPr>
        <w:t>发送窗口</w:t>
      </w:r>
    </w:p>
    <w:p w:rsidR="00F660E0" w:rsidRPr="00F660E0" w:rsidRDefault="00F660E0" w:rsidP="00F660E0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SND.UP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Pr="00F660E0">
        <w:rPr>
          <w:rFonts w:ascii="Times New Roman" w:hAnsi="Times New Roman" w:cs="Times New Roman" w:hint="eastAsia"/>
          <w:sz w:val="24"/>
          <w:szCs w:val="24"/>
        </w:rPr>
        <w:t>发送紧急指针</w:t>
      </w:r>
    </w:p>
    <w:p w:rsidR="00F660E0" w:rsidRPr="00F660E0" w:rsidRDefault="00F660E0" w:rsidP="00F660E0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SND.WL1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Pr="00F660E0">
        <w:rPr>
          <w:rFonts w:ascii="Times New Roman" w:hAnsi="Times New Roman" w:cs="Times New Roman" w:hint="eastAsia"/>
          <w:sz w:val="24"/>
          <w:szCs w:val="24"/>
        </w:rPr>
        <w:t>用于最后一次窗口更新的段序列号</w:t>
      </w:r>
    </w:p>
    <w:p w:rsidR="00F660E0" w:rsidRPr="00F660E0" w:rsidRDefault="00F660E0" w:rsidP="00F660E0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SND.WL2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Pr="00F660E0">
        <w:rPr>
          <w:rFonts w:ascii="Times New Roman" w:hAnsi="Times New Roman" w:cs="Times New Roman" w:hint="eastAsia"/>
          <w:sz w:val="24"/>
          <w:szCs w:val="24"/>
        </w:rPr>
        <w:t>用于最后一次窗口更新的段确认号</w:t>
      </w:r>
    </w:p>
    <w:p w:rsidR="00F660E0" w:rsidRPr="00F660E0" w:rsidRDefault="00F660E0" w:rsidP="00F660E0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ISS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Pr="00F660E0">
        <w:rPr>
          <w:rFonts w:ascii="Times New Roman" w:hAnsi="Times New Roman" w:cs="Times New Roman" w:hint="eastAsia"/>
          <w:sz w:val="24"/>
          <w:szCs w:val="24"/>
        </w:rPr>
        <w:t>初始发送序列号</w:t>
      </w:r>
    </w:p>
    <w:p w:rsidR="00F660E0" w:rsidRPr="00F660E0" w:rsidRDefault="00F660E0" w:rsidP="00F660E0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F660E0" w:rsidRPr="00F660E0" w:rsidRDefault="00F660E0" w:rsidP="00F660E0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F660E0">
        <w:rPr>
          <w:rFonts w:ascii="Times New Roman" w:hAnsi="Times New Roman" w:cs="Times New Roman" w:hint="eastAsia"/>
          <w:sz w:val="24"/>
          <w:szCs w:val="24"/>
        </w:rPr>
        <w:t>接收序列变量</w:t>
      </w:r>
    </w:p>
    <w:p w:rsidR="00F660E0" w:rsidRPr="00F660E0" w:rsidRDefault="00F660E0" w:rsidP="00F660E0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RCV.NXT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Pr="00F660E0">
        <w:rPr>
          <w:rFonts w:ascii="Times New Roman" w:hAnsi="Times New Roman" w:cs="Times New Roman" w:hint="eastAsia"/>
          <w:sz w:val="24"/>
          <w:szCs w:val="24"/>
        </w:rPr>
        <w:t>接收下一个</w:t>
      </w:r>
    </w:p>
    <w:p w:rsidR="00F660E0" w:rsidRPr="00F660E0" w:rsidRDefault="00F660E0" w:rsidP="00F660E0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RCV.WND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Pr="00F660E0">
        <w:rPr>
          <w:rFonts w:ascii="Times New Roman" w:hAnsi="Times New Roman" w:cs="Times New Roman" w:hint="eastAsia"/>
          <w:sz w:val="24"/>
          <w:szCs w:val="24"/>
        </w:rPr>
        <w:t>接收窗口</w:t>
      </w:r>
    </w:p>
    <w:p w:rsidR="00F660E0" w:rsidRPr="00F660E0" w:rsidRDefault="00F660E0" w:rsidP="00F660E0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RCV.UP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Pr="00F660E0">
        <w:rPr>
          <w:rFonts w:ascii="Times New Roman" w:hAnsi="Times New Roman" w:cs="Times New Roman" w:hint="eastAsia"/>
          <w:sz w:val="24"/>
          <w:szCs w:val="24"/>
        </w:rPr>
        <w:t>接收紧急指针</w:t>
      </w:r>
    </w:p>
    <w:p w:rsidR="00F660E0" w:rsidRPr="00F660E0" w:rsidRDefault="00F660E0" w:rsidP="00F660E0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IRS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Pr="00F660E0">
        <w:rPr>
          <w:rFonts w:ascii="Times New Roman" w:hAnsi="Times New Roman" w:cs="Times New Roman" w:hint="eastAsia"/>
          <w:sz w:val="24"/>
          <w:szCs w:val="24"/>
        </w:rPr>
        <w:t>初始接收序列号</w:t>
      </w:r>
    </w:p>
    <w:p w:rsidR="00F660E0" w:rsidRPr="00F660E0" w:rsidRDefault="00F660E0" w:rsidP="00F660E0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F660E0">
        <w:rPr>
          <w:rFonts w:ascii="Times New Roman" w:hAnsi="Times New Roman" w:cs="Times New Roman" w:hint="eastAsia"/>
          <w:sz w:val="24"/>
          <w:szCs w:val="24"/>
        </w:rPr>
        <w:t>下面的图表可能有助于将这些变量中的一些关联到序列空间。</w:t>
      </w:r>
    </w:p>
    <w:p w:rsidR="00F4251B" w:rsidRDefault="00F660E0" w:rsidP="00F660E0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660E0">
        <w:rPr>
          <w:rFonts w:ascii="Times New Roman" w:hAnsi="Times New Roman" w:cs="Times New Roman" w:hint="eastAsia"/>
          <w:sz w:val="24"/>
          <w:szCs w:val="24"/>
        </w:rPr>
        <w:t>发送序列空间</w:t>
      </w:r>
    </w:p>
    <w:p w:rsidR="00F4251B" w:rsidRDefault="00F660E0" w:rsidP="00195B9F">
      <w:pPr>
        <w:adjustRightInd w:val="0"/>
        <w:snapToGrid w:val="0"/>
        <w:spacing w:line="360" w:lineRule="auto"/>
        <w:ind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  <w:r w:rsidRPr="00F660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95374" cy="838641"/>
            <wp:effectExtent l="0" t="0" r="5715" b="0"/>
            <wp:docPr id="7" name="图片 7" descr="C:\Users\lenovo\AppData\Local\Temp\15645327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56453276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923" cy="8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B9F" w:rsidRPr="00195B9F" w:rsidRDefault="00195B9F" w:rsidP="00195B9F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195B9F"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195B9F">
        <w:rPr>
          <w:rFonts w:ascii="Times New Roman" w:hAnsi="Times New Roman" w:cs="Times New Roman" w:hint="eastAsia"/>
          <w:sz w:val="24"/>
          <w:szCs w:val="24"/>
        </w:rPr>
        <w:t>已确认的序列号</w:t>
      </w:r>
    </w:p>
    <w:p w:rsidR="00195B9F" w:rsidRPr="00195B9F" w:rsidRDefault="00195B9F" w:rsidP="00195B9F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195B9F"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195B9F">
        <w:rPr>
          <w:rFonts w:ascii="Times New Roman" w:hAnsi="Times New Roman" w:cs="Times New Roman" w:hint="eastAsia"/>
          <w:sz w:val="24"/>
          <w:szCs w:val="24"/>
        </w:rPr>
        <w:t>未确认数据的序列号</w:t>
      </w:r>
    </w:p>
    <w:p w:rsidR="00195B9F" w:rsidRPr="00195B9F" w:rsidRDefault="00195B9F" w:rsidP="00195B9F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195B9F"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195B9F">
        <w:rPr>
          <w:rFonts w:ascii="Times New Roman" w:hAnsi="Times New Roman" w:cs="Times New Roman" w:hint="eastAsia"/>
          <w:sz w:val="24"/>
          <w:szCs w:val="24"/>
        </w:rPr>
        <w:t>允许新数据传输的序列号</w:t>
      </w:r>
    </w:p>
    <w:p w:rsidR="00F4251B" w:rsidRDefault="00195B9F" w:rsidP="00195B9F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95B9F"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195B9F">
        <w:rPr>
          <w:rFonts w:ascii="Times New Roman" w:hAnsi="Times New Roman" w:cs="Times New Roman" w:hint="eastAsia"/>
          <w:sz w:val="24"/>
          <w:szCs w:val="24"/>
        </w:rPr>
        <w:t>未来允许的序列号</w:t>
      </w:r>
    </w:p>
    <w:p w:rsidR="00195B9F" w:rsidRDefault="00195B9F" w:rsidP="00195B9F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95B9F">
        <w:rPr>
          <w:rFonts w:ascii="Times New Roman" w:hAnsi="Times New Roman" w:cs="Times New Roman" w:hint="eastAsia"/>
          <w:sz w:val="24"/>
          <w:szCs w:val="24"/>
        </w:rPr>
        <w:lastRenderedPageBreak/>
        <w:t>接收序列空间</w:t>
      </w:r>
    </w:p>
    <w:p w:rsidR="00195B9F" w:rsidRDefault="00385798" w:rsidP="00385798">
      <w:pPr>
        <w:adjustRightInd w:val="0"/>
        <w:snapToGrid w:val="0"/>
        <w:spacing w:line="360" w:lineRule="auto"/>
        <w:ind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  <w:r w:rsidRPr="003857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62400" cy="854927"/>
            <wp:effectExtent l="0" t="0" r="0" b="2540"/>
            <wp:docPr id="8" name="图片 8" descr="C:\Users\lenovo\AppData\Local\Temp\15645329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564532942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08" cy="86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798" w:rsidRPr="00385798" w:rsidRDefault="00385798" w:rsidP="00385798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385798"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385798">
        <w:rPr>
          <w:rFonts w:ascii="Times New Roman" w:hAnsi="Times New Roman" w:cs="Times New Roman" w:hint="eastAsia"/>
          <w:sz w:val="24"/>
          <w:szCs w:val="24"/>
        </w:rPr>
        <w:t>已确认的序列号</w:t>
      </w:r>
    </w:p>
    <w:p w:rsidR="00385798" w:rsidRPr="00385798" w:rsidRDefault="00385798" w:rsidP="00385798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385798"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385798">
        <w:rPr>
          <w:rFonts w:ascii="Times New Roman" w:hAnsi="Times New Roman" w:cs="Times New Roman" w:hint="eastAsia"/>
          <w:sz w:val="24"/>
          <w:szCs w:val="24"/>
        </w:rPr>
        <w:t>允许新接收的序列号</w:t>
      </w:r>
    </w:p>
    <w:p w:rsidR="00195B9F" w:rsidRDefault="00385798" w:rsidP="00385798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85798"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385798">
        <w:rPr>
          <w:rFonts w:ascii="Times New Roman" w:hAnsi="Times New Roman" w:cs="Times New Roman" w:hint="eastAsia"/>
          <w:sz w:val="24"/>
          <w:szCs w:val="24"/>
        </w:rPr>
        <w:t>未来允许的序列号</w:t>
      </w:r>
    </w:p>
    <w:p w:rsidR="00385798" w:rsidRPr="00385798" w:rsidRDefault="00385798" w:rsidP="00385798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385798">
        <w:rPr>
          <w:rFonts w:ascii="Times New Roman" w:hAnsi="Times New Roman" w:cs="Times New Roman" w:hint="eastAsia"/>
          <w:sz w:val="24"/>
          <w:szCs w:val="24"/>
        </w:rPr>
        <w:t>在讨论中还经常使用一些变量，这些变量从当前段的字段中获取它们的值。</w:t>
      </w:r>
    </w:p>
    <w:p w:rsidR="00385798" w:rsidRPr="00385798" w:rsidRDefault="00385798" w:rsidP="00385798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385798">
        <w:rPr>
          <w:rFonts w:ascii="Times New Roman" w:hAnsi="Times New Roman" w:cs="Times New Roman" w:hint="eastAsia"/>
          <w:sz w:val="24"/>
          <w:szCs w:val="24"/>
        </w:rPr>
        <w:t>当前段变量</w:t>
      </w:r>
    </w:p>
    <w:p w:rsidR="00385798" w:rsidRPr="00385798" w:rsidRDefault="00385798" w:rsidP="00385798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385798">
        <w:rPr>
          <w:rFonts w:ascii="Times New Roman" w:hAnsi="Times New Roman" w:cs="Times New Roman" w:hint="eastAsia"/>
          <w:sz w:val="24"/>
          <w:szCs w:val="24"/>
        </w:rPr>
        <w:t>SEG.SEQ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Pr="00385798">
        <w:rPr>
          <w:rFonts w:ascii="Times New Roman" w:hAnsi="Times New Roman" w:cs="Times New Roman" w:hint="eastAsia"/>
          <w:sz w:val="24"/>
          <w:szCs w:val="24"/>
        </w:rPr>
        <w:t>段序列号</w:t>
      </w:r>
    </w:p>
    <w:p w:rsidR="00385798" w:rsidRPr="00385798" w:rsidRDefault="00385798" w:rsidP="00385798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385798">
        <w:rPr>
          <w:rFonts w:ascii="Times New Roman" w:hAnsi="Times New Roman" w:cs="Times New Roman" w:hint="eastAsia"/>
          <w:sz w:val="24"/>
          <w:szCs w:val="24"/>
        </w:rPr>
        <w:t>SEG.ACK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Pr="00385798">
        <w:rPr>
          <w:rFonts w:ascii="Times New Roman" w:hAnsi="Times New Roman" w:cs="Times New Roman" w:hint="eastAsia"/>
          <w:sz w:val="24"/>
          <w:szCs w:val="24"/>
        </w:rPr>
        <w:t>段确认号</w:t>
      </w:r>
    </w:p>
    <w:p w:rsidR="00385798" w:rsidRPr="00385798" w:rsidRDefault="00385798" w:rsidP="00385798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385798">
        <w:rPr>
          <w:rFonts w:ascii="Times New Roman" w:hAnsi="Times New Roman" w:cs="Times New Roman" w:hint="eastAsia"/>
          <w:sz w:val="24"/>
          <w:szCs w:val="24"/>
        </w:rPr>
        <w:t>SEG.LEN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Pr="00385798">
        <w:rPr>
          <w:rFonts w:ascii="Times New Roman" w:hAnsi="Times New Roman" w:cs="Times New Roman" w:hint="eastAsia"/>
          <w:sz w:val="24"/>
          <w:szCs w:val="24"/>
        </w:rPr>
        <w:t>段长度</w:t>
      </w:r>
    </w:p>
    <w:p w:rsidR="00385798" w:rsidRPr="00385798" w:rsidRDefault="00385798" w:rsidP="00385798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385798">
        <w:rPr>
          <w:rFonts w:ascii="Times New Roman" w:hAnsi="Times New Roman" w:cs="Times New Roman" w:hint="eastAsia"/>
          <w:sz w:val="24"/>
          <w:szCs w:val="24"/>
        </w:rPr>
        <w:t>SEG.WND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Pr="00385798">
        <w:rPr>
          <w:rFonts w:ascii="Times New Roman" w:hAnsi="Times New Roman" w:cs="Times New Roman" w:hint="eastAsia"/>
          <w:sz w:val="24"/>
          <w:szCs w:val="24"/>
        </w:rPr>
        <w:t>段窗口</w:t>
      </w:r>
    </w:p>
    <w:p w:rsidR="00385798" w:rsidRPr="00385798" w:rsidRDefault="00385798" w:rsidP="00385798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385798">
        <w:rPr>
          <w:rFonts w:ascii="Times New Roman" w:hAnsi="Times New Roman" w:cs="Times New Roman" w:hint="eastAsia"/>
          <w:sz w:val="24"/>
          <w:szCs w:val="24"/>
        </w:rPr>
        <w:t>SEG.UP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Pr="00385798">
        <w:rPr>
          <w:rFonts w:ascii="Times New Roman" w:hAnsi="Times New Roman" w:cs="Times New Roman" w:hint="eastAsia"/>
          <w:sz w:val="24"/>
          <w:szCs w:val="24"/>
        </w:rPr>
        <w:t>段紧急指针</w:t>
      </w:r>
    </w:p>
    <w:p w:rsidR="00195B9F" w:rsidRDefault="00385798" w:rsidP="00385798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85798">
        <w:rPr>
          <w:rFonts w:ascii="Times New Roman" w:hAnsi="Times New Roman" w:cs="Times New Roman" w:hint="eastAsia"/>
          <w:sz w:val="24"/>
          <w:szCs w:val="24"/>
        </w:rPr>
        <w:t>SEG.PRC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Pr="00385798">
        <w:rPr>
          <w:rFonts w:ascii="Times New Roman" w:hAnsi="Times New Roman" w:cs="Times New Roman" w:hint="eastAsia"/>
          <w:sz w:val="24"/>
          <w:szCs w:val="24"/>
        </w:rPr>
        <w:t>段优先值</w:t>
      </w:r>
    </w:p>
    <w:p w:rsidR="00385798" w:rsidRPr="00385798" w:rsidRDefault="00385798" w:rsidP="00B9081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385798">
        <w:rPr>
          <w:rFonts w:ascii="Times New Roman" w:hAnsi="Times New Roman" w:cs="Times New Roman" w:hint="eastAsia"/>
          <w:sz w:val="24"/>
          <w:szCs w:val="24"/>
        </w:rPr>
        <w:t>连接在其生命周期中通过一系列状态进行。状态是：</w:t>
      </w:r>
      <w:r w:rsidRPr="00385798">
        <w:rPr>
          <w:rFonts w:ascii="Times New Roman" w:hAnsi="Times New Roman" w:cs="Times New Roman" w:hint="eastAsia"/>
          <w:sz w:val="24"/>
          <w:szCs w:val="24"/>
        </w:rPr>
        <w:t>LISTEN</w:t>
      </w:r>
      <w:r w:rsidRPr="00385798">
        <w:rPr>
          <w:rFonts w:ascii="Times New Roman" w:hAnsi="Times New Roman" w:cs="Times New Roman" w:hint="eastAsia"/>
          <w:sz w:val="24"/>
          <w:szCs w:val="24"/>
        </w:rPr>
        <w:t>，</w:t>
      </w:r>
      <w:r w:rsidRPr="00385798">
        <w:rPr>
          <w:rFonts w:ascii="Times New Roman" w:hAnsi="Times New Roman" w:cs="Times New Roman" w:hint="eastAsia"/>
          <w:sz w:val="24"/>
          <w:szCs w:val="24"/>
        </w:rPr>
        <w:t>SYN-SENT</w:t>
      </w:r>
      <w:r w:rsidRPr="00385798">
        <w:rPr>
          <w:rFonts w:ascii="Times New Roman" w:hAnsi="Times New Roman" w:cs="Times New Roman" w:hint="eastAsia"/>
          <w:sz w:val="24"/>
          <w:szCs w:val="24"/>
        </w:rPr>
        <w:t>，</w:t>
      </w:r>
      <w:r w:rsidRPr="00385798">
        <w:rPr>
          <w:rFonts w:ascii="Times New Roman" w:hAnsi="Times New Roman" w:cs="Times New Roman" w:hint="eastAsia"/>
          <w:sz w:val="24"/>
          <w:szCs w:val="24"/>
        </w:rPr>
        <w:t>SYN-RECEIVED</w:t>
      </w:r>
      <w:r w:rsidRPr="00385798">
        <w:rPr>
          <w:rFonts w:ascii="Times New Roman" w:hAnsi="Times New Roman" w:cs="Times New Roman" w:hint="eastAsia"/>
          <w:sz w:val="24"/>
          <w:szCs w:val="24"/>
        </w:rPr>
        <w:t>，</w:t>
      </w:r>
      <w:r w:rsidRPr="00385798">
        <w:rPr>
          <w:rFonts w:ascii="Times New Roman" w:hAnsi="Times New Roman" w:cs="Times New Roman" w:hint="eastAsia"/>
          <w:sz w:val="24"/>
          <w:szCs w:val="24"/>
        </w:rPr>
        <w:t>ESTABLISHED</w:t>
      </w:r>
      <w:r w:rsidRPr="00385798">
        <w:rPr>
          <w:rFonts w:ascii="Times New Roman" w:hAnsi="Times New Roman" w:cs="Times New Roman" w:hint="eastAsia"/>
          <w:sz w:val="24"/>
          <w:szCs w:val="24"/>
        </w:rPr>
        <w:t>，</w:t>
      </w:r>
      <w:r w:rsidRPr="00385798">
        <w:rPr>
          <w:rFonts w:ascii="Times New Roman" w:hAnsi="Times New Roman" w:cs="Times New Roman" w:hint="eastAsia"/>
          <w:sz w:val="24"/>
          <w:szCs w:val="24"/>
        </w:rPr>
        <w:t>FIN-WAIT-1</w:t>
      </w:r>
      <w:r w:rsidRPr="00385798">
        <w:rPr>
          <w:rFonts w:ascii="Times New Roman" w:hAnsi="Times New Roman" w:cs="Times New Roman" w:hint="eastAsia"/>
          <w:sz w:val="24"/>
          <w:szCs w:val="24"/>
        </w:rPr>
        <w:t>，</w:t>
      </w:r>
      <w:r w:rsidRPr="00385798">
        <w:rPr>
          <w:rFonts w:ascii="Times New Roman" w:hAnsi="Times New Roman" w:cs="Times New Roman" w:hint="eastAsia"/>
          <w:sz w:val="24"/>
          <w:szCs w:val="24"/>
        </w:rPr>
        <w:t>FIN-WAIT-2</w:t>
      </w:r>
      <w:r w:rsidRPr="00385798">
        <w:rPr>
          <w:rFonts w:ascii="Times New Roman" w:hAnsi="Times New Roman" w:cs="Times New Roman" w:hint="eastAsia"/>
          <w:sz w:val="24"/>
          <w:szCs w:val="24"/>
        </w:rPr>
        <w:t>，</w:t>
      </w:r>
      <w:r w:rsidRPr="00385798">
        <w:rPr>
          <w:rFonts w:ascii="Times New Roman" w:hAnsi="Times New Roman" w:cs="Times New Roman" w:hint="eastAsia"/>
          <w:sz w:val="24"/>
          <w:szCs w:val="24"/>
        </w:rPr>
        <w:t>CLOSE-WAIT</w:t>
      </w:r>
      <w:r w:rsidRPr="00385798">
        <w:rPr>
          <w:rFonts w:ascii="Times New Roman" w:hAnsi="Times New Roman" w:cs="Times New Roman" w:hint="eastAsia"/>
          <w:sz w:val="24"/>
          <w:szCs w:val="24"/>
        </w:rPr>
        <w:t>，</w:t>
      </w:r>
      <w:r w:rsidRPr="00385798">
        <w:rPr>
          <w:rFonts w:ascii="Times New Roman" w:hAnsi="Times New Roman" w:cs="Times New Roman" w:hint="eastAsia"/>
          <w:sz w:val="24"/>
          <w:szCs w:val="24"/>
        </w:rPr>
        <w:t>CLOSING</w:t>
      </w:r>
      <w:r w:rsidRPr="00385798">
        <w:rPr>
          <w:rFonts w:ascii="Times New Roman" w:hAnsi="Times New Roman" w:cs="Times New Roman" w:hint="eastAsia"/>
          <w:sz w:val="24"/>
          <w:szCs w:val="24"/>
        </w:rPr>
        <w:t>，</w:t>
      </w:r>
      <w:r w:rsidRPr="00385798">
        <w:rPr>
          <w:rFonts w:ascii="Times New Roman" w:hAnsi="Times New Roman" w:cs="Times New Roman" w:hint="eastAsia"/>
          <w:sz w:val="24"/>
          <w:szCs w:val="24"/>
        </w:rPr>
        <w:t>LAST ACK</w:t>
      </w:r>
      <w:r w:rsidRPr="00385798">
        <w:rPr>
          <w:rFonts w:ascii="Times New Roman" w:hAnsi="Times New Roman" w:cs="Times New Roman" w:hint="eastAsia"/>
          <w:sz w:val="24"/>
          <w:szCs w:val="24"/>
        </w:rPr>
        <w:t>，</w:t>
      </w:r>
      <w:r w:rsidRPr="00385798">
        <w:rPr>
          <w:rFonts w:ascii="Times New Roman" w:hAnsi="Times New Roman" w:cs="Times New Roman" w:hint="eastAsia"/>
          <w:sz w:val="24"/>
          <w:szCs w:val="24"/>
        </w:rPr>
        <w:t>TIME-WAIT</w:t>
      </w:r>
      <w:r w:rsidRPr="00385798">
        <w:rPr>
          <w:rFonts w:ascii="Times New Roman" w:hAnsi="Times New Roman" w:cs="Times New Roman" w:hint="eastAsia"/>
          <w:sz w:val="24"/>
          <w:szCs w:val="24"/>
        </w:rPr>
        <w:t>和虚构状态</w:t>
      </w:r>
      <w:r w:rsidRPr="00385798">
        <w:rPr>
          <w:rFonts w:ascii="Times New Roman" w:hAnsi="Times New Roman" w:cs="Times New Roman" w:hint="eastAsia"/>
          <w:sz w:val="24"/>
          <w:szCs w:val="24"/>
        </w:rPr>
        <w:t>CLOSED</w:t>
      </w:r>
      <w:r w:rsidRPr="00385798">
        <w:rPr>
          <w:rFonts w:ascii="Times New Roman" w:hAnsi="Times New Roman" w:cs="Times New Roman" w:hint="eastAsia"/>
          <w:sz w:val="24"/>
          <w:szCs w:val="24"/>
        </w:rPr>
        <w:t>。</w:t>
      </w:r>
      <w:r w:rsidRPr="00385798">
        <w:rPr>
          <w:rFonts w:ascii="Times New Roman" w:hAnsi="Times New Roman" w:cs="Times New Roman" w:hint="eastAsia"/>
          <w:sz w:val="24"/>
          <w:szCs w:val="24"/>
        </w:rPr>
        <w:t>CLOSED</w:t>
      </w:r>
      <w:r w:rsidRPr="00385798">
        <w:rPr>
          <w:rFonts w:ascii="Times New Roman" w:hAnsi="Times New Roman" w:cs="Times New Roman" w:hint="eastAsia"/>
          <w:sz w:val="24"/>
          <w:szCs w:val="24"/>
        </w:rPr>
        <w:t>是虚构的，因为它表示没有</w:t>
      </w:r>
      <w:r w:rsidRPr="00385798">
        <w:rPr>
          <w:rFonts w:ascii="Times New Roman" w:hAnsi="Times New Roman" w:cs="Times New Roman" w:hint="eastAsia"/>
          <w:sz w:val="24"/>
          <w:szCs w:val="24"/>
        </w:rPr>
        <w:t>TCB</w:t>
      </w:r>
      <w:r w:rsidRPr="00385798">
        <w:rPr>
          <w:rFonts w:ascii="Times New Roman" w:hAnsi="Times New Roman" w:cs="Times New Roman" w:hint="eastAsia"/>
          <w:sz w:val="24"/>
          <w:szCs w:val="24"/>
        </w:rPr>
        <w:t>时的状态，因此没有连接。简言之状态的含义：</w:t>
      </w:r>
    </w:p>
    <w:p w:rsidR="00385798" w:rsidRPr="00385798" w:rsidRDefault="00385798" w:rsidP="00385798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385798">
        <w:rPr>
          <w:rFonts w:ascii="Times New Roman" w:hAnsi="Times New Roman" w:cs="Times New Roman" w:hint="eastAsia"/>
          <w:sz w:val="24"/>
          <w:szCs w:val="24"/>
        </w:rPr>
        <w:t>LISTEN</w:t>
      </w:r>
      <w:r w:rsidR="00B90814">
        <w:rPr>
          <w:rFonts w:ascii="Times New Roman" w:hAnsi="Times New Roman" w:cs="Times New Roman" w:hint="eastAsia"/>
          <w:sz w:val="24"/>
          <w:szCs w:val="24"/>
        </w:rPr>
        <w:t>：</w:t>
      </w:r>
      <w:r w:rsidRPr="00385798">
        <w:rPr>
          <w:rFonts w:ascii="Times New Roman" w:hAnsi="Times New Roman" w:cs="Times New Roman" w:hint="eastAsia"/>
          <w:sz w:val="24"/>
          <w:szCs w:val="24"/>
        </w:rPr>
        <w:t>表示等待来自任何远程</w:t>
      </w:r>
      <w:r w:rsidRPr="00385798">
        <w:rPr>
          <w:rFonts w:ascii="Times New Roman" w:hAnsi="Times New Roman" w:cs="Times New Roman" w:hint="eastAsia"/>
          <w:sz w:val="24"/>
          <w:szCs w:val="24"/>
        </w:rPr>
        <w:t>TCP</w:t>
      </w:r>
      <w:r w:rsidRPr="00385798">
        <w:rPr>
          <w:rFonts w:ascii="Times New Roman" w:hAnsi="Times New Roman" w:cs="Times New Roman" w:hint="eastAsia"/>
          <w:sz w:val="24"/>
          <w:szCs w:val="24"/>
        </w:rPr>
        <w:t>和端口的连接请求。</w:t>
      </w:r>
    </w:p>
    <w:p w:rsidR="00385798" w:rsidRPr="00385798" w:rsidRDefault="00385798" w:rsidP="00385798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385798">
        <w:rPr>
          <w:rFonts w:ascii="Times New Roman" w:hAnsi="Times New Roman" w:cs="Times New Roman" w:hint="eastAsia"/>
          <w:sz w:val="24"/>
          <w:szCs w:val="24"/>
        </w:rPr>
        <w:t>SYN-SENT</w:t>
      </w:r>
      <w:r w:rsidR="00B90814">
        <w:rPr>
          <w:rFonts w:ascii="Times New Roman" w:hAnsi="Times New Roman" w:cs="Times New Roman" w:hint="eastAsia"/>
          <w:sz w:val="24"/>
          <w:szCs w:val="24"/>
        </w:rPr>
        <w:t>：</w:t>
      </w:r>
      <w:r w:rsidRPr="00385798">
        <w:rPr>
          <w:rFonts w:ascii="Times New Roman" w:hAnsi="Times New Roman" w:cs="Times New Roman" w:hint="eastAsia"/>
          <w:sz w:val="24"/>
          <w:szCs w:val="24"/>
        </w:rPr>
        <w:t>表示在发送连接请求后等待匹配的连接请求。</w:t>
      </w:r>
    </w:p>
    <w:p w:rsidR="00385798" w:rsidRPr="00385798" w:rsidRDefault="00385798" w:rsidP="00385798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385798">
        <w:rPr>
          <w:rFonts w:ascii="Times New Roman" w:hAnsi="Times New Roman" w:cs="Times New Roman" w:hint="eastAsia"/>
          <w:sz w:val="24"/>
          <w:szCs w:val="24"/>
        </w:rPr>
        <w:t>SYN-RECEIVED</w:t>
      </w:r>
      <w:r w:rsidR="00B90814">
        <w:rPr>
          <w:rFonts w:ascii="Times New Roman" w:hAnsi="Times New Roman" w:cs="Times New Roman" w:hint="eastAsia"/>
          <w:sz w:val="24"/>
          <w:szCs w:val="24"/>
        </w:rPr>
        <w:t>：</w:t>
      </w:r>
      <w:r w:rsidRPr="00385798">
        <w:rPr>
          <w:rFonts w:ascii="Times New Roman" w:hAnsi="Times New Roman" w:cs="Times New Roman" w:hint="eastAsia"/>
          <w:sz w:val="24"/>
          <w:szCs w:val="24"/>
        </w:rPr>
        <w:t>表示在收到并发送连接请求后等待确认连接请求确认。</w:t>
      </w:r>
    </w:p>
    <w:p w:rsidR="00385798" w:rsidRPr="00385798" w:rsidRDefault="00385798" w:rsidP="00385798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385798">
        <w:rPr>
          <w:rFonts w:ascii="Times New Roman" w:hAnsi="Times New Roman" w:cs="Times New Roman" w:hint="eastAsia"/>
          <w:sz w:val="24"/>
          <w:szCs w:val="24"/>
        </w:rPr>
        <w:t>ESTABLISHED</w:t>
      </w:r>
      <w:r w:rsidR="00B90814">
        <w:rPr>
          <w:rFonts w:ascii="Times New Roman" w:hAnsi="Times New Roman" w:cs="Times New Roman" w:hint="eastAsia"/>
          <w:sz w:val="24"/>
          <w:szCs w:val="24"/>
        </w:rPr>
        <w:t>：</w:t>
      </w:r>
      <w:r w:rsidRPr="00385798">
        <w:rPr>
          <w:rFonts w:ascii="Times New Roman" w:hAnsi="Times New Roman" w:cs="Times New Roman" w:hint="eastAsia"/>
          <w:sz w:val="24"/>
          <w:szCs w:val="24"/>
        </w:rPr>
        <w:t>表示开放连接，接收的数据可以传递给用户。</w:t>
      </w:r>
      <w:r w:rsidRPr="0038579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85798">
        <w:rPr>
          <w:rFonts w:ascii="Times New Roman" w:hAnsi="Times New Roman" w:cs="Times New Roman" w:hint="eastAsia"/>
          <w:sz w:val="24"/>
          <w:szCs w:val="24"/>
        </w:rPr>
        <w:t>连接的数据传输阶段的正常状态。</w:t>
      </w:r>
    </w:p>
    <w:p w:rsidR="00385798" w:rsidRPr="00385798" w:rsidRDefault="00385798" w:rsidP="00385798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385798">
        <w:rPr>
          <w:rFonts w:ascii="Times New Roman" w:hAnsi="Times New Roman" w:cs="Times New Roman" w:hint="eastAsia"/>
          <w:sz w:val="24"/>
          <w:szCs w:val="24"/>
        </w:rPr>
        <w:t>FIN-WAIT-1</w:t>
      </w:r>
      <w:r w:rsidR="00B90814">
        <w:rPr>
          <w:rFonts w:ascii="Times New Roman" w:hAnsi="Times New Roman" w:cs="Times New Roman" w:hint="eastAsia"/>
          <w:sz w:val="24"/>
          <w:szCs w:val="24"/>
        </w:rPr>
        <w:t>：</w:t>
      </w:r>
      <w:r w:rsidRPr="00385798">
        <w:rPr>
          <w:rFonts w:ascii="Times New Roman" w:hAnsi="Times New Roman" w:cs="Times New Roman" w:hint="eastAsia"/>
          <w:sz w:val="24"/>
          <w:szCs w:val="24"/>
        </w:rPr>
        <w:t>表示等待来自远程</w:t>
      </w:r>
      <w:r w:rsidRPr="00385798">
        <w:rPr>
          <w:rFonts w:ascii="Times New Roman" w:hAnsi="Times New Roman" w:cs="Times New Roman" w:hint="eastAsia"/>
          <w:sz w:val="24"/>
          <w:szCs w:val="24"/>
        </w:rPr>
        <w:t>TCP</w:t>
      </w:r>
      <w:r w:rsidRPr="00385798">
        <w:rPr>
          <w:rFonts w:ascii="Times New Roman" w:hAnsi="Times New Roman" w:cs="Times New Roman" w:hint="eastAsia"/>
          <w:sz w:val="24"/>
          <w:szCs w:val="24"/>
        </w:rPr>
        <w:t>的连接终止请求，或者对先前发送的连接终止请求的确认。</w:t>
      </w:r>
    </w:p>
    <w:p w:rsidR="00385798" w:rsidRPr="00385798" w:rsidRDefault="00385798" w:rsidP="00385798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385798">
        <w:rPr>
          <w:rFonts w:ascii="Times New Roman" w:hAnsi="Times New Roman" w:cs="Times New Roman" w:hint="eastAsia"/>
          <w:sz w:val="24"/>
          <w:szCs w:val="24"/>
        </w:rPr>
        <w:t>FIN-WAIT-2</w:t>
      </w:r>
      <w:r w:rsidR="00B90814">
        <w:rPr>
          <w:rFonts w:ascii="Times New Roman" w:hAnsi="Times New Roman" w:cs="Times New Roman" w:hint="eastAsia"/>
          <w:sz w:val="24"/>
          <w:szCs w:val="24"/>
        </w:rPr>
        <w:t>：</w:t>
      </w:r>
      <w:r w:rsidRPr="00385798">
        <w:rPr>
          <w:rFonts w:ascii="Times New Roman" w:hAnsi="Times New Roman" w:cs="Times New Roman" w:hint="eastAsia"/>
          <w:sz w:val="24"/>
          <w:szCs w:val="24"/>
        </w:rPr>
        <w:t>表示等待来自远程</w:t>
      </w:r>
      <w:r w:rsidRPr="00385798">
        <w:rPr>
          <w:rFonts w:ascii="Times New Roman" w:hAnsi="Times New Roman" w:cs="Times New Roman" w:hint="eastAsia"/>
          <w:sz w:val="24"/>
          <w:szCs w:val="24"/>
        </w:rPr>
        <w:t>TCP</w:t>
      </w:r>
      <w:r w:rsidRPr="00385798">
        <w:rPr>
          <w:rFonts w:ascii="Times New Roman" w:hAnsi="Times New Roman" w:cs="Times New Roman" w:hint="eastAsia"/>
          <w:sz w:val="24"/>
          <w:szCs w:val="24"/>
        </w:rPr>
        <w:t>的连接终止请求。</w:t>
      </w:r>
    </w:p>
    <w:p w:rsidR="00385798" w:rsidRPr="00385798" w:rsidRDefault="00385798" w:rsidP="00385798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385798">
        <w:rPr>
          <w:rFonts w:ascii="Times New Roman" w:hAnsi="Times New Roman" w:cs="Times New Roman" w:hint="eastAsia"/>
          <w:sz w:val="24"/>
          <w:szCs w:val="24"/>
        </w:rPr>
        <w:t>CLOSE-WAIT</w:t>
      </w:r>
      <w:r w:rsidR="00B90814">
        <w:rPr>
          <w:rFonts w:ascii="Times New Roman" w:hAnsi="Times New Roman" w:cs="Times New Roman" w:hint="eastAsia"/>
          <w:sz w:val="24"/>
          <w:szCs w:val="24"/>
        </w:rPr>
        <w:t>：</w:t>
      </w:r>
      <w:r w:rsidRPr="00385798">
        <w:rPr>
          <w:rFonts w:ascii="Times New Roman" w:hAnsi="Times New Roman" w:cs="Times New Roman" w:hint="eastAsia"/>
          <w:sz w:val="24"/>
          <w:szCs w:val="24"/>
        </w:rPr>
        <w:t>表示等待本地用户的连接终止请求。</w:t>
      </w:r>
    </w:p>
    <w:p w:rsidR="00385798" w:rsidRPr="00385798" w:rsidRDefault="00385798" w:rsidP="00385798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385798">
        <w:rPr>
          <w:rFonts w:ascii="Times New Roman" w:hAnsi="Times New Roman" w:cs="Times New Roman" w:hint="eastAsia"/>
          <w:sz w:val="24"/>
          <w:szCs w:val="24"/>
        </w:rPr>
        <w:t>CLOSING</w:t>
      </w:r>
      <w:r w:rsidR="00B90814">
        <w:rPr>
          <w:rFonts w:ascii="Times New Roman" w:hAnsi="Times New Roman" w:cs="Times New Roman" w:hint="eastAsia"/>
          <w:sz w:val="24"/>
          <w:szCs w:val="24"/>
        </w:rPr>
        <w:t>：</w:t>
      </w:r>
      <w:r w:rsidRPr="00385798">
        <w:rPr>
          <w:rFonts w:ascii="Times New Roman" w:hAnsi="Times New Roman" w:cs="Times New Roman" w:hint="eastAsia"/>
          <w:sz w:val="24"/>
          <w:szCs w:val="24"/>
        </w:rPr>
        <w:t>表示等待来自远程</w:t>
      </w:r>
      <w:r w:rsidRPr="00385798">
        <w:rPr>
          <w:rFonts w:ascii="Times New Roman" w:hAnsi="Times New Roman" w:cs="Times New Roman" w:hint="eastAsia"/>
          <w:sz w:val="24"/>
          <w:szCs w:val="24"/>
        </w:rPr>
        <w:t>TCP</w:t>
      </w:r>
      <w:r w:rsidRPr="00385798">
        <w:rPr>
          <w:rFonts w:ascii="Times New Roman" w:hAnsi="Times New Roman" w:cs="Times New Roman" w:hint="eastAsia"/>
          <w:sz w:val="24"/>
          <w:szCs w:val="24"/>
        </w:rPr>
        <w:t>的连接终止请求确认。</w:t>
      </w:r>
    </w:p>
    <w:p w:rsidR="00385798" w:rsidRPr="00385798" w:rsidRDefault="00385798" w:rsidP="00385798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385798">
        <w:rPr>
          <w:rFonts w:ascii="Times New Roman" w:hAnsi="Times New Roman" w:cs="Times New Roman" w:hint="eastAsia"/>
          <w:sz w:val="24"/>
          <w:szCs w:val="24"/>
        </w:rPr>
        <w:t>LAST-ACK</w:t>
      </w:r>
      <w:r w:rsidR="00B90814">
        <w:rPr>
          <w:rFonts w:ascii="Times New Roman" w:hAnsi="Times New Roman" w:cs="Times New Roman" w:hint="eastAsia"/>
          <w:sz w:val="24"/>
          <w:szCs w:val="24"/>
        </w:rPr>
        <w:t>：</w:t>
      </w:r>
      <w:r w:rsidRPr="00385798">
        <w:rPr>
          <w:rFonts w:ascii="Times New Roman" w:hAnsi="Times New Roman" w:cs="Times New Roman" w:hint="eastAsia"/>
          <w:sz w:val="24"/>
          <w:szCs w:val="24"/>
        </w:rPr>
        <w:t>表示等待先前发送到远程</w:t>
      </w:r>
      <w:r w:rsidRPr="00385798">
        <w:rPr>
          <w:rFonts w:ascii="Times New Roman" w:hAnsi="Times New Roman" w:cs="Times New Roman" w:hint="eastAsia"/>
          <w:sz w:val="24"/>
          <w:szCs w:val="24"/>
        </w:rPr>
        <w:t>TCP</w:t>
      </w:r>
      <w:r w:rsidRPr="00385798">
        <w:rPr>
          <w:rFonts w:ascii="Times New Roman" w:hAnsi="Times New Roman" w:cs="Times New Roman" w:hint="eastAsia"/>
          <w:sz w:val="24"/>
          <w:szCs w:val="24"/>
        </w:rPr>
        <w:t>的连接终止请求的确认（其包括</w:t>
      </w:r>
      <w:r w:rsidRPr="00385798">
        <w:rPr>
          <w:rFonts w:ascii="Times New Roman" w:hAnsi="Times New Roman" w:cs="Times New Roman" w:hint="eastAsia"/>
          <w:sz w:val="24"/>
          <w:szCs w:val="24"/>
        </w:rPr>
        <w:lastRenderedPageBreak/>
        <w:t>对其连接终止请求的确认）。</w:t>
      </w:r>
    </w:p>
    <w:p w:rsidR="00385798" w:rsidRPr="00385798" w:rsidRDefault="00385798" w:rsidP="00385798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385798">
        <w:rPr>
          <w:rFonts w:ascii="Times New Roman" w:hAnsi="Times New Roman" w:cs="Times New Roman" w:hint="eastAsia"/>
          <w:sz w:val="24"/>
          <w:szCs w:val="24"/>
        </w:rPr>
        <w:t>TIME-WAIT</w:t>
      </w:r>
      <w:r w:rsidR="00B90814">
        <w:rPr>
          <w:rFonts w:ascii="Times New Roman" w:hAnsi="Times New Roman" w:cs="Times New Roman" w:hint="eastAsia"/>
          <w:sz w:val="24"/>
          <w:szCs w:val="24"/>
        </w:rPr>
        <w:t>：</w:t>
      </w:r>
      <w:r w:rsidRPr="00385798">
        <w:rPr>
          <w:rFonts w:ascii="Times New Roman" w:hAnsi="Times New Roman" w:cs="Times New Roman" w:hint="eastAsia"/>
          <w:sz w:val="24"/>
          <w:szCs w:val="24"/>
        </w:rPr>
        <w:t>表示等待足够的时间传递以确保远程</w:t>
      </w:r>
      <w:r w:rsidRPr="00385798">
        <w:rPr>
          <w:rFonts w:ascii="Times New Roman" w:hAnsi="Times New Roman" w:cs="Times New Roman" w:hint="eastAsia"/>
          <w:sz w:val="24"/>
          <w:szCs w:val="24"/>
        </w:rPr>
        <w:t>TCP</w:t>
      </w:r>
      <w:r w:rsidRPr="00385798">
        <w:rPr>
          <w:rFonts w:ascii="Times New Roman" w:hAnsi="Times New Roman" w:cs="Times New Roman" w:hint="eastAsia"/>
          <w:sz w:val="24"/>
          <w:szCs w:val="24"/>
        </w:rPr>
        <w:t>收到其连接终止请求的确认。</w:t>
      </w:r>
    </w:p>
    <w:p w:rsidR="00385798" w:rsidRPr="00385798" w:rsidRDefault="00385798" w:rsidP="00385798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385798">
        <w:rPr>
          <w:rFonts w:ascii="Times New Roman" w:hAnsi="Times New Roman" w:cs="Times New Roman" w:hint="eastAsia"/>
          <w:sz w:val="24"/>
          <w:szCs w:val="24"/>
        </w:rPr>
        <w:t>CLOSED</w:t>
      </w:r>
      <w:r w:rsidR="00B90814">
        <w:rPr>
          <w:rFonts w:ascii="Times New Roman" w:hAnsi="Times New Roman" w:cs="Times New Roman" w:hint="eastAsia"/>
          <w:sz w:val="24"/>
          <w:szCs w:val="24"/>
        </w:rPr>
        <w:t>：</w:t>
      </w:r>
      <w:r w:rsidRPr="00385798">
        <w:rPr>
          <w:rFonts w:ascii="Times New Roman" w:hAnsi="Times New Roman" w:cs="Times New Roman" w:hint="eastAsia"/>
          <w:sz w:val="24"/>
          <w:szCs w:val="24"/>
        </w:rPr>
        <w:t>表示根本没有连接状态。</w:t>
      </w:r>
    </w:p>
    <w:p w:rsidR="00385798" w:rsidRPr="00385798" w:rsidRDefault="00385798" w:rsidP="00B9081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385798">
        <w:rPr>
          <w:rFonts w:ascii="Times New Roman" w:hAnsi="Times New Roman" w:cs="Times New Roman" w:hint="eastAsia"/>
          <w:sz w:val="24"/>
          <w:szCs w:val="24"/>
        </w:rPr>
        <w:t>TCP</w:t>
      </w:r>
      <w:r w:rsidRPr="00385798">
        <w:rPr>
          <w:rFonts w:ascii="Times New Roman" w:hAnsi="Times New Roman" w:cs="Times New Roman" w:hint="eastAsia"/>
          <w:sz w:val="24"/>
          <w:szCs w:val="24"/>
        </w:rPr>
        <w:t>连接从一个状态进展到另一个状态以响应事件。事件是用户呼叫，</w:t>
      </w:r>
      <w:r w:rsidRPr="00385798">
        <w:rPr>
          <w:rFonts w:ascii="Times New Roman" w:hAnsi="Times New Roman" w:cs="Times New Roman" w:hint="eastAsia"/>
          <w:sz w:val="24"/>
          <w:szCs w:val="24"/>
        </w:rPr>
        <w:t>OPEN</w:t>
      </w:r>
      <w:r w:rsidRPr="00385798">
        <w:rPr>
          <w:rFonts w:ascii="Times New Roman" w:hAnsi="Times New Roman" w:cs="Times New Roman" w:hint="eastAsia"/>
          <w:sz w:val="24"/>
          <w:szCs w:val="24"/>
        </w:rPr>
        <w:t>，</w:t>
      </w:r>
      <w:r w:rsidRPr="00385798">
        <w:rPr>
          <w:rFonts w:ascii="Times New Roman" w:hAnsi="Times New Roman" w:cs="Times New Roman" w:hint="eastAsia"/>
          <w:sz w:val="24"/>
          <w:szCs w:val="24"/>
        </w:rPr>
        <w:t>SEND</w:t>
      </w:r>
      <w:r w:rsidRPr="00385798">
        <w:rPr>
          <w:rFonts w:ascii="Times New Roman" w:hAnsi="Times New Roman" w:cs="Times New Roman" w:hint="eastAsia"/>
          <w:sz w:val="24"/>
          <w:szCs w:val="24"/>
        </w:rPr>
        <w:t>，</w:t>
      </w:r>
      <w:r w:rsidRPr="00385798">
        <w:rPr>
          <w:rFonts w:ascii="Times New Roman" w:hAnsi="Times New Roman" w:cs="Times New Roman" w:hint="eastAsia"/>
          <w:sz w:val="24"/>
          <w:szCs w:val="24"/>
        </w:rPr>
        <w:t>RECEIVE</w:t>
      </w:r>
      <w:r w:rsidRPr="00385798">
        <w:rPr>
          <w:rFonts w:ascii="Times New Roman" w:hAnsi="Times New Roman" w:cs="Times New Roman" w:hint="eastAsia"/>
          <w:sz w:val="24"/>
          <w:szCs w:val="24"/>
        </w:rPr>
        <w:t>，</w:t>
      </w:r>
      <w:r w:rsidRPr="00385798">
        <w:rPr>
          <w:rFonts w:ascii="Times New Roman" w:hAnsi="Times New Roman" w:cs="Times New Roman" w:hint="eastAsia"/>
          <w:sz w:val="24"/>
          <w:szCs w:val="24"/>
        </w:rPr>
        <w:t>CLOSE</w:t>
      </w:r>
      <w:r w:rsidRPr="00385798">
        <w:rPr>
          <w:rFonts w:ascii="Times New Roman" w:hAnsi="Times New Roman" w:cs="Times New Roman" w:hint="eastAsia"/>
          <w:sz w:val="24"/>
          <w:szCs w:val="24"/>
        </w:rPr>
        <w:t>，</w:t>
      </w:r>
      <w:r w:rsidRPr="00385798">
        <w:rPr>
          <w:rFonts w:ascii="Times New Roman" w:hAnsi="Times New Roman" w:cs="Times New Roman" w:hint="eastAsia"/>
          <w:sz w:val="24"/>
          <w:szCs w:val="24"/>
        </w:rPr>
        <w:t>ABORT</w:t>
      </w:r>
      <w:r w:rsidRPr="00385798">
        <w:rPr>
          <w:rFonts w:ascii="Times New Roman" w:hAnsi="Times New Roman" w:cs="Times New Roman" w:hint="eastAsia"/>
          <w:sz w:val="24"/>
          <w:szCs w:val="24"/>
        </w:rPr>
        <w:t>和</w:t>
      </w:r>
      <w:r w:rsidR="00B90814">
        <w:rPr>
          <w:rFonts w:ascii="Times New Roman" w:hAnsi="Times New Roman" w:cs="Times New Roman" w:hint="eastAsia"/>
          <w:sz w:val="24"/>
          <w:szCs w:val="24"/>
        </w:rPr>
        <w:t>STATUS</w:t>
      </w:r>
      <w:r w:rsidR="00B90814">
        <w:rPr>
          <w:rFonts w:ascii="Times New Roman" w:hAnsi="Times New Roman" w:cs="Times New Roman" w:hint="eastAsia"/>
          <w:sz w:val="24"/>
          <w:szCs w:val="24"/>
        </w:rPr>
        <w:t>；</w:t>
      </w:r>
      <w:r w:rsidRPr="00385798">
        <w:rPr>
          <w:rFonts w:ascii="Times New Roman" w:hAnsi="Times New Roman" w:cs="Times New Roman" w:hint="eastAsia"/>
          <w:sz w:val="24"/>
          <w:szCs w:val="24"/>
        </w:rPr>
        <w:t>传入的段，特别是那些包含</w:t>
      </w:r>
      <w:r w:rsidRPr="00385798">
        <w:rPr>
          <w:rFonts w:ascii="Times New Roman" w:hAnsi="Times New Roman" w:cs="Times New Roman" w:hint="eastAsia"/>
          <w:sz w:val="24"/>
          <w:szCs w:val="24"/>
        </w:rPr>
        <w:t>SYN</w:t>
      </w:r>
      <w:r w:rsidRPr="00385798">
        <w:rPr>
          <w:rFonts w:ascii="Times New Roman" w:hAnsi="Times New Roman" w:cs="Times New Roman" w:hint="eastAsia"/>
          <w:sz w:val="24"/>
          <w:szCs w:val="24"/>
        </w:rPr>
        <w:t>，</w:t>
      </w:r>
      <w:r w:rsidRPr="00385798">
        <w:rPr>
          <w:rFonts w:ascii="Times New Roman" w:hAnsi="Times New Roman" w:cs="Times New Roman" w:hint="eastAsia"/>
          <w:sz w:val="24"/>
          <w:szCs w:val="24"/>
        </w:rPr>
        <w:t>ACK</w:t>
      </w:r>
      <w:r w:rsidRPr="00385798">
        <w:rPr>
          <w:rFonts w:ascii="Times New Roman" w:hAnsi="Times New Roman" w:cs="Times New Roman" w:hint="eastAsia"/>
          <w:sz w:val="24"/>
          <w:szCs w:val="24"/>
        </w:rPr>
        <w:t>，</w:t>
      </w:r>
      <w:r w:rsidRPr="00385798">
        <w:rPr>
          <w:rFonts w:ascii="Times New Roman" w:hAnsi="Times New Roman" w:cs="Times New Roman" w:hint="eastAsia"/>
          <w:sz w:val="24"/>
          <w:szCs w:val="24"/>
        </w:rPr>
        <w:t>RST</w:t>
      </w:r>
      <w:r w:rsidRPr="00385798">
        <w:rPr>
          <w:rFonts w:ascii="Times New Roman" w:hAnsi="Times New Roman" w:cs="Times New Roman" w:hint="eastAsia"/>
          <w:sz w:val="24"/>
          <w:szCs w:val="24"/>
        </w:rPr>
        <w:t>和</w:t>
      </w:r>
      <w:r w:rsidRPr="00385798">
        <w:rPr>
          <w:rFonts w:ascii="Times New Roman" w:hAnsi="Times New Roman" w:cs="Times New Roman" w:hint="eastAsia"/>
          <w:sz w:val="24"/>
          <w:szCs w:val="24"/>
        </w:rPr>
        <w:t>FIN</w:t>
      </w:r>
      <w:r w:rsidRPr="00385798">
        <w:rPr>
          <w:rFonts w:ascii="Times New Roman" w:hAnsi="Times New Roman" w:cs="Times New Roman" w:hint="eastAsia"/>
          <w:sz w:val="24"/>
          <w:szCs w:val="24"/>
        </w:rPr>
        <w:t>标志的段</w:t>
      </w:r>
      <w:r w:rsidR="00B90814">
        <w:rPr>
          <w:rFonts w:ascii="Times New Roman" w:hAnsi="Times New Roman" w:cs="Times New Roman" w:hint="eastAsia"/>
          <w:sz w:val="24"/>
          <w:szCs w:val="24"/>
        </w:rPr>
        <w:t>；</w:t>
      </w:r>
      <w:r w:rsidRPr="00385798">
        <w:rPr>
          <w:rFonts w:ascii="Times New Roman" w:hAnsi="Times New Roman" w:cs="Times New Roman" w:hint="eastAsia"/>
          <w:sz w:val="24"/>
          <w:szCs w:val="24"/>
        </w:rPr>
        <w:t>和超时。</w:t>
      </w:r>
    </w:p>
    <w:p w:rsidR="00385798" w:rsidRPr="00385798" w:rsidRDefault="00385798" w:rsidP="00385798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385798">
        <w:rPr>
          <w:rFonts w:ascii="Times New Roman" w:hAnsi="Times New Roman" w:cs="Times New Roman" w:hint="eastAsia"/>
          <w:sz w:val="24"/>
          <w:szCs w:val="24"/>
        </w:rPr>
        <w:t>图</w:t>
      </w:r>
      <w:r w:rsidRPr="00385798">
        <w:rPr>
          <w:rFonts w:ascii="Times New Roman" w:hAnsi="Times New Roman" w:cs="Times New Roman" w:hint="eastAsia"/>
          <w:sz w:val="24"/>
          <w:szCs w:val="24"/>
        </w:rPr>
        <w:t>6</w:t>
      </w:r>
      <w:r w:rsidRPr="00385798">
        <w:rPr>
          <w:rFonts w:ascii="Times New Roman" w:hAnsi="Times New Roman" w:cs="Times New Roman" w:hint="eastAsia"/>
          <w:sz w:val="24"/>
          <w:szCs w:val="24"/>
        </w:rPr>
        <w:t>中的状态图仅说明状态变化以及导致事件和结果动作，但既不解决错误条件也不解决与状态变化无关的动作。</w:t>
      </w:r>
    </w:p>
    <w:p w:rsidR="00195B9F" w:rsidRDefault="00385798" w:rsidP="00385798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85798">
        <w:rPr>
          <w:rFonts w:ascii="Times New Roman" w:hAnsi="Times New Roman" w:cs="Times New Roman" w:hint="eastAsia"/>
          <w:sz w:val="24"/>
          <w:szCs w:val="24"/>
        </w:rPr>
        <w:t>在后面的部分中，提供了有关</w:t>
      </w:r>
      <w:r w:rsidRPr="00385798">
        <w:rPr>
          <w:rFonts w:ascii="Times New Roman" w:hAnsi="Times New Roman" w:cs="Times New Roman" w:hint="eastAsia"/>
          <w:sz w:val="24"/>
          <w:szCs w:val="24"/>
        </w:rPr>
        <w:t>TCP</w:t>
      </w:r>
      <w:r w:rsidRPr="00385798">
        <w:rPr>
          <w:rFonts w:ascii="Times New Roman" w:hAnsi="Times New Roman" w:cs="Times New Roman" w:hint="eastAsia"/>
          <w:sz w:val="24"/>
          <w:szCs w:val="24"/>
        </w:rPr>
        <w:t>对事件的反应的更多细节。注意：此图仅是摘要，不得视为总规格。</w:t>
      </w:r>
    </w:p>
    <w:p w:rsidR="00195B9F" w:rsidRDefault="00B90814" w:rsidP="00B90814">
      <w:pPr>
        <w:adjustRightInd w:val="0"/>
        <w:snapToGrid w:val="0"/>
        <w:spacing w:line="360" w:lineRule="auto"/>
        <w:ind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  <w:r w:rsidRPr="00B908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41548" cy="5393358"/>
            <wp:effectExtent l="0" t="0" r="0" b="0"/>
            <wp:docPr id="9" name="图片 9" descr="C:\Users\lenovo\AppData\Local\Temp\15645349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1564534922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379" cy="540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B9F" w:rsidRDefault="00195B9F" w:rsidP="00195B9F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95B9F" w:rsidRDefault="00195B9F" w:rsidP="00195B9F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195B9F" w:rsidRDefault="00195B9F" w:rsidP="00195B9F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195B9F" w:rsidRDefault="00195B9F" w:rsidP="00195B9F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195B9F" w:rsidRDefault="00195B9F" w:rsidP="00195B9F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195B9F" w:rsidRDefault="00195B9F" w:rsidP="00195B9F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195B9F" w:rsidRDefault="00195B9F" w:rsidP="00195B9F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195B9F" w:rsidRDefault="00195B9F" w:rsidP="00195B9F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195B9F" w:rsidRDefault="00195B9F" w:rsidP="00195B9F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195B9F" w:rsidRDefault="00195B9F" w:rsidP="00195B9F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195B9F" w:rsidRDefault="00195B9F" w:rsidP="00195B9F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195B9F" w:rsidRDefault="00195B9F" w:rsidP="00195B9F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195B9F" w:rsidRDefault="00195B9F" w:rsidP="00195B9F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195B9F" w:rsidRDefault="00195B9F" w:rsidP="00195B9F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</w:p>
    <w:p w:rsidR="00F4251B" w:rsidRPr="00374E25" w:rsidRDefault="00F4251B" w:rsidP="00374E25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sectPr w:rsidR="00F4251B" w:rsidRPr="00374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7CE"/>
    <w:rsid w:val="00142CA1"/>
    <w:rsid w:val="00195B9F"/>
    <w:rsid w:val="001A065B"/>
    <w:rsid w:val="00215F94"/>
    <w:rsid w:val="0027378C"/>
    <w:rsid w:val="002F20D8"/>
    <w:rsid w:val="00374E25"/>
    <w:rsid w:val="00385798"/>
    <w:rsid w:val="005E4E0C"/>
    <w:rsid w:val="009335A9"/>
    <w:rsid w:val="00986076"/>
    <w:rsid w:val="00B177CE"/>
    <w:rsid w:val="00B90814"/>
    <w:rsid w:val="00BC17D8"/>
    <w:rsid w:val="00E118A9"/>
    <w:rsid w:val="00EE7284"/>
    <w:rsid w:val="00F0233C"/>
    <w:rsid w:val="00F305A9"/>
    <w:rsid w:val="00F4251B"/>
    <w:rsid w:val="00F6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3C127F-AF3F-4FFB-8235-41202BF0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18A9"/>
    <w:pPr>
      <w:keepNext/>
      <w:keepLines/>
      <w:adjustRightInd w:val="0"/>
      <w:snapToGrid w:val="0"/>
      <w:spacing w:afterLines="100" w:after="100"/>
      <w:jc w:val="center"/>
      <w:outlineLvl w:val="0"/>
    </w:pPr>
    <w:rPr>
      <w:rFonts w:ascii="Times New Roman" w:eastAsia="黑体" w:hAnsi="Times New Roman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18A9"/>
    <w:pPr>
      <w:keepNext/>
      <w:keepLines/>
      <w:adjustRightInd w:val="0"/>
      <w:snapToGrid w:val="0"/>
      <w:spacing w:afterLines="100" w:after="100"/>
      <w:jc w:val="center"/>
      <w:outlineLvl w:val="1"/>
    </w:pPr>
    <w:rPr>
      <w:rFonts w:ascii="Times New Roman" w:eastAsia="黑体" w:hAnsi="Times New Roman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F0233C"/>
    <w:pPr>
      <w:keepNext/>
      <w:keepLines/>
      <w:adjustRightInd w:val="0"/>
      <w:snapToGrid w:val="0"/>
      <w:spacing w:line="360" w:lineRule="auto"/>
      <w:outlineLvl w:val="2"/>
    </w:pPr>
    <w:rPr>
      <w:rFonts w:ascii="Times New Roman" w:hAnsi="Times New Roman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18A9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118A9"/>
    <w:rPr>
      <w:rFonts w:ascii="Times New Roman" w:eastAsia="黑体" w:hAnsi="Times New Roman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0233C"/>
    <w:rPr>
      <w:rFonts w:ascii="Times New Roman" w:hAnsi="Times New Roman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2019-07-18T11:11:00Z</dcterms:created>
  <dcterms:modified xsi:type="dcterms:W3CDTF">2019-07-31T01:03:00Z</dcterms:modified>
</cp:coreProperties>
</file>