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Lucida Sans Unicode"/>
        </w:rPr>
      </w:pPr>
      <w:r>
        <w:rPr/>
        <w:drawing>
          <wp:inline distT="0" distB="0" distL="0" distR="0">
            <wp:extent cx="617220" cy="678180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Lucida Sans Unicode"/>
          <w:b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>
      <w:pPr>
        <w:pStyle w:val="Normal"/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>
      <w:pPr>
        <w:pStyle w:val="Normal"/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1230" w:leader="none"/>
          <w:tab w:val="center" w:pos="4679" w:leader="none"/>
        </w:tabs>
        <w:suppressAutoHyphens w:val="true"/>
        <w:jc w:val="center"/>
        <w:rPr>
          <w:rFonts w:eastAsia="Lucida Sans Unicode"/>
          <w:b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  <w:b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ind w:firstLine="284"/>
        <w:jc w:val="center"/>
        <w:rPr>
          <w:b/>
          <w:b/>
        </w:rPr>
      </w:pPr>
      <w:r>
        <w:rPr>
          <w:b/>
        </w:rPr>
        <w:t>ИНСТИТУТ ТРАНСПОРТНОЙ ТЕХНИКИ И СИСТЕМ УПРАВЛЕНИЯ</w:t>
      </w:r>
    </w:p>
    <w:p>
      <w:pPr>
        <w:pStyle w:val="Normal"/>
        <w:widowControl w:val="false"/>
        <w:ind w:firstLine="284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right="-567" w:hanging="0"/>
        <w:rPr>
          <w:b/>
          <w:b/>
          <w:sz w:val="27"/>
          <w:szCs w:val="27"/>
        </w:rPr>
      </w:pPr>
      <w:r>
        <w:rPr>
          <w:b/>
          <w:sz w:val="27"/>
          <w:szCs w:val="27"/>
        </w:rPr>
      </w:r>
    </w:p>
    <w:p>
      <w:pPr>
        <w:pStyle w:val="Normal"/>
        <w:tabs>
          <w:tab w:val="clear" w:pos="708"/>
          <w:tab w:val="left" w:pos="8355" w:leader="none"/>
        </w:tabs>
        <w:ind w:right="121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>
      <w:pPr>
        <w:pStyle w:val="Normal"/>
        <w:tabs>
          <w:tab w:val="clear" w:pos="708"/>
          <w:tab w:val="left" w:pos="8355" w:leader="none"/>
        </w:tabs>
        <w:ind w:right="121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ind w:right="121" w:hanging="0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>
      <w:pPr>
        <w:pStyle w:val="Normal"/>
        <w:ind w:right="121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>
      <w:pPr>
        <w:pStyle w:val="Normal"/>
        <w:ind w:firstLine="14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>
      <w:pPr>
        <w:pStyle w:val="Normal"/>
        <w:ind w:hanging="0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496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ТКИ-342</w:t>
      </w:r>
    </w:p>
    <w:p>
      <w:pPr>
        <w:pStyle w:val="Normal"/>
        <w:spacing w:lineRule="auto" w:line="360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>
      <w:pPr>
        <w:pStyle w:val="Normal"/>
        <w:spacing w:lineRule="auto" w:line="360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>
      <w:pPr>
        <w:pStyle w:val="Normal"/>
        <w:spacing w:lineRule="auto" w:line="360"/>
        <w:ind w:left="4253" w:hanging="0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>
      <w:pPr>
        <w:pStyle w:val="Normal"/>
        <w:shd w:val="clear" w:color="auto" w:fill="FFFFFF"/>
        <w:suppressAutoHyphens w:val="true"/>
        <w:spacing w:before="240" w:after="0"/>
        <w:ind w:right="4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FFFFFF"/>
        <w:suppressAutoHyphens w:val="true"/>
        <w:spacing w:before="240" w:after="0"/>
        <w:ind w:right="4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FFFFFF"/>
        <w:suppressAutoHyphens w:val="true"/>
        <w:spacing w:before="240" w:after="0"/>
        <w:ind w:right="4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FFFFFF"/>
        <w:suppressAutoHyphens w:val="true"/>
        <w:spacing w:before="240" w:after="0"/>
        <w:ind w:right="45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  <w:r>
        <w:br w:type="page"/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708"/>
          <w:tab w:val="left" w:pos="1114" w:leader="none"/>
        </w:tabs>
        <w:spacing w:before="59" w:after="0"/>
        <w:contextualSpacing/>
        <w:rPr>
          <w:b/>
          <w:b/>
          <w:sz w:val="27"/>
        </w:rPr>
      </w:pPr>
      <w:r>
        <w:rPr>
          <w:b/>
          <w:sz w:val="27"/>
        </w:rPr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Изучить сети Петри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Научиться строить сети Петри</w:t>
      </w:r>
    </w:p>
    <w:p>
      <w:pPr>
        <w:pStyle w:val="Heading1"/>
        <w:numPr>
          <w:ilvl w:val="0"/>
          <w:numId w:val="10"/>
        </w:numPr>
        <w:tabs>
          <w:tab w:val="clear" w:pos="708"/>
          <w:tab w:val="left" w:pos="1117" w:leader="none"/>
        </w:tabs>
        <w:spacing w:before="190" w:after="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cs="Times New Roman" w:ascii="Times New Roman" w:hAnsi="Times New Roman"/>
          <w:color w:val="auto"/>
          <w:sz w:val="27"/>
          <w:szCs w:val="27"/>
        </w:rPr>
        <w:t>Формулировка</w:t>
      </w:r>
      <w:r>
        <w:rPr>
          <w:rFonts w:cs="Times New Roman" w:ascii="Times New Roman" w:hAnsi="Times New Roman"/>
          <w:color w:val="auto"/>
          <w:spacing w:val="48"/>
          <w:sz w:val="27"/>
          <w:szCs w:val="27"/>
        </w:rPr>
        <w:t xml:space="preserve"> </w:t>
      </w:r>
      <w:r>
        <w:rPr>
          <w:rFonts w:cs="Times New Roman" w:ascii="Times New Roman" w:hAnsi="Times New Roman"/>
          <w:color w:val="auto"/>
          <w:sz w:val="27"/>
          <w:szCs w:val="27"/>
        </w:rPr>
        <w:t>задачи</w:t>
      </w:r>
    </w:p>
    <w:p>
      <w:pPr>
        <w:pStyle w:val="Normal"/>
        <w:ind w:left="831" w:firstLine="285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ind w:left="831" w:firstLine="285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>
      <w:pPr>
        <w:pStyle w:val="Normal"/>
        <w:ind w:left="83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123" w:firstLine="708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2.1 Индивидуальная задача</w:t>
      </w:r>
    </w:p>
    <w:p>
      <w:pPr>
        <w:pStyle w:val="Normal"/>
        <w:shd w:val="clear" w:color="auto" w:fill="FFFFFF"/>
        <w:ind w:left="831" w:firstLine="158"/>
        <w:jc w:val="both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color w:val="2C2D2E"/>
          <w:sz w:val="28"/>
          <w:szCs w:val="28"/>
          <w:lang w:eastAsia="ru-RU"/>
        </w:rPr>
        <w:t>Покупка проездного билета в кассе метрополитена. Начиная с момента обнаружения кассы, завершая моментом начала движения в направлении турникетов.</w:t>
      </w:r>
    </w:p>
    <w:p>
      <w:pPr>
        <w:pStyle w:val="Normal"/>
        <w:ind w:left="831" w:hang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</w:r>
    </w:p>
    <w:p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Детализированное текстовое описание ситуации</w:t>
      </w:r>
    </w:p>
    <w:p>
      <w:pPr>
        <w:pStyle w:val="Normal"/>
        <w:ind w:left="708" w:firstLine="281"/>
        <w:jc w:val="both"/>
        <w:rPr>
          <w:sz w:val="28"/>
          <w:szCs w:val="28"/>
        </w:rPr>
      </w:pPr>
      <w:r>
        <w:rPr>
          <w:sz w:val="28"/>
          <w:szCs w:val="28"/>
        </w:rPr>
        <w:t>Субъект обнаруживает кассу и подходит к ней. Далее становится в очередь, если она есть.  Когда подошла его очередь или касса была свободна, субъект сообщает кассиру количество билетов, которые он хочет приобрести. Кассир принимает запрос пользователя и сообщает сумму необходимую для оплаты билетов и предлагает оплатить картой или наличными. Субъект оплачивает стоимость билетов (наличными или карточкой) и получает билеты.  Направляется к турникетам для входа на платформу.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2"/>
        </w:numPr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  <w:shd w:fill="FFFFFF" w:val="clear"/>
        </w:rPr>
        <w:t>Сеть Петри – схема ситуации</w:t>
      </w:r>
    </w:p>
    <w:p>
      <w:pPr>
        <w:pStyle w:val="Normal"/>
        <w:ind w:left="710" w:hanging="0"/>
        <w:rPr>
          <w:b/>
          <w:b/>
          <w:bCs/>
          <w:sz w:val="27"/>
          <w:szCs w:val="27"/>
        </w:rPr>
      </w:pPr>
      <w:r>
        <w:rPr>
          <w:b/>
          <w:bCs/>
          <w:sz w:val="28"/>
          <w:szCs w:val="28"/>
        </w:rPr>
        <w:t>4.1 Полная</w:t>
      </w:r>
    </w:p>
    <w:p>
      <w:pPr>
        <w:pStyle w:val="Normal"/>
        <w:ind w:left="710" w:hanging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</w:r>
    </w:p>
    <w:p>
      <w:pPr>
        <w:pStyle w:val="Normal"/>
        <w:ind w:left="710" w:hanging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9085" cy="78384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783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i w:val="false"/>
          <w:iCs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auto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auto"/>
        </w:rPr>
        <w:fldChar w:fldCharType="separate"/>
      </w:r>
      <w:r>
        <w:rPr>
          <w:sz w:val="28"/>
          <w:i w:val="false"/>
          <w:szCs w:val="28"/>
          <w:iCs w:val="false"/>
          <w:color w:val="auto"/>
        </w:rPr>
        <w:t>1</w:t>
      </w:r>
      <w:r>
        <w:rPr>
          <w:sz w:val="28"/>
          <w:i w:val="false"/>
          <w:szCs w:val="28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– Полная сеть Петри</w:t>
      </w:r>
    </w:p>
    <w:p>
      <w:pPr>
        <w:pStyle w:val="Normal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4.2 Краткая</w:t>
      </w:r>
    </w:p>
    <w:p>
      <w:pPr>
        <w:pStyle w:val="Normal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3730" cy="83820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i w:val="false"/>
          <w:iCs w:val="false"/>
          <w:color w:val="auto"/>
          <w:sz w:val="28"/>
          <w:szCs w:val="28"/>
          <w:lang w:val="en-US"/>
        </w:rPr>
        <w:t>2</w:t>
      </w:r>
      <w:r>
        <w:rPr>
          <w:i w:val="false"/>
          <w:iCs w:val="false"/>
          <w:color w:val="auto"/>
          <w:sz w:val="28"/>
          <w:szCs w:val="28"/>
        </w:rPr>
        <w:t xml:space="preserve"> – Краткая сеть Петри</w:t>
      </w:r>
    </w:p>
    <w:p>
      <w:pPr>
        <w:pStyle w:val="ListParagraph"/>
        <w:numPr>
          <w:ilvl w:val="0"/>
          <w:numId w:val="13"/>
        </w:numPr>
        <w:spacing w:lineRule="auto" w:line="276" w:before="0" w:after="200"/>
        <w:contextualSpacing/>
        <w:jc w:val="both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Описание: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Есть очередь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Касса свободна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У субъекта наличные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У субъекта карта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5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Наличные не приняты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6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Карта не принята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s7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Оплата принята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 (</w:t>
      </w:r>
      <w:r>
        <w:rPr>
          <w:sz w:val="28"/>
          <w:szCs w:val="28"/>
          <w:lang w:val="en-US"/>
        </w:rPr>
        <w:t>effects</w:t>
      </w:r>
      <w:r>
        <w:rPr>
          <w:sz w:val="28"/>
          <w:szCs w:val="28"/>
        </w:rPr>
        <w:t>):</w:t>
      </w:r>
    </w:p>
    <w:p>
      <w:pPr>
        <w:pStyle w:val="Normal"/>
        <w:ind w:left="360" w:firstLine="708"/>
        <w:rPr/>
      </w:pPr>
      <w:r>
        <w:rPr>
          <w:lang w:val="en-US"/>
        </w:rPr>
        <w:t>e</w:t>
      </w:r>
      <w:r>
        <w:rPr/>
        <w:t xml:space="preserve">1 </w:t>
      </w:r>
      <w:r>
        <w:rPr>
          <w:i/>
          <w:iCs/>
          <w:sz w:val="28"/>
          <w:szCs w:val="28"/>
        </w:rPr>
        <w:t xml:space="preserve">– </w:t>
      </w:r>
      <w:r>
        <w:rPr>
          <w:rFonts w:eastAsia="Calibri" w:eastAsiaTheme="minorHAnsi"/>
          <w:i w:val="false"/>
          <w:iCs w:val="false"/>
          <w:color w:val="000000"/>
          <w:sz w:val="28"/>
          <w:szCs w:val="28"/>
          <w:lang w:eastAsia="en-US"/>
        </w:rPr>
        <w:t>Ожидание своей очереди</w:t>
      </w:r>
    </w:p>
    <w:p>
      <w:pPr>
        <w:pStyle w:val="Normal"/>
        <w:ind w:left="360" w:firstLine="708"/>
        <w:rPr/>
      </w:pPr>
      <w:r>
        <w:rPr>
          <w:lang w:val="en-US"/>
        </w:rPr>
        <w:t>e</w:t>
      </w:r>
      <w:r>
        <w:rPr/>
        <w:t xml:space="preserve">2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Оплата наличными</w:t>
      </w:r>
    </w:p>
    <w:p>
      <w:pPr>
        <w:pStyle w:val="Normal"/>
        <w:ind w:left="360" w:firstLine="708"/>
        <w:rPr/>
      </w:pPr>
      <w:r>
        <w:rPr>
          <w:lang w:val="en-US"/>
        </w:rPr>
        <w:t>e</w:t>
      </w:r>
      <w:r>
        <w:rPr/>
        <w:t xml:space="preserve">3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Оплата картой</w:t>
      </w:r>
    </w:p>
    <w:p>
      <w:pPr>
        <w:pStyle w:val="Normal"/>
        <w:ind w:left="360" w:firstLine="708"/>
        <w:rPr/>
      </w:pPr>
      <w:r>
        <w:rPr>
          <w:lang w:val="en-US"/>
        </w:rPr>
        <w:t>e</w:t>
      </w:r>
      <w:r>
        <w:rPr/>
        <w:t xml:space="preserve">4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Получение билета и уход в направлении турникетов</w:t>
      </w:r>
      <w:r>
        <w:rPr>
          <w:sz w:val="28"/>
          <w:szCs w:val="28"/>
        </w:rPr>
        <w:br/>
        <w:tab/>
        <w:tab/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 (</w:t>
      </w:r>
      <w:r>
        <w:rPr>
          <w:sz w:val="28"/>
          <w:szCs w:val="28"/>
          <w:lang w:val="en-US"/>
        </w:rPr>
        <w:t>prompts</w:t>
      </w:r>
      <w:r>
        <w:rPr>
          <w:sz w:val="28"/>
          <w:szCs w:val="28"/>
        </w:rPr>
        <w:t>):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>
        <w:rPr>
          <w:rFonts w:eastAsia="Calibri" w:eastAsiaTheme="minorHAnsi"/>
          <w:i w:val="false"/>
          <w:iCs w:val="false"/>
          <w:color w:val="000000"/>
          <w:sz w:val="28"/>
          <w:szCs w:val="28"/>
          <w:lang w:eastAsia="en-US"/>
        </w:rPr>
        <w:t>Субъект подходит к кассе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 xml:space="preserve">– </w:t>
      </w:r>
      <w:r>
        <w:rPr>
          <w:rFonts w:eastAsia="Calibri" w:eastAsiaTheme="minorHAnsi"/>
          <w:i w:val="false"/>
          <w:iCs w:val="false"/>
          <w:color w:val="000000"/>
          <w:sz w:val="28"/>
          <w:szCs w:val="28"/>
          <w:lang w:eastAsia="en-US"/>
        </w:rPr>
        <w:t>Свободна ли касса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Субъект сообщает сколько билетов ему надо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>–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 Кассир сообщает сумму для оплаты и предлагает два способа оплаты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iCs/>
          <w:sz w:val="28"/>
          <w:szCs w:val="28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р5 </w:t>
      </w:r>
      <w:r>
        <w:rPr>
          <w:i/>
          <w:iCs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Выбор способа оплаты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iCs/>
          <w:sz w:val="28"/>
          <w:szCs w:val="28"/>
        </w:rPr>
      </w:pPr>
      <w:r>
        <w:rPr>
          <w:rFonts w:eastAsia="Calibri" w:eastAsiaTheme="minorHAnsi"/>
          <w:color w:val="000000"/>
          <w:sz w:val="28"/>
          <w:szCs w:val="28"/>
          <w:lang w:val="en-US" w:eastAsia="en-US"/>
        </w:rPr>
        <w:t>p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6 </w:t>
      </w:r>
      <w:r>
        <w:rPr>
          <w:i/>
          <w:iCs/>
          <w:sz w:val="28"/>
          <w:szCs w:val="28"/>
        </w:rPr>
        <w:t xml:space="preserve">– </w:t>
      </w:r>
      <w:r>
        <w:rPr>
          <w:iCs/>
          <w:sz w:val="28"/>
          <w:szCs w:val="28"/>
        </w:rPr>
        <w:t>Повторить оплату</w:t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</w:r>
    </w:p>
    <w:p>
      <w:pPr>
        <w:pStyle w:val="ListParagraph"/>
        <w:numPr>
          <w:ilvl w:val="0"/>
          <w:numId w:val="14"/>
        </w:numPr>
        <w:rPr>
          <w:b/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fill="FFFFFF" w:val="clear"/>
        </w:rPr>
        <w:t>Вывод по работе</w:t>
      </w:r>
    </w:p>
    <w:p>
      <w:pPr>
        <w:pStyle w:val="ListParagraph"/>
        <w:ind w:left="989" w:hanging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</w:r>
    </w:p>
    <w:p>
      <w:pPr>
        <w:pStyle w:val="TextBody"/>
        <w:spacing w:lineRule="auto" w:line="276" w:before="0" w:after="200"/>
        <w:ind w:left="1068" w:firstLine="348"/>
        <w:contextualSpacing/>
        <w:jc w:val="both"/>
        <w:rPr>
          <w:sz w:val="28"/>
          <w:szCs w:val="28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>В ходе выполнения данной работы были поставлены две основные цели: изучить сети Петри и научиться строить их.</w:t>
      </w:r>
    </w:p>
    <w:p>
      <w:pPr>
        <w:pStyle w:val="TextBody"/>
        <w:spacing w:lineRule="auto" w:line="276" w:before="0" w:after="200"/>
        <w:ind w:left="1068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этих целей была сформулирована задача, заключающаяся в подробном описании ситуации покупки проездного билета в кассе метрополитена. Данный процесс был анализирован с точки зрения типичных действий, которые производит человек при встрече с такой ситуацией. </w:t>
      </w:r>
    </w:p>
    <w:p>
      <w:pPr>
        <w:pStyle w:val="TextBody"/>
        <w:spacing w:lineRule="auto" w:line="276" w:before="0" w:after="200"/>
        <w:ind w:left="1068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После анализа ситуации были построены полная и краткая сети Петри, описывающие процесс покупки проездного билета в кассе метрополитена. Построение этих сетей помогло лучше понять последовательность действий в данном процессе и выделить его ключевые этапы.</w:t>
      </w:r>
    </w:p>
    <w:p>
      <w:pPr>
        <w:pStyle w:val="TextBody"/>
        <w:spacing w:lineRule="auto" w:line="276" w:before="0" w:after="200"/>
        <w:ind w:left="1068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выполнение данной работы позволило достичь поставленных целей и приобрести навыки по анализу и моделированию процессов с использованием сетей Петри.</w:t>
      </w:r>
    </w:p>
    <w:p>
      <w:pPr>
        <w:pStyle w:val="ListParagraph"/>
        <w:spacing w:lineRule="auto" w:line="276" w:before="0" w:after="200"/>
        <w:ind w:left="1068" w:firstLine="348"/>
        <w:contextualSpacing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</w:r>
    </w:p>
    <w:p>
      <w:pPr>
        <w:pStyle w:val="ListParagraph"/>
        <w:spacing w:lineRule="auto" w:line="276" w:before="0" w:after="200"/>
        <w:ind w:left="1068" w:hanging="0"/>
        <w:contextualSpacing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13" w:hanging="279"/>
      </w:pPr>
      <w:rPr>
        <w:rFonts w:ascii="Symbol" w:hAnsi="Symbol" w:cs="Symbol" w:hint="default"/>
        <w:b/>
        <w:bCs/>
        <w:w w:val="9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6" w:hanging="27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3" w:hanging="27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27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6" w:hanging="27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27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7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27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7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89" w:hanging="279"/>
      </w:pPr>
      <w:rPr>
        <w:b/>
        <w:bCs/>
        <w:w w:val="9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6" w:hanging="27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3" w:hanging="27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27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6" w:hanging="27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27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7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27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79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89" w:hanging="279"/>
      </w:pPr>
      <w:rPr>
        <w:b/>
        <w:bCs/>
        <w:w w:val="9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6" w:hanging="27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3" w:hanging="27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27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6" w:hanging="27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27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7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27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79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89" w:hanging="279"/>
      </w:pPr>
      <w:rPr>
        <w:b/>
        <w:bCs/>
        <w:w w:val="9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6" w:hanging="27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3" w:hanging="27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27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6" w:hanging="27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27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7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27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79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89" w:hanging="279"/>
      </w:pPr>
      <w:rPr>
        <w:b/>
        <w:bCs/>
        <w:w w:val="9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6" w:hanging="27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3" w:hanging="27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27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6" w:hanging="27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27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7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27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79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989" w:hanging="279"/>
      </w:pPr>
      <w:rPr>
        <w:b/>
        <w:bCs/>
        <w:w w:val="9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6" w:hanging="27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3" w:hanging="27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27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6" w:hanging="27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27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7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27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79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989" w:hanging="279"/>
      </w:pPr>
      <w:rPr>
        <w:b/>
        <w:bCs/>
        <w:w w:val="9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6" w:hanging="27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3" w:hanging="27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27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6" w:hanging="27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27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9" w:hanging="27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27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3" w:hanging="279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7eb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827eb6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27eb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27eb6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827eb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827eb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827eb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dd7e57"/>
    <w:rPr>
      <w:rFonts w:ascii="Tahoma" w:hAnsi="Tahoma" w:eastAsia="Times New Roman" w:cs="Tahoma"/>
      <w:kern w:val="0"/>
      <w:sz w:val="16"/>
      <w:szCs w:val="16"/>
      <w:lang w:eastAsia="ru-RU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27eb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827eb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827eb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4550f6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dd7e5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LibreOffice/7.3.7.2$Linux_X86_64 LibreOffice_project/30$Build-2</Application>
  <AppVersion>15.0000</AppVersion>
  <Pages>6</Pages>
  <Words>452</Words>
  <Characters>2866</Characters>
  <CharactersWithSpaces>3287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2024-04-03T09:17:00Z</dcterms:created>
  <dc:creator>Соколов Илья Дмитриевич</dc:creator>
  <dc:description/>
  <dc:language>en-US</dc:language>
  <cp:lastModifiedBy/>
  <dcterms:modified xsi:type="dcterms:W3CDTF">2024-04-09T22:18:03Z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