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7858E"/>
    <w:p w14:paraId="52E96C14"/>
    <w:p w14:paraId="3A7C3725"/>
    <w:p w14:paraId="34F5D2D8"/>
    <w:p w14:paraId="09AE99E7"/>
    <w:p w14:paraId="35859AC3"/>
    <w:p w14:paraId="30E57869">
      <w:pPr>
        <w:spacing w:after="240" w:line="360" w:lineRule="auto"/>
        <w:jc w:val="center"/>
      </w:pPr>
      <w:r>
        <w:rPr>
          <w:rFonts w:ascii="宋体" w:hAnsi="宋体" w:eastAsia="宋体"/>
          <w:b/>
          <w:color w:val="1F497D"/>
          <w:sz w:val="56"/>
        </w:rPr>
        <w:t>学工管理系统</w:t>
      </w:r>
    </w:p>
    <w:p w14:paraId="7C33E2C5">
      <w:pPr>
        <w:spacing w:after="600" w:line="360" w:lineRule="auto"/>
        <w:jc w:val="center"/>
      </w:pPr>
      <w:r>
        <w:rPr>
          <w:rFonts w:ascii="宋体" w:hAnsi="宋体" w:eastAsia="宋体"/>
          <w:b/>
          <w:color w:val="2E74B5"/>
          <w:sz w:val="40"/>
        </w:rPr>
        <w:t>产品需求文档（PRD）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50AD8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D6E4F0"/>
          </w:tcPr>
          <w:p w14:paraId="2C065948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文档名称</w:t>
            </w:r>
          </w:p>
        </w:tc>
        <w:tc>
          <w:tcPr>
            <w:tcW w:w="4561" w:type="dxa"/>
          </w:tcPr>
          <w:p w14:paraId="455C84CF"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学工管理系统产品需求文档</w:t>
            </w:r>
          </w:p>
        </w:tc>
      </w:tr>
      <w:tr w14:paraId="3711E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D6E4F0"/>
          </w:tcPr>
          <w:p w14:paraId="74AD554C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文档版本</w:t>
            </w:r>
          </w:p>
        </w:tc>
        <w:tc>
          <w:tcPr>
            <w:tcW w:w="4561" w:type="dxa"/>
          </w:tcPr>
          <w:p w14:paraId="09E2281F">
            <w:pPr>
              <w:jc w:val="center"/>
            </w:pPr>
            <w:r>
              <w:rPr>
                <w:rFonts w:ascii="宋体" w:hAnsi="宋体" w:eastAsia="宋体"/>
                <w:sz w:val="22"/>
              </w:rPr>
              <w:t>V1.0</w:t>
            </w:r>
          </w:p>
        </w:tc>
      </w:tr>
      <w:tr w14:paraId="12644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D6E4F0"/>
          </w:tcPr>
          <w:p w14:paraId="0671CA46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编制日期</w:t>
            </w:r>
          </w:p>
        </w:tc>
        <w:tc>
          <w:tcPr>
            <w:tcW w:w="4561" w:type="dxa"/>
          </w:tcPr>
          <w:p w14:paraId="610EE2E2">
            <w:pPr>
              <w:jc w:val="center"/>
            </w:pPr>
            <w:r>
              <w:rPr>
                <w:rFonts w:ascii="宋体" w:hAnsi="宋体" w:eastAsia="宋体"/>
                <w:sz w:val="22"/>
              </w:rPr>
              <w:t>2026年7月</w:t>
            </w:r>
          </w:p>
        </w:tc>
      </w:tr>
      <w:tr w14:paraId="3C1F2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D6E4F0"/>
          </w:tcPr>
          <w:p w14:paraId="2E2E117A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文档状态</w:t>
            </w:r>
          </w:p>
        </w:tc>
        <w:tc>
          <w:tcPr>
            <w:tcW w:w="4561" w:type="dxa"/>
          </w:tcPr>
          <w:p w14:paraId="4B3BE7F0"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初稿</w:t>
            </w:r>
          </w:p>
        </w:tc>
      </w:tr>
      <w:tr w14:paraId="5558E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D6E4F0"/>
          </w:tcPr>
          <w:p w14:paraId="694343B3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适用范围</w:t>
            </w:r>
          </w:p>
        </w:tc>
        <w:tc>
          <w:tcPr>
            <w:tcW w:w="4561" w:type="dxa"/>
          </w:tcPr>
          <w:p w14:paraId="79F7E929">
            <w:pPr>
              <w:jc w:val="center"/>
            </w:pPr>
            <w:r>
              <w:rPr>
                <w:rFonts w:ascii="宋体" w:hAnsi="宋体" w:eastAsia="宋体"/>
                <w:sz w:val="22"/>
              </w:rPr>
              <w:t>PC端 / APP学生端 / APP教师端 / AI辅导员</w:t>
            </w:r>
          </w:p>
        </w:tc>
      </w:tr>
      <w:tr w14:paraId="5DB32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D6E4F0"/>
          </w:tcPr>
          <w:p w14:paraId="5231502F">
            <w:pPr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密级</w:t>
            </w:r>
          </w:p>
        </w:tc>
        <w:tc>
          <w:tcPr>
            <w:tcW w:w="4561" w:type="dxa"/>
          </w:tcPr>
          <w:p w14:paraId="574631E8"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内部</w:t>
            </w:r>
          </w:p>
        </w:tc>
      </w:tr>
    </w:tbl>
    <w:p w14:paraId="7B2AD89B">
      <w:r>
        <w:br w:type="page"/>
      </w:r>
    </w:p>
    <w:p w14:paraId="6A188BCB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rPr>
          <w:rFonts w:ascii="微软雅黑" w:hAnsi="微软雅黑" w:eastAsia="微软雅黑"/>
          <w:color w:val="1F497D"/>
          <w:sz w:val="36"/>
        </w:rPr>
        <w:t>修订记录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824"/>
        <w:gridCol w:w="1824"/>
        <w:gridCol w:w="1824"/>
        <w:gridCol w:w="1824"/>
      </w:tblGrid>
      <w:tr w14:paraId="3D1E68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shd w:val="clear" w:color="auto" w:fill="2E74B5"/>
          </w:tcPr>
          <w:p w14:paraId="096EC3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版本号</w:t>
            </w:r>
          </w:p>
        </w:tc>
        <w:tc>
          <w:tcPr>
            <w:tcW w:w="1824" w:type="dxa"/>
            <w:shd w:val="clear" w:color="auto" w:fill="2E74B5"/>
          </w:tcPr>
          <w:p w14:paraId="14D5AF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修订日期</w:t>
            </w:r>
          </w:p>
        </w:tc>
        <w:tc>
          <w:tcPr>
            <w:tcW w:w="1824" w:type="dxa"/>
            <w:shd w:val="clear" w:color="auto" w:fill="2E74B5"/>
          </w:tcPr>
          <w:p w14:paraId="4F7050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修订人</w:t>
            </w:r>
          </w:p>
        </w:tc>
        <w:tc>
          <w:tcPr>
            <w:tcW w:w="1824" w:type="dxa"/>
            <w:shd w:val="clear" w:color="auto" w:fill="2E74B5"/>
          </w:tcPr>
          <w:p w14:paraId="52B2AB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修订内容</w:t>
            </w:r>
          </w:p>
        </w:tc>
        <w:tc>
          <w:tcPr>
            <w:tcW w:w="1824" w:type="dxa"/>
            <w:shd w:val="clear" w:color="auto" w:fill="2E74B5"/>
          </w:tcPr>
          <w:p w14:paraId="7765AC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审核人</w:t>
            </w:r>
          </w:p>
        </w:tc>
      </w:tr>
      <w:tr w14:paraId="245668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</w:tcPr>
          <w:p w14:paraId="34C8B45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V1.0</w:t>
            </w:r>
          </w:p>
        </w:tc>
        <w:tc>
          <w:tcPr>
            <w:tcW w:w="1824" w:type="dxa"/>
          </w:tcPr>
          <w:p w14:paraId="70D25CE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2026-07-17</w:t>
            </w:r>
          </w:p>
        </w:tc>
        <w:tc>
          <w:tcPr>
            <w:tcW w:w="1824" w:type="dxa"/>
          </w:tcPr>
          <w:p w14:paraId="094441D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产品组</w:t>
            </w:r>
          </w:p>
        </w:tc>
        <w:tc>
          <w:tcPr>
            <w:tcW w:w="1824" w:type="dxa"/>
          </w:tcPr>
          <w:p w14:paraId="4ECFF86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初始版本创建</w:t>
            </w:r>
          </w:p>
        </w:tc>
        <w:tc>
          <w:tcPr>
            <w:tcW w:w="1824" w:type="dxa"/>
          </w:tcPr>
          <w:p w14:paraId="28EC2CC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</w:tbl>
    <w:p w14:paraId="593A6579">
      <w:r>
        <w:br w:type="page"/>
      </w:r>
    </w:p>
    <w:p w14:paraId="1990E4D4"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b/>
          <w:bCs/>
        </w:rPr>
      </w:pPr>
      <w:r>
        <w:rPr>
          <w:rFonts w:ascii="微软雅黑" w:hAnsi="微软雅黑" w:eastAsia="微软雅黑"/>
          <w:b/>
          <w:bCs/>
          <w:color w:val="1F497D"/>
          <w:sz w:val="36"/>
        </w:rPr>
        <w:t>目</w:t>
      </w:r>
      <w:r>
        <w:rPr>
          <w:rFonts w:hint="eastAsia" w:ascii="微软雅黑" w:hAnsi="微软雅黑" w:eastAsia="微软雅黑"/>
          <w:b/>
          <w:bCs/>
          <w:color w:val="1F497D"/>
          <w:sz w:val="36"/>
          <w:lang w:val="en-US" w:eastAsia="zh-CN"/>
        </w:rPr>
        <w:t xml:space="preserve">  </w:t>
      </w:r>
      <w:r>
        <w:rPr>
          <w:rFonts w:ascii="微软雅黑" w:hAnsi="微软雅黑" w:eastAsia="微软雅黑"/>
          <w:b/>
          <w:bCs/>
          <w:color w:val="1F497D"/>
          <w:sz w:val="36"/>
        </w:rPr>
        <w:t>录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3763"/>
        <w15:color w:val="DBDBDB"/>
        <w:docPartObj>
          <w:docPartGallery w:val="Table of Contents"/>
          <w:docPartUnique/>
        </w:docPartObj>
      </w:sdtPr>
      <w:sdtContent>
        <w:p w14:paraId="6C1BC00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66170E03"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_Toc5985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第1章  项目概述</w:t>
          </w:r>
          <w:r>
            <w:tab/>
          </w:r>
          <w:r>
            <w:fldChar w:fldCharType="begin"/>
          </w:r>
          <w:r>
            <w:instrText xml:space="preserve"> PAGEREF _Toc5985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3D9E505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_Toc24760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1.1  项目背景</w:t>
          </w:r>
          <w:r>
            <w:tab/>
          </w:r>
          <w:r>
            <w:fldChar w:fldCharType="begin"/>
          </w:r>
          <w:r>
            <w:instrText xml:space="preserve"> PAGEREF _Toc24760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07E192A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_Toc3934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1.2  项目目标</w:t>
          </w:r>
          <w:r>
            <w:tab/>
          </w:r>
          <w:r>
            <w:fldChar w:fldCharType="begin"/>
          </w:r>
          <w:r>
            <w:instrText xml:space="preserve"> PAGEREF _Toc3934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5E4CED3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_Toc29019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1.3  系统总体范围</w:t>
          </w:r>
          <w:r>
            <w:tab/>
          </w:r>
          <w:r>
            <w:fldChar w:fldCharType="begin"/>
          </w:r>
          <w:r>
            <w:instrText xml:space="preserve"> PAGEREF _Toc29019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DC72D71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_Toc6085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1.4  系统用户角色</w:t>
          </w:r>
          <w:r>
            <w:tab/>
          </w:r>
          <w:r>
            <w:fldChar w:fldCharType="begin"/>
          </w:r>
          <w:r>
            <w:instrText xml:space="preserve"> PAGEREF _Toc6085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28129B0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_Toc15574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1.5  术语与缩略语</w:t>
          </w:r>
          <w:r>
            <w:tab/>
          </w:r>
          <w:r>
            <w:fldChar w:fldCharType="begin"/>
          </w:r>
          <w:r>
            <w:instrText xml:space="preserve"> PAGEREF _Toc15574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AAE6AA9"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_Toc19559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第2章  系统总体设计</w:t>
          </w:r>
          <w:r>
            <w:tab/>
          </w:r>
          <w:r>
            <w:fldChar w:fldCharType="begin"/>
          </w:r>
          <w:r>
            <w:instrText xml:space="preserve"> PAGEREF _Toc19559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8F96EC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_Toc2645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2.1  系统架构</w:t>
          </w:r>
          <w:r>
            <w:tab/>
          </w:r>
          <w:r>
            <w:fldChar w:fldCharType="begin"/>
          </w:r>
          <w:r>
            <w:instrText xml:space="preserve"> PAGEREF _Toc2645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A8B20B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_Toc4061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2.2  技术要求</w:t>
          </w:r>
          <w:r>
            <w:tab/>
          </w:r>
          <w:r>
            <w:fldChar w:fldCharType="begin"/>
          </w:r>
          <w:r>
            <w:instrText xml:space="preserve"> PAGEREF _Toc4061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E94BD9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_Toc29119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2.3  二次开发能力</w:t>
          </w:r>
          <w:r>
            <w:tab/>
          </w:r>
          <w:r>
            <w:fldChar w:fldCharType="begin"/>
          </w:r>
          <w:r>
            <w:instrText xml:space="preserve"> PAGEREF _Toc29119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AA52934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_Toc9046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2.4  数据标准</w:t>
          </w:r>
          <w:r>
            <w:tab/>
          </w:r>
          <w:r>
            <w:fldChar w:fldCharType="begin"/>
          </w:r>
          <w:r>
            <w:instrText xml:space="preserve"> PAGEREF _Toc9046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0657FE9"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_Toc15565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第3章  学生管理系统PC端 — 功能需求</w:t>
          </w:r>
          <w:r>
            <w:tab/>
          </w:r>
          <w:r>
            <w:fldChar w:fldCharType="begin"/>
          </w:r>
          <w:r>
            <w:instrText xml:space="preserve"> PAGEREF _Toc15565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1C320BD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_Toc2535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  学生管理</w:t>
          </w:r>
          <w:r>
            <w:tab/>
          </w:r>
          <w:r>
            <w:fldChar w:fldCharType="begin"/>
          </w:r>
          <w:r>
            <w:instrText xml:space="preserve"> PAGEREF _Toc2535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B785F19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_Toc10638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3.2  迎新服务</w:t>
          </w:r>
          <w:r>
            <w:tab/>
          </w:r>
          <w:r>
            <w:fldChar w:fldCharType="begin"/>
          </w:r>
          <w:r>
            <w:instrText xml:space="preserve"> PAGEREF _Toc10638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F37724D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_Toc31590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3.3  团务管理</w:t>
          </w:r>
          <w:r>
            <w:tab/>
          </w:r>
          <w:r>
            <w:fldChar w:fldCharType="begin"/>
          </w:r>
          <w:r>
            <w:instrText xml:space="preserve"> PAGEREF _Toc31590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B42D954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_Toc25185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3.4  思政队伍</w:t>
          </w:r>
          <w:r>
            <w:tab/>
          </w:r>
          <w:r>
            <w:fldChar w:fldCharType="begin"/>
          </w:r>
          <w:r>
            <w:instrText xml:space="preserve"> PAGEREF _Toc25185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F9C7778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_Toc2841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3.5  公告管理</w:t>
          </w:r>
          <w:r>
            <w:tab/>
          </w:r>
          <w:r>
            <w:fldChar w:fldCharType="begin"/>
          </w:r>
          <w:r>
            <w:instrText xml:space="preserve"> PAGEREF _Toc2841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A769D4D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_Toc24171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3.6  资助管理</w:t>
          </w:r>
          <w:r>
            <w:tab/>
          </w:r>
          <w:r>
            <w:fldChar w:fldCharType="begin"/>
          </w:r>
          <w:r>
            <w:instrText xml:space="preserve"> PAGEREF _Toc24171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8512563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_Toc2227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3.7  心理咨询</w:t>
          </w:r>
          <w:r>
            <w:tab/>
          </w:r>
          <w:r>
            <w:fldChar w:fldCharType="begin"/>
          </w:r>
          <w:r>
            <w:instrText xml:space="preserve"> PAGEREF _Toc2227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4A53B61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_Toc14099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3.8  宿舍管理</w:t>
          </w:r>
          <w:r>
            <w:tab/>
          </w:r>
          <w:r>
            <w:fldChar w:fldCharType="begin"/>
          </w:r>
          <w:r>
            <w:instrText xml:space="preserve"> PAGEREF _Toc14099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2EE0434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_Toc5757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3.9  辅导员工作</w:t>
          </w:r>
          <w:r>
            <w:tab/>
          </w:r>
          <w:r>
            <w:fldChar w:fldCharType="begin"/>
          </w:r>
          <w:r>
            <w:instrText xml:space="preserve"> PAGEREF _Toc5757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6FB0FA3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_Toc8717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3.10  离校管理</w:t>
          </w:r>
          <w:r>
            <w:tab/>
          </w:r>
          <w:r>
            <w:fldChar w:fldCharType="begin"/>
          </w:r>
          <w:r>
            <w:instrText xml:space="preserve"> PAGEREF _Toc8717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1A4B145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_Toc1446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3.11  问卷调查</w:t>
          </w:r>
          <w:r>
            <w:tab/>
          </w:r>
          <w:r>
            <w:fldChar w:fldCharType="begin"/>
          </w:r>
          <w:r>
            <w:instrText xml:space="preserve"> PAGEREF _Toc1446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0A0B0A1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_Toc31984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3.12  成长档案</w:t>
          </w:r>
          <w:r>
            <w:tab/>
          </w:r>
          <w:r>
            <w:fldChar w:fldCharType="begin"/>
          </w:r>
          <w:r>
            <w:instrText xml:space="preserve"> PAGEREF _Toc31984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79F4112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_Toc20991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3.13  辅导员考核</w:t>
          </w:r>
          <w:r>
            <w:tab/>
          </w:r>
          <w:r>
            <w:fldChar w:fldCharType="begin"/>
          </w:r>
          <w:r>
            <w:instrText xml:space="preserve"> PAGEREF _Toc20991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4E6A991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_Toc32380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3.14  实习服务</w:t>
          </w:r>
          <w:r>
            <w:tab/>
          </w:r>
          <w:r>
            <w:fldChar w:fldCharType="begin"/>
          </w:r>
          <w:r>
            <w:instrText xml:space="preserve"> PAGEREF _Toc32380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BB7FB47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_Toc8372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3.15  用户管理</w:t>
          </w:r>
          <w:r>
            <w:tab/>
          </w:r>
          <w:r>
            <w:fldChar w:fldCharType="begin"/>
          </w:r>
          <w:r>
            <w:instrText xml:space="preserve"> PAGEREF _Toc8372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2544C49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_Toc752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3.16  个人工作台</w:t>
          </w:r>
          <w:r>
            <w:tab/>
          </w:r>
          <w:r>
            <w:fldChar w:fldCharType="begin"/>
          </w:r>
          <w:r>
            <w:instrText xml:space="preserve"> PAGEREF _Toc752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C46F6BB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_Toc453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3.17  流程服务</w:t>
          </w:r>
          <w:r>
            <w:tab/>
          </w:r>
          <w:r>
            <w:fldChar w:fldCharType="begin"/>
          </w:r>
          <w:r>
            <w:instrText xml:space="preserve"> PAGEREF _Toc453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D940467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_Toc21532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3.18  学工系统门户</w:t>
          </w:r>
          <w:r>
            <w:tab/>
          </w:r>
          <w:r>
            <w:fldChar w:fldCharType="begin"/>
          </w:r>
          <w:r>
            <w:instrText xml:space="preserve"> PAGEREF _Toc21532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DA02594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_Toc29256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3.19  学生综合素质评价</w:t>
          </w:r>
          <w:r>
            <w:tab/>
          </w:r>
          <w:r>
            <w:fldChar w:fldCharType="begin"/>
          </w:r>
          <w:r>
            <w:instrText xml:space="preserve"> PAGEREF _Toc29256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37CCDA5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_Toc4894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3.20  缴费管理</w:t>
          </w:r>
          <w:r>
            <w:tab/>
          </w:r>
          <w:r>
            <w:fldChar w:fldCharType="begin"/>
          </w:r>
          <w:r>
            <w:instrText xml:space="preserve"> PAGEREF _Toc4894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F45BB84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_Toc19902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3.21  学工综合数据驾驶舱</w:t>
          </w:r>
          <w:r>
            <w:tab/>
          </w:r>
          <w:r>
            <w:fldChar w:fldCharType="begin"/>
          </w:r>
          <w:r>
            <w:instrText xml:space="preserve"> PAGEREF _Toc19902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7A3024F"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_Toc22759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第4章  学生管理系统应用APP学生端 — 功能需求</w:t>
          </w:r>
          <w:r>
            <w:tab/>
          </w:r>
          <w:r>
            <w:fldChar w:fldCharType="begin"/>
          </w:r>
          <w:r>
            <w:instrText xml:space="preserve"> PAGEREF _Toc22759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6374E6F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_Toc3837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4.1  迎新公告</w:t>
          </w:r>
          <w:r>
            <w:tab/>
          </w:r>
          <w:r>
            <w:fldChar w:fldCharType="begin"/>
          </w:r>
          <w:r>
            <w:instrText xml:space="preserve"> PAGEREF _Toc3837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D6081CD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_Toc3064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4.2  迎新专栏</w:t>
          </w:r>
          <w:r>
            <w:tab/>
          </w:r>
          <w:r>
            <w:fldChar w:fldCharType="begin"/>
          </w:r>
          <w:r>
            <w:instrText xml:space="preserve"> PAGEREF _Toc3064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B5AE4F7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_Toc1406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4.3  通知公告</w:t>
          </w:r>
          <w:r>
            <w:tab/>
          </w:r>
          <w:r>
            <w:fldChar w:fldCharType="begin"/>
          </w:r>
          <w:r>
            <w:instrText xml:space="preserve"> PAGEREF _Toc1406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464B117C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_Toc7418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4.4  学生日常事务服务</w:t>
          </w:r>
          <w:r>
            <w:tab/>
          </w:r>
          <w:r>
            <w:fldChar w:fldCharType="begin"/>
          </w:r>
          <w:r>
            <w:instrText xml:space="preserve"> PAGEREF _Toc7418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5099DDB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_Toc2577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4.5  问卷调查</w:t>
          </w:r>
          <w:r>
            <w:tab/>
          </w:r>
          <w:r>
            <w:fldChar w:fldCharType="begin"/>
          </w:r>
          <w:r>
            <w:instrText xml:space="preserve"> PAGEREF _Toc2577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671640C2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_Toc10521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4.6  学生心理咨询服务</w:t>
          </w:r>
          <w:r>
            <w:tab/>
          </w:r>
          <w:r>
            <w:fldChar w:fldCharType="begin"/>
          </w:r>
          <w:r>
            <w:instrText xml:space="preserve"> PAGEREF _Toc10521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E207C56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_Toc22089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4.7  资助服务</w:t>
          </w:r>
          <w:r>
            <w:tab/>
          </w:r>
          <w:r>
            <w:fldChar w:fldCharType="begin"/>
          </w:r>
          <w:r>
            <w:instrText xml:space="preserve"> PAGEREF _Toc22089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40E82B1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_Toc14419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4.8  团务活动服务</w:t>
          </w:r>
          <w:r>
            <w:tab/>
          </w:r>
          <w:r>
            <w:fldChar w:fldCharType="begin"/>
          </w:r>
          <w:r>
            <w:instrText xml:space="preserve"> PAGEREF _Toc14419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6803A4E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_Toc31767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4.9  离校管理</w:t>
          </w:r>
          <w:r>
            <w:tab/>
          </w:r>
          <w:r>
            <w:fldChar w:fldCharType="begin"/>
          </w:r>
          <w:r>
            <w:instrText xml:space="preserve"> PAGEREF _Toc31767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6BEB6E8"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_Toc16149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第5章  学生管理系统应用APP教师端 — 功能需求</w:t>
          </w:r>
          <w:r>
            <w:tab/>
          </w:r>
          <w:r>
            <w:fldChar w:fldCharType="begin"/>
          </w:r>
          <w:r>
            <w:instrText xml:space="preserve"> PAGEREF _Toc16149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71BAD89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_Toc10093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5.1  迎新公告</w:t>
          </w:r>
          <w:r>
            <w:tab/>
          </w:r>
          <w:r>
            <w:fldChar w:fldCharType="begin"/>
          </w:r>
          <w:r>
            <w:instrText xml:space="preserve"> PAGEREF _Toc10093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195A96E6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_Toc1497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5.2  通知公告</w:t>
          </w:r>
          <w:r>
            <w:tab/>
          </w:r>
          <w:r>
            <w:fldChar w:fldCharType="begin"/>
          </w:r>
          <w:r>
            <w:instrText xml:space="preserve"> PAGEREF _Toc1497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7071FA2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_Toc25067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5.3  学生管理</w:t>
          </w:r>
          <w:r>
            <w:tab/>
          </w:r>
          <w:r>
            <w:fldChar w:fldCharType="begin"/>
          </w:r>
          <w:r>
            <w:instrText xml:space="preserve"> PAGEREF _Toc25067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5977791B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_Toc28325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5.4  资助管理</w:t>
          </w:r>
          <w:r>
            <w:tab/>
          </w:r>
          <w:r>
            <w:fldChar w:fldCharType="begin"/>
          </w:r>
          <w:r>
            <w:instrText xml:space="preserve"> PAGEREF _Toc28325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5D98BA11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_Toc4309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5.5  团委活动</w:t>
          </w:r>
          <w:r>
            <w:tab/>
          </w:r>
          <w:r>
            <w:fldChar w:fldCharType="begin"/>
          </w:r>
          <w:r>
            <w:instrText xml:space="preserve"> PAGEREF _Toc4309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6EA03876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_Toc3996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5.6  离校管理</w:t>
          </w:r>
          <w:r>
            <w:tab/>
          </w:r>
          <w:r>
            <w:fldChar w:fldCharType="begin"/>
          </w:r>
          <w:r>
            <w:instrText xml:space="preserve"> PAGEREF _Toc3996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49E2919A"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_Toc26603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第6章  AI辅导员 — 功能需求</w:t>
          </w:r>
          <w:r>
            <w:tab/>
          </w:r>
          <w:r>
            <w:fldChar w:fldCharType="begin"/>
          </w:r>
          <w:r>
            <w:instrText xml:space="preserve"> PAGEREF _Toc26603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1ABBC76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_Toc4868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6.1  学生服务功能</w:t>
          </w:r>
          <w:r>
            <w:tab/>
          </w:r>
          <w:r>
            <w:fldChar w:fldCharType="begin"/>
          </w:r>
          <w:r>
            <w:instrText xml:space="preserve"> PAGEREF _Toc4868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61FDC5A7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_Toc8156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6.2  教师管理功能</w:t>
          </w:r>
          <w:r>
            <w:tab/>
          </w:r>
          <w:r>
            <w:fldChar w:fldCharType="begin"/>
          </w:r>
          <w:r>
            <w:instrText xml:space="preserve"> PAGEREF _Toc8156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139FAB8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_Toc4191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6.3  预警与监控功能</w:t>
          </w:r>
          <w:r>
            <w:tab/>
          </w:r>
          <w:r>
            <w:fldChar w:fldCharType="begin"/>
          </w:r>
          <w:r>
            <w:instrText xml:space="preserve"> PAGEREF _Toc4191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07C4CF54"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_Toc30052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第7章  数据接口需求</w:t>
          </w:r>
          <w:r>
            <w:tab/>
          </w:r>
          <w:r>
            <w:fldChar w:fldCharType="begin"/>
          </w:r>
          <w:r>
            <w:instrText xml:space="preserve"> PAGEREF _Toc30052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79B42D1D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_Toc28568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7.1  对接服务总则</w:t>
          </w:r>
          <w:r>
            <w:tab/>
          </w:r>
          <w:r>
            <w:fldChar w:fldCharType="begin"/>
          </w:r>
          <w:r>
            <w:instrText xml:space="preserve"> PAGEREF _Toc28568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1C0473FC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_Toc24159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7.2  数据接口清单</w:t>
          </w:r>
          <w:r>
            <w:tab/>
          </w:r>
          <w:r>
            <w:fldChar w:fldCharType="begin"/>
          </w:r>
          <w:r>
            <w:instrText xml:space="preserve"> PAGEREF _Toc24159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004161F2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_Toc11860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7.3  接口技术规范</w:t>
          </w:r>
          <w:r>
            <w:tab/>
          </w:r>
          <w:r>
            <w:fldChar w:fldCharType="begin"/>
          </w:r>
          <w:r>
            <w:instrText xml:space="preserve"> PAGEREF _Toc11860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59466794"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_Toc3147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第8章  非功能性需求汇总</w:t>
          </w:r>
          <w:r>
            <w:tab/>
          </w:r>
          <w:r>
            <w:fldChar w:fldCharType="begin"/>
          </w:r>
          <w:r>
            <w:instrText xml:space="preserve"> PAGEREF _Toc3147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4F2F7D35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_Toc24789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8.1  性能需求</w:t>
          </w:r>
          <w:r>
            <w:tab/>
          </w:r>
          <w:r>
            <w:fldChar w:fldCharType="begin"/>
          </w:r>
          <w:r>
            <w:instrText xml:space="preserve"> PAGEREF _Toc24789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7EF808EF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_Toc20502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8.2  安全需求</w:t>
          </w:r>
          <w:r>
            <w:tab/>
          </w:r>
          <w:r>
            <w:fldChar w:fldCharType="begin"/>
          </w:r>
          <w:r>
            <w:instrText xml:space="preserve"> PAGEREF _Toc20502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7E431645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_Toc21286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8.3  可审计需求</w:t>
          </w:r>
          <w:r>
            <w:tab/>
          </w:r>
          <w:r>
            <w:fldChar w:fldCharType="begin"/>
          </w:r>
          <w:r>
            <w:instrText xml:space="preserve"> PAGEREF _Toc21286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240072DB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_Toc20782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8.4  可靠性需求</w:t>
          </w:r>
          <w:r>
            <w:tab/>
          </w:r>
          <w:r>
            <w:fldChar w:fldCharType="begin"/>
          </w:r>
          <w:r>
            <w:instrText xml:space="preserve"> PAGEREF _Toc20782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1F64FA86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_Toc5215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8.5  可扩展性需求</w:t>
          </w:r>
          <w:r>
            <w:tab/>
          </w:r>
          <w:r>
            <w:fldChar w:fldCharType="begin"/>
          </w:r>
          <w:r>
            <w:instrText xml:space="preserve"> PAGEREF _Toc5215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259D8185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_Toc23076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8.6  易维护性需求</w:t>
          </w:r>
          <w:r>
            <w:tab/>
          </w:r>
          <w:r>
            <w:fldChar w:fldCharType="begin"/>
          </w:r>
          <w:r>
            <w:instrText xml:space="preserve"> PAGEREF _Toc23076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52E1938D">
          <w:pPr>
            <w:pStyle w:val="29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_Toc17724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8.7  兼容性需求</w:t>
          </w:r>
          <w:r>
            <w:tab/>
          </w:r>
          <w:r>
            <w:fldChar w:fldCharType="begin"/>
          </w:r>
          <w:r>
            <w:instrText xml:space="preserve"> PAGEREF _Toc17724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4F7BD85F"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_Toc20329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附录A  功能需求追踪矩阵（摘要）</w:t>
          </w:r>
          <w:r>
            <w:tab/>
          </w:r>
          <w:r>
            <w:fldChar w:fldCharType="begin"/>
          </w:r>
          <w:r>
            <w:instrText xml:space="preserve"> PAGEREF _Toc20329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1FCE36DF">
          <w:pPr>
            <w:pStyle w:val="26"/>
            <w:tabs>
              <w:tab w:val="right" w:leader="dot" w:pos="9122"/>
            </w:tabs>
          </w:pPr>
          <w:r>
            <w:fldChar w:fldCharType="begin"/>
          </w:r>
          <w:r>
            <w:instrText xml:space="preserve"> HYPERLINK \l _Toc3182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附录B  参考文档</w:t>
          </w:r>
          <w:r>
            <w:tab/>
          </w:r>
          <w:r>
            <w:fldChar w:fldCharType="begin"/>
          </w:r>
          <w:r>
            <w:instrText xml:space="preserve"> PAGEREF _Toc3182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56282F8">
          <w:r>
            <w:fldChar w:fldCharType="end"/>
          </w:r>
        </w:p>
      </w:sdtContent>
    </w:sdt>
    <w:p w14:paraId="558C584C">
      <w:pPr>
        <w:pStyle w:val="3"/>
        <w:rPr>
          <w:rFonts w:ascii="微软雅黑" w:hAnsi="微软雅黑" w:eastAsia="微软雅黑"/>
          <w:color w:val="1F497D"/>
          <w:sz w:val="36"/>
        </w:rPr>
        <w:sectPr>
          <w:footerReference r:id="rId5" w:type="default"/>
          <w:pgSz w:w="12240" w:h="15840"/>
          <w:pgMar w:top="1417" w:right="1417" w:bottom="1417" w:left="1701" w:header="720" w:footer="720" w:gutter="0"/>
          <w:cols w:space="720" w:num="1"/>
          <w:docGrid w:linePitch="360" w:charSpace="0"/>
        </w:sectPr>
      </w:pPr>
    </w:p>
    <w:p w14:paraId="1C4F73A3">
      <w:pPr>
        <w:pStyle w:val="3"/>
      </w:pPr>
      <w:bookmarkStart w:id="0" w:name="_Toc5985"/>
      <w:r>
        <w:rPr>
          <w:rFonts w:ascii="微软雅黑" w:hAnsi="微软雅黑" w:eastAsia="微软雅黑"/>
          <w:color w:val="1F497D"/>
          <w:sz w:val="36"/>
        </w:rPr>
        <w:t>第1章  项目概述</w:t>
      </w:r>
      <w:bookmarkEnd w:id="0"/>
    </w:p>
    <w:p w14:paraId="4C56B59F">
      <w:pPr>
        <w:pStyle w:val="4"/>
      </w:pPr>
      <w:bookmarkStart w:id="1" w:name="_Toc24760"/>
      <w:r>
        <w:rPr>
          <w:rFonts w:ascii="微软雅黑" w:hAnsi="微软雅黑" w:eastAsia="微软雅黑"/>
          <w:color w:val="2E74B5"/>
          <w:sz w:val="30"/>
        </w:rPr>
        <w:t>1.1  项目背景</w:t>
      </w:r>
      <w:bookmarkEnd w:id="1"/>
    </w:p>
    <w:p w14:paraId="7FF01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党的二十大报告指出"推进教育数字化，建设全民终身学习的学习型社会、学习型大国"。教育数字化是数字中国战略的重要组成部分，是推动教育强国建设的重要战略支撑。教育部《关于加强新时代教育管理信息化工作的通知》指出要利用新一代信息技术提升教育管理数字化、网络化、智能化水平，推动教育决策由经验驱动向数据驱动转变、教育管理由单向管理向协同治理转变、教育服务由被动响应向主动服务转变。</w:t>
      </w:r>
    </w:p>
    <w:p w14:paraId="64138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《高校"一站式"学生社区综合管理模式建设提质增效指南》数字赋能中提到统筹推进"一站式"学生社区信息化建设，围绕学生教育管理服务，强化社区信息化软件建设，通过数字化应用为师生减负、为管理赋能。《职业教育信息化标杆学校监测指标》明确学生在就业服务、个人画像、岗位实习、实践活动、学习事务处理等方面的需求，为学生管理系统建设提供方向。</w:t>
      </w:r>
    </w:p>
    <w:p w14:paraId="04E08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随着数智技术的飞速进步和职业教育快速发展，将人工智能、大数据、云计算、物联网、5G、虚拟现实、区块链等为代表的新兴数智技术应用于各项教学、管理、科研之中，是时代所需。本项目旨在通过数据融合和一体化管理平台的建设，帮助学校实现精细化管理、精准化服务、科学化决策。</w:t>
      </w:r>
    </w:p>
    <w:p w14:paraId="5D42BF91">
      <w:pPr>
        <w:pStyle w:val="4"/>
      </w:pPr>
      <w:bookmarkStart w:id="2" w:name="_Toc3934"/>
      <w:r>
        <w:rPr>
          <w:rFonts w:ascii="微软雅黑" w:hAnsi="微软雅黑" w:eastAsia="微软雅黑"/>
          <w:color w:val="2E74B5"/>
          <w:sz w:val="30"/>
        </w:rPr>
        <w:t>1.2  项目目标</w:t>
      </w:r>
      <w:bookmarkEnd w:id="2"/>
    </w:p>
    <w:p w14:paraId="3BE984C7">
      <w:pPr>
        <w:spacing w:after="12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ascii="宋体" w:hAnsi="宋体" w:eastAsia="宋体"/>
          <w:b w:val="0"/>
          <w:sz w:val="21"/>
        </w:rPr>
        <w:t xml:space="preserve">● </w:t>
      </w: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整合数据资源：整合学校学生工作管理中散落在各个部门和系统中的数据资源，打破信息孤岛，从"安全""发展""育人"三视角提供一站式服务，实现数据的统一管理和共享，对学生全生命周期的信息跟踪和管理。</w:t>
      </w:r>
    </w:p>
    <w:p w14:paraId="6C4DCBE6">
      <w:pPr>
        <w:spacing w:after="12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● 提升管理效率：实现学生信息的快速录入、查询和更新，以及各类学生工作业务流程的在线处理。提供自动化的工作流程和智能化的决策支持，大大提升学生管理的效率，降低人力成本，实现"数据多跑路，师生少跑腿"的宗旨。</w:t>
      </w:r>
    </w:p>
    <w:p w14:paraId="1469B3ED">
      <w:pPr>
        <w:spacing w:after="12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● 优化个性化服务：通过分析学生的历史数据和行为模式，提供个性化的服务和推荐，包括迎新服务、学生管理、资助管理、团委管理、思政队伍、宿舍管理、公告管理、心理咨询、辅导员工作、离校管理、成长档案、实习服务等。</w:t>
      </w:r>
    </w:p>
    <w:p w14:paraId="439339D3">
      <w:pPr>
        <w:spacing w:after="12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● 支持科学决策：基于大数据和人工智能技术，进行数据挖掘与分析，帮助学院进行科学决策。通过对学生数据的深度分析，洞察学生群体的特征、趋势和需求，采用数据可视化方式为学院决策提供科学依据。</w:t>
      </w:r>
    </w:p>
    <w:p w14:paraId="35A3D59D">
      <w:pPr>
        <w:pStyle w:val="4"/>
      </w:pPr>
      <w:bookmarkStart w:id="3" w:name="_Toc29019"/>
      <w:r>
        <w:rPr>
          <w:rFonts w:ascii="微软雅黑" w:hAnsi="微软雅黑" w:eastAsia="微软雅黑"/>
          <w:color w:val="2E74B5"/>
          <w:sz w:val="30"/>
        </w:rPr>
        <w:t>1.3  系统总体范围</w:t>
      </w:r>
      <w:bookmarkEnd w:id="3"/>
    </w:p>
    <w:p w14:paraId="7C563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20" w:line="240" w:lineRule="auto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本系统包含以下四大子系统模块，覆盖学生从入学到毕业全流程管理服务：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2533"/>
        <w:gridCol w:w="1400"/>
        <w:gridCol w:w="4560"/>
      </w:tblGrid>
      <w:tr w14:paraId="0C1BC8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  <w:shd w:val="clear" w:color="auto" w:fill="2E74B5"/>
          </w:tcPr>
          <w:p w14:paraId="7E43D1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533" w:type="dxa"/>
            <w:shd w:val="clear" w:color="auto" w:fill="2E74B5"/>
          </w:tcPr>
          <w:p w14:paraId="3FEE40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子系统名称</w:t>
            </w:r>
          </w:p>
        </w:tc>
        <w:tc>
          <w:tcPr>
            <w:tcW w:w="1400" w:type="dxa"/>
            <w:shd w:val="clear" w:color="auto" w:fill="2E74B5"/>
          </w:tcPr>
          <w:p w14:paraId="5B028F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适用端</w:t>
            </w:r>
          </w:p>
        </w:tc>
        <w:tc>
          <w:tcPr>
            <w:tcW w:w="4560" w:type="dxa"/>
            <w:shd w:val="clear" w:color="auto" w:fill="2E74B5"/>
          </w:tcPr>
          <w:p w14:paraId="5B22AA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核心定位</w:t>
            </w:r>
          </w:p>
        </w:tc>
      </w:tr>
      <w:tr w14:paraId="1D13AA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</w:tcPr>
          <w:p w14:paraId="14B27F8D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2533" w:type="dxa"/>
          </w:tcPr>
          <w:p w14:paraId="37D34B50">
            <w:pPr>
              <w:spacing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学生管理系统PC端</w:t>
            </w:r>
          </w:p>
        </w:tc>
        <w:tc>
          <w:tcPr>
            <w:tcW w:w="1400" w:type="dxa"/>
          </w:tcPr>
          <w:p w14:paraId="6EF33E04">
            <w:pPr>
              <w:spacing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 Web端</w:t>
            </w:r>
          </w:p>
        </w:tc>
        <w:tc>
          <w:tcPr>
            <w:tcW w:w="4560" w:type="dxa"/>
          </w:tcPr>
          <w:p w14:paraId="2CC2764A">
            <w:pPr>
              <w:spacing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学工全业务管理后台，覆盖学生管理、迎新、团务、思政、资助、宿舍、心理咨询、辅导员工作、离校、成长档案、实习等全流程</w:t>
            </w:r>
          </w:p>
        </w:tc>
      </w:tr>
      <w:tr w14:paraId="366A11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</w:tcPr>
          <w:p w14:paraId="4377B631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2</w:t>
            </w:r>
          </w:p>
        </w:tc>
        <w:tc>
          <w:tcPr>
            <w:tcW w:w="2533" w:type="dxa"/>
          </w:tcPr>
          <w:p w14:paraId="1A9485C6">
            <w:pPr>
              <w:spacing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学生管理系统APP学生端</w:t>
            </w:r>
          </w:p>
        </w:tc>
        <w:tc>
          <w:tcPr>
            <w:tcW w:w="1400" w:type="dxa"/>
          </w:tcPr>
          <w:p w14:paraId="2AF19F78">
            <w:pPr>
              <w:spacing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移动端APP</w:t>
            </w:r>
          </w:p>
        </w:tc>
        <w:tc>
          <w:tcPr>
            <w:tcW w:w="4560" w:type="dxa"/>
          </w:tcPr>
          <w:p w14:paraId="59AB82F8">
            <w:pPr>
              <w:spacing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面向学生的一站式移动服务入口，提供迎新、日常事务、资助申请、心理咨询、团务活动、离校办理等服务</w:t>
            </w:r>
          </w:p>
        </w:tc>
      </w:tr>
      <w:tr w14:paraId="5B2AB9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</w:tcPr>
          <w:p w14:paraId="707E6BE9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3</w:t>
            </w:r>
          </w:p>
        </w:tc>
        <w:tc>
          <w:tcPr>
            <w:tcW w:w="2533" w:type="dxa"/>
          </w:tcPr>
          <w:p w14:paraId="272D8C3F">
            <w:pPr>
              <w:spacing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学生管理系统APP教师端</w:t>
            </w:r>
          </w:p>
        </w:tc>
        <w:tc>
          <w:tcPr>
            <w:tcW w:w="1400" w:type="dxa"/>
          </w:tcPr>
          <w:p w14:paraId="2755AE3A">
            <w:pPr>
              <w:spacing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移动端APP</w:t>
            </w:r>
          </w:p>
        </w:tc>
        <w:tc>
          <w:tcPr>
            <w:tcW w:w="4560" w:type="dxa"/>
          </w:tcPr>
          <w:p w14:paraId="6A9B3EB4">
            <w:pPr>
              <w:spacing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面向教师/辅导员的移动审批与管理工作台，支持各类申请审核、学生信息查询、离校管理等</w:t>
            </w:r>
          </w:p>
        </w:tc>
      </w:tr>
      <w:tr w14:paraId="5285C2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7" w:type="dxa"/>
          </w:tcPr>
          <w:p w14:paraId="5AE28BE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4</w:t>
            </w:r>
          </w:p>
        </w:tc>
        <w:tc>
          <w:tcPr>
            <w:tcW w:w="2533" w:type="dxa"/>
          </w:tcPr>
          <w:p w14:paraId="29C590A1">
            <w:pPr>
              <w:spacing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AI辅导员</w:t>
            </w:r>
          </w:p>
        </w:tc>
        <w:tc>
          <w:tcPr>
            <w:tcW w:w="1400" w:type="dxa"/>
          </w:tcPr>
          <w:p w14:paraId="7B76C8BE">
            <w:pPr>
              <w:spacing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AI智能助手</w:t>
            </w:r>
          </w:p>
        </w:tc>
        <w:tc>
          <w:tcPr>
            <w:tcW w:w="4560" w:type="dxa"/>
          </w:tcPr>
          <w:p w14:paraId="768E4B3A">
            <w:pPr>
              <w:spacing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基于人工智能的智能辅导员，提供学生服务、教师管理辅助、预警与监控等</w:t>
            </w:r>
            <w:bookmarkStart w:id="68" w:name="_GoBack"/>
            <w:bookmarkEnd w:id="68"/>
            <w:r>
              <w:rPr>
                <w:rFonts w:ascii="宋体" w:hAnsi="宋体" w:eastAsia="宋体"/>
                <w:sz w:val="21"/>
                <w:szCs w:val="21"/>
              </w:rPr>
              <w:t>功能</w:t>
            </w:r>
          </w:p>
        </w:tc>
      </w:tr>
    </w:tbl>
    <w:p w14:paraId="3EC3CE2D">
      <w:pPr>
        <w:pStyle w:val="4"/>
      </w:pPr>
      <w:bookmarkStart w:id="4" w:name="_Toc6085"/>
      <w:r>
        <w:rPr>
          <w:rFonts w:ascii="微软雅黑" w:hAnsi="微软雅黑" w:eastAsia="微软雅黑"/>
          <w:color w:val="2E74B5"/>
          <w:sz w:val="30"/>
        </w:rPr>
        <w:t>1.4  系统用户角色</w:t>
      </w:r>
      <w:bookmarkEnd w:id="4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324CC2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  <w:shd w:val="clear" w:color="auto" w:fill="2E74B5"/>
          </w:tcPr>
          <w:p w14:paraId="542CA3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3041" w:type="dxa"/>
            <w:shd w:val="clear" w:color="auto" w:fill="2E74B5"/>
          </w:tcPr>
          <w:p w14:paraId="1B73DE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041" w:type="dxa"/>
            <w:shd w:val="clear" w:color="auto" w:fill="2E74B5"/>
          </w:tcPr>
          <w:p w14:paraId="022B9A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主要使用端</w:t>
            </w:r>
          </w:p>
        </w:tc>
      </w:tr>
      <w:tr w14:paraId="787238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62F43D8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</w:t>
            </w:r>
          </w:p>
        </w:tc>
        <w:tc>
          <w:tcPr>
            <w:tcW w:w="3041" w:type="dxa"/>
          </w:tcPr>
          <w:p w14:paraId="6B8A5DC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在校生、新生、毕业生</w:t>
            </w:r>
          </w:p>
        </w:tc>
        <w:tc>
          <w:tcPr>
            <w:tcW w:w="3041" w:type="dxa"/>
          </w:tcPr>
          <w:p w14:paraId="7392307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PC端、APP学生端、AI辅导员</w:t>
            </w:r>
          </w:p>
        </w:tc>
      </w:tr>
      <w:tr w14:paraId="589CA5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7C9A56D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辅导员</w:t>
            </w:r>
          </w:p>
        </w:tc>
        <w:tc>
          <w:tcPr>
            <w:tcW w:w="3041" w:type="dxa"/>
          </w:tcPr>
          <w:p w14:paraId="37001D9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负责学生日常管理和指导</w:t>
            </w:r>
          </w:p>
        </w:tc>
        <w:tc>
          <w:tcPr>
            <w:tcW w:w="3041" w:type="dxa"/>
          </w:tcPr>
          <w:p w14:paraId="0E706CF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PC端、APP教师端、AI辅导员</w:t>
            </w:r>
          </w:p>
        </w:tc>
      </w:tr>
      <w:tr w14:paraId="07E88F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4C61F38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班主任</w:t>
            </w:r>
          </w:p>
        </w:tc>
        <w:tc>
          <w:tcPr>
            <w:tcW w:w="3041" w:type="dxa"/>
          </w:tcPr>
          <w:p w14:paraId="045F7FC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班级管理负责人</w:t>
            </w:r>
          </w:p>
        </w:tc>
        <w:tc>
          <w:tcPr>
            <w:tcW w:w="3041" w:type="dxa"/>
          </w:tcPr>
          <w:p w14:paraId="30BEEAE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PC端、APP教师端</w:t>
            </w:r>
          </w:p>
        </w:tc>
      </w:tr>
      <w:tr w14:paraId="3D1CB1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5FCFA7C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思政课教师</w:t>
            </w:r>
          </w:p>
        </w:tc>
        <w:tc>
          <w:tcPr>
            <w:tcW w:w="3041" w:type="dxa"/>
          </w:tcPr>
          <w:p w14:paraId="2D7818A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思想政治理论课教师</w:t>
            </w:r>
          </w:p>
        </w:tc>
        <w:tc>
          <w:tcPr>
            <w:tcW w:w="3041" w:type="dxa"/>
          </w:tcPr>
          <w:p w14:paraId="2FCA8FA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</w:tr>
      <w:tr w14:paraId="419A15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1789774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院系管理员</w:t>
            </w:r>
          </w:p>
        </w:tc>
        <w:tc>
          <w:tcPr>
            <w:tcW w:w="3041" w:type="dxa"/>
          </w:tcPr>
          <w:p w14:paraId="0AD965B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院系级学工管理人员</w:t>
            </w:r>
          </w:p>
        </w:tc>
        <w:tc>
          <w:tcPr>
            <w:tcW w:w="3041" w:type="dxa"/>
          </w:tcPr>
          <w:p w14:paraId="28AF3D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</w:tr>
      <w:tr w14:paraId="3ACE95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70F9589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校级管理员</w:t>
            </w:r>
          </w:p>
        </w:tc>
        <w:tc>
          <w:tcPr>
            <w:tcW w:w="3041" w:type="dxa"/>
          </w:tcPr>
          <w:p w14:paraId="4953E99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学生处等校级管理部门</w:t>
            </w:r>
          </w:p>
        </w:tc>
        <w:tc>
          <w:tcPr>
            <w:tcW w:w="3041" w:type="dxa"/>
          </w:tcPr>
          <w:p w14:paraId="419C55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</w:tr>
      <w:tr w14:paraId="6CBC6C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3D692F3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校领导</w:t>
            </w:r>
          </w:p>
        </w:tc>
        <w:tc>
          <w:tcPr>
            <w:tcW w:w="3041" w:type="dxa"/>
          </w:tcPr>
          <w:p w14:paraId="6723574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学校领导层</w:t>
            </w:r>
          </w:p>
        </w:tc>
        <w:tc>
          <w:tcPr>
            <w:tcW w:w="3041" w:type="dxa"/>
          </w:tcPr>
          <w:p w14:paraId="62DB0DB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</w:tr>
      <w:tr w14:paraId="053346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458851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心理咨询师</w:t>
            </w:r>
          </w:p>
        </w:tc>
        <w:tc>
          <w:tcPr>
            <w:tcW w:w="3041" w:type="dxa"/>
          </w:tcPr>
          <w:p w14:paraId="7D6A12A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心理健康咨询人员</w:t>
            </w:r>
          </w:p>
        </w:tc>
        <w:tc>
          <w:tcPr>
            <w:tcW w:w="3041" w:type="dxa"/>
          </w:tcPr>
          <w:p w14:paraId="2BD93E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</w:tr>
      <w:tr w14:paraId="4BA972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2190D1D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家长</w:t>
            </w:r>
          </w:p>
        </w:tc>
        <w:tc>
          <w:tcPr>
            <w:tcW w:w="3041" w:type="dxa"/>
          </w:tcPr>
          <w:p w14:paraId="5BF06EB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学生家长</w:t>
            </w:r>
          </w:p>
        </w:tc>
        <w:tc>
          <w:tcPr>
            <w:tcW w:w="3041" w:type="dxa"/>
          </w:tcPr>
          <w:p w14:paraId="74ACF46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家长移动端</w:t>
            </w:r>
          </w:p>
        </w:tc>
      </w:tr>
    </w:tbl>
    <w:p w14:paraId="00F7E305">
      <w:pPr>
        <w:pStyle w:val="4"/>
      </w:pPr>
      <w:bookmarkStart w:id="5" w:name="_Toc15574"/>
      <w:r>
        <w:rPr>
          <w:rFonts w:ascii="微软雅黑" w:hAnsi="微软雅黑" w:eastAsia="微软雅黑"/>
          <w:color w:val="2E74B5"/>
          <w:sz w:val="30"/>
        </w:rPr>
        <w:t>1.5  术语与缩略语</w:t>
      </w:r>
      <w:bookmarkEnd w:id="5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9"/>
        <w:gridCol w:w="3503"/>
        <w:gridCol w:w="3041"/>
      </w:tblGrid>
      <w:tr w14:paraId="39CD12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  <w:shd w:val="clear" w:color="auto" w:fill="2E74B5"/>
          </w:tcPr>
          <w:p w14:paraId="035B73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术语/缩略语</w:t>
            </w:r>
          </w:p>
        </w:tc>
        <w:tc>
          <w:tcPr>
            <w:tcW w:w="3503" w:type="dxa"/>
            <w:shd w:val="clear" w:color="auto" w:fill="2E74B5"/>
          </w:tcPr>
          <w:p w14:paraId="1C8900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全称</w:t>
            </w:r>
          </w:p>
        </w:tc>
        <w:tc>
          <w:tcPr>
            <w:tcW w:w="3041" w:type="dxa"/>
            <w:shd w:val="clear" w:color="auto" w:fill="2E74B5"/>
          </w:tcPr>
          <w:p w14:paraId="734B10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38550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</w:tcPr>
          <w:p w14:paraId="0140EF5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PRD</w:t>
            </w:r>
          </w:p>
        </w:tc>
        <w:tc>
          <w:tcPr>
            <w:tcW w:w="3503" w:type="dxa"/>
          </w:tcPr>
          <w:p w14:paraId="30486AF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Product Requirements Document</w:t>
            </w:r>
          </w:p>
        </w:tc>
        <w:tc>
          <w:tcPr>
            <w:tcW w:w="3041" w:type="dxa"/>
          </w:tcPr>
          <w:p w14:paraId="24034C2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产品需求文档</w:t>
            </w:r>
          </w:p>
        </w:tc>
      </w:tr>
      <w:tr w14:paraId="4BFC9C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</w:tcPr>
          <w:p w14:paraId="7CECB2C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3503" w:type="dxa"/>
          </w:tcPr>
          <w:p w14:paraId="1AA4B6B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Personal Computer端</w:t>
            </w:r>
          </w:p>
        </w:tc>
        <w:tc>
          <w:tcPr>
            <w:tcW w:w="3041" w:type="dxa"/>
          </w:tcPr>
          <w:p w14:paraId="05F2460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基于浏览器的Web管理端</w:t>
            </w:r>
          </w:p>
        </w:tc>
      </w:tr>
      <w:tr w14:paraId="0F2383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</w:tcPr>
          <w:p w14:paraId="4D9498E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</w:t>
            </w:r>
          </w:p>
        </w:tc>
        <w:tc>
          <w:tcPr>
            <w:tcW w:w="3503" w:type="dxa"/>
          </w:tcPr>
          <w:p w14:paraId="1BE8F9D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Application</w:t>
            </w:r>
          </w:p>
        </w:tc>
        <w:tc>
          <w:tcPr>
            <w:tcW w:w="3041" w:type="dxa"/>
          </w:tcPr>
          <w:p w14:paraId="4550EC8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移动端应用程序</w:t>
            </w:r>
          </w:p>
        </w:tc>
      </w:tr>
      <w:tr w14:paraId="5E6309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</w:tcPr>
          <w:p w14:paraId="108D5C4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B/S</w:t>
            </w:r>
          </w:p>
        </w:tc>
        <w:tc>
          <w:tcPr>
            <w:tcW w:w="3503" w:type="dxa"/>
          </w:tcPr>
          <w:p w14:paraId="5E31022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Browser/Server</w:t>
            </w:r>
          </w:p>
        </w:tc>
        <w:tc>
          <w:tcPr>
            <w:tcW w:w="3041" w:type="dxa"/>
          </w:tcPr>
          <w:p w14:paraId="5EEF2E3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浏览器/服务器架构</w:t>
            </w:r>
          </w:p>
        </w:tc>
      </w:tr>
      <w:tr w14:paraId="0E9A67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</w:tcPr>
          <w:p w14:paraId="70C262B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SSO</w:t>
            </w:r>
          </w:p>
        </w:tc>
        <w:tc>
          <w:tcPr>
            <w:tcW w:w="3503" w:type="dxa"/>
          </w:tcPr>
          <w:p w14:paraId="22C0EA1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Single Sign-On</w:t>
            </w:r>
          </w:p>
        </w:tc>
        <w:tc>
          <w:tcPr>
            <w:tcW w:w="3041" w:type="dxa"/>
          </w:tcPr>
          <w:p w14:paraId="3BE78E7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单点登录</w:t>
            </w:r>
          </w:p>
        </w:tc>
      </w:tr>
      <w:tr w14:paraId="14B301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</w:tcPr>
          <w:p w14:paraId="4403E05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AI</w:t>
            </w:r>
          </w:p>
        </w:tc>
        <w:tc>
          <w:tcPr>
            <w:tcW w:w="3503" w:type="dxa"/>
          </w:tcPr>
          <w:p w14:paraId="0638B85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Artificial Intelligence</w:t>
            </w:r>
          </w:p>
        </w:tc>
        <w:tc>
          <w:tcPr>
            <w:tcW w:w="3041" w:type="dxa"/>
          </w:tcPr>
          <w:p w14:paraId="1506D81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人工智能</w:t>
            </w:r>
          </w:p>
        </w:tc>
      </w:tr>
      <w:tr w14:paraId="474794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9" w:type="dxa"/>
          </w:tcPr>
          <w:p w14:paraId="435FA53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GIS</w:t>
            </w:r>
          </w:p>
        </w:tc>
        <w:tc>
          <w:tcPr>
            <w:tcW w:w="3503" w:type="dxa"/>
          </w:tcPr>
          <w:p w14:paraId="45EDA65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Geographic Information System</w:t>
            </w:r>
          </w:p>
        </w:tc>
        <w:tc>
          <w:tcPr>
            <w:tcW w:w="3041" w:type="dxa"/>
          </w:tcPr>
          <w:p w14:paraId="11C4E8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地理信息系统</w:t>
            </w:r>
          </w:p>
        </w:tc>
      </w:tr>
    </w:tbl>
    <w:p w14:paraId="35AD28CC">
      <w:r>
        <w:br w:type="page"/>
      </w:r>
    </w:p>
    <w:p w14:paraId="60D13D69">
      <w:pPr>
        <w:pStyle w:val="3"/>
      </w:pPr>
      <w:bookmarkStart w:id="6" w:name="_Toc19559"/>
      <w:r>
        <w:rPr>
          <w:rFonts w:ascii="微软雅黑" w:hAnsi="微软雅黑" w:eastAsia="微软雅黑"/>
          <w:color w:val="1F497D"/>
          <w:sz w:val="36"/>
        </w:rPr>
        <w:t>第2章  系统总体设计</w:t>
      </w:r>
      <w:bookmarkEnd w:id="6"/>
    </w:p>
    <w:p w14:paraId="7E479CBA">
      <w:pPr>
        <w:pStyle w:val="4"/>
      </w:pPr>
      <w:bookmarkStart w:id="7" w:name="_Toc2645"/>
      <w:r>
        <w:rPr>
          <w:rFonts w:ascii="微软雅黑" w:hAnsi="微软雅黑" w:eastAsia="微软雅黑"/>
          <w:color w:val="2E74B5"/>
          <w:sz w:val="30"/>
        </w:rPr>
        <w:t>2.1  系统架构</w:t>
      </w:r>
      <w:bookmarkEnd w:id="7"/>
    </w:p>
    <w:p w14:paraId="74CC9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系统开发框架基于B/S架构，基于Java语言，符合JavaEE规范的多层体系结构。系统采用前后端分离设计，后端提供RESTful API接口，前端基于HTML5构建，支持多浏览器兼容。</w:t>
      </w:r>
    </w:p>
    <w:p w14:paraId="645FC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整体系统架构分为以下层次：</w:t>
      </w:r>
    </w:p>
    <w:p w14:paraId="5F38A26F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展现层：包括PC端Web页面、学生端APP、教师端APP、AI辅导员交互界面，负责与用户的交互与信息展示。</w:t>
      </w:r>
    </w:p>
    <w:p w14:paraId="4FA27069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应用服务层：包括学生管理、迎新服务、资助管理、团务管理、宿舍管理、心理咨询、辅导员工作、离校管理、成长档案、实习服务等核心业务模块。</w:t>
      </w:r>
    </w:p>
    <w:p w14:paraId="53ED859E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基础服务层：包括统一身份认证、权限管理、流程引擎、消息服务、文件服务、数据字典等基础支撑服务。</w:t>
      </w:r>
    </w:p>
    <w:p w14:paraId="55921667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数据层：包括学生数据库、业务数据库、数据仓库等，支持数据的存储、检索、分析和共享。</w:t>
      </w:r>
    </w:p>
    <w:p w14:paraId="660A32EA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集成层：通过HTTP接口机制与学校数据中台、单点登录系统、迎新系统、教务系统、一卡通系统、人事系统、财务系统、图书管理系统等实现数据对接。</w:t>
      </w:r>
    </w:p>
    <w:p w14:paraId="0041965F">
      <w:pPr>
        <w:pStyle w:val="4"/>
      </w:pPr>
      <w:bookmarkStart w:id="8" w:name="_Toc4061"/>
      <w:r>
        <w:rPr>
          <w:rFonts w:ascii="微软雅黑" w:hAnsi="微软雅黑" w:eastAsia="微软雅黑"/>
          <w:color w:val="2E74B5"/>
          <w:sz w:val="30"/>
        </w:rPr>
        <w:t>2.2  技术要求</w:t>
      </w:r>
      <w:bookmarkEnd w:id="8"/>
    </w:p>
    <w:p w14:paraId="22DF2150">
      <w:pPr>
        <w:pStyle w:val="5"/>
      </w:pPr>
      <w:r>
        <w:rPr>
          <w:rFonts w:ascii="微软雅黑" w:hAnsi="微软雅黑" w:eastAsia="微软雅黑"/>
          <w:color w:val="2E74B5"/>
          <w:sz w:val="26"/>
        </w:rPr>
        <w:t>2.2.1  兼容性要求</w:t>
      </w:r>
    </w:p>
    <w:p w14:paraId="79F83194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基于HTML5语言构建，保证Windows 7及以上版本客户端正常使用。</w:t>
      </w:r>
    </w:p>
    <w:p w14:paraId="640FB860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浏览器兼容IE10及以上版本，同时兼容360、谷歌、火狐、搜狗等非IE内核浏览器。</w:t>
      </w:r>
    </w:p>
    <w:p w14:paraId="012A81F9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部署及运行环境兼容适配国产化服务器及桌面操作系统、国产化处理器、国产化中间件。</w:t>
      </w:r>
    </w:p>
    <w:p w14:paraId="7F806E90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支持虚拟化部署，操作系统支持Windows Server 2008/2016/2019/2022、CentOS、Ubuntu、Debian、统信UOS、麒麟等。</w:t>
      </w:r>
    </w:p>
    <w:p w14:paraId="5731B1F4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语言支持：简体（GBK）、繁体（BIG5）、西文（ASCII）、国际统一码（Unicode），支持中西文混合检索。</w:t>
      </w:r>
    </w:p>
    <w:p w14:paraId="5270BB5D">
      <w:pPr>
        <w:pStyle w:val="5"/>
      </w:pPr>
      <w:r>
        <w:rPr>
          <w:rFonts w:ascii="微软雅黑" w:hAnsi="微软雅黑" w:eastAsia="微软雅黑"/>
          <w:color w:val="2E74B5"/>
          <w:sz w:val="26"/>
        </w:rPr>
        <w:t>2.2.2  性能要求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6378"/>
      </w:tblGrid>
      <w:tr w14:paraId="696AC6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  <w:shd w:val="clear" w:color="auto" w:fill="2E74B5"/>
          </w:tcPr>
          <w:p w14:paraId="1264F8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6378" w:type="dxa"/>
            <w:shd w:val="clear" w:color="auto" w:fill="2E74B5"/>
          </w:tcPr>
          <w:p w14:paraId="75D21B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 w14:paraId="79A260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52A8159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在线用户数</w:t>
            </w:r>
          </w:p>
        </w:tc>
        <w:tc>
          <w:tcPr>
            <w:tcW w:w="6378" w:type="dxa"/>
          </w:tcPr>
          <w:p w14:paraId="1BD532E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支持20,000人同时在线访问</w:t>
            </w:r>
          </w:p>
        </w:tc>
      </w:tr>
      <w:tr w14:paraId="2FD1D2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14CEDDD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并发访问量</w:t>
            </w:r>
          </w:p>
        </w:tc>
        <w:tc>
          <w:tcPr>
            <w:tcW w:w="6378" w:type="dxa"/>
          </w:tcPr>
          <w:p w14:paraId="3FB62EE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支持≥500用户并发访问</w:t>
            </w:r>
          </w:p>
        </w:tc>
      </w:tr>
      <w:tr w14:paraId="441A61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182ECB0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系统可用性</w:t>
            </w:r>
          </w:p>
        </w:tc>
        <w:tc>
          <w:tcPr>
            <w:tcW w:w="6378" w:type="dxa"/>
          </w:tcPr>
          <w:p w14:paraId="1DCAE0F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7×24小时不间断运行，不会因程序错误导致响应失败或系统崩溃</w:t>
            </w:r>
          </w:p>
        </w:tc>
      </w:tr>
      <w:tr w14:paraId="315C6B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6EB1D3E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响应时间</w:t>
            </w:r>
          </w:p>
        </w:tc>
        <w:tc>
          <w:tcPr>
            <w:tcW w:w="6378" w:type="dxa"/>
          </w:tcPr>
          <w:p w14:paraId="6C568B1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常规页面加载≤3秒，复杂查询≤5秒</w:t>
            </w:r>
          </w:p>
        </w:tc>
      </w:tr>
      <w:tr w14:paraId="61222A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7DD6431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数据库性能</w:t>
            </w:r>
          </w:p>
        </w:tc>
        <w:tc>
          <w:tcPr>
            <w:tcW w:w="6378" w:type="dxa"/>
          </w:tcPr>
          <w:p w14:paraId="2D86E95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保证数据高效查询检索、数据更新及数据调用</w:t>
            </w:r>
          </w:p>
        </w:tc>
      </w:tr>
    </w:tbl>
    <w:p w14:paraId="485DAE8A">
      <w:pPr>
        <w:pStyle w:val="5"/>
      </w:pPr>
      <w:r>
        <w:rPr>
          <w:rFonts w:ascii="微软雅黑" w:hAnsi="微软雅黑" w:eastAsia="微软雅黑"/>
          <w:color w:val="2E74B5"/>
          <w:sz w:val="26"/>
        </w:rPr>
        <w:t>2.2.3  安全性要求</w:t>
      </w:r>
    </w:p>
    <w:p w14:paraId="5CEC1490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确保应用系统源代码安全，无漏洞。</w:t>
      </w:r>
    </w:p>
    <w:p w14:paraId="1EF9ADF0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提供完善的数据加密机制，确保数据存储和数据传输安全。</w:t>
      </w:r>
    </w:p>
    <w:p w14:paraId="636D2485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提供明晰的鉴权机制，按业务要求实现功能分级，对用户分级授权。</w:t>
      </w:r>
    </w:p>
    <w:p w14:paraId="3B621E49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系统采用分级管理模式，对不同级别用户的操作权限和数据访问范围有严格限制。</w:t>
      </w:r>
    </w:p>
    <w:p w14:paraId="50C4B1D5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提供防SQL注入攻击、防跨站脚本漏洞攻击、防格式化串攻击、网页内容防篡改、加密保护等安全设计。</w:t>
      </w:r>
    </w:p>
    <w:p w14:paraId="550FC7D6">
      <w:pPr>
        <w:pStyle w:val="5"/>
      </w:pPr>
      <w:r>
        <w:rPr>
          <w:rFonts w:ascii="微软雅黑" w:hAnsi="微软雅黑" w:eastAsia="微软雅黑"/>
          <w:color w:val="2E74B5"/>
          <w:sz w:val="26"/>
        </w:rPr>
        <w:t>2.2.4  其他非功能性要求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8028"/>
      </w:tblGrid>
      <w:tr w14:paraId="6DC861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4" w:type="dxa"/>
            <w:shd w:val="clear" w:color="auto" w:fill="2E74B5"/>
          </w:tcPr>
          <w:p w14:paraId="2BA459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要求项</w:t>
            </w:r>
          </w:p>
        </w:tc>
        <w:tc>
          <w:tcPr>
            <w:tcW w:w="8028" w:type="dxa"/>
            <w:shd w:val="clear" w:color="auto" w:fill="2E74B5"/>
          </w:tcPr>
          <w:p w14:paraId="791537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D4599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4" w:type="dxa"/>
          </w:tcPr>
          <w:p w14:paraId="1D4C0F5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可审计性</w:t>
            </w:r>
          </w:p>
        </w:tc>
        <w:tc>
          <w:tcPr>
            <w:tcW w:w="8028" w:type="dxa"/>
          </w:tcPr>
          <w:p w14:paraId="28520C1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具备日志跟踪与分析功能，提供详尽的用户操作日志，提供丰富的查询方式供追溯和追责</w:t>
            </w:r>
          </w:p>
        </w:tc>
      </w:tr>
      <w:tr w14:paraId="531519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4" w:type="dxa"/>
          </w:tcPr>
          <w:p w14:paraId="491F9C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可靠性</w:t>
            </w:r>
          </w:p>
        </w:tc>
        <w:tc>
          <w:tcPr>
            <w:tcW w:w="8028" w:type="dxa"/>
          </w:tcPr>
          <w:p w14:paraId="7F44ECC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充分考虑冗余问题，保证随着系统数据量增加，系统性能不出现显著下降</w:t>
            </w:r>
          </w:p>
        </w:tc>
      </w:tr>
      <w:tr w14:paraId="0B7A09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4" w:type="dxa"/>
          </w:tcPr>
          <w:p w14:paraId="38A348F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可扩展性</w:t>
            </w:r>
          </w:p>
        </w:tc>
        <w:tc>
          <w:tcPr>
            <w:tcW w:w="8028" w:type="dxa"/>
          </w:tcPr>
          <w:p w14:paraId="7160B10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架构设计可满足业务变化引起的系统功能升级</w:t>
            </w:r>
          </w:p>
        </w:tc>
      </w:tr>
      <w:tr w14:paraId="5B5C34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4" w:type="dxa"/>
          </w:tcPr>
          <w:p w14:paraId="53DA51D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易维护性</w:t>
            </w:r>
          </w:p>
        </w:tc>
        <w:tc>
          <w:tcPr>
            <w:tcW w:w="8028" w:type="dxa"/>
          </w:tcPr>
          <w:p w14:paraId="0DB3BD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采用纯B/S结构，系统升级和日常维护仅需在服务器进行，提供用户和权限设置、字段维护、代码表维护、日志监控、数据批量处理、远程备份、数据同步等维护功能</w:t>
            </w:r>
          </w:p>
        </w:tc>
      </w:tr>
      <w:tr w14:paraId="6C8749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4" w:type="dxa"/>
          </w:tcPr>
          <w:p w14:paraId="7FF3A40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易操作性</w:t>
            </w:r>
          </w:p>
        </w:tc>
        <w:tc>
          <w:tcPr>
            <w:tcW w:w="8028" w:type="dxa"/>
          </w:tcPr>
          <w:p w14:paraId="30B9C32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系统设计符合业界通用规范和习惯用法，满足非专业用户的日常使用</w:t>
            </w:r>
          </w:p>
        </w:tc>
      </w:tr>
    </w:tbl>
    <w:p w14:paraId="76C1DB20">
      <w:pPr>
        <w:pStyle w:val="4"/>
      </w:pPr>
      <w:bookmarkStart w:id="9" w:name="_Toc29119"/>
      <w:r>
        <w:rPr>
          <w:rFonts w:ascii="微软雅黑" w:hAnsi="微软雅黑" w:eastAsia="微软雅黑"/>
          <w:color w:val="2E74B5"/>
          <w:sz w:val="30"/>
        </w:rPr>
        <w:t>2.3  二次开发能力</w:t>
      </w:r>
      <w:bookmarkEnd w:id="9"/>
    </w:p>
    <w:p w14:paraId="3110D9EA">
      <w:pPr>
        <w:spacing w:after="12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系统应支持以下自定义配置能力，满足学校业务变化需求：</w:t>
      </w:r>
    </w:p>
    <w:p w14:paraId="463CA3F1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权限自定义：修改角色权限，包括角色等级、业务权限、操作权限（编辑/删除/审核/导出等）。</w:t>
      </w:r>
    </w:p>
    <w:p w14:paraId="19A04F18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表格视图自定义：修改录入页面中的字段类型、输入框长度、是否必填等。</w:t>
      </w:r>
    </w:p>
    <w:p w14:paraId="136FD56A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列表表头自定义：用户可自定义列表展示的列内容。</w:t>
      </w:r>
    </w:p>
    <w:p w14:paraId="03FD33BB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查询条件自定义：用户可自定义查询条件字段。</w:t>
      </w:r>
    </w:p>
    <w:p w14:paraId="2E9E5581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Excel导入自定义：支持自定义导入模板。</w:t>
      </w:r>
    </w:p>
    <w:p w14:paraId="5EFFA56B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导出自定义：支持自定义勾选导出列。</w:t>
      </w:r>
    </w:p>
    <w:p w14:paraId="117850C8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流程配置自定义：支持配置审批流，包括审批节点、审批人、条件分支等。</w:t>
      </w:r>
    </w:p>
    <w:p w14:paraId="2C175F25">
      <w:pPr>
        <w:pStyle w:val="4"/>
      </w:pPr>
      <w:bookmarkStart w:id="10" w:name="_Toc9046"/>
      <w:r>
        <w:rPr>
          <w:rFonts w:ascii="微软雅黑" w:hAnsi="微软雅黑" w:eastAsia="微软雅黑"/>
          <w:color w:val="2E74B5"/>
          <w:sz w:val="30"/>
        </w:rPr>
        <w:t>2.4  数据标准</w:t>
      </w:r>
      <w:bookmarkEnd w:id="10"/>
    </w:p>
    <w:p w14:paraId="2021FB9C">
      <w:pPr>
        <w:spacing w:after="12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系统应符合以下国家、行业、学校相关数据标准要求：</w:t>
      </w:r>
    </w:p>
    <w:p w14:paraId="1182B134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GB8566-88《计算机软件开发规范》</w:t>
      </w:r>
    </w:p>
    <w:p w14:paraId="543DFB3C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GB8567-88《计算机系统开发文件编制指南》</w:t>
      </w:r>
    </w:p>
    <w:p w14:paraId="3AE758E4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GB9305-88《计算机软件需求说明编制指南》</w:t>
      </w:r>
    </w:p>
    <w:p w14:paraId="1E1BC9BB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GB9386-88《计算机软件测试文档编制指南》</w:t>
      </w:r>
    </w:p>
    <w:p w14:paraId="5175A63C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GB8586《软件生命周期过程》</w:t>
      </w:r>
    </w:p>
    <w:p w14:paraId="78D6F3E4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GB/T16398-96《计算机软件工程规范国家标准汇编》</w:t>
      </w:r>
    </w:p>
    <w:p w14:paraId="18E436B0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《职业院校智慧校园规范》征求意见稿</w:t>
      </w:r>
    </w:p>
    <w:p w14:paraId="63F6E877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《职业院校数字校园规范》</w:t>
      </w:r>
    </w:p>
    <w:p w14:paraId="444DA1F1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《职业院校数字基座高职数据标准及接口规范（试行）》</w:t>
      </w:r>
    </w:p>
    <w:p w14:paraId="1B74C1F2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《职业教育信息化标杆学校建设指南》</w:t>
      </w:r>
    </w:p>
    <w:p w14:paraId="2E397D82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《教育管理信息 教育管理基础代码》</w:t>
      </w:r>
    </w:p>
    <w:p w14:paraId="4E1EF892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《教育管理信息 教育管理基础信息》</w:t>
      </w:r>
    </w:p>
    <w:p w14:paraId="35972461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《教育管理信息 教育行政管理信息》</w:t>
      </w:r>
    </w:p>
    <w:p w14:paraId="0F0325FC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《教育管理信息 教育统计信息》</w:t>
      </w:r>
    </w:p>
    <w:p w14:paraId="2BEA0F90">
      <w:r>
        <w:br w:type="page"/>
      </w:r>
    </w:p>
    <w:p w14:paraId="1D08DF7A">
      <w:pPr>
        <w:pStyle w:val="3"/>
      </w:pPr>
      <w:bookmarkStart w:id="11" w:name="_Toc15565"/>
      <w:r>
        <w:rPr>
          <w:rFonts w:ascii="微软雅黑" w:hAnsi="微软雅黑" w:eastAsia="微软雅黑"/>
          <w:color w:val="1F497D"/>
          <w:sz w:val="36"/>
        </w:rPr>
        <w:t>第3章  学生管理系统PC端 — 功能需求</w:t>
      </w:r>
      <w:bookmarkEnd w:id="11"/>
    </w:p>
    <w:p w14:paraId="00C1B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本章详细描述学生管理系统PC端的各项功能需求。PC端为学工管理全业务后台，涵盖学生管理、迎新服务、团务管理、思政队伍、公告管理、资助管理、心理咨询、宿舍管理、辅导员工作、离校管理、问卷调查、成长档案、综合素质评价、辅导员考核、实习服务、用户管理、个人工作台、流程服务、学工系统门户、缴费管理、学工综合数据驾驶舱等功能模块。</w:t>
      </w:r>
    </w:p>
    <w:p w14:paraId="6B34B717">
      <w:pPr>
        <w:pStyle w:val="4"/>
      </w:pPr>
      <w:bookmarkStart w:id="12" w:name="_Toc2535"/>
      <w:r>
        <w:rPr>
          <w:rFonts w:ascii="微软雅黑" w:hAnsi="微软雅黑" w:eastAsia="微软雅黑"/>
          <w:color w:val="2E74B5"/>
          <w:sz w:val="30"/>
        </w:rPr>
        <w:t>3.1  学生管理</w:t>
      </w:r>
      <w:bookmarkEnd w:id="12"/>
    </w:p>
    <w:p w14:paraId="3C63ECEF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3.1.1  基础设置</w:t>
      </w:r>
    </w:p>
    <w:p w14:paraId="208DBBBC">
      <w:pPr>
        <w:spacing w:after="120" w:line="24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功能描述：对学生信息修改及日常事务流程进行基础配置。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8"/>
        <w:gridCol w:w="5194"/>
      </w:tblGrid>
      <w:tr w14:paraId="52FC0B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  <w:shd w:val="clear" w:color="auto" w:fill="2E74B5"/>
          </w:tcPr>
          <w:p w14:paraId="722982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5194" w:type="dxa"/>
            <w:shd w:val="clear" w:color="auto" w:fill="2E74B5"/>
          </w:tcPr>
          <w:p w14:paraId="099D71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085E2C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06C2E0C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学生信息修改设置</w:t>
            </w:r>
          </w:p>
        </w:tc>
        <w:tc>
          <w:tcPr>
            <w:tcW w:w="5194" w:type="dxa"/>
          </w:tcPr>
          <w:p w14:paraId="473C4E5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支持学生修改时间段设置、学生修改信息开关设置</w:t>
            </w:r>
          </w:p>
        </w:tc>
      </w:tr>
      <w:tr w14:paraId="52BFA6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6C225A7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学生修改字段设置</w:t>
            </w:r>
          </w:p>
        </w:tc>
        <w:tc>
          <w:tcPr>
            <w:tcW w:w="5194" w:type="dxa"/>
          </w:tcPr>
          <w:p w14:paraId="692EBC5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可自定义配置可修改字段，包括学生照片、考生号、姓名、拼音、曾用名、英文名、民族、政治面貌、国籍、在校状态、是否住宿、就读方式、学制、院系、专业、级、班级、身份证类型/号、出生日期、性别、籍贯、宗教信仰、健康状况、婚姻状况、联系电话、户口性质、身高、体重、衣服尺码、兴趣爱好、性格、是否独生子女、家庭住址、紧急联系人/电话、家庭成员信息、家庭经济情况等字段，支持全选功能</w:t>
            </w:r>
          </w:p>
        </w:tc>
      </w:tr>
      <w:tr w14:paraId="740822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2537E17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日常事务流程设置</w:t>
            </w:r>
          </w:p>
        </w:tc>
        <w:tc>
          <w:tcPr>
            <w:tcW w:w="5194" w:type="dxa"/>
          </w:tcPr>
          <w:p w14:paraId="6DDE02C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支持学生请假、证件补办、火车优惠卡、公告等流程服务设置</w:t>
            </w:r>
          </w:p>
        </w:tc>
      </w:tr>
      <w:tr w14:paraId="52EC4D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651309B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请假流程配置</w:t>
            </w:r>
          </w:p>
        </w:tc>
        <w:tc>
          <w:tcPr>
            <w:tcW w:w="5194" w:type="dxa"/>
          </w:tcPr>
          <w:p w14:paraId="32877F1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支持自定义请假名称、请假类型、审核流程、未归校推送消息、未按时归校推送消息给辅导员等</w:t>
            </w:r>
          </w:p>
        </w:tc>
      </w:tr>
      <w:tr w14:paraId="750AF1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6409764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证件补办流程配置</w:t>
            </w:r>
          </w:p>
        </w:tc>
        <w:tc>
          <w:tcPr>
            <w:tcW w:w="5194" w:type="dxa"/>
          </w:tcPr>
          <w:p w14:paraId="033368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支持证件补办流程配置</w:t>
            </w:r>
          </w:p>
        </w:tc>
      </w:tr>
      <w:tr w14:paraId="5213BE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4B77C63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火车票卡流程配置</w:t>
            </w:r>
          </w:p>
        </w:tc>
        <w:tc>
          <w:tcPr>
            <w:tcW w:w="5194" w:type="dxa"/>
          </w:tcPr>
          <w:p w14:paraId="4EC57F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支持火车票卡流程配置</w:t>
            </w:r>
          </w:p>
        </w:tc>
      </w:tr>
      <w:tr w14:paraId="2AB8FB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3263FB4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公告发布流程配置</w:t>
            </w:r>
          </w:p>
        </w:tc>
        <w:tc>
          <w:tcPr>
            <w:tcW w:w="5194" w:type="dxa"/>
          </w:tcPr>
          <w:p w14:paraId="33785D6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支持公告发布流程配置</w:t>
            </w:r>
          </w:p>
        </w:tc>
      </w:tr>
      <w:tr w14:paraId="3A21D9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8" w:type="dxa"/>
          </w:tcPr>
          <w:p w14:paraId="493C3FF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证明打印流程设置</w:t>
            </w:r>
          </w:p>
        </w:tc>
        <w:tc>
          <w:tcPr>
            <w:tcW w:w="5194" w:type="dxa"/>
          </w:tcPr>
          <w:p w14:paraId="41AD03C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支持学生证明打印流程设置</w:t>
            </w:r>
          </w:p>
        </w:tc>
      </w:tr>
    </w:tbl>
    <w:p w14:paraId="553769AC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3.1.2  学生信息档案管理</w:t>
      </w:r>
    </w:p>
    <w:p w14:paraId="581551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功能描述：对学生信息档案进行全面管理，包括信息展示、检索、录入、导入导出等功能。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6998C4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4B0A9F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398403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270970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1C3719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院系列表展示</w:t>
            </w:r>
          </w:p>
        </w:tc>
        <w:tc>
          <w:tcPr>
            <w:tcW w:w="4561" w:type="dxa"/>
          </w:tcPr>
          <w:p w14:paraId="2111763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展示所有院系列表，包括级、专业、班级，每级后附带学生总人数、男生人数、女生人数</w:t>
            </w:r>
          </w:p>
        </w:tc>
      </w:tr>
      <w:tr w14:paraId="71BDD4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436A126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快捷检索</w:t>
            </w:r>
          </w:p>
        </w:tc>
        <w:tc>
          <w:tcPr>
            <w:tcW w:w="4561" w:type="dxa"/>
          </w:tcPr>
          <w:p w14:paraId="4207764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支持点击院系、级、专业、班级快捷检索学生信息</w:t>
            </w:r>
          </w:p>
        </w:tc>
      </w:tr>
      <w:tr w14:paraId="37A0B3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1B3ABBD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关键字搜索</w:t>
            </w:r>
          </w:p>
        </w:tc>
        <w:tc>
          <w:tcPr>
            <w:tcW w:w="4561" w:type="dxa"/>
          </w:tcPr>
          <w:p w14:paraId="219B676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支持通过关键字搜索院系名称、级、专业名称、班级名称</w:t>
            </w:r>
          </w:p>
        </w:tc>
      </w:tr>
      <w:tr w14:paraId="6D180C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9250A2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基本信息查询</w:t>
            </w:r>
          </w:p>
        </w:tc>
        <w:tc>
          <w:tcPr>
            <w:tcW w:w="4561" w:type="dxa"/>
          </w:tcPr>
          <w:p w14:paraId="7999B85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支持通过学号、姓名、院系、专业、班级、级等字段检索</w:t>
            </w:r>
          </w:p>
        </w:tc>
      </w:tr>
      <w:tr w14:paraId="78D1AC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052B565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展开查询</w:t>
            </w:r>
          </w:p>
        </w:tc>
        <w:tc>
          <w:tcPr>
            <w:tcW w:w="4561" w:type="dxa"/>
          </w:tcPr>
          <w:p w14:paraId="3021620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支持联系电话、招生类型、紧急联系人、紧急联系人电话等字段查询</w:t>
            </w:r>
          </w:p>
        </w:tc>
      </w:tr>
      <w:tr w14:paraId="449DD9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3865B5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表头设置</w:t>
            </w:r>
          </w:p>
        </w:tc>
        <w:tc>
          <w:tcPr>
            <w:tcW w:w="4561" w:type="dxa"/>
          </w:tcPr>
          <w:p w14:paraId="167D66E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以复选框形式供用户设置需要展示的列表数据</w:t>
            </w:r>
          </w:p>
        </w:tc>
      </w:tr>
      <w:tr w14:paraId="4303C4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3716BD4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注册入学</w:t>
            </w:r>
          </w:p>
        </w:tc>
        <w:tc>
          <w:tcPr>
            <w:tcW w:w="4561" w:type="dxa"/>
          </w:tcPr>
          <w:p w14:paraId="7780CD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未走新生报到的学生可直接注册入学，包含全部学生信息字段录入</w:t>
            </w:r>
          </w:p>
        </w:tc>
      </w:tr>
      <w:tr w14:paraId="4FF4B8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61DE79C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导出学生信息</w:t>
            </w:r>
          </w:p>
        </w:tc>
        <w:tc>
          <w:tcPr>
            <w:tcW w:w="4561" w:type="dxa"/>
          </w:tcPr>
          <w:p w14:paraId="259D2B7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支持自定义勾选导出列</w:t>
            </w:r>
          </w:p>
        </w:tc>
      </w:tr>
      <w:tr w14:paraId="1BC6A2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AB49B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模板导入</w:t>
            </w:r>
          </w:p>
        </w:tc>
        <w:tc>
          <w:tcPr>
            <w:tcW w:w="4561" w:type="dxa"/>
          </w:tcPr>
          <w:p w14:paraId="3C58128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支持通过模板导入学生信息</w:t>
            </w:r>
          </w:p>
        </w:tc>
      </w:tr>
      <w:tr w14:paraId="224CDD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F8F8AE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学生二维码</w:t>
            </w:r>
          </w:p>
        </w:tc>
        <w:tc>
          <w:tcPr>
            <w:tcW w:w="4561" w:type="dxa"/>
          </w:tcPr>
          <w:p w14:paraId="011D3E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支持自动生成学生二维码供APP端使用</w:t>
            </w:r>
          </w:p>
        </w:tc>
      </w:tr>
    </w:tbl>
    <w:p w14:paraId="6BD6E938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3.1.3  学籍异动管理</w:t>
      </w:r>
    </w:p>
    <w:p w14:paraId="40360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功能描述：管理学籍异动业务，包括异动登记表设置、异动类别管理、异动信息录入等。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490C2E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57E40F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141499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287A69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444F78B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异动登记表设置</w:t>
            </w:r>
          </w:p>
        </w:tc>
        <w:tc>
          <w:tcPr>
            <w:tcW w:w="4561" w:type="dxa"/>
          </w:tcPr>
          <w:p w14:paraId="11AFA1B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支持申请表模板名称、模板封面、模板上传</w:t>
            </w:r>
          </w:p>
        </w:tc>
      </w:tr>
      <w:tr w14:paraId="2FE066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6235A30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异动类别管理</w:t>
            </w:r>
          </w:p>
        </w:tc>
        <w:tc>
          <w:tcPr>
            <w:tcW w:w="4561" w:type="dxa"/>
          </w:tcPr>
          <w:p w14:paraId="61E49A7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支持异动类型新增，包括异动类别名称、排序、描述、审核流程、异动字段、异动类别登记模板上传等</w:t>
            </w:r>
          </w:p>
        </w:tc>
      </w:tr>
      <w:tr w14:paraId="6D8B0C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063EEC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基本信息查询</w:t>
            </w:r>
          </w:p>
        </w:tc>
        <w:tc>
          <w:tcPr>
            <w:tcW w:w="4561" w:type="dxa"/>
          </w:tcPr>
          <w:p w14:paraId="3E13142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支持异动类别名称、是否开启、是否配置表单字段检索</w:t>
            </w:r>
          </w:p>
        </w:tc>
      </w:tr>
      <w:tr w14:paraId="6BCB47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7CCB61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表头设置</w:t>
            </w:r>
          </w:p>
        </w:tc>
        <w:tc>
          <w:tcPr>
            <w:tcW w:w="4561" w:type="dxa"/>
          </w:tcPr>
          <w:p w14:paraId="3F633EC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以复选框形式让用户自定义列表展示内容</w:t>
            </w:r>
          </w:p>
        </w:tc>
      </w:tr>
      <w:tr w14:paraId="150B4D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957C7C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异动类别编辑</w:t>
            </w:r>
          </w:p>
        </w:tc>
        <w:tc>
          <w:tcPr>
            <w:tcW w:w="4561" w:type="dxa"/>
          </w:tcPr>
          <w:p w14:paraId="1BC8195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包括异动类别名称、排序、描述、审核流程、异动字段等</w:t>
            </w:r>
          </w:p>
        </w:tc>
      </w:tr>
      <w:tr w14:paraId="6BAB47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473AF8C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异动信息录入</w:t>
            </w:r>
          </w:p>
        </w:tc>
        <w:tc>
          <w:tcPr>
            <w:tcW w:w="4561" w:type="dxa"/>
          </w:tcPr>
          <w:p w14:paraId="4EF7621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支持选择学生、选择异动类型、申请理由、佐证材料等</w:t>
            </w:r>
          </w:p>
        </w:tc>
      </w:tr>
      <w:tr w14:paraId="1BAC6F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19CB7E0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信息自动回显</w:t>
            </w:r>
          </w:p>
        </w:tc>
        <w:tc>
          <w:tcPr>
            <w:tcW w:w="4561" w:type="dxa"/>
          </w:tcPr>
          <w:p w14:paraId="4D780E6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学生学号、性别、入学日期、级、院系、专业、班级、身份证号、联系电话等自动回显</w:t>
            </w:r>
          </w:p>
        </w:tc>
      </w:tr>
      <w:tr w14:paraId="37BCF5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68AD2F0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异动字段展示</w:t>
            </w:r>
          </w:p>
        </w:tc>
        <w:tc>
          <w:tcPr>
            <w:tcW w:w="4561" w:type="dxa"/>
          </w:tcPr>
          <w:p w14:paraId="1B77097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选择异动类别后自动展示需异动字段的原数据和异动数据</w:t>
            </w:r>
          </w:p>
        </w:tc>
      </w:tr>
    </w:tbl>
    <w:p w14:paraId="308DA09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3.1.4  评优评先管理</w:t>
      </w:r>
    </w:p>
    <w:p w14:paraId="01609C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功能描述：管理评优评先业务，包括奖励类型管理、评优评先设置、学生/班级评优评先管理等。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4"/>
        <w:gridCol w:w="5628"/>
      </w:tblGrid>
      <w:tr w14:paraId="6D93C8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  <w:shd w:val="clear" w:color="auto" w:fill="2E74B5"/>
          </w:tcPr>
          <w:p w14:paraId="680F2C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5628" w:type="dxa"/>
            <w:shd w:val="clear" w:color="auto" w:fill="2E74B5"/>
          </w:tcPr>
          <w:p w14:paraId="7A4E52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B08B8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489189F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奖励类型管理</w:t>
            </w:r>
          </w:p>
        </w:tc>
        <w:tc>
          <w:tcPr>
            <w:tcW w:w="5628" w:type="dxa"/>
          </w:tcPr>
          <w:p w14:paraId="7ADCE4C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包括奖励类型、奖励名称、是否启用，支持编辑和查询</w:t>
            </w:r>
          </w:p>
        </w:tc>
      </w:tr>
      <w:tr w14:paraId="65C871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480FE41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登记模板管理</w:t>
            </w:r>
          </w:p>
        </w:tc>
        <w:tc>
          <w:tcPr>
            <w:tcW w:w="5628" w:type="dxa"/>
          </w:tcPr>
          <w:p w14:paraId="6180D10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包括登记模板名称、模板封面、模板上传等</w:t>
            </w:r>
          </w:p>
        </w:tc>
      </w:tr>
      <w:tr w14:paraId="7F0561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1EB0AC8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评优评先设置</w:t>
            </w:r>
          </w:p>
        </w:tc>
        <w:tc>
          <w:tcPr>
            <w:tcW w:w="5628" w:type="dxa"/>
          </w:tcPr>
          <w:p w14:paraId="599F375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包括奖励名称、奖励级别、学年学期、申请时间、审核流程、评选条件（多种条件组合：等于/不等于/大于/大于等于/小于/小于等于，支持and/or）、奖励类型、分配方式、分配占比、打印模板设置</w:t>
            </w:r>
          </w:p>
        </w:tc>
      </w:tr>
      <w:tr w14:paraId="7AB081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69BBC0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同步历史设置</w:t>
            </w:r>
          </w:p>
        </w:tc>
        <w:tc>
          <w:tcPr>
            <w:tcW w:w="5628" w:type="dxa"/>
          </w:tcPr>
          <w:p w14:paraId="06BC34F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支持同步历史设置功能</w:t>
            </w:r>
          </w:p>
        </w:tc>
      </w:tr>
      <w:tr w14:paraId="4485DC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0D5BA8D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学生评优评先管理</w:t>
            </w:r>
          </w:p>
        </w:tc>
        <w:tc>
          <w:tcPr>
            <w:tcW w:w="5628" w:type="dxa"/>
          </w:tcPr>
          <w:p w14:paraId="3D4D77C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支持基本信息查询，包括学年学期、奖励名称、奖励类型、学生姓名、学号、状态等；支持展开查询和表头设置</w:t>
            </w:r>
          </w:p>
        </w:tc>
      </w:tr>
      <w:tr w14:paraId="141A27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627A3F7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学生评优审核</w:t>
            </w:r>
          </w:p>
        </w:tc>
        <w:tc>
          <w:tcPr>
            <w:tcW w:w="5628" w:type="dxa"/>
          </w:tcPr>
          <w:p w14:paraId="079EE0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展示学生申请内容，支持审批和驳回，展示流程信息（发起人、审批人、时间、状态、意见），支持手写签字</w:t>
            </w:r>
          </w:p>
        </w:tc>
      </w:tr>
      <w:tr w14:paraId="46272E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19C24D9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班级评优评先管理</w:t>
            </w:r>
          </w:p>
        </w:tc>
        <w:tc>
          <w:tcPr>
            <w:tcW w:w="5628" w:type="dxa"/>
          </w:tcPr>
          <w:p w14:paraId="71F86E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包括院系、专业、班级、学年学期、奖励类型、奖励名称、评优评先名称、提名理由、佐证材料等</w:t>
            </w:r>
          </w:p>
        </w:tc>
      </w:tr>
      <w:tr w14:paraId="4777FF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360458B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班级评优审核</w:t>
            </w:r>
          </w:p>
        </w:tc>
        <w:tc>
          <w:tcPr>
            <w:tcW w:w="5628" w:type="dxa"/>
          </w:tcPr>
          <w:p w14:paraId="6709B2D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展示班级申请内容，支持审批和驳回，展示流程信息，支持手写签字</w:t>
            </w:r>
          </w:p>
        </w:tc>
      </w:tr>
    </w:tbl>
    <w:p w14:paraId="63E6E53C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3.1.5  违纪处分管理</w:t>
      </w:r>
    </w:p>
    <w:p w14:paraId="75D6FE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功能描述：管理学生违纪处分全流程，包括违纪类型管理、违纪上报、违纪申诉、违纪解除等。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6244"/>
      </w:tblGrid>
      <w:tr w14:paraId="187F34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E74B5"/>
          </w:tcPr>
          <w:p w14:paraId="10D320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244" w:type="dxa"/>
            <w:shd w:val="clear" w:color="auto" w:fill="2E74B5"/>
          </w:tcPr>
          <w:p w14:paraId="1B3175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5CC738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28FB2E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违纪类型管理</w:t>
            </w:r>
          </w:p>
        </w:tc>
        <w:tc>
          <w:tcPr>
            <w:tcW w:w="6244" w:type="dxa"/>
          </w:tcPr>
          <w:p w14:paraId="47C1848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包含违纪类型、处分类型、评价指标、处分期限、审批流程等；支持导入导出</w:t>
            </w:r>
          </w:p>
        </w:tc>
      </w:tr>
      <w:tr w14:paraId="1986F0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5F907E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违纪上报管理</w:t>
            </w:r>
          </w:p>
        </w:tc>
        <w:tc>
          <w:tcPr>
            <w:tcW w:w="6244" w:type="dxa"/>
          </w:tcPr>
          <w:p w14:paraId="2214A33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包含学生姓名、学号、性别、政治面貌、所属年级/院系/专业/班级、联系电话、学年学期、违纪类型、处分类型、处分期限、违纪时间、违纪内容、佐证资料等</w:t>
            </w:r>
          </w:p>
        </w:tc>
      </w:tr>
      <w:tr w14:paraId="414674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03DBB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违纪上报审核</w:t>
            </w:r>
          </w:p>
        </w:tc>
        <w:tc>
          <w:tcPr>
            <w:tcW w:w="6244" w:type="dxa"/>
          </w:tcPr>
          <w:p w14:paraId="56DAD4F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支持查看流程信息，支持审批和驳回，支持手写签字</w:t>
            </w:r>
          </w:p>
        </w:tc>
      </w:tr>
      <w:tr w14:paraId="05BEAC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4EDCCD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撤回/重新提交</w:t>
            </w:r>
          </w:p>
        </w:tc>
        <w:tc>
          <w:tcPr>
            <w:tcW w:w="6244" w:type="dxa"/>
          </w:tcPr>
          <w:p w14:paraId="69A0B35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支持撤回和重新提交功能</w:t>
            </w:r>
          </w:p>
        </w:tc>
      </w:tr>
      <w:tr w14:paraId="106ACA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31BA3D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违纪申诉管理</w:t>
            </w:r>
          </w:p>
        </w:tc>
        <w:tc>
          <w:tcPr>
            <w:tcW w:w="6244" w:type="dxa"/>
          </w:tcPr>
          <w:p w14:paraId="5D078C7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支持申诉类型、申诉期限、申诉事由、佐证资料等</w:t>
            </w:r>
          </w:p>
        </w:tc>
      </w:tr>
      <w:tr w14:paraId="0EC5EB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0E1B02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违纪申诉审核</w:t>
            </w:r>
          </w:p>
        </w:tc>
        <w:tc>
          <w:tcPr>
            <w:tcW w:w="6244" w:type="dxa"/>
          </w:tcPr>
          <w:p w14:paraId="3EEC792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展示完整申诉信息，支持审批和驳回，支持手写签字；支持导出</w:t>
            </w:r>
          </w:p>
        </w:tc>
      </w:tr>
      <w:tr w14:paraId="6BB75E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55222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违纪解除管理</w:t>
            </w:r>
          </w:p>
        </w:tc>
        <w:tc>
          <w:tcPr>
            <w:tcW w:w="6244" w:type="dxa"/>
          </w:tcPr>
          <w:p w14:paraId="67B2B1B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支持违纪解除，包含处分剩余时间、解除事由、佐证资料等</w:t>
            </w:r>
          </w:p>
        </w:tc>
      </w:tr>
      <w:tr w14:paraId="74D5D4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587C3E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违纪解除审核</w:t>
            </w:r>
          </w:p>
        </w:tc>
        <w:tc>
          <w:tcPr>
            <w:tcW w:w="6244" w:type="dxa"/>
          </w:tcPr>
          <w:p w14:paraId="42E9E4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展示完整解除信息，支持审批和驳回，支持手写签字；支持导出</w:t>
            </w:r>
          </w:p>
        </w:tc>
      </w:tr>
    </w:tbl>
    <w:p w14:paraId="334F378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3.1.6  日常事务管理</w:t>
      </w:r>
    </w:p>
    <w:p w14:paraId="15C6C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功能描述：管理学生日常事务，包括请假管理、火车优惠卡、证件补办、学生证明打印、入伍管理、家校互联等。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7044"/>
      </w:tblGrid>
      <w:tr w14:paraId="75BA0D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2E74B5"/>
          </w:tcPr>
          <w:p w14:paraId="246817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7044" w:type="dxa"/>
            <w:shd w:val="clear" w:color="auto" w:fill="2E74B5"/>
          </w:tcPr>
          <w:p w14:paraId="579061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232EE8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8AB66F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请假管理</w:t>
            </w:r>
          </w:p>
        </w:tc>
        <w:tc>
          <w:tcPr>
            <w:tcW w:w="7044" w:type="dxa"/>
          </w:tcPr>
          <w:p w14:paraId="3F1645A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请假审核功能，包含请假人、学号、性别、院系、专业、班级、级、身份证号、联系电话、请假类型、请假时间、请假时长、请假事由、是否离校、离校去向等；支持查看流程信息、审批驳回、手写签字；支持导出</w:t>
            </w:r>
          </w:p>
        </w:tc>
      </w:tr>
      <w:tr w14:paraId="1B6A8F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49159C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火车优惠卡管理</w:t>
            </w:r>
          </w:p>
        </w:tc>
        <w:tc>
          <w:tcPr>
            <w:tcW w:w="7044" w:type="dxa"/>
          </w:tcPr>
          <w:p w14:paraId="1CC885A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包含学生姓名、学号、性别、入学日期、院系、专业、班级、身份证号、联系电话、申请类型、家庭住址、火车站点、申请理由、佐证材料等；支持导出</w:t>
            </w:r>
          </w:p>
        </w:tc>
      </w:tr>
      <w:tr w14:paraId="28B41F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88CD87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证件补办管理</w:t>
            </w:r>
          </w:p>
        </w:tc>
        <w:tc>
          <w:tcPr>
            <w:tcW w:w="7044" w:type="dxa"/>
          </w:tcPr>
          <w:p w14:paraId="50941BC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包含学生姓名、学号、院系、专业、班级、身份证号、联系电话、证件类型、办理类型、申请理由、佐证材料等；支持导出</w:t>
            </w:r>
          </w:p>
        </w:tc>
      </w:tr>
      <w:tr w14:paraId="27092D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636E93A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学生证明打印</w:t>
            </w:r>
          </w:p>
        </w:tc>
        <w:tc>
          <w:tcPr>
            <w:tcW w:w="7044" w:type="dxa"/>
          </w:tcPr>
          <w:p w14:paraId="69E9C6C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支持设置打印模板，根据学生信息自动生成证明；支持学生申请和管理人员审核；支持在线打印通知自取；支持连接学校综合业务自助服务机</w:t>
            </w:r>
          </w:p>
        </w:tc>
      </w:tr>
      <w:tr w14:paraId="4B24ED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3487E6A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入伍管理</w:t>
            </w:r>
          </w:p>
        </w:tc>
        <w:tc>
          <w:tcPr>
            <w:tcW w:w="7044" w:type="dxa"/>
          </w:tcPr>
          <w:p w14:paraId="688F98D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支持入伍申请（入伍时间、入伍地、入伍部队、入伍类型、兵种/军种、征兵方式、学籍保留状态、学费补偿金额等）、入伍审核、入伍综合查询</w:t>
            </w:r>
          </w:p>
        </w:tc>
      </w:tr>
      <w:tr w14:paraId="75D7A1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0631D5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家校互联管理</w:t>
            </w:r>
          </w:p>
        </w:tc>
        <w:tc>
          <w:tcPr>
            <w:tcW w:w="7044" w:type="dxa"/>
          </w:tcPr>
          <w:p w14:paraId="436ACCF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支持公告发布（实时同步推送，家长在线查看）；支持家长查看孩子学业成绩、综合测评、奖励评优、资助情况、心理情况、违纪情况、请假等信息；支持家长在线留言</w:t>
            </w:r>
          </w:p>
        </w:tc>
      </w:tr>
      <w:tr w14:paraId="065B70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5DCA87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学生证明打印管理</w:t>
            </w:r>
          </w:p>
        </w:tc>
        <w:tc>
          <w:tcPr>
            <w:tcW w:w="7044" w:type="dxa"/>
          </w:tcPr>
          <w:p w14:paraId="3C4486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支持设置证明打印名称、学生类型、是否收费、收费金额、联系方式、模版打印（在校证明、电子成绩单、学生资助）、生效时间；支持申请、审核、综合查询</w:t>
            </w:r>
          </w:p>
        </w:tc>
      </w:tr>
    </w:tbl>
    <w:p w14:paraId="0FD80272">
      <w:pPr>
        <w:pStyle w:val="4"/>
      </w:pPr>
      <w:bookmarkStart w:id="13" w:name="_Toc10638"/>
      <w:r>
        <w:rPr>
          <w:rFonts w:ascii="微软雅黑" w:hAnsi="微软雅黑" w:eastAsia="微软雅黑"/>
          <w:color w:val="2E74B5"/>
          <w:sz w:val="30"/>
        </w:rPr>
        <w:t>3.2  迎新服务</w:t>
      </w:r>
      <w:bookmarkEnd w:id="13"/>
    </w:p>
    <w:p w14:paraId="7208C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功能描述：管理迎新全流程，包括迎新设置、新生信息管理、绿色通道、军训服装、志愿者管理、商品预定/维护、迎新报到单、报道查询统计等。</w:t>
      </w:r>
    </w:p>
    <w:p w14:paraId="501A1C1E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3.2.1  迎新设置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30473A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543D8D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1A31D8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262836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1A82B8D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环节自定义</w:t>
            </w:r>
          </w:p>
        </w:tc>
        <w:tc>
          <w:tcPr>
            <w:tcW w:w="4561" w:type="dxa"/>
          </w:tcPr>
          <w:p w14:paraId="6CE365D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支持环节名称、环节依赖、环节图标、环节描述、是否启用环节的新增/编辑/删除</w:t>
            </w:r>
          </w:p>
        </w:tc>
      </w:tr>
      <w:tr w14:paraId="185AE4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42CDF4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环节排序</w:t>
            </w:r>
          </w:p>
        </w:tc>
        <w:tc>
          <w:tcPr>
            <w:tcW w:w="4561" w:type="dxa"/>
          </w:tcPr>
          <w:p w14:paraId="6EFBC6E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支持环节顺序的拖拽排序</w:t>
            </w:r>
          </w:p>
        </w:tc>
      </w:tr>
      <w:tr w14:paraId="46863F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668E560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迎新批次管理</w:t>
            </w:r>
          </w:p>
        </w:tc>
        <w:tc>
          <w:tcPr>
            <w:tcW w:w="4561" w:type="dxa"/>
          </w:tcPr>
          <w:p w14:paraId="2A7E7AE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支持批次名称、学年设置、学期设置、迎新时间、是否启用、迎新流程的新增/修改/删除</w:t>
            </w:r>
          </w:p>
        </w:tc>
      </w:tr>
      <w:tr w14:paraId="1057D6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14E516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同步历史设置</w:t>
            </w:r>
          </w:p>
        </w:tc>
        <w:tc>
          <w:tcPr>
            <w:tcW w:w="4561" w:type="dxa"/>
          </w:tcPr>
          <w:p w14:paraId="521EDFA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支持同步历史迎新设置</w:t>
            </w:r>
          </w:p>
        </w:tc>
      </w:tr>
    </w:tbl>
    <w:p w14:paraId="2BB5AFF7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3.2.2  新生信息管理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749471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4C8954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765E55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BF1E3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659EDE5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信息查询</w:t>
            </w:r>
          </w:p>
        </w:tc>
        <w:tc>
          <w:tcPr>
            <w:tcW w:w="4561" w:type="dxa"/>
          </w:tcPr>
          <w:p w14:paraId="7FCD034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支持通过学号、姓名、级、院系、专业、班级等基本信息查询；支持展开查询和表头设置</w:t>
            </w:r>
          </w:p>
        </w:tc>
      </w:tr>
      <w:tr w14:paraId="349611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313ADEF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信息导入</w:t>
            </w:r>
          </w:p>
        </w:tc>
        <w:tc>
          <w:tcPr>
            <w:tcW w:w="4561" w:type="dxa"/>
          </w:tcPr>
          <w:p w14:paraId="7D936A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支持通过模板导入或对接招生办招生信息系统</w:t>
            </w:r>
          </w:p>
        </w:tc>
      </w:tr>
      <w:tr w14:paraId="2CF89D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D00C1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信息新增/修改</w:t>
            </w:r>
          </w:p>
        </w:tc>
        <w:tc>
          <w:tcPr>
            <w:tcW w:w="4561" w:type="dxa"/>
          </w:tcPr>
          <w:p w14:paraId="16DE17A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含照片上传、考生号、学号、姓名、拼音、英文名、曾用名、性别、出生日期、证件类型/号、政治面貌、院系、专业、班级、学制、入学时间、预计毕业时间、居住地址、民族、联系电话、宗教信仰、健康状况、婚姻状况、血型、户口性质、籍贯、国籍、是否独生子女、身高、体重、衣服尺码、兴趣爱好、招生类型、紧急联系人等</w:t>
            </w:r>
          </w:p>
        </w:tc>
      </w:tr>
      <w:tr w14:paraId="3BC397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149A1F3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家庭成员录入</w:t>
            </w:r>
          </w:p>
        </w:tc>
        <w:tc>
          <w:tcPr>
            <w:tcW w:w="4561" w:type="dxa"/>
          </w:tcPr>
          <w:p w14:paraId="6CC6DDB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包括关系、成员姓名、出生年月、工作单位、联系电话、身份证件号码等</w:t>
            </w:r>
          </w:p>
        </w:tc>
      </w:tr>
      <w:tr w14:paraId="2AAB22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4B4A2A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家庭经济情况录入</w:t>
            </w:r>
          </w:p>
        </w:tc>
        <w:tc>
          <w:tcPr>
            <w:tcW w:w="4561" w:type="dxa"/>
          </w:tcPr>
          <w:p w14:paraId="1EC321F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包括家庭人口数、赡养人口数、劳动人口数、家庭类别、困难程度等</w:t>
            </w:r>
          </w:p>
        </w:tc>
      </w:tr>
      <w:tr w14:paraId="338F21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8DEEE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新生信息归档</w:t>
            </w:r>
          </w:p>
        </w:tc>
        <w:tc>
          <w:tcPr>
            <w:tcW w:w="4561" w:type="dxa"/>
          </w:tcPr>
          <w:p w14:paraId="002A884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支持报名人数、录取人数、已报到人数、男女生人数等数据归档留存</w:t>
            </w:r>
          </w:p>
        </w:tc>
      </w:tr>
    </w:tbl>
    <w:p w14:paraId="4C15D49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3.2.3  绿色通道管理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166D47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370506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594294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74383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A012DB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信息查询</w:t>
            </w:r>
          </w:p>
        </w:tc>
        <w:tc>
          <w:tcPr>
            <w:tcW w:w="4561" w:type="dxa"/>
          </w:tcPr>
          <w:p w14:paraId="66FA5D4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支持姓名、学号、申请时间范围、院系、专业、级等字段检索</w:t>
            </w:r>
          </w:p>
        </w:tc>
      </w:tr>
      <w:tr w14:paraId="64A520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16EEEDB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新增绿色通道</w:t>
            </w:r>
          </w:p>
        </w:tc>
        <w:tc>
          <w:tcPr>
            <w:tcW w:w="4561" w:type="dxa"/>
          </w:tcPr>
          <w:p w14:paraId="3102D6B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包括申请人信息和佐证资料，选择学生后自动回显相关信息</w:t>
            </w:r>
          </w:p>
        </w:tc>
      </w:tr>
      <w:tr w14:paraId="544F2A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1FD77B1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审核</w:t>
            </w:r>
          </w:p>
        </w:tc>
        <w:tc>
          <w:tcPr>
            <w:tcW w:w="4561" w:type="dxa"/>
          </w:tcPr>
          <w:p w14:paraId="5C467F2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支持不同角色审核人进行绿色通道审核</w:t>
            </w:r>
          </w:p>
        </w:tc>
      </w:tr>
    </w:tbl>
    <w:p w14:paraId="31F32ADF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3.2.4  军训服装管理</w:t>
      </w:r>
    </w:p>
    <w:p w14:paraId="71CF9B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支持军训服装新增（服装编号、类型、款式、尺码、颜色、材质、采购价格、供应商信息）、查询、审核，支持新增/编辑/删除/查询/审核/驳回/查看/导入导出等操作。</w:t>
      </w:r>
    </w:p>
    <w:p w14:paraId="57B3C34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3.2.5  志愿者管理</w:t>
      </w:r>
    </w:p>
    <w:p w14:paraId="78C1B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支持基本信息查询（姓名、学号、状态、院系、专业、级等）、导入志愿者信息、手动分配服务院系/专业/班级、展开功能和表头设置。</w:t>
      </w:r>
    </w:p>
    <w:p w14:paraId="3411FA1C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3.2.6  商品预定与维护管理</w:t>
      </w:r>
    </w:p>
    <w:p w14:paraId="08414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支持商品预定新增（商品编号、名称、类别、规格、图片、描述、价格、库存数量、预定限制）、查询、审核，支持商品维护信息调整。</w:t>
      </w:r>
    </w:p>
    <w:p w14:paraId="7A0D5C2B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3.2.7  学生商品预定与物资发放管理</w:t>
      </w:r>
    </w:p>
    <w:p w14:paraId="1979E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支持学生商品预定的新增/编辑/删除、精准/模糊查询；支持物资发放申请（物资编号、名称、类别、规格型号、单位、库存数量、采购价格、供应商信息、申请人信息等）和审核。</w:t>
      </w:r>
    </w:p>
    <w:p w14:paraId="389E3B9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3.2.8  迎新报到单</w:t>
      </w:r>
    </w:p>
    <w:p w14:paraId="47CA8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支持显示学生查看迎新报到单，包含学生报到、缴费、人脸认证等信息。</w:t>
      </w:r>
    </w:p>
    <w:p w14:paraId="47EAC4DF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3.2.9  报道查询统计</w:t>
      </w:r>
    </w:p>
    <w:p w14:paraId="2EFA3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支持根据招生年、招生类型、层次、系部、专业、班级等查询；支持展开查询（姓名、报道环节、状态、身份证号、是否缴费、是否分班等）；支持导出。</w:t>
      </w:r>
    </w:p>
    <w:p w14:paraId="2D19E95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3.2.10  迎新统计查询</w:t>
      </w:r>
    </w:p>
    <w:p w14:paraId="5C6E66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支持图形化数据分析展示（录取总人数、报道人数、缴费人数、完成率等）；支持多维度查询（院系、专业、班级）；支持导出。与现有学校迎新模块无缝对接。</w:t>
      </w:r>
    </w:p>
    <w:p w14:paraId="2605075F">
      <w:pPr>
        <w:pStyle w:val="4"/>
      </w:pPr>
      <w:bookmarkStart w:id="14" w:name="_Toc31590"/>
      <w:r>
        <w:rPr>
          <w:rFonts w:ascii="微软雅黑" w:hAnsi="微软雅黑" w:eastAsia="微软雅黑"/>
          <w:color w:val="2E74B5"/>
          <w:sz w:val="30"/>
        </w:rPr>
        <w:t>3.3  团务管理</w:t>
      </w:r>
      <w:bookmarkEnd w:id="14"/>
    </w:p>
    <w:p w14:paraId="1E5CA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功能描述：管理团务全流程，包括团务工作、组织工作、社团工作、志愿者服务、创新创业、第二课堂等。</w:t>
      </w:r>
    </w:p>
    <w:p w14:paraId="0D490A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</w:p>
    <w:p w14:paraId="12D0C1C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3.3.1  团务工作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6928"/>
      </w:tblGrid>
      <w:tr w14:paraId="6228EC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  <w:shd w:val="clear" w:color="auto" w:fill="2E74B5"/>
          </w:tcPr>
          <w:p w14:paraId="4BAE3A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928" w:type="dxa"/>
            <w:shd w:val="clear" w:color="auto" w:fill="2E74B5"/>
          </w:tcPr>
          <w:p w14:paraId="5B7F83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64F935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7FD97C4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入团设置</w:t>
            </w:r>
          </w:p>
        </w:tc>
        <w:tc>
          <w:tcPr>
            <w:tcW w:w="6928" w:type="dxa"/>
          </w:tcPr>
          <w:p w14:paraId="715FE21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包括学年设置、学期设置、审核流程设置、表单及打印模板设置</w:t>
            </w:r>
          </w:p>
        </w:tc>
      </w:tr>
      <w:tr w14:paraId="0C043C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527CB2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入团管理</w:t>
            </w:r>
          </w:p>
        </w:tc>
        <w:tc>
          <w:tcPr>
            <w:tcW w:w="6928" w:type="dxa"/>
          </w:tcPr>
          <w:p w14:paraId="3AF5D81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包括个人照片、学生姓名、学号、籍贯、院系、年级、专业、班级、性别、出生年月、身份证号、联系电话、介绍人信息、佐证材料等；支持审核（展示流程信息、审批驳回、手写签字）；支持导入导出</w:t>
            </w:r>
          </w:p>
        </w:tc>
      </w:tr>
      <w:tr w14:paraId="3C6EEC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1F171AC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推优入党设置</w:t>
            </w:r>
          </w:p>
        </w:tc>
        <w:tc>
          <w:tcPr>
            <w:tcW w:w="6928" w:type="dxa"/>
          </w:tcPr>
          <w:p w14:paraId="3744DF4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包括审核流程设置（学年学期、推荐对象最低团龄、入党最低年龄）、评选条件设置（多条件自由定义组合）、人数设置（名额总数、分配方式、分配比例）、表单及打印模板设置</w:t>
            </w:r>
          </w:p>
        </w:tc>
      </w:tr>
      <w:tr w14:paraId="39CE65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20D5852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推优入党管理</w:t>
            </w:r>
          </w:p>
        </w:tc>
        <w:tc>
          <w:tcPr>
            <w:tcW w:w="6928" w:type="dxa"/>
          </w:tcPr>
          <w:p w14:paraId="75F4718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包括个人照片、学生姓名、学号、籍贯、院系、年级、专业、班级、性别等及入党介绍人信息；支持审核、导入导出</w:t>
            </w:r>
          </w:p>
        </w:tc>
      </w:tr>
      <w:tr w14:paraId="68F30C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2C597EF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团员档案管理</w:t>
            </w:r>
          </w:p>
        </w:tc>
        <w:tc>
          <w:tcPr>
            <w:tcW w:w="6928" w:type="dxa"/>
          </w:tcPr>
          <w:p w14:paraId="246D39D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支持查看团员档案，包括基本信息查询和导出</w:t>
            </w:r>
          </w:p>
        </w:tc>
      </w:tr>
      <w:tr w14:paraId="355FF6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291A0E5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团内奖惩</w:t>
            </w:r>
          </w:p>
        </w:tc>
        <w:tc>
          <w:tcPr>
            <w:tcW w:w="6928" w:type="dxa"/>
          </w:tcPr>
          <w:p w14:paraId="45943B3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包括学生姓名、学号、院系、专业、班级、奖惩类型、奖惩内容、学分/学时、负责人等</w:t>
            </w:r>
          </w:p>
        </w:tc>
      </w:tr>
      <w:tr w14:paraId="16DDAB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011195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团员活动管理</w:t>
            </w:r>
          </w:p>
        </w:tc>
        <w:tc>
          <w:tcPr>
            <w:tcW w:w="6928" w:type="dxa"/>
          </w:tcPr>
          <w:p w14:paraId="52D255B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包括学生姓名、学号、活动名称、活动类型、活动奖项、活动级别、活动地点、参加活动时间、活动签到时间、指导老师等</w:t>
            </w:r>
          </w:p>
        </w:tc>
      </w:tr>
      <w:tr w14:paraId="1D8CF6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4" w:type="dxa"/>
          </w:tcPr>
          <w:p w14:paraId="55C7A69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团员缴费管理</w:t>
            </w:r>
          </w:p>
        </w:tc>
        <w:tc>
          <w:tcPr>
            <w:tcW w:w="6928" w:type="dxa"/>
          </w:tcPr>
          <w:p w14:paraId="4F75C4C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包括费用类型、费用标准、缴纳时间范围、佐证材料等设置；支持缴费管理和审核</w:t>
            </w:r>
          </w:p>
        </w:tc>
      </w:tr>
    </w:tbl>
    <w:p w14:paraId="2ED2EFB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3.3.2  组织工作</w:t>
      </w:r>
    </w:p>
    <w:p w14:paraId="4CB5B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组织管理（组织图标、类型、名称、简介、所属组织、挂靠单位、负责人、指导教师、成立日期、报名信息、总名额等）、组织管理审核、学生参与组织管理、举办组织活动管理、参加组织活动管理，均支持流程审核和手写签字。</w:t>
      </w:r>
    </w:p>
    <w:p w14:paraId="1DFA6C54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3.3.3  社团工作</w:t>
      </w:r>
    </w:p>
    <w:p w14:paraId="7D9C2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社团协会管理（社团图片、类型、名称、简介、所属组织、挂靠单位、负责人、指导老师、成立日期、报名信息等）、学生参加社团管理、举办社团活动管理、参加社团活动管理，均支持流程审核和手写签字。</w:t>
      </w:r>
    </w:p>
    <w:p w14:paraId="27C37F69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3.3.4  志愿者服务</w:t>
      </w:r>
    </w:p>
    <w:p w14:paraId="08728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支持志愿者团队管理、参与志愿者团队管理、举办志愿者活动管理、参加志愿者活动管理，包含完整的组织信息、活动信息和审核流程。</w:t>
      </w:r>
    </w:p>
    <w:p w14:paraId="1FFDB9E9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3.3.5  创新创业</w:t>
      </w:r>
    </w:p>
    <w:p w14:paraId="025C8D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创新创业设置（学年学期、创新创业类型、活动人数限制、奖项类型等）、举办双创项目管理（项目图片、名称、内容、类型、奖项、级别、指导教师、时间、参与方式等）、学生参与双创项目管理，均支持审核流程和手写签字。</w:t>
      </w:r>
    </w:p>
    <w:p w14:paraId="76C5DE6C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3.3.6  第二课堂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  <w:gridCol w:w="6778"/>
      </w:tblGrid>
      <w:tr w14:paraId="52801E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  <w:shd w:val="clear" w:color="auto" w:fill="2E74B5"/>
          </w:tcPr>
          <w:p w14:paraId="7EB8BB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778" w:type="dxa"/>
            <w:shd w:val="clear" w:color="auto" w:fill="2E74B5"/>
          </w:tcPr>
          <w:p w14:paraId="276C75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6E9B14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292C43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活动补录管理</w:t>
            </w:r>
          </w:p>
        </w:tc>
        <w:tc>
          <w:tcPr>
            <w:tcW w:w="6778" w:type="dxa"/>
          </w:tcPr>
          <w:p w14:paraId="4789A73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包括学生姓名、学号、院系、专业、班级、学年学期、活动名称、活动简介、活动地址、活动类型、活动奖项、活动级别、活动指导教师、活动负责人、活动时间、补录人员名单、补录原因、佐证材料等</w:t>
            </w:r>
          </w:p>
        </w:tc>
      </w:tr>
      <w:tr w14:paraId="5DA1D0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0CB7401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第二课堂成绩单</w:t>
            </w:r>
          </w:p>
        </w:tc>
        <w:tc>
          <w:tcPr>
            <w:tcW w:w="6778" w:type="dxa"/>
          </w:tcPr>
          <w:p w14:paraId="0F3B27A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包括学生姓名、学号、院系、级、专业、班级、活动名称、活动简介、成绩等；支持导出</w:t>
            </w:r>
          </w:p>
        </w:tc>
      </w:tr>
      <w:tr w14:paraId="0C72D6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35F174E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活动设置</w:t>
            </w:r>
          </w:p>
        </w:tc>
        <w:tc>
          <w:tcPr>
            <w:tcW w:w="6778" w:type="dxa"/>
          </w:tcPr>
          <w:p w14:paraId="7D8E777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包括学生任务设置（学年学期、活动规则、活动奖励方式、积分转换关系设置、学分/学时总任务、审核流程）等</w:t>
            </w:r>
          </w:p>
        </w:tc>
      </w:tr>
      <w:tr w14:paraId="28DC61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5C6CF0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获奖名单</w:t>
            </w:r>
          </w:p>
        </w:tc>
        <w:tc>
          <w:tcPr>
            <w:tcW w:w="6778" w:type="dxa"/>
          </w:tcPr>
          <w:p w14:paraId="1BD5A3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支持查看并导出活动获奖名单</w:t>
            </w:r>
          </w:p>
        </w:tc>
      </w:tr>
    </w:tbl>
    <w:p w14:paraId="3A8D4A43">
      <w:pPr>
        <w:pStyle w:val="4"/>
      </w:pPr>
      <w:bookmarkStart w:id="15" w:name="_Toc25185"/>
      <w:r>
        <w:rPr>
          <w:rFonts w:ascii="微软雅黑" w:hAnsi="微软雅黑" w:eastAsia="微软雅黑"/>
          <w:color w:val="2E74B5"/>
          <w:sz w:val="30"/>
        </w:rPr>
        <w:t>3.4  思政队伍</w:t>
      </w:r>
      <w:bookmarkEnd w:id="15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6794"/>
      </w:tblGrid>
      <w:tr w14:paraId="781BD8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  <w:shd w:val="clear" w:color="auto" w:fill="2E74B5"/>
          </w:tcPr>
          <w:p w14:paraId="2F75E4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6794" w:type="dxa"/>
            <w:shd w:val="clear" w:color="auto" w:fill="2E74B5"/>
          </w:tcPr>
          <w:p w14:paraId="072179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18245A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</w:tcPr>
          <w:p w14:paraId="71675CF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思政队伍管理</w:t>
            </w:r>
          </w:p>
        </w:tc>
        <w:tc>
          <w:tcPr>
            <w:tcW w:w="6794" w:type="dxa"/>
          </w:tcPr>
          <w:p w14:paraId="1186B8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审核流程设置（教师信息修改审核流程、学生干部申请审核流程）；支持查询班级名称、所在级、院系、专业、辅导员/班主任/思政课教师分配情况；支持分配辅导员、班主任、思政教师；支持教师编班的新增和编辑</w:t>
            </w:r>
          </w:p>
        </w:tc>
      </w:tr>
      <w:tr w14:paraId="7F9C25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</w:tcPr>
          <w:p w14:paraId="3D5E62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教师信息管理</w:t>
            </w:r>
          </w:p>
        </w:tc>
        <w:tc>
          <w:tcPr>
            <w:tcW w:w="6794" w:type="dxa"/>
          </w:tcPr>
          <w:p w14:paraId="7580EE4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支持修改基本设置（申请开关、起始时间）；支持修改字段设置（复选框勾选）；支持查询、查看、撤回、审核、修改历史查看</w:t>
            </w:r>
          </w:p>
        </w:tc>
      </w:tr>
      <w:tr w14:paraId="605351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</w:tcPr>
          <w:p w14:paraId="5529076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学生干部管理</w:t>
            </w:r>
          </w:p>
        </w:tc>
        <w:tc>
          <w:tcPr>
            <w:tcW w:w="6794" w:type="dxa"/>
          </w:tcPr>
          <w:p w14:paraId="7DA5385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支持查询（职务名称、职务职责、职务类型、备注）；支持自定义表头、批量导入导出；支持任职管理（审核、重新提交、撤回）</w:t>
            </w:r>
          </w:p>
        </w:tc>
      </w:tr>
      <w:tr w14:paraId="2584F8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</w:tcPr>
          <w:p w14:paraId="2D66ACC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工作日志管理</w:t>
            </w:r>
          </w:p>
        </w:tc>
        <w:tc>
          <w:tcPr>
            <w:tcW w:w="6794" w:type="dxa"/>
          </w:tcPr>
          <w:p w14:paraId="4889D7C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支持多种维度查询（学生姓名、学号、院系、专业；教师姓名、工号；活动编号、名称、类型、日期等）</w:t>
            </w:r>
          </w:p>
        </w:tc>
      </w:tr>
      <w:tr w14:paraId="78DF55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</w:tcPr>
          <w:p w14:paraId="6B306F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综合类荣誉管理</w:t>
            </w:r>
          </w:p>
        </w:tc>
        <w:tc>
          <w:tcPr>
            <w:tcW w:w="6794" w:type="dxa"/>
          </w:tcPr>
          <w:p w14:paraId="4BA7395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支持树状展示全部荣誉类型，可查看荣誉详情；支持多条件查询</w:t>
            </w:r>
          </w:p>
        </w:tc>
      </w:tr>
      <w:tr w14:paraId="354938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</w:tcPr>
          <w:p w14:paraId="67138AF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科研项目管理</w:t>
            </w:r>
          </w:p>
        </w:tc>
        <w:tc>
          <w:tcPr>
            <w:tcW w:w="6794" w:type="dxa"/>
          </w:tcPr>
          <w:p w14:paraId="199B3B9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支持通过项目编号、主题、名称、内容简介、开始/结束时间等查询</w:t>
            </w:r>
          </w:p>
        </w:tc>
      </w:tr>
      <w:tr w14:paraId="03CFFC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8" w:type="dxa"/>
          </w:tcPr>
          <w:p w14:paraId="130F77E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教师培训管理</w:t>
            </w:r>
          </w:p>
        </w:tc>
        <w:tc>
          <w:tcPr>
            <w:tcW w:w="6794" w:type="dxa"/>
          </w:tcPr>
          <w:p w14:paraId="727FAF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支持通过培训名称、类型、主题、成员、进修学习地点等查询</w:t>
            </w:r>
          </w:p>
        </w:tc>
      </w:tr>
    </w:tbl>
    <w:p w14:paraId="2199C604">
      <w:pPr>
        <w:pStyle w:val="4"/>
      </w:pPr>
      <w:bookmarkStart w:id="16" w:name="_Toc2841"/>
      <w:r>
        <w:rPr>
          <w:rFonts w:ascii="微软雅黑" w:hAnsi="微软雅黑" w:eastAsia="微软雅黑"/>
          <w:color w:val="2E74B5"/>
          <w:sz w:val="30"/>
        </w:rPr>
        <w:t>3.5  公告管理</w:t>
      </w:r>
      <w:bookmarkEnd w:id="16"/>
    </w:p>
    <w:p w14:paraId="0E59E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支持公告管理（栏目、主题、公示时间、缩略图、正文类型（office/web/图片/视频）、上传附件等）、基本信息查询、公告审核（展示流程信息、审批驳回、手写签字）、批量删除、展开功能和表头设置。</w:t>
      </w:r>
    </w:p>
    <w:p w14:paraId="0EED5113">
      <w:pPr>
        <w:pStyle w:val="4"/>
      </w:pPr>
      <w:bookmarkStart w:id="17" w:name="_Toc24171"/>
      <w:r>
        <w:rPr>
          <w:rFonts w:ascii="微软雅黑" w:hAnsi="微软雅黑" w:eastAsia="微软雅黑"/>
          <w:color w:val="2E74B5"/>
          <w:sz w:val="30"/>
        </w:rPr>
        <w:t>3.6  资助管理</w:t>
      </w:r>
      <w:bookmarkEnd w:id="17"/>
    </w:p>
    <w:p w14:paraId="541668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功能描述：管理学生资助全流程，包括基础设置、奖学金、助学金、勤工助学、困难补助、学费减免、困难生、学生医保、代偿/补偿、助学贷款等。</w:t>
      </w:r>
    </w:p>
    <w:p w14:paraId="026BDE3F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3.6.1  基础设置</w:t>
      </w:r>
    </w:p>
    <w:p w14:paraId="47859532">
      <w:pPr>
        <w:pStyle w:val="16"/>
        <w:spacing w:after="60" w:line="360" w:lineRule="auto"/>
      </w:pPr>
      <w:r>
        <w:rPr>
          <w:rFonts w:ascii="宋体" w:hAnsi="宋体" w:eastAsia="宋体"/>
          <w:sz w:val="21"/>
        </w:rPr>
        <w:t>资助兼得设置：支持项目名称、不可兼得、创建人、创建时间等字段；支持编辑和查看。</w:t>
      </w:r>
    </w:p>
    <w:p w14:paraId="453E29BD">
      <w:pPr>
        <w:pStyle w:val="16"/>
        <w:spacing w:after="60" w:line="360" w:lineRule="auto"/>
      </w:pPr>
      <w:r>
        <w:rPr>
          <w:rFonts w:ascii="宋体" w:hAnsi="宋体" w:eastAsia="宋体"/>
          <w:sz w:val="21"/>
        </w:rPr>
        <w:t>资助模板设置：支持自定义构建申请资助的表单样式；支持模板的新增、编辑、查看、上传、下载、删除。</w:t>
      </w:r>
    </w:p>
    <w:p w14:paraId="40C3E0FC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3.6.2  奖学金管理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6978"/>
      </w:tblGrid>
      <w:tr w14:paraId="58C396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44" w:type="dxa"/>
            <w:shd w:val="clear" w:color="auto" w:fill="2E74B5"/>
          </w:tcPr>
          <w:p w14:paraId="322E27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978" w:type="dxa"/>
            <w:shd w:val="clear" w:color="auto" w:fill="2E74B5"/>
          </w:tcPr>
          <w:p w14:paraId="0EF180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196C6D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47B81AC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奖学金设置</w:t>
            </w:r>
          </w:p>
        </w:tc>
        <w:tc>
          <w:tcPr>
            <w:tcW w:w="6978" w:type="dxa"/>
          </w:tcPr>
          <w:p w14:paraId="3A586A3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包括学年学期设置、申请时间设置、奖项名称、奖学金类型、审核流程设置、评选条件设置（学期成绩、不及格次数、违规次数、单科成绩等）、人数设置（按班级平均分配或单独设置）、表单及打印模板设置；支持同步历史设置</w:t>
            </w:r>
          </w:p>
        </w:tc>
      </w:tr>
      <w:tr w14:paraId="0ECD57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5C87033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奖学金申请</w:t>
            </w:r>
          </w:p>
        </w:tc>
        <w:tc>
          <w:tcPr>
            <w:tcW w:w="6978" w:type="dxa"/>
          </w:tcPr>
          <w:p w14:paraId="56A4752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支持符合条件的学生申请奖学金</w:t>
            </w:r>
          </w:p>
        </w:tc>
      </w:tr>
      <w:tr w14:paraId="4EAB16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150A053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奖学金审核</w:t>
            </w:r>
          </w:p>
        </w:tc>
        <w:tc>
          <w:tcPr>
            <w:tcW w:w="6978" w:type="dxa"/>
          </w:tcPr>
          <w:p w14:paraId="66D8908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支持查看申请详情单独审核或批量审核；支持名单上报公示</w:t>
            </w:r>
          </w:p>
        </w:tc>
      </w:tr>
      <w:tr w14:paraId="31C3D7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2E2A65C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上报记录查询</w:t>
            </w:r>
          </w:p>
        </w:tc>
        <w:tc>
          <w:tcPr>
            <w:tcW w:w="6978" w:type="dxa"/>
          </w:tcPr>
          <w:p w14:paraId="0B98763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支持查看奖学金名单的上报记录详情，可下载佐证资料</w:t>
            </w:r>
          </w:p>
        </w:tc>
      </w:tr>
      <w:tr w14:paraId="046A1B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7D36065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综合查询</w:t>
            </w:r>
          </w:p>
        </w:tc>
        <w:tc>
          <w:tcPr>
            <w:tcW w:w="6978" w:type="dxa"/>
          </w:tcPr>
          <w:p w14:paraId="469EB1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支持多维度查询获得奖学金的学生信息，支持导出</w:t>
            </w:r>
          </w:p>
        </w:tc>
      </w:tr>
    </w:tbl>
    <w:p w14:paraId="6CB79238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3.6.3  助学金管理</w:t>
      </w:r>
    </w:p>
    <w:p w14:paraId="1A789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助学金奖项设置（奖项名称、助学金类型、奖励级别、资金来源、是否分等级、是否固定金额、审核流程、评选条件、人数分配方式）、助学金申请、助学金审核（单独/批量审核、名单上报公示）、上报记录查询、综合查询（支持导出）。</w:t>
      </w:r>
    </w:p>
    <w:p w14:paraId="3F9F209B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3.6.4  勤工助学管理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1"/>
        <w:gridCol w:w="6761"/>
      </w:tblGrid>
      <w:tr w14:paraId="4EB43B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  <w:shd w:val="clear" w:color="auto" w:fill="2E74B5"/>
          </w:tcPr>
          <w:p w14:paraId="487B69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761" w:type="dxa"/>
            <w:shd w:val="clear" w:color="auto" w:fill="2E74B5"/>
          </w:tcPr>
          <w:p w14:paraId="354C39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00C0C3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2F00539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参数设置</w:t>
            </w:r>
          </w:p>
        </w:tc>
        <w:tc>
          <w:tcPr>
            <w:tcW w:w="6761" w:type="dxa"/>
          </w:tcPr>
          <w:p w14:paraId="4542731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薪酬发放和工时设置（标准薪酬、周/月工时上限）、用人单位参数设置（申请时间范围、是否可调整薪酬、审核流程）、学生岗位参数设置（申请时间范围、可获得岗位数量、岗位性质、审核流程）、工时上报设置</w:t>
            </w:r>
          </w:p>
        </w:tc>
      </w:tr>
      <w:tr w14:paraId="3F4C56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063758C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岗位类型设置</w:t>
            </w:r>
          </w:p>
        </w:tc>
        <w:tc>
          <w:tcPr>
            <w:tcW w:w="6761" w:type="dxa"/>
          </w:tcPr>
          <w:p w14:paraId="6B4E84A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支持自定义设置岗位类型和岗位描述</w:t>
            </w:r>
          </w:p>
        </w:tc>
      </w:tr>
      <w:tr w14:paraId="3790A4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2D721EB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用工单位申请</w:t>
            </w:r>
          </w:p>
        </w:tc>
        <w:tc>
          <w:tcPr>
            <w:tcW w:w="6761" w:type="dxa"/>
          </w:tcPr>
          <w:p w14:paraId="09B0BA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支持新增申请（岗位名称、类型、人数、工资标准、工作地点、用工科室、单位名称、联系人、联系电话、学生申请条件设置）；支持修改、审核、再次提交</w:t>
            </w:r>
          </w:p>
        </w:tc>
      </w:tr>
      <w:tr w14:paraId="7D7EBD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3B4B9F0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学生岗位申请</w:t>
            </w:r>
          </w:p>
        </w:tc>
        <w:tc>
          <w:tcPr>
            <w:tcW w:w="6761" w:type="dxa"/>
          </w:tcPr>
          <w:p w14:paraId="28FC724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支持学生挑选合适岗位发起申请，查看审批进度</w:t>
            </w:r>
          </w:p>
        </w:tc>
      </w:tr>
      <w:tr w14:paraId="694B03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25964DA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岗位审核</w:t>
            </w:r>
          </w:p>
        </w:tc>
        <w:tc>
          <w:tcPr>
            <w:tcW w:w="6761" w:type="dxa"/>
          </w:tcPr>
          <w:p w14:paraId="14A45C3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支持对学生申请记录进行审批操作</w:t>
            </w:r>
          </w:p>
        </w:tc>
      </w:tr>
      <w:tr w14:paraId="00E016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6DC3675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岗位人员管理</w:t>
            </w:r>
          </w:p>
        </w:tc>
        <w:tc>
          <w:tcPr>
            <w:tcW w:w="6761" w:type="dxa"/>
          </w:tcPr>
          <w:p w14:paraId="3EE179A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支持审核通过学生信息查询</w:t>
            </w:r>
          </w:p>
        </w:tc>
      </w:tr>
      <w:tr w14:paraId="5A2981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57C2302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工时上报管理</w:t>
            </w:r>
          </w:p>
        </w:tc>
        <w:tc>
          <w:tcPr>
            <w:tcW w:w="6761" w:type="dxa"/>
          </w:tcPr>
          <w:p w14:paraId="524FC06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支持用工单位批量导入学生工时信息</w:t>
            </w:r>
          </w:p>
        </w:tc>
      </w:tr>
      <w:tr w14:paraId="102352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7B27E97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综合查询</w:t>
            </w:r>
          </w:p>
        </w:tc>
        <w:tc>
          <w:tcPr>
            <w:tcW w:w="6761" w:type="dxa"/>
          </w:tcPr>
          <w:p w14:paraId="5A180D2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支持多维度查询（岗位类型、岗位名称、用工单位、在岗状态、院系、专业、姓名等），支持导出</w:t>
            </w:r>
          </w:p>
        </w:tc>
      </w:tr>
    </w:tbl>
    <w:p w14:paraId="7FFC75B2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3.6.5  困难补助管理</w:t>
      </w:r>
    </w:p>
    <w:p w14:paraId="7A8E9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支持困难补助设置（学年学期、申请时间、奖项名称、类型、审核流程、评选条件、人数设置）、困难补助申请、审核（通过/驳回/审批意见）、审核名单上报记录、综合查询（支持导出）。</w:t>
      </w:r>
    </w:p>
    <w:p w14:paraId="29D9008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3.6.6  学费减免管理</w:t>
      </w:r>
    </w:p>
    <w:p w14:paraId="3F8DE5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学费减免设置（学年学期、申请时间段、名称、简介、材料上传、审核流程、评选条件、人数设置）、学费减免申请（学生基本信息、申请减免原因、家庭信息、佐证材料）、审核、审核名单上报、综合查询。</w:t>
      </w:r>
    </w:p>
    <w:p w14:paraId="3B546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</w:p>
    <w:p w14:paraId="7A206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</w:p>
    <w:p w14:paraId="76812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</w:p>
    <w:p w14:paraId="3902FA32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3.6.7  困难生管理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7061"/>
      </w:tblGrid>
      <w:tr w14:paraId="23269A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1" w:type="dxa"/>
            <w:shd w:val="clear" w:color="auto" w:fill="2E74B5"/>
          </w:tcPr>
          <w:p w14:paraId="1A1743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7061" w:type="dxa"/>
            <w:shd w:val="clear" w:color="auto" w:fill="2E74B5"/>
          </w:tcPr>
          <w:p w14:paraId="6ED031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0E8483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1" w:type="dxa"/>
          </w:tcPr>
          <w:p w14:paraId="1F380AE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困难生信息管理</w:t>
            </w:r>
          </w:p>
        </w:tc>
        <w:tc>
          <w:tcPr>
            <w:tcW w:w="7061" w:type="dxa"/>
          </w:tcPr>
          <w:p w14:paraId="144C16C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困难生信息查看、导入导出；列表显示包含姓名、身份证号、性别、民族、出生日期、入学年月、院系、班级、年级、是否申请教育资助、特殊类型、比对来源、多重身份参考、申请状态、自评得分、评议状态、评议得分、推荐档次、审核状态、最终认定档次、家庭年人均收入等</w:t>
            </w:r>
          </w:p>
        </w:tc>
      </w:tr>
      <w:tr w14:paraId="42766A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1" w:type="dxa"/>
          </w:tcPr>
          <w:p w14:paraId="5B2D882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批次设置</w:t>
            </w:r>
          </w:p>
        </w:tc>
        <w:tc>
          <w:tcPr>
            <w:tcW w:w="7061" w:type="dxa"/>
          </w:tcPr>
          <w:p w14:paraId="663EAF7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支持设置学年学期、可申请时间范围、项目名称、审核流程、学生成绩辅助认定方式、困难生申请模板等</w:t>
            </w:r>
          </w:p>
        </w:tc>
      </w:tr>
      <w:tr w14:paraId="326AC9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1" w:type="dxa"/>
          </w:tcPr>
          <w:p w14:paraId="569F843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困难生申请</w:t>
            </w:r>
          </w:p>
        </w:tc>
        <w:tc>
          <w:tcPr>
            <w:tcW w:w="7061" w:type="dxa"/>
          </w:tcPr>
          <w:p w14:paraId="3D29E6A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支持学生通过移动端填写申请</w:t>
            </w:r>
          </w:p>
        </w:tc>
      </w:tr>
      <w:tr w14:paraId="2E9924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1" w:type="dxa"/>
          </w:tcPr>
          <w:p w14:paraId="68D08F9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困难生审核</w:t>
            </w:r>
          </w:p>
        </w:tc>
        <w:tc>
          <w:tcPr>
            <w:tcW w:w="7061" w:type="dxa"/>
          </w:tcPr>
          <w:p w14:paraId="700792A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支持不同角色审核人进行审核</w:t>
            </w:r>
          </w:p>
        </w:tc>
      </w:tr>
      <w:tr w14:paraId="4FB85E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1" w:type="dxa"/>
          </w:tcPr>
          <w:p w14:paraId="5EA4AC2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综合查询</w:t>
            </w:r>
          </w:p>
        </w:tc>
        <w:tc>
          <w:tcPr>
            <w:tcW w:w="7061" w:type="dxa"/>
          </w:tcPr>
          <w:p w14:paraId="65C72AC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支持根据学年学期、院系、年级、班级、审核状态、困难生等级、申请时间范围等条件查询</w:t>
            </w:r>
          </w:p>
        </w:tc>
      </w:tr>
      <w:tr w14:paraId="7CD101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1" w:type="dxa"/>
          </w:tcPr>
          <w:p w14:paraId="4E3FB25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综合分析</w:t>
            </w:r>
          </w:p>
        </w:tc>
        <w:tc>
          <w:tcPr>
            <w:tcW w:w="7061" w:type="dxa"/>
          </w:tcPr>
          <w:p w14:paraId="620179A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支持通过可视化视图呈现代偿/补偿各项数据情况</w:t>
            </w:r>
          </w:p>
        </w:tc>
      </w:tr>
    </w:tbl>
    <w:p w14:paraId="5CDF56D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3.6.8  学生医保管理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7078"/>
      </w:tblGrid>
      <w:tr w14:paraId="0141CE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  <w:shd w:val="clear" w:color="auto" w:fill="2E74B5"/>
          </w:tcPr>
          <w:p w14:paraId="446D7F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7078" w:type="dxa"/>
            <w:shd w:val="clear" w:color="auto" w:fill="2E74B5"/>
          </w:tcPr>
          <w:p w14:paraId="21919C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0B98ED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59DD600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医保信息发布</w:t>
            </w:r>
          </w:p>
        </w:tc>
        <w:tc>
          <w:tcPr>
            <w:tcW w:w="7078" w:type="dxa"/>
          </w:tcPr>
          <w:p w14:paraId="5A5245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管理人员通过后台发布医保政策，实时同步推送至学生手机端</w:t>
            </w:r>
          </w:p>
        </w:tc>
      </w:tr>
      <w:tr w14:paraId="050EB5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2F4DD02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医保缴费设置</w:t>
            </w:r>
          </w:p>
        </w:tc>
        <w:tc>
          <w:tcPr>
            <w:tcW w:w="7078" w:type="dxa"/>
          </w:tcPr>
          <w:p w14:paraId="442C605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设置每学年学期参保缴费规则（缴费对象、缴费标准、参保缴费时间等）</w:t>
            </w:r>
          </w:p>
        </w:tc>
      </w:tr>
      <w:tr w14:paraId="398321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6C805CF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学生参保申请</w:t>
            </w:r>
          </w:p>
        </w:tc>
        <w:tc>
          <w:tcPr>
            <w:tcW w:w="7078" w:type="dxa"/>
          </w:tcPr>
          <w:p w14:paraId="3CA13BB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支持学生通过PC端或移动端填写参保申请</w:t>
            </w:r>
          </w:p>
        </w:tc>
      </w:tr>
      <w:tr w14:paraId="1C4F5C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34EB37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学生参保审核</w:t>
            </w:r>
          </w:p>
        </w:tc>
        <w:tc>
          <w:tcPr>
            <w:tcW w:w="7078" w:type="dxa"/>
          </w:tcPr>
          <w:p w14:paraId="6161AA3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由不同角色审核人进行医保审核</w:t>
            </w:r>
          </w:p>
        </w:tc>
      </w:tr>
      <w:tr w14:paraId="3FFF14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19F34C9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参保名单统计</w:t>
            </w:r>
          </w:p>
        </w:tc>
        <w:tc>
          <w:tcPr>
            <w:tcW w:w="7078" w:type="dxa"/>
          </w:tcPr>
          <w:p w14:paraId="412BBB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根据学年学期、院系、年级、班级等条件查询统计</w:t>
            </w:r>
          </w:p>
        </w:tc>
      </w:tr>
      <w:tr w14:paraId="0C4D88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4C87583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参保综合分析</w:t>
            </w:r>
          </w:p>
        </w:tc>
        <w:tc>
          <w:tcPr>
            <w:tcW w:w="7078" w:type="dxa"/>
          </w:tcPr>
          <w:p w14:paraId="38489F3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通过可视化视图呈现学生参保各项数据</w:t>
            </w:r>
          </w:p>
        </w:tc>
      </w:tr>
      <w:tr w14:paraId="7482B5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3BA8965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医保报销申请</w:t>
            </w:r>
          </w:p>
        </w:tc>
        <w:tc>
          <w:tcPr>
            <w:tcW w:w="7078" w:type="dxa"/>
          </w:tcPr>
          <w:p w14:paraId="024F91B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支持学生通过PC端或移动端填写申请看病报销及医院证明材料</w:t>
            </w:r>
          </w:p>
        </w:tc>
      </w:tr>
      <w:tr w14:paraId="1C3A2A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31043FC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医保报销审核</w:t>
            </w:r>
          </w:p>
        </w:tc>
        <w:tc>
          <w:tcPr>
            <w:tcW w:w="7078" w:type="dxa"/>
          </w:tcPr>
          <w:p w14:paraId="2594A14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由不同角色审核人进行审核</w:t>
            </w:r>
          </w:p>
        </w:tc>
      </w:tr>
      <w:tr w14:paraId="4ED440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72CFA10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医保报销名单汇总</w:t>
            </w:r>
          </w:p>
        </w:tc>
        <w:tc>
          <w:tcPr>
            <w:tcW w:w="7078" w:type="dxa"/>
          </w:tcPr>
          <w:p w14:paraId="4C86719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根据不同条件查询统计</w:t>
            </w:r>
          </w:p>
        </w:tc>
      </w:tr>
      <w:tr w14:paraId="4D2AAD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</w:tcPr>
          <w:p w14:paraId="09A12A4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停保/退保管理</w:t>
            </w:r>
          </w:p>
        </w:tc>
        <w:tc>
          <w:tcPr>
            <w:tcW w:w="7078" w:type="dxa"/>
          </w:tcPr>
          <w:p w14:paraId="356CEC9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支持学生填写退保/停保申请，各角色审核人审核，汇总统计</w:t>
            </w:r>
          </w:p>
        </w:tc>
      </w:tr>
    </w:tbl>
    <w:p w14:paraId="4C35D1CD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3.6.9  代偿/补偿管理</w:t>
      </w:r>
    </w:p>
    <w:p w14:paraId="71150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支持代偿/补偿设置（学年学期、类型、最高金额限制、可申请时间范围、项目名称、审核流程）、代偿/补偿申请（移动端）、代偿/补偿审核、综合查询、综合分析（可视化视图呈现各项数据）。</w:t>
      </w:r>
    </w:p>
    <w:p w14:paraId="21DC4EDF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3.6.10  助学贷款管理</w:t>
      </w:r>
    </w:p>
    <w:p w14:paraId="600FD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支持助学贷款奖项设置（名称、类型、奖励级别、是否分等级、审核流程、评选条件、人数设置）、助学贷款申请、助学贷款审核（单独/批量审核、名单上报公示）、上报记录查询、综合查询（支持导出）。</w:t>
      </w:r>
    </w:p>
    <w:p w14:paraId="1E95755A">
      <w:pPr>
        <w:pStyle w:val="4"/>
      </w:pPr>
      <w:bookmarkStart w:id="18" w:name="_Toc2227"/>
      <w:r>
        <w:rPr>
          <w:rFonts w:ascii="微软雅黑" w:hAnsi="微软雅黑" w:eastAsia="微软雅黑"/>
          <w:color w:val="2E74B5"/>
          <w:sz w:val="30"/>
        </w:rPr>
        <w:t>3.7  心理咨询</w:t>
      </w:r>
      <w:bookmarkEnd w:id="18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7561"/>
      </w:tblGrid>
      <w:tr w14:paraId="612864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561" w:type="dxa"/>
            <w:shd w:val="clear" w:color="auto" w:fill="2E74B5"/>
          </w:tcPr>
          <w:p w14:paraId="26EE6C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7561" w:type="dxa"/>
            <w:shd w:val="clear" w:color="auto" w:fill="2E74B5"/>
          </w:tcPr>
          <w:p w14:paraId="1B73A1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062074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7CDBF2F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咨询师管理</w:t>
            </w:r>
          </w:p>
        </w:tc>
        <w:tc>
          <w:tcPr>
            <w:tcW w:w="7561" w:type="dxa"/>
          </w:tcPr>
          <w:p w14:paraId="47BD002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支持对咨询师的新增（姓名、性别、联系方式、相关证书上传等）、导入导出</w:t>
            </w:r>
          </w:p>
        </w:tc>
      </w:tr>
      <w:tr w14:paraId="4B4A43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5ED96C8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咨询师排班</w:t>
            </w:r>
          </w:p>
        </w:tc>
        <w:tc>
          <w:tcPr>
            <w:tcW w:w="7561" w:type="dxa"/>
          </w:tcPr>
          <w:p w14:paraId="7F8B556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支持根据日历排班，支持导入导出</w:t>
            </w:r>
          </w:p>
        </w:tc>
      </w:tr>
      <w:tr w14:paraId="16510F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24C69A0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咨询预约管理</w:t>
            </w:r>
          </w:p>
        </w:tc>
        <w:tc>
          <w:tcPr>
            <w:tcW w:w="7561" w:type="dxa"/>
          </w:tcPr>
          <w:p w14:paraId="6E6BEAB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支持学生申请预约有排班的咨询师（学生基本信息、预约日期/时间、咨询师、咨询内容等）；支持咨询师记录谈话内容和上传佐证资料；支持状态跟进；支持导出</w:t>
            </w:r>
          </w:p>
        </w:tc>
      </w:tr>
      <w:tr w14:paraId="1DC6B7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4BAD7A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重点人员管理</w:t>
            </w:r>
          </w:p>
        </w:tc>
        <w:tc>
          <w:tcPr>
            <w:tcW w:w="7561" w:type="dxa"/>
          </w:tcPr>
          <w:p w14:paraId="46F9DF6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支持辅导员谈话管理（记录谈话内容、上传佐证资料、导出）；支持重点学生持续跟进和导出</w:t>
            </w:r>
          </w:p>
        </w:tc>
      </w:tr>
      <w:tr w14:paraId="0BA686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14DA0CD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活动室管理</w:t>
            </w:r>
          </w:p>
        </w:tc>
        <w:tc>
          <w:tcPr>
            <w:tcW w:w="7561" w:type="dxa"/>
          </w:tcPr>
          <w:p w14:paraId="5E50E1E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支持活动室新增/编辑（名称、类型、开放时间、负责人、联系电话、位置、可预约人数、当前状态等）</w:t>
            </w:r>
          </w:p>
        </w:tc>
      </w:tr>
      <w:tr w14:paraId="39D638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3DA42A7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活动管理</w:t>
            </w:r>
          </w:p>
        </w:tc>
        <w:tc>
          <w:tcPr>
            <w:tcW w:w="7561" w:type="dxa"/>
          </w:tcPr>
          <w:p w14:paraId="38E5F0A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支持所有时间段内活动室使用情况查询</w:t>
            </w:r>
          </w:p>
        </w:tc>
      </w:tr>
      <w:tr w14:paraId="32BBF6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64D5615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一人一册</w:t>
            </w:r>
          </w:p>
        </w:tc>
        <w:tc>
          <w:tcPr>
            <w:tcW w:w="7561" w:type="dxa"/>
          </w:tcPr>
          <w:p w14:paraId="109030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支持查询学生所有咨询内容和谈话记录，生成一人一册</w:t>
            </w:r>
          </w:p>
        </w:tc>
      </w:tr>
      <w:tr w14:paraId="1A7692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1" w:type="dxa"/>
          </w:tcPr>
          <w:p w14:paraId="404CA2A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心理护航员</w:t>
            </w:r>
          </w:p>
        </w:tc>
        <w:tc>
          <w:tcPr>
            <w:tcW w:w="7561" w:type="dxa"/>
          </w:tcPr>
          <w:p w14:paraId="3A5CA92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支持每个宿舍设置一位心理护航员上报学生情况（姓名、性别、班级、上报标题、上报内容等）</w:t>
            </w:r>
          </w:p>
        </w:tc>
      </w:tr>
    </w:tbl>
    <w:p w14:paraId="3C965E61">
      <w:pPr>
        <w:pStyle w:val="4"/>
      </w:pPr>
      <w:bookmarkStart w:id="19" w:name="_Toc14099"/>
      <w:r>
        <w:rPr>
          <w:rFonts w:ascii="微软雅黑" w:hAnsi="微软雅黑" w:eastAsia="微软雅黑"/>
          <w:color w:val="2E74B5"/>
          <w:sz w:val="30"/>
        </w:rPr>
        <w:t>3.8  宿舍管理</w:t>
      </w:r>
      <w:bookmarkEnd w:id="19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  <w:gridCol w:w="6778"/>
      </w:tblGrid>
      <w:tr w14:paraId="4FE2DB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  <w:shd w:val="clear" w:color="auto" w:fill="2E74B5"/>
          </w:tcPr>
          <w:p w14:paraId="3414FF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6778" w:type="dxa"/>
            <w:shd w:val="clear" w:color="auto" w:fill="2E74B5"/>
          </w:tcPr>
          <w:p w14:paraId="23A86C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7A4DB4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35414E7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公寓管理</w:t>
            </w:r>
          </w:p>
        </w:tc>
        <w:tc>
          <w:tcPr>
            <w:tcW w:w="6778" w:type="dxa"/>
          </w:tcPr>
          <w:p w14:paraId="0E4978D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支持楼宇/楼层/宿舍的新增编辑、管理员设置、社长设置、床位管理、批量分配宿舍、楼宇平面图编辑</w:t>
            </w:r>
          </w:p>
        </w:tc>
      </w:tr>
      <w:tr w14:paraId="3423F4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0B56EE7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调宿管理</w:t>
            </w:r>
          </w:p>
        </w:tc>
        <w:tc>
          <w:tcPr>
            <w:tcW w:w="6778" w:type="dxa"/>
          </w:tcPr>
          <w:p w14:paraId="232ADDF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支持学生个人调宿申请、整宿调宿申请、整班调宿申请</w:t>
            </w:r>
          </w:p>
        </w:tc>
      </w:tr>
      <w:tr w14:paraId="0C9F1E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0CB3394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退宿管理</w:t>
            </w:r>
          </w:p>
        </w:tc>
        <w:tc>
          <w:tcPr>
            <w:tcW w:w="6778" w:type="dxa"/>
          </w:tcPr>
          <w:p w14:paraId="4010D62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支持学生申请退宿和一键退宿</w:t>
            </w:r>
          </w:p>
        </w:tc>
      </w:tr>
      <w:tr w14:paraId="66F223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751D1B3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宿舍考核</w:t>
            </w:r>
          </w:p>
        </w:tc>
        <w:tc>
          <w:tcPr>
            <w:tcW w:w="6778" w:type="dxa"/>
          </w:tcPr>
          <w:p w14:paraId="1F12372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支持考核规则设置（等级、起始分数、结束分数、加分等）、考核排名（根据得分排名、支持导出）、考核任务管理、考核监控（楼宇号、楼层号、宿舍、人数、是否检查）、学生宿舍考核查看</w:t>
            </w:r>
          </w:p>
        </w:tc>
      </w:tr>
      <w:tr w14:paraId="5CE161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6E69CF0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宿舍报修管理</w:t>
            </w:r>
          </w:p>
        </w:tc>
        <w:tc>
          <w:tcPr>
            <w:tcW w:w="6778" w:type="dxa"/>
          </w:tcPr>
          <w:p w14:paraId="45F6E86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支持报修新增（学号姓名、联系方式、宿舍楼栋、宿舍号、报修ID、报修类型、报修描述、报修时间、报修状态、维修负责人等）、查询、审核，支持新增/编辑/删除/查询/审核/驳回/查看/导入导出</w:t>
            </w:r>
          </w:p>
        </w:tc>
      </w:tr>
      <w:tr w14:paraId="37F380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3378B67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综合查询</w:t>
            </w:r>
          </w:p>
        </w:tc>
        <w:tc>
          <w:tcPr>
            <w:tcW w:w="6778" w:type="dxa"/>
          </w:tcPr>
          <w:p w14:paraId="6C634CA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支持以图表形式多维度查询学生宿舍情况（床位数、入住人数、空床数、入住率、是否归寝等）</w:t>
            </w:r>
          </w:p>
        </w:tc>
      </w:tr>
    </w:tbl>
    <w:p w14:paraId="6DEB8C94">
      <w:pPr>
        <w:pStyle w:val="4"/>
      </w:pPr>
      <w:bookmarkStart w:id="20" w:name="_Toc5757"/>
      <w:r>
        <w:rPr>
          <w:rFonts w:ascii="微软雅黑" w:hAnsi="微软雅黑" w:eastAsia="微软雅黑"/>
          <w:color w:val="2E74B5"/>
          <w:sz w:val="30"/>
        </w:rPr>
        <w:t>3.9  辅导员工作</w:t>
      </w:r>
      <w:bookmarkEnd w:id="20"/>
    </w:p>
    <w:p w14:paraId="29A9F3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功能描述：管理辅导员日常工作，包括辅导员成长档案、基本信息、各类工作记录表等。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5578"/>
      </w:tblGrid>
      <w:tr w14:paraId="7F59CE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544" w:type="dxa"/>
            <w:shd w:val="clear" w:color="auto" w:fill="2E74B5"/>
          </w:tcPr>
          <w:p w14:paraId="604ED4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5578" w:type="dxa"/>
            <w:shd w:val="clear" w:color="auto" w:fill="2E74B5"/>
          </w:tcPr>
          <w:p w14:paraId="25DF08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6B320E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73B3509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辅导员成长档案</w:t>
            </w:r>
          </w:p>
        </w:tc>
        <w:tc>
          <w:tcPr>
            <w:tcW w:w="5578" w:type="dxa"/>
          </w:tcPr>
          <w:p w14:paraId="2FBC836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支持新增荣誉证书（学年、学期、荣誉证书时间限制），支持按学年学期、荣誉证书时间查询</w:t>
            </w:r>
          </w:p>
        </w:tc>
      </w:tr>
      <w:tr w14:paraId="299318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529D90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辅导员基本信息</w:t>
            </w:r>
          </w:p>
        </w:tc>
        <w:tc>
          <w:tcPr>
            <w:tcW w:w="5578" w:type="dxa"/>
          </w:tcPr>
          <w:p w14:paraId="141A99F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支持辅导员档案管理（教工号、姓名、身份、行政职务、院系、专业、班级、考核结果、满意度结果等），支持查看详情和导出</w:t>
            </w:r>
          </w:p>
        </w:tc>
      </w:tr>
      <w:tr w14:paraId="3A9657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2FC228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辅导员工作日志表</w:t>
            </w:r>
          </w:p>
        </w:tc>
        <w:tc>
          <w:tcPr>
            <w:tcW w:w="5578" w:type="dxa"/>
          </w:tcPr>
          <w:p w14:paraId="55009E7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支持新增/编辑工作日志（教师姓名、工号、院系、所带班级、周次、日志标题、天气、日期等），支持导出制式Word</w:t>
            </w:r>
          </w:p>
        </w:tc>
      </w:tr>
      <w:tr w14:paraId="680C05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221028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学生干部联系方式表</w:t>
            </w:r>
          </w:p>
        </w:tc>
        <w:tc>
          <w:tcPr>
            <w:tcW w:w="5578" w:type="dxa"/>
          </w:tcPr>
          <w:p w14:paraId="18907AB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支持新增/编辑/导入导出学生干部基本信息和联系方式</w:t>
            </w:r>
          </w:p>
        </w:tc>
      </w:tr>
      <w:tr w14:paraId="4FE3D8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4B56C4E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学生基本信息记录表</w:t>
            </w:r>
          </w:p>
        </w:tc>
        <w:tc>
          <w:tcPr>
            <w:tcW w:w="5578" w:type="dxa"/>
          </w:tcPr>
          <w:p w14:paraId="7D48F78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支持新增和查询学生详细信息（心理状况、健康状况、监护人联系方式等），支持导入导出</w:t>
            </w:r>
          </w:p>
        </w:tc>
      </w:tr>
      <w:tr w14:paraId="5B0D71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17DEF23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家庭经济困难学生表</w:t>
            </w:r>
          </w:p>
        </w:tc>
        <w:tc>
          <w:tcPr>
            <w:tcW w:w="5578" w:type="dxa"/>
          </w:tcPr>
          <w:p w14:paraId="420535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支持新增和查询家庭困难学生详细信息（困难原因、资助情况、是否落实等），支持导入导出</w:t>
            </w:r>
          </w:p>
        </w:tc>
      </w:tr>
      <w:tr w14:paraId="2FA2A0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4B4061A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档案上交材料表</w:t>
            </w:r>
          </w:p>
        </w:tc>
        <w:tc>
          <w:tcPr>
            <w:tcW w:w="5578" w:type="dxa"/>
          </w:tcPr>
          <w:p w14:paraId="62501F8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支持新增和查询学生高中档案、电子档案、毕业生登记表、体检表、学年鉴定表等，支持导出</w:t>
            </w:r>
          </w:p>
        </w:tc>
      </w:tr>
      <w:tr w14:paraId="41D32E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1F9A747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班级量化管理督导检查表</w:t>
            </w:r>
          </w:p>
        </w:tc>
        <w:tc>
          <w:tcPr>
            <w:tcW w:w="5578" w:type="dxa"/>
          </w:tcPr>
          <w:p w14:paraId="387D1F0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支持班级量化情况新增编辑（违纪信息等），支持导出制式表格</w:t>
            </w:r>
          </w:p>
        </w:tc>
      </w:tr>
      <w:tr w14:paraId="44157F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552308F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班团干部（宿舍长）登记表</w:t>
            </w:r>
          </w:p>
        </w:tc>
        <w:tc>
          <w:tcPr>
            <w:tcW w:w="5578" w:type="dxa"/>
          </w:tcPr>
          <w:p w14:paraId="63D0FAB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支持新增编辑班团干部基本信息和监护人信息，支持导出制式表格</w:t>
            </w:r>
          </w:p>
        </w:tc>
      </w:tr>
      <w:tr w14:paraId="44E66C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0DAEFC5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学生成绩记录表</w:t>
            </w:r>
          </w:p>
        </w:tc>
        <w:tc>
          <w:tcPr>
            <w:tcW w:w="5578" w:type="dxa"/>
          </w:tcPr>
          <w:p w14:paraId="1BD9D9E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支持新增/编辑学生成绩记录（科目名称、笔试、应考人数、实到人数、优秀/及格/不及格人数等），支持制式表格导出</w:t>
            </w:r>
          </w:p>
        </w:tc>
      </w:tr>
      <w:tr w14:paraId="3C7D0D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730C48D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学生发展规划表</w:t>
            </w:r>
          </w:p>
        </w:tc>
        <w:tc>
          <w:tcPr>
            <w:tcW w:w="5578" w:type="dxa"/>
          </w:tcPr>
          <w:p w14:paraId="347989F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支持学生新增/编辑发展规划（含富文本编辑器），支持导出制式表格</w:t>
            </w:r>
          </w:p>
        </w:tc>
      </w:tr>
      <w:tr w14:paraId="71C79E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6DF99AF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专业教育记录表</w:t>
            </w:r>
          </w:p>
        </w:tc>
        <w:tc>
          <w:tcPr>
            <w:tcW w:w="5578" w:type="dxa"/>
          </w:tcPr>
          <w:p w14:paraId="592C3F2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支持专业教育信息新增/编辑（主题、内容等），支持导出制式表格</w:t>
            </w:r>
          </w:p>
        </w:tc>
      </w:tr>
      <w:tr w14:paraId="312033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5732708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学生缴费记录表</w:t>
            </w:r>
          </w:p>
        </w:tc>
        <w:tc>
          <w:tcPr>
            <w:tcW w:w="5578" w:type="dxa"/>
          </w:tcPr>
          <w:p w14:paraId="54929F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支持新增编辑班级缴费记录（应缴费人数、实缴费人数、缴费率等），支持导出</w:t>
            </w:r>
          </w:p>
        </w:tc>
      </w:tr>
      <w:tr w14:paraId="155686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756572E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安全教育记录表</w:t>
            </w:r>
          </w:p>
        </w:tc>
        <w:tc>
          <w:tcPr>
            <w:tcW w:w="5578" w:type="dxa"/>
          </w:tcPr>
          <w:p w14:paraId="39F6159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支持新增编辑班级安全教育记录（主题、主持人、记录人、记录信息、图片佐证等），支持导出</w:t>
            </w:r>
          </w:p>
        </w:tc>
      </w:tr>
      <w:tr w14:paraId="68DF2B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3328364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学生违纪情况记录表</w:t>
            </w:r>
          </w:p>
        </w:tc>
        <w:tc>
          <w:tcPr>
            <w:tcW w:w="5578" w:type="dxa"/>
          </w:tcPr>
          <w:p w14:paraId="1FE6A6B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支持学生违纪信息新增编辑，支持导出制式表格</w:t>
            </w:r>
          </w:p>
        </w:tc>
      </w:tr>
      <w:tr w14:paraId="7F7A06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36928A5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学生谈心谈话记录表</w:t>
            </w:r>
          </w:p>
        </w:tc>
        <w:tc>
          <w:tcPr>
            <w:tcW w:w="5578" w:type="dxa"/>
          </w:tcPr>
          <w:p w14:paraId="157357B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支持跟学生谈心谈话新增编辑（主题、记录等），支持导出制式表</w:t>
            </w:r>
          </w:p>
        </w:tc>
      </w:tr>
      <w:tr w14:paraId="6196AC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13108CD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召开主题班会记录表</w:t>
            </w:r>
          </w:p>
        </w:tc>
        <w:tc>
          <w:tcPr>
            <w:tcW w:w="5578" w:type="dxa"/>
          </w:tcPr>
          <w:p w14:paraId="69FD693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支持新增编辑班会记录（主题、时间、地点、参与人数、会议内容、图片记录等），支持导出</w:t>
            </w:r>
          </w:p>
        </w:tc>
      </w:tr>
      <w:tr w14:paraId="039B4C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6F06D19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召开班委会记录表</w:t>
            </w:r>
          </w:p>
        </w:tc>
        <w:tc>
          <w:tcPr>
            <w:tcW w:w="5578" w:type="dxa"/>
          </w:tcPr>
          <w:p w14:paraId="13AC1E3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支持新增编辑班委会记录（主题、参会人员、地点、时间、内容、图片等），支持导出</w:t>
            </w:r>
          </w:p>
        </w:tc>
      </w:tr>
      <w:tr w14:paraId="6D1F4E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621CF03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与任课教师/家长交流表</w:t>
            </w:r>
          </w:p>
        </w:tc>
        <w:tc>
          <w:tcPr>
            <w:tcW w:w="5578" w:type="dxa"/>
          </w:tcPr>
          <w:p w14:paraId="3C63353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支持新增编辑交流信息（交流人员、方式、地点、内容、佐证资料等），支持导出</w:t>
            </w:r>
          </w:p>
        </w:tc>
      </w:tr>
      <w:tr w14:paraId="1C592A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6222E57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评先评优/奖助学金记录表</w:t>
            </w:r>
          </w:p>
        </w:tc>
        <w:tc>
          <w:tcPr>
            <w:tcW w:w="5578" w:type="dxa"/>
          </w:tcPr>
          <w:p w14:paraId="62487C3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支持新增编辑评优树先/奖助学金信息（奖项内容、获奖时间、佐证资料等），支持导出</w:t>
            </w:r>
          </w:p>
        </w:tc>
      </w:tr>
      <w:tr w14:paraId="0AC4C1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0A2A563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学生活动（文体、志愿）表</w:t>
            </w:r>
          </w:p>
        </w:tc>
        <w:tc>
          <w:tcPr>
            <w:tcW w:w="5578" w:type="dxa"/>
          </w:tcPr>
          <w:p w14:paraId="6B6A642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支持新增编辑学生活动信息（主题、时间、地点、记录、佐证资料等），支持导出</w:t>
            </w:r>
          </w:p>
        </w:tc>
      </w:tr>
    </w:tbl>
    <w:p w14:paraId="757BFE4B">
      <w:pPr>
        <w:bidi w:val="0"/>
      </w:pPr>
      <w:bookmarkStart w:id="21" w:name="_Toc8717"/>
    </w:p>
    <w:p w14:paraId="6DEF4AD1">
      <w:pPr>
        <w:bidi w:val="0"/>
      </w:pPr>
    </w:p>
    <w:p w14:paraId="70EDDB1D">
      <w:pPr>
        <w:pStyle w:val="4"/>
      </w:pPr>
      <w:r>
        <w:rPr>
          <w:rFonts w:ascii="微软雅黑" w:hAnsi="微软雅黑" w:eastAsia="微软雅黑"/>
          <w:color w:val="2E74B5"/>
          <w:sz w:val="30"/>
        </w:rPr>
        <w:t>3.10  离校管理</w:t>
      </w:r>
      <w:bookmarkEnd w:id="21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5578"/>
      </w:tblGrid>
      <w:tr w14:paraId="78800A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  <w:shd w:val="clear" w:color="auto" w:fill="2E74B5"/>
          </w:tcPr>
          <w:p w14:paraId="5FB85B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5578" w:type="dxa"/>
            <w:shd w:val="clear" w:color="auto" w:fill="2E74B5"/>
          </w:tcPr>
          <w:p w14:paraId="03E2C2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89393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5439DFF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离校单模板设置</w:t>
            </w:r>
          </w:p>
        </w:tc>
        <w:tc>
          <w:tcPr>
            <w:tcW w:w="5578" w:type="dxa"/>
          </w:tcPr>
          <w:p w14:paraId="34B852F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支持上传不同离校单模板</w:t>
            </w:r>
          </w:p>
        </w:tc>
      </w:tr>
      <w:tr w14:paraId="7CDBBF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5570535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数据源管理</w:t>
            </w:r>
          </w:p>
        </w:tc>
        <w:tc>
          <w:tcPr>
            <w:tcW w:w="5578" w:type="dxa"/>
          </w:tcPr>
          <w:p w14:paraId="7D9DEF8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支持对接不同系统数据</w:t>
            </w:r>
          </w:p>
        </w:tc>
      </w:tr>
      <w:tr w14:paraId="2CF648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5F3742C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离校流程管理</w:t>
            </w:r>
          </w:p>
        </w:tc>
        <w:tc>
          <w:tcPr>
            <w:tcW w:w="5578" w:type="dxa"/>
          </w:tcPr>
          <w:p w14:paraId="281058C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支持新增编辑多条离校流程（流程名称、年度、开始/结束日期、环节配置、设置离校学生、离校单模板选择等）</w:t>
            </w:r>
          </w:p>
        </w:tc>
      </w:tr>
      <w:tr w14:paraId="740A17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4" w:type="dxa"/>
          </w:tcPr>
          <w:p w14:paraId="68600AD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留校学生管理</w:t>
            </w:r>
          </w:p>
        </w:tc>
        <w:tc>
          <w:tcPr>
            <w:tcW w:w="5578" w:type="dxa"/>
          </w:tcPr>
          <w:p w14:paraId="569C1F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支持查询离校学生各环节是否全部办理完成；支持新增编辑学生离校环节状态</w:t>
            </w:r>
          </w:p>
        </w:tc>
      </w:tr>
    </w:tbl>
    <w:p w14:paraId="04003026">
      <w:pPr>
        <w:pStyle w:val="4"/>
      </w:pPr>
      <w:bookmarkStart w:id="22" w:name="_Toc1446"/>
      <w:r>
        <w:rPr>
          <w:rFonts w:ascii="微软雅黑" w:hAnsi="微软雅黑" w:eastAsia="微软雅黑"/>
          <w:color w:val="2E74B5"/>
          <w:sz w:val="30"/>
        </w:rPr>
        <w:t>3.11  问卷调查</w:t>
      </w:r>
      <w:bookmarkEnd w:id="22"/>
    </w:p>
    <w:p w14:paraId="5FA00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创建调研问卷（问卷标题和有效日期）；支持题目自行设置（单选题、多选题、判断题、填空题、问答题等），可对每个选项设置分值；支持发布问卷（可选择评价人与被评价人，可匿名发布）；支持统计功能（数据统计详情和报表分析），支持下载统计内容。</w:t>
      </w:r>
    </w:p>
    <w:p w14:paraId="6B972626">
      <w:pPr>
        <w:pStyle w:val="4"/>
      </w:pPr>
      <w:bookmarkStart w:id="23" w:name="_Toc31984"/>
      <w:r>
        <w:rPr>
          <w:rFonts w:ascii="微软雅黑" w:hAnsi="微软雅黑" w:eastAsia="微软雅黑"/>
          <w:color w:val="2E74B5"/>
          <w:sz w:val="30"/>
        </w:rPr>
        <w:t>3.12  成长档案</w:t>
      </w:r>
      <w:bookmarkEnd w:id="23"/>
    </w:p>
    <w:p w14:paraId="3B276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功能描述：管理学生成长档案全流程，包括成长档案库、学生成长档案管理（多维度指标）、学生资助、学生学业信息、学生测评、学生奖惩、第二课堂、图书借阅、一卡通消费等。</w:t>
      </w:r>
    </w:p>
    <w:p w14:paraId="71A48AF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3.12.1  成长档案库</w:t>
      </w:r>
    </w:p>
    <w:p w14:paraId="02EC7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支持指标名称查询、列表显示（评价指标、所属档案菜单名称、计分项、分值、状态、一级）、新增/编辑（上级目录、指标名称、类型、排序）、状态开关、上移/下移操作。</w:t>
      </w:r>
    </w:p>
    <w:p w14:paraId="2A1BFFC0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3.12.2  学生成长档案管理</w:t>
      </w:r>
    </w:p>
    <w:p w14:paraId="43F22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学生成长档案涵盖以下五大维度共23类指标项，每类均支持查询、新增、编辑、详情、删除、导入导出功能：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1683"/>
        <w:gridCol w:w="5111"/>
      </w:tblGrid>
      <w:tr w14:paraId="6EDD8C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  <w:shd w:val="clear" w:color="auto" w:fill="2E74B5"/>
          </w:tcPr>
          <w:p w14:paraId="144487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一级指标</w:t>
            </w:r>
          </w:p>
        </w:tc>
        <w:tc>
          <w:tcPr>
            <w:tcW w:w="1683" w:type="dxa"/>
            <w:shd w:val="clear" w:color="auto" w:fill="2E74B5"/>
          </w:tcPr>
          <w:p w14:paraId="69B8BA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二级指标</w:t>
            </w:r>
          </w:p>
        </w:tc>
        <w:tc>
          <w:tcPr>
            <w:tcW w:w="5111" w:type="dxa"/>
            <w:shd w:val="clear" w:color="auto" w:fill="2E74B5"/>
          </w:tcPr>
          <w:p w14:paraId="73C401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记录内容</w:t>
            </w:r>
          </w:p>
        </w:tc>
      </w:tr>
      <w:tr w14:paraId="6D2AF3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2196F17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职业道德与工匠精神</w:t>
            </w:r>
          </w:p>
        </w:tc>
        <w:tc>
          <w:tcPr>
            <w:tcW w:w="1683" w:type="dxa"/>
          </w:tcPr>
          <w:p w14:paraId="0A0DDBF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荣誉称号</w:t>
            </w:r>
          </w:p>
        </w:tc>
        <w:tc>
          <w:tcPr>
            <w:tcW w:w="5111" w:type="dxa"/>
          </w:tcPr>
          <w:p w14:paraId="7816782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学生姓名、获得时间、荣誉类型、荣誉获得情况、分值、荣誉名称</w:t>
            </w:r>
          </w:p>
        </w:tc>
      </w:tr>
      <w:tr w14:paraId="4E9B9A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380DAD3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专业技术与科研实践</w:t>
            </w:r>
          </w:p>
        </w:tc>
        <w:tc>
          <w:tcPr>
            <w:tcW w:w="1683" w:type="dxa"/>
          </w:tcPr>
          <w:p w14:paraId="58D8A53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职业技能</w:t>
            </w:r>
          </w:p>
        </w:tc>
        <w:tc>
          <w:tcPr>
            <w:tcW w:w="5111" w:type="dxa"/>
          </w:tcPr>
          <w:p w14:paraId="5A439EB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学生姓名、大赛名称、大赛类型、大赛级别、大赛等级、获奖时间、得分、举办方、获奖情况说明</w:t>
            </w:r>
          </w:p>
        </w:tc>
      </w:tr>
      <w:tr w14:paraId="2F7034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3DA68D9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专业技术与科研实践</w:t>
            </w:r>
          </w:p>
        </w:tc>
        <w:tc>
          <w:tcPr>
            <w:tcW w:w="1683" w:type="dxa"/>
          </w:tcPr>
          <w:p w14:paraId="5999F3B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参加活动</w:t>
            </w:r>
          </w:p>
        </w:tc>
        <w:tc>
          <w:tcPr>
            <w:tcW w:w="5111" w:type="dxa"/>
          </w:tcPr>
          <w:p w14:paraId="05F5030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学生姓名、活动名称、活动形式、活动地点、活动时间、举办方、得分</w:t>
            </w:r>
          </w:p>
        </w:tc>
      </w:tr>
      <w:tr w14:paraId="57A341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62A7057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专业技术与科研实践</w:t>
            </w:r>
          </w:p>
        </w:tc>
        <w:tc>
          <w:tcPr>
            <w:tcW w:w="1683" w:type="dxa"/>
          </w:tcPr>
          <w:p w14:paraId="586F8D3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发表论文</w:t>
            </w:r>
          </w:p>
        </w:tc>
        <w:tc>
          <w:tcPr>
            <w:tcW w:w="5111" w:type="dxa"/>
          </w:tcPr>
          <w:p w14:paraId="5E6EEB9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学生姓名、论文名称、论文类型、发表时间、出版社/杂志社、完成单位顺序、得分</w:t>
            </w:r>
          </w:p>
        </w:tc>
      </w:tr>
      <w:tr w14:paraId="5D9588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1D2B797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专业技术与科研实践</w:t>
            </w:r>
          </w:p>
        </w:tc>
        <w:tc>
          <w:tcPr>
            <w:tcW w:w="1683" w:type="dxa"/>
          </w:tcPr>
          <w:p w14:paraId="58C9F38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专利授权</w:t>
            </w:r>
          </w:p>
        </w:tc>
        <w:tc>
          <w:tcPr>
            <w:tcW w:w="5111" w:type="dxa"/>
          </w:tcPr>
          <w:p w14:paraId="7CC477A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学生姓名、专利类型、专利名称、授权单位、获得日期、得分</w:t>
            </w:r>
          </w:p>
        </w:tc>
      </w:tr>
      <w:tr w14:paraId="723750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210D5D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专业技术与科研实践</w:t>
            </w:r>
          </w:p>
        </w:tc>
        <w:tc>
          <w:tcPr>
            <w:tcW w:w="1683" w:type="dxa"/>
          </w:tcPr>
          <w:p w14:paraId="2F9AD81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科研研究</w:t>
            </w:r>
          </w:p>
        </w:tc>
        <w:tc>
          <w:tcPr>
            <w:tcW w:w="5111" w:type="dxa"/>
          </w:tcPr>
          <w:p w14:paraId="701151C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学生姓名、专利类型、专利名称、授权单位、获得日期、得分</w:t>
            </w:r>
          </w:p>
        </w:tc>
      </w:tr>
      <w:tr w14:paraId="0B6563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38D827B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身心素质与体育健康</w:t>
            </w:r>
          </w:p>
        </w:tc>
        <w:tc>
          <w:tcPr>
            <w:tcW w:w="1683" w:type="dxa"/>
          </w:tcPr>
          <w:p w14:paraId="4D99B99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竞技比赛</w:t>
            </w:r>
          </w:p>
        </w:tc>
        <w:tc>
          <w:tcPr>
            <w:tcW w:w="5111" w:type="dxa"/>
          </w:tcPr>
          <w:p w14:paraId="3A6E614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获奖者姓名、比赛名称、比赛时间、比赛级别、比赛项目名称、获奖名次、获奖者单位、参加项目类型、得分</w:t>
            </w:r>
          </w:p>
        </w:tc>
      </w:tr>
      <w:tr w14:paraId="3F66F2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42628AC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身心素质与体育健康</w:t>
            </w:r>
          </w:p>
        </w:tc>
        <w:tc>
          <w:tcPr>
            <w:tcW w:w="1683" w:type="dxa"/>
          </w:tcPr>
          <w:p w14:paraId="48EF83D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行为规范</w:t>
            </w:r>
          </w:p>
        </w:tc>
        <w:tc>
          <w:tcPr>
            <w:tcW w:w="5111" w:type="dxa"/>
          </w:tcPr>
          <w:p w14:paraId="7D731FC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学生姓名、考核名称、考核时间、行为类型、行为分</w:t>
            </w:r>
          </w:p>
        </w:tc>
      </w:tr>
      <w:tr w14:paraId="118E6C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57A6226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身心素质与体育健康</w:t>
            </w:r>
          </w:p>
        </w:tc>
        <w:tc>
          <w:tcPr>
            <w:tcW w:w="1683" w:type="dxa"/>
          </w:tcPr>
          <w:p w14:paraId="3556DA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积极活动</w:t>
            </w:r>
          </w:p>
        </w:tc>
        <w:tc>
          <w:tcPr>
            <w:tcW w:w="5111" w:type="dxa"/>
          </w:tcPr>
          <w:p w14:paraId="21D29EE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学生姓名、活动名称、活动时间、活动类型、获奖情况说明、得分</w:t>
            </w:r>
          </w:p>
        </w:tc>
      </w:tr>
      <w:tr w14:paraId="7E5C83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4CC59D0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审美素养与艺术实践</w:t>
            </w:r>
          </w:p>
        </w:tc>
        <w:tc>
          <w:tcPr>
            <w:tcW w:w="1683" w:type="dxa"/>
          </w:tcPr>
          <w:p w14:paraId="4792E08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活动参与</w:t>
            </w:r>
          </w:p>
        </w:tc>
        <w:tc>
          <w:tcPr>
            <w:tcW w:w="5111" w:type="dxa"/>
          </w:tcPr>
          <w:p w14:paraId="6BF9ED6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学生姓名、比赛名称、活动类型、比赛地点、比赛时间、举办方、得分</w:t>
            </w:r>
          </w:p>
        </w:tc>
      </w:tr>
      <w:tr w14:paraId="2E54B0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1E06B25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审美素养与艺术实践</w:t>
            </w:r>
          </w:p>
        </w:tc>
        <w:tc>
          <w:tcPr>
            <w:tcW w:w="1683" w:type="dxa"/>
          </w:tcPr>
          <w:p w14:paraId="07AE1A0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赛事获奖</w:t>
            </w:r>
          </w:p>
        </w:tc>
        <w:tc>
          <w:tcPr>
            <w:tcW w:w="5111" w:type="dxa"/>
          </w:tcPr>
          <w:p w14:paraId="418AE12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学生姓名、奖项名称、获奖类型、赛事地点、赛事日期、主办单位、得分</w:t>
            </w:r>
          </w:p>
        </w:tc>
      </w:tr>
      <w:tr w14:paraId="0B1576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0EAE2C1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审美素养与艺术实践</w:t>
            </w:r>
          </w:p>
        </w:tc>
        <w:tc>
          <w:tcPr>
            <w:tcW w:w="1683" w:type="dxa"/>
          </w:tcPr>
          <w:p w14:paraId="1C908F3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体验学习</w:t>
            </w:r>
          </w:p>
        </w:tc>
        <w:tc>
          <w:tcPr>
            <w:tcW w:w="5111" w:type="dxa"/>
          </w:tcPr>
          <w:p w14:paraId="43453A5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学生姓名、学习名称、学习类型、学习地点、学习时间、举办方、得分</w:t>
            </w:r>
          </w:p>
        </w:tc>
      </w:tr>
      <w:tr w14:paraId="7A499E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19E7346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审美素养与艺术实践</w:t>
            </w:r>
          </w:p>
        </w:tc>
        <w:tc>
          <w:tcPr>
            <w:tcW w:w="1683" w:type="dxa"/>
          </w:tcPr>
          <w:p w14:paraId="5531EA8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兴趣拓展</w:t>
            </w:r>
          </w:p>
        </w:tc>
        <w:tc>
          <w:tcPr>
            <w:tcW w:w="5111" w:type="dxa"/>
          </w:tcPr>
          <w:p w14:paraId="57435B3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学生姓名、活动名称、活动类型、活动地点、活动开始/结束时间、参加人数、得分、活动描述</w:t>
            </w:r>
          </w:p>
        </w:tc>
      </w:tr>
      <w:tr w14:paraId="316AA2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470AE46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审美素养与艺术实践</w:t>
            </w:r>
          </w:p>
        </w:tc>
        <w:tc>
          <w:tcPr>
            <w:tcW w:w="1683" w:type="dxa"/>
          </w:tcPr>
          <w:p w14:paraId="164E1D7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作品发布</w:t>
            </w:r>
          </w:p>
        </w:tc>
        <w:tc>
          <w:tcPr>
            <w:tcW w:w="5111" w:type="dxa"/>
          </w:tcPr>
          <w:p w14:paraId="33F742A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姓名、著作名称、著作分类、出版社名称、出版日期、得分</w:t>
            </w:r>
          </w:p>
        </w:tc>
      </w:tr>
      <w:tr w14:paraId="38B3A0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4BA9133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47781A3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实践获奖</w:t>
            </w:r>
          </w:p>
        </w:tc>
        <w:tc>
          <w:tcPr>
            <w:tcW w:w="5111" w:type="dxa"/>
          </w:tcPr>
          <w:p w14:paraId="23CAC67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学生姓名、获奖名称、获得时间、获奖类型、得分</w:t>
            </w:r>
          </w:p>
        </w:tc>
      </w:tr>
      <w:tr w14:paraId="296785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2F38185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4C1E7FD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勤工助学</w:t>
            </w:r>
          </w:p>
        </w:tc>
        <w:tc>
          <w:tcPr>
            <w:tcW w:w="5111" w:type="dxa"/>
          </w:tcPr>
          <w:p w14:paraId="0FA743A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学生姓名、勤工助学活动、参加时间、组织形式、得分</w:t>
            </w:r>
          </w:p>
        </w:tc>
      </w:tr>
      <w:tr w14:paraId="39AA73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64FAD3D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2C1CDB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</w:t>
            </w:r>
          </w:p>
        </w:tc>
        <w:tc>
          <w:tcPr>
            <w:tcW w:w="5111" w:type="dxa"/>
          </w:tcPr>
          <w:p w14:paraId="03DC102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学生姓名、实践活动名称、劳动实践类型、参加时间、得分</w:t>
            </w:r>
          </w:p>
        </w:tc>
      </w:tr>
      <w:tr w14:paraId="0F8347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28BC765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6BE8DDC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社会实践</w:t>
            </w:r>
          </w:p>
        </w:tc>
        <w:tc>
          <w:tcPr>
            <w:tcW w:w="5111" w:type="dxa"/>
          </w:tcPr>
          <w:p w14:paraId="0313163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学生姓名、实践活动名称、社会实践类型、参加时间、得分</w:t>
            </w:r>
          </w:p>
        </w:tc>
      </w:tr>
      <w:tr w14:paraId="6F472F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33CA11A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6D09845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志愿者服务</w:t>
            </w:r>
          </w:p>
        </w:tc>
        <w:tc>
          <w:tcPr>
            <w:tcW w:w="5111" w:type="dxa"/>
          </w:tcPr>
          <w:p w14:paraId="0D4C5B6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学生姓名、活动名称、志愿服务类型、参加时间、得分</w:t>
            </w:r>
          </w:p>
        </w:tc>
      </w:tr>
      <w:tr w14:paraId="683F33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231C27F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08E69AC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劳育实践教育</w:t>
            </w:r>
          </w:p>
        </w:tc>
        <w:tc>
          <w:tcPr>
            <w:tcW w:w="5111" w:type="dxa"/>
          </w:tcPr>
          <w:p w14:paraId="620AC0E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学生负责人、劳育实践教育基地名称、加入时间、类型、得分</w:t>
            </w:r>
          </w:p>
        </w:tc>
      </w:tr>
      <w:tr w14:paraId="620F81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31FD00C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4D40839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技能培训</w:t>
            </w:r>
          </w:p>
        </w:tc>
        <w:tc>
          <w:tcPr>
            <w:tcW w:w="5111" w:type="dxa"/>
          </w:tcPr>
          <w:p w14:paraId="6CE4315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学生姓名、技能培训名称、参加时间、技能培训类型、得分</w:t>
            </w:r>
          </w:p>
        </w:tc>
      </w:tr>
      <w:tr w14:paraId="7E638C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483FC91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79652C7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技能大赛</w:t>
            </w:r>
          </w:p>
        </w:tc>
        <w:tc>
          <w:tcPr>
            <w:tcW w:w="5111" w:type="dxa"/>
          </w:tcPr>
          <w:p w14:paraId="1D0200A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学生姓名、技能大赛名称、技能大赛等级、获得时间、得分</w:t>
            </w:r>
          </w:p>
        </w:tc>
      </w:tr>
      <w:tr w14:paraId="21A772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9" w:type="dxa"/>
          </w:tcPr>
          <w:p w14:paraId="723CE07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劳动实践与职业技能</w:t>
            </w:r>
          </w:p>
        </w:tc>
        <w:tc>
          <w:tcPr>
            <w:tcW w:w="1683" w:type="dxa"/>
          </w:tcPr>
          <w:p w14:paraId="05F99A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资格认证</w:t>
            </w:r>
          </w:p>
        </w:tc>
        <w:tc>
          <w:tcPr>
            <w:tcW w:w="5111" w:type="dxa"/>
          </w:tcPr>
          <w:p w14:paraId="62FBDC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学生姓名、证书名称、资格类型、得分</w:t>
            </w:r>
          </w:p>
        </w:tc>
      </w:tr>
    </w:tbl>
    <w:p w14:paraId="3F81962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3.12.3  学生资助</w:t>
      </w:r>
    </w:p>
    <w:p w14:paraId="7A85F3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涵盖奖学金管理（姓名、学号、评定学年、奖学金名称、级别、等级、金额）、勤工助学管理、助学贷款、困难补助、助学金管理等，每类均支持查询、新增、编辑、详情、删除、导入导出。</w:t>
      </w:r>
    </w:p>
    <w:p w14:paraId="7058EDAB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3.12.4  学生学业信息</w:t>
      </w:r>
    </w:p>
    <w:p w14:paraId="32021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与学校现有教务管理系统进行数据对接，包括人才培养方案数据、选课数据、成绩数据、四六级考试成绩等，在成长档案中呈现学生成绩数据（学生姓名、学号、学年、学期、院系排名、课程名称、课程性质、任课教师、学分、成绩、绩点、班级排名、专业排名等）。</w:t>
      </w:r>
    </w:p>
    <w:p w14:paraId="1293B13D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3.12.5  学生测评</w:t>
      </w:r>
    </w:p>
    <w:p w14:paraId="77539C67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学生综合测评：姓名、学号、学年、德、智、体、美和劳、总分、班级排名、专业排名、院系排名。</w:t>
      </w:r>
    </w:p>
    <w:p w14:paraId="38D08314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学生心理测评：测评结果、学号、学年、学期、学生姓名、测评时间。</w:t>
      </w:r>
    </w:p>
    <w:p w14:paraId="3CA6F1B3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3.12.6  学生奖惩</w:t>
      </w:r>
    </w:p>
    <w:p w14:paraId="39918BB2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学生荣誉称号：姓名、学号、评定学年、荣誉称号名称、级别、等级、奖励金额。</w:t>
      </w:r>
    </w:p>
    <w:p w14:paraId="56D8B15F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学生违纪信息：姓名、学号、违纪时间、违纪原因、处分类型、处分时间、处分解除时间。</w:t>
      </w:r>
    </w:p>
    <w:p w14:paraId="1A5942A0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学生获奖信息：姓名、学号、获奖时间、获奖名称、获奖级别、获奖等级。</w:t>
      </w:r>
    </w:p>
    <w:p w14:paraId="5FB6BD36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3.12.7  第二课堂</w:t>
      </w:r>
    </w:p>
    <w:p w14:paraId="786F0B53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社团活动：编号、名称、成员、成员分值、日期、情况说明、附件。</w:t>
      </w:r>
    </w:p>
    <w:p w14:paraId="35674F36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社区服务：编号、名称、成员、成员分值、日期、情况说明、附件。</w:t>
      </w:r>
    </w:p>
    <w:p w14:paraId="2E888BA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3.12.8  图书借阅</w:t>
      </w:r>
    </w:p>
    <w:p w14:paraId="09892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与学校现有图书借阅管理系统进行数据对接。列表显示学生姓名、学号、图书编号、图书名称、外借时间、应归还时间、归还状态等。</w:t>
      </w:r>
    </w:p>
    <w:p w14:paraId="1E8BEB7E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3.12.9  一卡通消费</w:t>
      </w:r>
    </w:p>
    <w:p w14:paraId="4BBA7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与学校现有一卡通管理系统进行数据对接。列表显示学生姓名、学号、交易流水号、消费地点、消费时间、交易金额、现有金额、交易状态、消费类型等。</w:t>
      </w:r>
    </w:p>
    <w:p w14:paraId="780C51F8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3.12.10  成长/档案综合查询</w:t>
      </w:r>
    </w:p>
    <w:p w14:paraId="39E7B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支持对职业道德与工匠精神、专业技术与科研实践、身心素质与体育健康、审美素养与艺术实践、劳动实践与职业技能、荣誉获得者等字段查询。支持导出、档案数据导出。</w:t>
      </w:r>
    </w:p>
    <w:p w14:paraId="7F725D1D">
      <w:pPr>
        <w:pStyle w:val="4"/>
      </w:pPr>
      <w:bookmarkStart w:id="24" w:name="_Toc20991"/>
      <w:r>
        <w:rPr>
          <w:rFonts w:ascii="微软雅黑" w:hAnsi="微软雅黑" w:eastAsia="微软雅黑"/>
          <w:color w:val="2E74B5"/>
          <w:sz w:val="30"/>
        </w:rPr>
        <w:t>3.13  辅导员考核</w:t>
      </w:r>
      <w:bookmarkEnd w:id="24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4"/>
        <w:gridCol w:w="5628"/>
      </w:tblGrid>
      <w:tr w14:paraId="6818B3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  <w:shd w:val="clear" w:color="auto" w:fill="2E74B5"/>
          </w:tcPr>
          <w:p w14:paraId="66FB6C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5628" w:type="dxa"/>
            <w:shd w:val="clear" w:color="auto" w:fill="2E74B5"/>
          </w:tcPr>
          <w:p w14:paraId="3F3BF7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CD1C0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39082B9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辅导员考核指标</w:t>
            </w:r>
          </w:p>
        </w:tc>
        <w:tc>
          <w:tcPr>
            <w:tcW w:w="5628" w:type="dxa"/>
          </w:tcPr>
          <w:p w14:paraId="35F1228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支持指标新增/编辑/删除/查询/排序；字段包含数据来源、是否禁用、评价对象、指标名称、是否分值、是否系统指标、权重、请求方式等</w:t>
            </w:r>
          </w:p>
        </w:tc>
      </w:tr>
      <w:tr w14:paraId="4CCD56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5CCC98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考核组管理</w:t>
            </w:r>
          </w:p>
        </w:tc>
        <w:tc>
          <w:tcPr>
            <w:tcW w:w="5628" w:type="dxa"/>
          </w:tcPr>
          <w:p w14:paraId="0C44FB0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支持新增/编辑/删除/禁用启用；字段包含考核组名称、备注、考核组成员、可用科室、排序</w:t>
            </w:r>
          </w:p>
        </w:tc>
      </w:tr>
      <w:tr w14:paraId="240EEF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3992779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考核层级管理</w:t>
            </w:r>
          </w:p>
        </w:tc>
        <w:tc>
          <w:tcPr>
            <w:tcW w:w="5628" w:type="dxa"/>
          </w:tcPr>
          <w:p w14:paraId="32526AB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支持新增/编辑/删除；字段包含层级名称、表名、展示名称、展示字段、是否树形结构、关联表字段等</w:t>
            </w:r>
          </w:p>
        </w:tc>
      </w:tr>
      <w:tr w14:paraId="2D80A0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3F431FF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考核任务分配</w:t>
            </w:r>
          </w:p>
        </w:tc>
        <w:tc>
          <w:tcPr>
            <w:tcW w:w="5628" w:type="dxa"/>
          </w:tcPr>
          <w:p w14:paraId="5EACCA1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支持新建任务（任务名称、考核组、是否自评、审批方案、可用科室、层级结构、考核频率、是否限制时间、考核时间）、选取指标、发布任务（修改/预览/删除/发布）</w:t>
            </w:r>
          </w:p>
        </w:tc>
      </w:tr>
      <w:tr w14:paraId="6D4589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57F3F5A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考核任务审核</w:t>
            </w:r>
          </w:p>
        </w:tc>
        <w:tc>
          <w:tcPr>
            <w:tcW w:w="5628" w:type="dxa"/>
          </w:tcPr>
          <w:p w14:paraId="18680E6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支持驳回、审核功能</w:t>
            </w:r>
          </w:p>
        </w:tc>
      </w:tr>
      <w:tr w14:paraId="285C5B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1DC7EB4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考核任务详情</w:t>
            </w:r>
          </w:p>
        </w:tc>
        <w:tc>
          <w:tcPr>
            <w:tcW w:w="5628" w:type="dxa"/>
          </w:tcPr>
          <w:p w14:paraId="0BCCBEA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支持查看任务详情，统计正在进行中、日考核、总计等</w:t>
            </w:r>
          </w:p>
        </w:tc>
      </w:tr>
      <w:tr w14:paraId="40D0D8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4" w:type="dxa"/>
          </w:tcPr>
          <w:p w14:paraId="02E6E52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综合查询分析</w:t>
            </w:r>
          </w:p>
        </w:tc>
        <w:tc>
          <w:tcPr>
            <w:tcW w:w="5628" w:type="dxa"/>
          </w:tcPr>
          <w:p w14:paraId="0FD0AB4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支持学年查询（年度考核、师德考核、职称考核、每日考核数据）、基本信息查询、各分值段人数分布、各年龄段分数统计、指标平均分排名TOP5统计</w:t>
            </w:r>
          </w:p>
        </w:tc>
      </w:tr>
    </w:tbl>
    <w:p w14:paraId="72F62126">
      <w:pPr>
        <w:pStyle w:val="4"/>
      </w:pPr>
      <w:bookmarkStart w:id="25" w:name="_Toc32380"/>
      <w:r>
        <w:rPr>
          <w:rFonts w:ascii="微软雅黑" w:hAnsi="微软雅黑" w:eastAsia="微软雅黑"/>
          <w:color w:val="2E74B5"/>
          <w:sz w:val="30"/>
        </w:rPr>
        <w:t>3.14  实习服务</w:t>
      </w:r>
      <w:bookmarkEnd w:id="25"/>
    </w:p>
    <w:p w14:paraId="483E1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功能描述：管理学生实习全流程，包括管理人员功能、教师功能、实习学生功能等。</w:t>
      </w:r>
    </w:p>
    <w:p w14:paraId="23EEB90A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3.14.1  管理人员功能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0F993D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509EEE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1834A8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6DD98F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0E08BF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运营分析和预警</w:t>
            </w:r>
          </w:p>
        </w:tc>
        <w:tc>
          <w:tcPr>
            <w:tcW w:w="4561" w:type="dxa"/>
          </w:tcPr>
          <w:p w14:paraId="0532F9B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运营分析（实习情况统计、系统运营统计、系统访问量等）；年龄预警（自动匹配监测不满年龄学生）；欠费预警；成绩合格预警；校企合同预警；学生打卡预警；学生报告预警；三方协议预警</w:t>
            </w:r>
          </w:p>
        </w:tc>
      </w:tr>
      <w:tr w14:paraId="390E0F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9D345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实习批次管理</w:t>
            </w:r>
          </w:p>
        </w:tc>
        <w:tc>
          <w:tcPr>
            <w:tcW w:w="4561" w:type="dxa"/>
          </w:tcPr>
          <w:p w14:paraId="4BC301A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管理实习批次、绑定实习班级/单位、设置实习岗位/审批流程</w:t>
            </w:r>
          </w:p>
        </w:tc>
      </w:tr>
      <w:tr w14:paraId="424805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CAE57C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实习申请管理</w:t>
            </w:r>
          </w:p>
        </w:tc>
        <w:tc>
          <w:tcPr>
            <w:tcW w:w="4561" w:type="dxa"/>
          </w:tcPr>
          <w:p w14:paraId="37719DA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对实习报名申请和自主实习申请进行查看与审批</w:t>
            </w:r>
          </w:p>
        </w:tc>
      </w:tr>
      <w:tr w14:paraId="272E72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045BE09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问卷调查管理</w:t>
            </w:r>
          </w:p>
        </w:tc>
        <w:tc>
          <w:tcPr>
            <w:tcW w:w="4561" w:type="dxa"/>
          </w:tcPr>
          <w:p w14:paraId="5C8FE2E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提供问卷调查功能，自动汇总分析生成评价报表</w:t>
            </w:r>
          </w:p>
        </w:tc>
      </w:tr>
      <w:tr w14:paraId="53A134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0F34E65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实习综合查询</w:t>
            </w:r>
          </w:p>
        </w:tc>
        <w:tc>
          <w:tcPr>
            <w:tcW w:w="4561" w:type="dxa"/>
          </w:tcPr>
          <w:p w14:paraId="71E3669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随时查看所有实习批次情况，导出打印实习协议、日志、总结</w:t>
            </w:r>
          </w:p>
        </w:tc>
      </w:tr>
    </w:tbl>
    <w:p w14:paraId="06D6563A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3.14.2  指导教师PC端功能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1D02A9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6495F9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42E8A7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53D7B5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61D5AF7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实习活动工作台</w:t>
            </w:r>
          </w:p>
        </w:tc>
        <w:tc>
          <w:tcPr>
            <w:tcW w:w="4561" w:type="dxa"/>
          </w:tcPr>
          <w:p w14:paraId="1F5897B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展示当前负责实习学生情况（实习统计、今日统计、待审批、公告、交流动态）</w:t>
            </w:r>
          </w:p>
        </w:tc>
      </w:tr>
      <w:tr w14:paraId="543AFF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DC6322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实习学生管理</w:t>
            </w:r>
          </w:p>
        </w:tc>
        <w:tc>
          <w:tcPr>
            <w:tcW w:w="4561" w:type="dxa"/>
          </w:tcPr>
          <w:p w14:paraId="1E94A20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管理不同类学生，生成考勤预警名单、实习计划表、培训计划表，查看实习保险</w:t>
            </w:r>
          </w:p>
        </w:tc>
      </w:tr>
      <w:tr w14:paraId="410B2C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455BE69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实习申请审批</w:t>
            </w:r>
          </w:p>
        </w:tc>
        <w:tc>
          <w:tcPr>
            <w:tcW w:w="4561" w:type="dxa"/>
          </w:tcPr>
          <w:p w14:paraId="3FE7875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查看和审批学生申请（待审批和已审批）</w:t>
            </w:r>
          </w:p>
        </w:tc>
      </w:tr>
      <w:tr w14:paraId="291B37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09EF9EF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学生实习跟踪</w:t>
            </w:r>
          </w:p>
        </w:tc>
        <w:tc>
          <w:tcPr>
            <w:tcW w:w="4561" w:type="dxa"/>
          </w:tcPr>
          <w:p w14:paraId="0DF4D85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查看考勤情况、日志提交情况（日报/周报/月报）、住宿情况等，可批量设置考勤信息，生成统计报表并导出</w:t>
            </w:r>
          </w:p>
        </w:tc>
      </w:tr>
      <w:tr w14:paraId="4AE17D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174FCB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学生实习考核</w:t>
            </w:r>
          </w:p>
        </w:tc>
        <w:tc>
          <w:tcPr>
            <w:tcW w:w="4561" w:type="dxa"/>
          </w:tcPr>
          <w:p w14:paraId="2C7BC47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管理负责学生的考核情况，完成考核工作</w:t>
            </w:r>
          </w:p>
        </w:tc>
      </w:tr>
      <w:tr w14:paraId="28517D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24D60E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认识实习管理</w:t>
            </w:r>
          </w:p>
        </w:tc>
        <w:tc>
          <w:tcPr>
            <w:tcW w:w="4561" w:type="dxa"/>
          </w:tcPr>
          <w:p w14:paraId="0656101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管理和记录到企业进行业务指导和日常巡视工作内容及工作总结</w:t>
            </w:r>
          </w:p>
        </w:tc>
      </w:tr>
      <w:tr w14:paraId="2A905B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8D62B2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评教评学</w:t>
            </w:r>
          </w:p>
        </w:tc>
        <w:tc>
          <w:tcPr>
            <w:tcW w:w="4561" w:type="dxa"/>
          </w:tcPr>
          <w:p w14:paraId="5D920E9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完成学生对校内指导教师、企业的评教评学任务</w:t>
            </w:r>
          </w:p>
        </w:tc>
      </w:tr>
      <w:tr w14:paraId="329E7C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4D357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就业信息跟踪</w:t>
            </w:r>
          </w:p>
        </w:tc>
        <w:tc>
          <w:tcPr>
            <w:tcW w:w="4561" w:type="dxa"/>
          </w:tcPr>
          <w:p w14:paraId="352E140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对学生毕业后就业信息、电话、薪资待遇等进行填报</w:t>
            </w:r>
          </w:p>
        </w:tc>
      </w:tr>
      <w:tr w14:paraId="425377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4B2A79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校外实习安全检查管理</w:t>
            </w:r>
          </w:p>
        </w:tc>
        <w:tc>
          <w:tcPr>
            <w:tcW w:w="4561" w:type="dxa"/>
          </w:tcPr>
          <w:p w14:paraId="5DF2D3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查看走访单位负责人提交的检查记录，生成《校外实习安全检查现场记录》</w:t>
            </w:r>
          </w:p>
        </w:tc>
      </w:tr>
    </w:tbl>
    <w:p w14:paraId="01A070B2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3.14.3  指导教师移动端功能</w:t>
      </w:r>
    </w:p>
    <w:p w14:paraId="0944B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教师APP根据前期功能和权限设置，具备不同操作功能。包括：学生考勤跟踪、实习日志跟踪、学生实习审批、实习申请审批、请假审批、住宿管理、工作总结、交流园地、学生实习考核、评教评学、通讯录、就业信息跟踪、校外实习安全检查管理等。</w:t>
      </w:r>
    </w:p>
    <w:p w14:paraId="368D9914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3.14.4  实习学生功能</w:t>
      </w:r>
    </w:p>
    <w:p w14:paraId="14A92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学生端仅采用移动端APP，功能包括：通知公告、实习签到（GPS定位）、实习申请、住宿申请、请假、实习日志（日报/周报/月报）、在线评教、交流园地、实习总结、通讯录、就业信息跟踪、实习保险查询等。</w:t>
      </w:r>
    </w:p>
    <w:p w14:paraId="5A7B1A69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3.14.5  运营人员功能</w:t>
      </w:r>
    </w:p>
    <w:p w14:paraId="48337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包括运营分析和预警、实习批次管理、实习申请管理、评教评学管理、实习综合查询等，与管理人员功能类似但聚焦运营视角。</w:t>
      </w:r>
    </w:p>
    <w:p w14:paraId="1654ED15">
      <w:pPr>
        <w:pStyle w:val="4"/>
      </w:pPr>
      <w:bookmarkStart w:id="26" w:name="_Toc8372"/>
      <w:r>
        <w:rPr>
          <w:rFonts w:ascii="微软雅黑" w:hAnsi="微软雅黑" w:eastAsia="微软雅黑"/>
          <w:color w:val="2E74B5"/>
          <w:sz w:val="30"/>
        </w:rPr>
        <w:t>3.15  用户管理</w:t>
      </w:r>
      <w:bookmarkEnd w:id="26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861"/>
      </w:tblGrid>
      <w:tr w14:paraId="09571A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  <w:shd w:val="clear" w:color="auto" w:fill="2E74B5"/>
          </w:tcPr>
          <w:p w14:paraId="18E79F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4861" w:type="dxa"/>
            <w:shd w:val="clear" w:color="auto" w:fill="2E74B5"/>
          </w:tcPr>
          <w:p w14:paraId="2EAE9C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1D76C5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614F1FB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动态业务构建</w:t>
            </w:r>
          </w:p>
        </w:tc>
        <w:tc>
          <w:tcPr>
            <w:tcW w:w="4861" w:type="dxa"/>
          </w:tcPr>
          <w:p w14:paraId="0C002D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支持实体表单建设，新增数据库表名/表字段，设置字段属性，对表单进行设计，自定义字段校验，设置关联属性</w:t>
            </w:r>
          </w:p>
        </w:tc>
      </w:tr>
      <w:tr w14:paraId="286796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3E066AE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平台用户档案管理</w:t>
            </w:r>
          </w:p>
        </w:tc>
        <w:tc>
          <w:tcPr>
            <w:tcW w:w="4861" w:type="dxa"/>
          </w:tcPr>
          <w:p w14:paraId="20461AB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查询所有平台用户基本信息，支持用户信息导入，可与学校人事系统数据对接</w:t>
            </w:r>
          </w:p>
        </w:tc>
      </w:tr>
      <w:tr w14:paraId="3E427A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39993A6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平台角色管理</w:t>
            </w:r>
          </w:p>
        </w:tc>
        <w:tc>
          <w:tcPr>
            <w:tcW w:w="4861" w:type="dxa"/>
          </w:tcPr>
          <w:p w14:paraId="5AD6DC6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定义用户角色（教师、学生、校友、新生、访客等），灵活定义角色继承、相容和互斥关系</w:t>
            </w:r>
          </w:p>
        </w:tc>
      </w:tr>
      <w:tr w14:paraId="40E06F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37075A7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校区信息管理</w:t>
            </w:r>
          </w:p>
        </w:tc>
        <w:tc>
          <w:tcPr>
            <w:tcW w:w="4861" w:type="dxa"/>
          </w:tcPr>
          <w:p w14:paraId="7C46612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管理学校校区（名称、位置等），查看历史记录</w:t>
            </w:r>
          </w:p>
        </w:tc>
      </w:tr>
      <w:tr w14:paraId="5747E0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5713E63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专业信息管理</w:t>
            </w:r>
          </w:p>
        </w:tc>
        <w:tc>
          <w:tcPr>
            <w:tcW w:w="4861" w:type="dxa"/>
          </w:tcPr>
          <w:p w14:paraId="54EBC16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管理学校专业信息，支持批量导入导出及数据核验，建立专业信息库</w:t>
            </w:r>
          </w:p>
        </w:tc>
      </w:tr>
      <w:tr w14:paraId="64D376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3F4D0F8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班级信息管理</w:t>
            </w:r>
          </w:p>
        </w:tc>
        <w:tc>
          <w:tcPr>
            <w:tcW w:w="4861" w:type="dxa"/>
          </w:tcPr>
          <w:p w14:paraId="12146BC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管理班级信息（班主任、所属系部、专业等），支持批量导入导出</w:t>
            </w:r>
          </w:p>
        </w:tc>
      </w:tr>
      <w:tr w14:paraId="109FA1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7C3AB1D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平台用户关联</w:t>
            </w:r>
          </w:p>
        </w:tc>
        <w:tc>
          <w:tcPr>
            <w:tcW w:w="4861" w:type="dxa"/>
          </w:tcPr>
          <w:p w14:paraId="57A72D2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对用户同步设置（同步开启、角色初始化、权限划分、组织初始化、密码初始化），支持统一认证</w:t>
            </w:r>
          </w:p>
        </w:tc>
      </w:tr>
      <w:tr w14:paraId="629E2C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0CF836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平台用户管理</w:t>
            </w:r>
          </w:p>
        </w:tc>
        <w:tc>
          <w:tcPr>
            <w:tcW w:w="4861" w:type="dxa"/>
          </w:tcPr>
          <w:p w14:paraId="0488A72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查询所有身份账号数据，支持查询/添加/编辑用户、身份类型角色绑定、数据权限设置</w:t>
            </w:r>
          </w:p>
        </w:tc>
      </w:tr>
    </w:tbl>
    <w:p w14:paraId="24810A21">
      <w:pPr>
        <w:pStyle w:val="4"/>
      </w:pPr>
      <w:bookmarkStart w:id="27" w:name="_Toc752"/>
      <w:r>
        <w:rPr>
          <w:rFonts w:ascii="微软雅黑" w:hAnsi="微软雅黑" w:eastAsia="微软雅黑"/>
          <w:color w:val="2E74B5"/>
          <w:sz w:val="30"/>
        </w:rPr>
        <w:t>3.16  个人工作台</w:t>
      </w:r>
      <w:bookmarkEnd w:id="27"/>
    </w:p>
    <w:p w14:paraId="4101EC9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3.16.1  校领导工作台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6978"/>
      </w:tblGrid>
      <w:tr w14:paraId="3D1581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  <w:shd w:val="clear" w:color="auto" w:fill="2E74B5"/>
          </w:tcPr>
          <w:p w14:paraId="2C239A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978" w:type="dxa"/>
            <w:shd w:val="clear" w:color="auto" w:fill="2E74B5"/>
          </w:tcPr>
          <w:p w14:paraId="7EFB7D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236955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270E2D7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个人信息展示</w:t>
            </w:r>
          </w:p>
        </w:tc>
        <w:tc>
          <w:tcPr>
            <w:tcW w:w="6978" w:type="dxa"/>
          </w:tcPr>
          <w:p w14:paraId="2ACB5C4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卡片形式展现个人照片、姓名、职务、工号、部门、联系电话等</w:t>
            </w:r>
          </w:p>
        </w:tc>
      </w:tr>
      <w:tr w14:paraId="7BBB03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7143F8B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待办/已办/我的申请</w:t>
            </w:r>
          </w:p>
        </w:tc>
        <w:tc>
          <w:tcPr>
            <w:tcW w:w="6978" w:type="dxa"/>
          </w:tcPr>
          <w:p w14:paraId="2869263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列表形式按时间倒序展示，支持审核和查看操作（跳转新标签页，主页自动刷新）</w:t>
            </w:r>
          </w:p>
        </w:tc>
      </w:tr>
      <w:tr w14:paraId="0903D7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4B97D09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学生信息展示</w:t>
            </w:r>
          </w:p>
        </w:tc>
        <w:tc>
          <w:tcPr>
            <w:tcW w:w="6978" w:type="dxa"/>
          </w:tcPr>
          <w:p w14:paraId="61FD2C4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在校生人数、男/女生数、师生比、班级数等；饼状图展示在校生年级分布</w:t>
            </w:r>
          </w:p>
        </w:tc>
      </w:tr>
      <w:tr w14:paraId="6EFF99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7D0AE91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学生异动情况</w:t>
            </w:r>
          </w:p>
        </w:tc>
        <w:tc>
          <w:tcPr>
            <w:tcW w:w="6978" w:type="dxa"/>
          </w:tcPr>
          <w:p w14:paraId="014B87A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转系人数、转专业人数、转班级人数、退学人数、休学人数、转学人数等</w:t>
            </w:r>
          </w:p>
        </w:tc>
      </w:tr>
      <w:tr w14:paraId="48E505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209671B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学生综测统计</w:t>
            </w:r>
          </w:p>
        </w:tc>
        <w:tc>
          <w:tcPr>
            <w:tcW w:w="6978" w:type="dxa"/>
          </w:tcPr>
          <w:p w14:paraId="07F1469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饼状图展示优秀、良好、一般、不合格等信息</w:t>
            </w:r>
          </w:p>
        </w:tc>
      </w:tr>
      <w:tr w14:paraId="143E45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69D8B7F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学生资助情况</w:t>
            </w:r>
          </w:p>
        </w:tc>
        <w:tc>
          <w:tcPr>
            <w:tcW w:w="6978" w:type="dxa"/>
          </w:tcPr>
          <w:p w14:paraId="3CDFDE4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奖学金、助学金、困难生、困难补助、勤工助学、助学贷款、减免学费、补偿/代偿等统计</w:t>
            </w:r>
          </w:p>
        </w:tc>
      </w:tr>
      <w:tr w14:paraId="36320B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5F46CAA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融合门户</w:t>
            </w:r>
          </w:p>
        </w:tc>
        <w:tc>
          <w:tcPr>
            <w:tcW w:w="6978" w:type="dxa"/>
          </w:tcPr>
          <w:p w14:paraId="5963F11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可快速配置和展示智慧迎新、学生管理、学生资助等相关业务功能</w:t>
            </w:r>
          </w:p>
        </w:tc>
      </w:tr>
    </w:tbl>
    <w:p w14:paraId="223E5168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3.16.2  辅导员工作台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6961"/>
      </w:tblGrid>
      <w:tr w14:paraId="4C97FF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2E74B5"/>
          </w:tcPr>
          <w:p w14:paraId="043B6A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961" w:type="dxa"/>
            <w:shd w:val="clear" w:color="auto" w:fill="2E74B5"/>
          </w:tcPr>
          <w:p w14:paraId="0C69F3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DCF0B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B3D8CC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个人信息展示</w:t>
            </w:r>
          </w:p>
        </w:tc>
        <w:tc>
          <w:tcPr>
            <w:tcW w:w="6961" w:type="dxa"/>
          </w:tcPr>
          <w:p w14:paraId="741E8C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卡片形式展现个人照片、姓名、职称、工号、政治面貌、系部、联系电话、参加工作时间、目前带班信息等</w:t>
            </w:r>
          </w:p>
        </w:tc>
      </w:tr>
      <w:tr w14:paraId="62257D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B0B380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班级信息展示</w:t>
            </w:r>
          </w:p>
        </w:tc>
        <w:tc>
          <w:tcPr>
            <w:tcW w:w="6961" w:type="dxa"/>
          </w:tcPr>
          <w:p w14:paraId="0F103CE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学生总人数、男/女人数、班级队伍信息、班级荣誉信息（图片展示）等</w:t>
            </w:r>
          </w:p>
        </w:tc>
      </w:tr>
      <w:tr w14:paraId="2EB68B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881E65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待办/已办/我的申请</w:t>
            </w:r>
          </w:p>
        </w:tc>
        <w:tc>
          <w:tcPr>
            <w:tcW w:w="6961" w:type="dxa"/>
          </w:tcPr>
          <w:p w14:paraId="6041B35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同校领导工作台</w:t>
            </w:r>
          </w:p>
        </w:tc>
      </w:tr>
      <w:tr w14:paraId="1AC24F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131B7F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班级学生预警</w:t>
            </w:r>
          </w:p>
        </w:tc>
        <w:tc>
          <w:tcPr>
            <w:tcW w:w="6961" w:type="dxa"/>
          </w:tcPr>
          <w:p w14:paraId="66D97C3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选项卡进行班级选择和切换，包括心理健康预警（饼状图展示正常和非正常人数）、学业预警（学分未修够人数、不及格课程人数等）、宿舍预警（未归人数、请假不在宿人数、晚归人数、夜间出入人数、多日无记录人数、本学期宿舍预警次数TOP5等）</w:t>
            </w:r>
          </w:p>
        </w:tc>
      </w:tr>
      <w:tr w14:paraId="5495E9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5A4F93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融合门户</w:t>
            </w:r>
          </w:p>
        </w:tc>
        <w:tc>
          <w:tcPr>
            <w:tcW w:w="6961" w:type="dxa"/>
          </w:tcPr>
          <w:p w14:paraId="6E3064A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可快速配置和展示相关业务功能</w:t>
            </w:r>
          </w:p>
        </w:tc>
      </w:tr>
    </w:tbl>
    <w:p w14:paraId="2E15614C">
      <w:pPr>
        <w:pStyle w:val="5"/>
      </w:pPr>
      <w:r>
        <w:rPr>
          <w:rFonts w:ascii="微软雅黑" w:hAnsi="微软雅黑" w:eastAsia="微软雅黑"/>
          <w:color w:val="2E74B5"/>
          <w:sz w:val="26"/>
        </w:rPr>
        <w:t>3.16.3  学生个人工作台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400"/>
        <w:gridCol w:w="4561"/>
      </w:tblGrid>
      <w:tr w14:paraId="324BA3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gridSpan w:val="2"/>
            <w:shd w:val="clear" w:color="auto" w:fill="2E74B5"/>
          </w:tcPr>
          <w:p w14:paraId="5ED1BA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4561" w:type="dxa"/>
            <w:shd w:val="clear" w:color="auto" w:fill="2E74B5"/>
          </w:tcPr>
          <w:p w14:paraId="0C1062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25F3F8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C85F79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个人信息展示</w:t>
            </w:r>
          </w:p>
        </w:tc>
        <w:tc>
          <w:tcPr>
            <w:tcW w:w="6961" w:type="dxa"/>
            <w:gridSpan w:val="2"/>
          </w:tcPr>
          <w:p w14:paraId="77D5515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卡片形式展现个人照片、姓名、学号、院系、班级、宿舍信息、联系电话、户籍地址、个人荣誉（词云模式）等</w:t>
            </w:r>
          </w:p>
        </w:tc>
      </w:tr>
      <w:tr w14:paraId="216863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F47043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我的课表</w:t>
            </w:r>
          </w:p>
        </w:tc>
        <w:tc>
          <w:tcPr>
            <w:tcW w:w="6961" w:type="dxa"/>
            <w:gridSpan w:val="2"/>
          </w:tcPr>
          <w:p w14:paraId="7C2C01B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按周日进行切换和查询详细课表（上课时间、课程名称、代课教师、授课地点等）</w:t>
            </w:r>
          </w:p>
        </w:tc>
      </w:tr>
      <w:tr w14:paraId="715652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ACA367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我的预警</w:t>
            </w:r>
          </w:p>
        </w:tc>
        <w:tc>
          <w:tcPr>
            <w:tcW w:w="6961" w:type="dxa"/>
            <w:gridSpan w:val="2"/>
          </w:tcPr>
          <w:p w14:paraId="2013991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本学期宿舍预警（晚回次数、违规次数）、综合素质测评预警（最近一次分数、等级）、成绩预警（必修/选修课总学分、已修学分、未修学分等），支持下钻功能</w:t>
            </w:r>
          </w:p>
        </w:tc>
      </w:tr>
      <w:tr w14:paraId="17D50C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72BFB6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融合门户</w:t>
            </w:r>
          </w:p>
        </w:tc>
        <w:tc>
          <w:tcPr>
            <w:tcW w:w="6961" w:type="dxa"/>
            <w:gridSpan w:val="2"/>
          </w:tcPr>
          <w:p w14:paraId="23B3F74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可快速配置和展示相关业务功能</w:t>
            </w:r>
          </w:p>
        </w:tc>
      </w:tr>
      <w:tr w14:paraId="1E6B30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C00C22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关系图谱</w:t>
            </w:r>
          </w:p>
        </w:tc>
        <w:tc>
          <w:tcPr>
            <w:tcW w:w="6961" w:type="dxa"/>
            <w:gridSpan w:val="2"/>
          </w:tcPr>
          <w:p w14:paraId="5DCA991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通过力导向图动态展示宿舍、心理、思政、班级、实习、家庭等关系</w:t>
            </w:r>
          </w:p>
        </w:tc>
      </w:tr>
      <w:tr w14:paraId="30DB6D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87A452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行为轨迹</w:t>
            </w:r>
          </w:p>
        </w:tc>
        <w:tc>
          <w:tcPr>
            <w:tcW w:w="6961" w:type="dxa"/>
            <w:gridSpan w:val="2"/>
          </w:tcPr>
          <w:p w14:paraId="60022C7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对接人脸设备、一卡通系统获取信息，以卡片路径形式动态展示校园内行动轨迹</w:t>
            </w:r>
          </w:p>
        </w:tc>
      </w:tr>
      <w:tr w14:paraId="15C889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A80AC3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出行统计</w:t>
            </w:r>
          </w:p>
        </w:tc>
        <w:tc>
          <w:tcPr>
            <w:tcW w:w="6961" w:type="dxa"/>
            <w:gridSpan w:val="2"/>
          </w:tcPr>
          <w:p w14:paraId="709838B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以表格形式按地理位置统计出现次数</w:t>
            </w:r>
          </w:p>
        </w:tc>
      </w:tr>
    </w:tbl>
    <w:p w14:paraId="66A120BD">
      <w:pPr>
        <w:pStyle w:val="4"/>
      </w:pPr>
      <w:bookmarkStart w:id="28" w:name="_Toc453"/>
      <w:r>
        <w:rPr>
          <w:rFonts w:ascii="微软雅黑" w:hAnsi="微软雅黑" w:eastAsia="微软雅黑"/>
          <w:color w:val="2E74B5"/>
          <w:sz w:val="30"/>
        </w:rPr>
        <w:t>3.17  流程服务</w:t>
      </w:r>
      <w:bookmarkEnd w:id="28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644"/>
      </w:tblGrid>
      <w:tr w14:paraId="3C8508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478" w:type="dxa"/>
            <w:shd w:val="clear" w:color="auto" w:fill="2E74B5"/>
          </w:tcPr>
          <w:p w14:paraId="551096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6644" w:type="dxa"/>
            <w:shd w:val="clear" w:color="auto" w:fill="2E74B5"/>
          </w:tcPr>
          <w:p w14:paraId="00B2F4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5FCAB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8" w:type="dxa"/>
          </w:tcPr>
          <w:p w14:paraId="1EC320D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图形化建模能力</w:t>
            </w:r>
          </w:p>
        </w:tc>
        <w:tc>
          <w:tcPr>
            <w:tcW w:w="6644" w:type="dxa"/>
          </w:tcPr>
          <w:p w14:paraId="254C30E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提供Web端图形化流程建模工具，支持可视化拖拽组装完整流程，支持缩放、全屏查看及导出图片</w:t>
            </w:r>
          </w:p>
        </w:tc>
      </w:tr>
      <w:tr w14:paraId="3FBD60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8" w:type="dxa"/>
          </w:tcPr>
          <w:p w14:paraId="2C8A5CA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流程路由与控制</w:t>
            </w:r>
          </w:p>
        </w:tc>
        <w:tc>
          <w:tcPr>
            <w:tcW w:w="6644" w:type="dxa"/>
          </w:tcPr>
          <w:p w14:paraId="536EC69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支持串行/并行流程、条件分支（单条件/多条件，支持且/或逻辑组合）、审批模式设置（单人审批、发起人上级审批、多人并签、分管领导审批）、流转操作（抄送、转发、撤销、驳回、会签、串签等）</w:t>
            </w:r>
          </w:p>
        </w:tc>
      </w:tr>
      <w:tr w14:paraId="1EFB0F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8" w:type="dxa"/>
          </w:tcPr>
          <w:p w14:paraId="4097495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节点属性与表单权限关联</w:t>
            </w:r>
          </w:p>
        </w:tc>
        <w:tc>
          <w:tcPr>
            <w:tcW w:w="6644" w:type="dxa"/>
          </w:tcPr>
          <w:p w14:paraId="53C3941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支持办理、审批、抄送、触发器等基础类型；支持并行节点独立配置；支持用户范围、周期控制、次数限制等使用限制配置</w:t>
            </w:r>
          </w:p>
        </w:tc>
      </w:tr>
      <w:tr w14:paraId="006AA3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8" w:type="dxa"/>
          </w:tcPr>
          <w:p w14:paraId="12CEC3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流程发起与版本管理</w:t>
            </w:r>
          </w:p>
        </w:tc>
        <w:tc>
          <w:tcPr>
            <w:tcW w:w="6644" w:type="dxa"/>
          </w:tcPr>
          <w:p w14:paraId="0B19CE6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支持可视化条件发起限定器配置触发规则；支持多版本管理（历史实例沿用旧版本，新实例使用最新版本），支持手动切换版本</w:t>
            </w:r>
          </w:p>
        </w:tc>
      </w:tr>
    </w:tbl>
    <w:p w14:paraId="717E78FE">
      <w:pPr>
        <w:pStyle w:val="4"/>
      </w:pPr>
      <w:bookmarkStart w:id="29" w:name="_Toc21532"/>
      <w:r>
        <w:rPr>
          <w:rFonts w:ascii="微软雅黑" w:hAnsi="微软雅黑" w:eastAsia="微软雅黑"/>
          <w:color w:val="2E74B5"/>
          <w:sz w:val="30"/>
        </w:rPr>
        <w:t>3.18  学工系统门户</w:t>
      </w:r>
      <w:bookmarkEnd w:id="29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7211"/>
      </w:tblGrid>
      <w:tr w14:paraId="4B3539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  <w:shd w:val="clear" w:color="auto" w:fill="2E74B5"/>
          </w:tcPr>
          <w:p w14:paraId="12646B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7211" w:type="dxa"/>
            <w:shd w:val="clear" w:color="auto" w:fill="2E74B5"/>
          </w:tcPr>
          <w:p w14:paraId="254DD9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11AB11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</w:tcPr>
          <w:p w14:paraId="4E6A5B1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平台首页</w:t>
            </w:r>
          </w:p>
        </w:tc>
        <w:tc>
          <w:tcPr>
            <w:tcW w:w="7211" w:type="dxa"/>
          </w:tcPr>
          <w:p w14:paraId="1014EA1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学工动态、通知公告、创新创业内容及发布日期；学生事务次数统计（在线办理事项次数、当前在线办理次数、已完成办理次数）；推荐&amp;热门服务功能链接跳转</w:t>
            </w:r>
          </w:p>
        </w:tc>
      </w:tr>
      <w:tr w14:paraId="3D39CC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</w:tcPr>
          <w:p w14:paraId="1636D56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学工动态</w:t>
            </w:r>
          </w:p>
        </w:tc>
        <w:tc>
          <w:tcPr>
            <w:tcW w:w="7211" w:type="dxa"/>
          </w:tcPr>
          <w:p w14:paraId="4B9A0DC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显示学工动态标题、内容、发布时间；支持查询条件筛选</w:t>
            </w:r>
          </w:p>
        </w:tc>
      </w:tr>
      <w:tr w14:paraId="5C4A2F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</w:tcPr>
          <w:p w14:paraId="022A025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学生关怀</w:t>
            </w:r>
          </w:p>
        </w:tc>
        <w:tc>
          <w:tcPr>
            <w:tcW w:w="7211" w:type="dxa"/>
          </w:tcPr>
          <w:p w14:paraId="7F72C59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列表显示学生资助、心理健康标题/内容/发布日期；提供申请入口、预约入口模块链接跳转；关爱举措列表展示</w:t>
            </w:r>
          </w:p>
        </w:tc>
      </w:tr>
      <w:tr w14:paraId="7BA4AB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</w:tcPr>
          <w:p w14:paraId="31EA015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迎新门户</w:t>
            </w:r>
          </w:p>
        </w:tc>
        <w:tc>
          <w:tcPr>
            <w:tcW w:w="7211" w:type="dxa"/>
          </w:tcPr>
          <w:p w14:paraId="68B619D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迎新快讯、校园地图、医疗保健、入学须知、安全指南、生活指南、常见内容、校园风采等全方位服务新生</w:t>
            </w:r>
          </w:p>
        </w:tc>
      </w:tr>
    </w:tbl>
    <w:p w14:paraId="4B38F821">
      <w:pPr>
        <w:pStyle w:val="4"/>
      </w:pPr>
      <w:bookmarkStart w:id="30" w:name="_Toc29256"/>
      <w:r>
        <w:rPr>
          <w:rFonts w:ascii="微软雅黑" w:hAnsi="微软雅黑" w:eastAsia="微软雅黑"/>
          <w:color w:val="2E74B5"/>
          <w:sz w:val="30"/>
        </w:rPr>
        <w:t>3.19  学生综合素质评价</w:t>
      </w:r>
      <w:bookmarkEnd w:id="30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7111"/>
      </w:tblGrid>
      <w:tr w14:paraId="76E7CB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  <w:shd w:val="clear" w:color="auto" w:fill="2E74B5"/>
          </w:tcPr>
          <w:p w14:paraId="6A03BA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7111" w:type="dxa"/>
            <w:shd w:val="clear" w:color="auto" w:fill="2E74B5"/>
          </w:tcPr>
          <w:p w14:paraId="6EB90F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02518E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56AB250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政策文件分类</w:t>
            </w:r>
          </w:p>
        </w:tc>
        <w:tc>
          <w:tcPr>
            <w:tcW w:w="7111" w:type="dxa"/>
          </w:tcPr>
          <w:p w14:paraId="1BC639C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支持目录名称、父级目录管理（新增/编辑/删除）</w:t>
            </w:r>
          </w:p>
        </w:tc>
      </w:tr>
      <w:tr w14:paraId="1EA8F5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3DBC14D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政策文件库</w:t>
            </w:r>
          </w:p>
        </w:tc>
        <w:tc>
          <w:tcPr>
            <w:tcW w:w="7111" w:type="dxa"/>
          </w:tcPr>
          <w:p w14:paraId="34E240A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支持名称、印发日期、版本管理（新增/编辑/删除/预览/历史）</w:t>
            </w:r>
          </w:p>
        </w:tc>
      </w:tr>
      <w:tr w14:paraId="1B7401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254A91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指标项管理</w:t>
            </w:r>
          </w:p>
        </w:tc>
        <w:tc>
          <w:tcPr>
            <w:tcW w:w="7111" w:type="dxa"/>
          </w:tcPr>
          <w:p w14:paraId="3802BCC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管理职业道德与工匠精神、专业技术与科研实践、身心素质与体育健康、审美素养与艺术实践、劳动实践与职业技能等指标，支持二级指标、观测点管理</w:t>
            </w:r>
          </w:p>
        </w:tc>
      </w:tr>
      <w:tr w14:paraId="5603C1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4DEE9B5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评价任务管理</w:t>
            </w:r>
          </w:p>
        </w:tc>
        <w:tc>
          <w:tcPr>
            <w:tcW w:w="7111" w:type="dxa"/>
          </w:tcPr>
          <w:p w14:paraId="7C95FED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支持新增（评价学年、任务名称、参评院系/级、评价时间、任务说明等）、下发班级、编辑、删除、复制、查看；支持班级互评小组和测评小组设置</w:t>
            </w:r>
          </w:p>
        </w:tc>
      </w:tr>
      <w:tr w14:paraId="38B263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015831A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辅导员评价任务</w:t>
            </w:r>
          </w:p>
        </w:tc>
        <w:tc>
          <w:tcPr>
            <w:tcW w:w="7111" w:type="dxa"/>
          </w:tcPr>
          <w:p w14:paraId="23B3EFC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支持批量评价；字段包含姓名、院系、专业、班级、级、各维度评价内容</w:t>
            </w:r>
          </w:p>
        </w:tc>
      </w:tr>
      <w:tr w14:paraId="534A65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6BD34AB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学生评价综合查询</w:t>
            </w:r>
          </w:p>
        </w:tc>
        <w:tc>
          <w:tcPr>
            <w:tcW w:w="7111" w:type="dxa"/>
          </w:tcPr>
          <w:p w14:paraId="6EC9B71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支持学年、级、专业、辅导员、班级查询；显示各班级学生总数、平均得分</w:t>
            </w:r>
          </w:p>
        </w:tc>
      </w:tr>
      <w:tr w14:paraId="7856FD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4B62CAE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学生一张表</w:t>
            </w:r>
          </w:p>
        </w:tc>
        <w:tc>
          <w:tcPr>
            <w:tcW w:w="7111" w:type="dxa"/>
          </w:tcPr>
          <w:p w14:paraId="25F3A8D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集中显示学生个人信息、异动、成绩、选课、资助、奖惩、测评、第二课堂、图书借阅、一卡通、纠错动态等</w:t>
            </w:r>
          </w:p>
        </w:tc>
      </w:tr>
      <w:tr w14:paraId="0B8906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6A63887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学生画像</w:t>
            </w:r>
          </w:p>
        </w:tc>
        <w:tc>
          <w:tcPr>
            <w:tcW w:w="7111" w:type="dxa"/>
          </w:tcPr>
          <w:p w14:paraId="25D7627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显示学生成长指标体系信息；支持画像设置（学年学期）；支持机构/专业/班级/人事/学生/学生异动数据管理；支持学生概况信息展示（院系/专业/班级总数、辅导员总数、学生总数、男女比等）、荣誉成果统计、综合评价信息展示、预警分析展示</w:t>
            </w:r>
          </w:p>
        </w:tc>
      </w:tr>
    </w:tbl>
    <w:p w14:paraId="30F07E40">
      <w:pPr>
        <w:pStyle w:val="4"/>
      </w:pPr>
      <w:bookmarkStart w:id="31" w:name="_Toc4894"/>
      <w:r>
        <w:rPr>
          <w:rFonts w:ascii="微软雅黑" w:hAnsi="微软雅黑" w:eastAsia="微软雅黑"/>
          <w:color w:val="2E74B5"/>
          <w:sz w:val="30"/>
        </w:rPr>
        <w:t>3.20  缴费管理</w:t>
      </w:r>
      <w:bookmarkEnd w:id="31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6344"/>
      </w:tblGrid>
      <w:tr w14:paraId="438C08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778" w:type="dxa"/>
            <w:shd w:val="clear" w:color="auto" w:fill="2E74B5"/>
          </w:tcPr>
          <w:p w14:paraId="558CCE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6344" w:type="dxa"/>
            <w:shd w:val="clear" w:color="auto" w:fill="2E74B5"/>
          </w:tcPr>
          <w:p w14:paraId="462F19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50D2C2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14F97B6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缴费公告发布</w:t>
            </w:r>
          </w:p>
        </w:tc>
        <w:tc>
          <w:tcPr>
            <w:tcW w:w="6344" w:type="dxa"/>
          </w:tcPr>
          <w:p w14:paraId="03A6573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管理人员通过后台发布缴费信息，实时同步推送至学生手机端</w:t>
            </w:r>
          </w:p>
        </w:tc>
      </w:tr>
      <w:tr w14:paraId="157A82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6AA1C1F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缴费设置</w:t>
            </w:r>
          </w:p>
        </w:tc>
        <w:tc>
          <w:tcPr>
            <w:tcW w:w="6344" w:type="dxa"/>
          </w:tcPr>
          <w:p w14:paraId="1CD6276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设置每学年学期、年级、缴费对象、缴费标准、缴费时间、项目名称、项目类别等；针对不同年级/专业/院系可设定不同缴费规则</w:t>
            </w:r>
          </w:p>
        </w:tc>
      </w:tr>
      <w:tr w14:paraId="142FFE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0AC7029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缴费任务管理</w:t>
            </w:r>
          </w:p>
        </w:tc>
        <w:tc>
          <w:tcPr>
            <w:tcW w:w="6344" w:type="dxa"/>
          </w:tcPr>
          <w:p w14:paraId="100422F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根据学年学期、年级、院/系、缴费对象等条件设置缴费任务，支持新增/修改/删除/查询/发布</w:t>
            </w:r>
          </w:p>
        </w:tc>
      </w:tr>
      <w:tr w14:paraId="5AC859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765592F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学生缴费</w:t>
            </w:r>
          </w:p>
        </w:tc>
        <w:tc>
          <w:tcPr>
            <w:tcW w:w="6344" w:type="dxa"/>
          </w:tcPr>
          <w:p w14:paraId="002ACB0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支持学生通过二维码或现场缴费两种形式；对接第三方缴费（学校财务系统）</w:t>
            </w:r>
          </w:p>
        </w:tc>
      </w:tr>
      <w:tr w14:paraId="70A485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4165676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学生缴费任务管理</w:t>
            </w:r>
          </w:p>
        </w:tc>
        <w:tc>
          <w:tcPr>
            <w:tcW w:w="6344" w:type="dxa"/>
          </w:tcPr>
          <w:p w14:paraId="5253219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支持移动端缴费，显示缴费信息及状态，支持导出/导入缴费名单</w:t>
            </w:r>
          </w:p>
        </w:tc>
      </w:tr>
      <w:tr w14:paraId="1E6FFD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62B37BF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缴费变更管理</w:t>
            </w:r>
          </w:p>
        </w:tc>
        <w:tc>
          <w:tcPr>
            <w:tcW w:w="6344" w:type="dxa"/>
          </w:tcPr>
          <w:p w14:paraId="160AF97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支持学生通过缴费变更类型（退费）申请，不同角色审核，汇总统计</w:t>
            </w:r>
          </w:p>
        </w:tc>
      </w:tr>
      <w:tr w14:paraId="64C0BA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0BD077C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缴费综合查询</w:t>
            </w:r>
          </w:p>
        </w:tc>
        <w:tc>
          <w:tcPr>
            <w:tcW w:w="6344" w:type="dxa"/>
          </w:tcPr>
          <w:p w14:paraId="5409A2F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根据学年学期、院系、年级、班级、缴费对象/标准/时间/金额/变更类型等条件查询</w:t>
            </w:r>
          </w:p>
        </w:tc>
      </w:tr>
      <w:tr w14:paraId="17B27E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8" w:type="dxa"/>
          </w:tcPr>
          <w:p w14:paraId="5BA6F31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缴费综合分析</w:t>
            </w:r>
          </w:p>
        </w:tc>
        <w:tc>
          <w:tcPr>
            <w:tcW w:w="6344" w:type="dxa"/>
          </w:tcPr>
          <w:p w14:paraId="71BDA76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通过可视化视图呈现各项数据（院/系缴费人数对比、已/未缴费人数、缴费完成率、各年级缴费情况等）</w:t>
            </w:r>
          </w:p>
        </w:tc>
      </w:tr>
    </w:tbl>
    <w:p w14:paraId="07AA6170">
      <w:pPr>
        <w:pStyle w:val="4"/>
      </w:pPr>
      <w:bookmarkStart w:id="32" w:name="_Toc19902"/>
      <w:r>
        <w:rPr>
          <w:rFonts w:ascii="微软雅黑" w:hAnsi="微软雅黑" w:eastAsia="微软雅黑"/>
          <w:color w:val="2E74B5"/>
          <w:sz w:val="30"/>
        </w:rPr>
        <w:t>3.21  学工综合数据驾驶舱</w:t>
      </w:r>
      <w:bookmarkEnd w:id="32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6378"/>
      </w:tblGrid>
      <w:tr w14:paraId="2739F3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  <w:shd w:val="clear" w:color="auto" w:fill="2E74B5"/>
          </w:tcPr>
          <w:p w14:paraId="526C58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驾驶舱模块</w:t>
            </w:r>
          </w:p>
        </w:tc>
        <w:tc>
          <w:tcPr>
            <w:tcW w:w="6378" w:type="dxa"/>
            <w:shd w:val="clear" w:color="auto" w:fill="2E74B5"/>
          </w:tcPr>
          <w:p w14:paraId="0D5D2E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展示内容</w:t>
            </w:r>
          </w:p>
        </w:tc>
      </w:tr>
      <w:tr w14:paraId="47DF3C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07F2A98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综合数据驾驶舱</w:t>
            </w:r>
          </w:p>
        </w:tc>
        <w:tc>
          <w:tcPr>
            <w:tcW w:w="6378" w:type="dxa"/>
          </w:tcPr>
          <w:p w14:paraId="0BC69DB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迎新情况、学生采集情况、缴费人数情况、人脸认证情况、图书情况、心理预警情况、宿舍情况、实习情况、综合素质评价情况</w:t>
            </w:r>
          </w:p>
        </w:tc>
      </w:tr>
      <w:tr w14:paraId="68E74C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5CF7183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迎新数据驾驶舱</w:t>
            </w:r>
          </w:p>
        </w:tc>
        <w:tc>
          <w:tcPr>
            <w:tcW w:w="6378" w:type="dxa"/>
          </w:tcPr>
          <w:p w14:paraId="1FB766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在校生情况（年级分布）、新生生源地分布、学生报到情况、缴费人数情况、人脸认证情况、志愿者服务统计、绿色通道申请分析、随行人员登记分析</w:t>
            </w:r>
          </w:p>
        </w:tc>
      </w:tr>
      <w:tr w14:paraId="76A4C5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77EFA50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心理数据驾驶舱</w:t>
            </w:r>
          </w:p>
        </w:tc>
        <w:tc>
          <w:tcPr>
            <w:tcW w:w="6378" w:type="dxa"/>
          </w:tcPr>
          <w:p w14:paraId="0B14F9D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心理预警情况、不同年级心理健康问题对比分析、心理压力来源占比分析、心理咨询人次学年变化趋势、心理健康活动情况、心理咨询预约情况</w:t>
            </w:r>
          </w:p>
        </w:tc>
      </w:tr>
      <w:tr w14:paraId="01E3FF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2181BC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宿舍数据驾驶舱</w:t>
            </w:r>
          </w:p>
        </w:tc>
        <w:tc>
          <w:tcPr>
            <w:tcW w:w="6378" w:type="dxa"/>
          </w:tcPr>
          <w:p w14:paraId="14F08E0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宿舍情况（出勤率/晚归/未归/总人数）、宿舍楼栋信息、宿舍人员实时状态汇总、宿舍考核评比、宿舍楼/院系/班级未归人员统计、学生未归寝实时状态、值班老师</w:t>
            </w:r>
          </w:p>
        </w:tc>
      </w:tr>
      <w:tr w14:paraId="09668E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10E4C3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实习数据驾驶舱</w:t>
            </w:r>
          </w:p>
        </w:tc>
        <w:tc>
          <w:tcPr>
            <w:tcW w:w="6378" w:type="dxa"/>
          </w:tcPr>
          <w:p w14:paraId="27E851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实习人数情况、实习地区情况、实习渠道占比分析、实习薪资占比、实习企业岗位统计、实习岗位类型占比</w:t>
            </w:r>
          </w:p>
        </w:tc>
      </w:tr>
      <w:tr w14:paraId="32AAF8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44" w:type="dxa"/>
          </w:tcPr>
          <w:p w14:paraId="4191861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综合素质数据驾驶舱</w:t>
            </w:r>
          </w:p>
        </w:tc>
        <w:tc>
          <w:tcPr>
            <w:tcW w:w="6378" w:type="dxa"/>
          </w:tcPr>
          <w:p w14:paraId="6D62153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不同等级综合素质学生情况、不同年级综合素质得分对比、综合素质得分排行榜、不同专业综合素质得分对比、各年级学生评价维度分析、学生扣分指标排行榜</w:t>
            </w:r>
          </w:p>
        </w:tc>
      </w:tr>
    </w:tbl>
    <w:p w14:paraId="568452CD">
      <w:r>
        <w:br w:type="page"/>
      </w:r>
    </w:p>
    <w:p w14:paraId="14076B4B">
      <w:pPr>
        <w:pStyle w:val="3"/>
      </w:pPr>
      <w:bookmarkStart w:id="33" w:name="_Toc22759"/>
      <w:r>
        <w:rPr>
          <w:rFonts w:ascii="微软雅黑" w:hAnsi="微软雅黑" w:eastAsia="微软雅黑"/>
          <w:color w:val="1F497D"/>
          <w:sz w:val="36"/>
        </w:rPr>
        <w:t>第4章  学生管理系统应用APP学生端 — 功能需求</w:t>
      </w:r>
      <w:bookmarkEnd w:id="33"/>
    </w:p>
    <w:p w14:paraId="2580C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本章详细描述学生管理系统APP学生端的各项功能需求。APP学生端为面向学生的一站式移动服务入口，提供迎新公告、通知公告、学生日常事务服务、问卷调查、学生心理咨询服务、资助服务、团务活动服务、离校管理等功能。</w:t>
      </w:r>
    </w:p>
    <w:p w14:paraId="4C6D2A7F">
      <w:pPr>
        <w:pStyle w:val="4"/>
      </w:pPr>
      <w:bookmarkStart w:id="34" w:name="_Toc3837"/>
      <w:r>
        <w:rPr>
          <w:rFonts w:ascii="微软雅黑" w:hAnsi="微软雅黑" w:eastAsia="微软雅黑"/>
          <w:color w:val="2E74B5"/>
          <w:sz w:val="30"/>
        </w:rPr>
        <w:t>4.1  迎新公告</w:t>
      </w:r>
      <w:bookmarkEnd w:id="34"/>
    </w:p>
    <w:p w14:paraId="04B44C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提供迎新公告、迎新须知、防骗提醒、常见问题功能，可查看具体详细信息。</w:t>
      </w:r>
    </w:p>
    <w:p w14:paraId="555BE024">
      <w:pPr>
        <w:pStyle w:val="4"/>
      </w:pPr>
      <w:bookmarkStart w:id="35" w:name="_Toc3064"/>
      <w:r>
        <w:rPr>
          <w:rFonts w:ascii="微软雅黑" w:hAnsi="微软雅黑" w:eastAsia="微软雅黑"/>
          <w:color w:val="2E74B5"/>
          <w:sz w:val="30"/>
        </w:rPr>
        <w:t>4.2  迎新专栏</w:t>
      </w:r>
      <w:bookmarkEnd w:id="35"/>
    </w:p>
    <w:p w14:paraId="12D3E644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4.2.1  信息采集</w:t>
      </w:r>
    </w:p>
    <w:p w14:paraId="3DB52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展示身份证号、籍贯、毕业院校。收集学生基本信息（性别、民族、出生年月日、联系电话）、兴趣爱好（性格、作息习惯、兴趣爱好、MBTI）、家庭成员信息（姓名、联系电话、与学生关系、居住地址）、家庭信息（家庭人口数量、赡养人口数量、劳动力人口数量、家庭类别、困难程度）。</w:t>
      </w:r>
    </w:p>
    <w:p w14:paraId="49CB7834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4.2.2  报到流程</w:t>
      </w:r>
    </w:p>
    <w:p w14:paraId="330BBD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查看环节办理情况，包括信息采集（补充完善个人信息并提交）和宿舍选择。</w:t>
      </w:r>
    </w:p>
    <w:p w14:paraId="5DCD8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宿舍选择：提供自选宿舍功能，支持按性格、作息习惯、兴趣爱好、MBTI、同户籍、不同户籍、无关户籍、按宿舍或按室友选择。展示公寓信息、宿舍信息、人员数量信息，选择宿舍后展示宿舍示意图（是否分配、人员对应床铺信息），可选择对应床铺，展示对应学生基本信息及二维码信息。</w:t>
      </w:r>
    </w:p>
    <w:p w14:paraId="3414C729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4.2.3  绿色通道</w:t>
      </w:r>
    </w:p>
    <w:p w14:paraId="3A70C2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提供绿色通道记录列表（申请时间、申请理由），绿色通道记录详情（学籍信息、家庭信息、绿色通道申请、附件资料），新增绿色通道（申请类型、申请贷款金额、回执校验码、申请理由、附件）。</w:t>
      </w:r>
    </w:p>
    <w:p w14:paraId="6EE1C8C2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4.2.4  结伴同行</w:t>
      </w:r>
    </w:p>
    <w:p w14:paraId="100B1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提供结伴同行列表展示，可查看具体结伴同行学生详情信息（姓名、性别、籍贯、毕业院校、院系、专业、年级、班级、出发地、出发日期、交通方式、到站时间、到站站点），可新增到校登记信息。</w:t>
      </w:r>
    </w:p>
    <w:p w14:paraId="74A05C23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4.2.5  随行人员登记</w:t>
      </w:r>
    </w:p>
    <w:p w14:paraId="1DDBC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提供到校登记说明，建议路线。</w:t>
      </w:r>
    </w:p>
    <w:p w14:paraId="1C53196E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4.2.6  迎新报到单</w:t>
      </w:r>
    </w:p>
    <w:p w14:paraId="551E6A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提供迎新报到单，展示学校详情信息、学籍信息、辅导员信息、住宿信息、缴费信息、环节办理情况。</w:t>
      </w:r>
    </w:p>
    <w:p w14:paraId="274D6ECC">
      <w:pPr>
        <w:pStyle w:val="4"/>
      </w:pPr>
      <w:bookmarkStart w:id="36" w:name="_Toc1406"/>
      <w:r>
        <w:rPr>
          <w:rFonts w:ascii="微软雅黑" w:hAnsi="微软雅黑" w:eastAsia="微软雅黑"/>
          <w:color w:val="2E74B5"/>
          <w:sz w:val="30"/>
        </w:rPr>
        <w:t>4.3  通知公告</w:t>
      </w:r>
      <w:bookmarkEnd w:id="36"/>
    </w:p>
    <w:p w14:paraId="03767C7C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通知公告列表：展示标题、简要内容、图片。</w:t>
      </w:r>
    </w:p>
    <w:p w14:paraId="742545C8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通知公告详情：提供标题、发布人、时间、内容展示（支持文档文件、富文本、轮播图片多张、视频）。</w:t>
      </w:r>
    </w:p>
    <w:p w14:paraId="45945D6C">
      <w:pPr>
        <w:pStyle w:val="4"/>
      </w:pPr>
      <w:bookmarkStart w:id="37" w:name="_Toc7418"/>
      <w:r>
        <w:rPr>
          <w:rFonts w:ascii="微软雅黑" w:hAnsi="微软雅黑" w:eastAsia="微软雅黑"/>
          <w:color w:val="2E74B5"/>
          <w:sz w:val="30"/>
        </w:rPr>
        <w:t>4.4  学生日常事务服务</w:t>
      </w:r>
      <w:bookmarkEnd w:id="37"/>
    </w:p>
    <w:p w14:paraId="0F726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为学生提供请假管理、假期留校、医疗保险、证件补办、评优评先、违纪解除、新闻公告等日常事务服务。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6978"/>
      </w:tblGrid>
      <w:tr w14:paraId="65B026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44" w:type="dxa"/>
            <w:shd w:val="clear" w:color="auto" w:fill="2E74B5"/>
          </w:tcPr>
          <w:p w14:paraId="4C33DC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978" w:type="dxa"/>
            <w:shd w:val="clear" w:color="auto" w:fill="2E74B5"/>
          </w:tcPr>
          <w:p w14:paraId="599DCD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63FD97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3E69006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请假申请</w:t>
            </w:r>
          </w:p>
        </w:tc>
        <w:tc>
          <w:tcPr>
            <w:tcW w:w="6978" w:type="dxa"/>
          </w:tcPr>
          <w:p w14:paraId="63202C1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支持请假申请（申请人、请假类型、开始/结束时间、请假时长、请假事由等），可查看请假详情和审批流程</w:t>
            </w:r>
          </w:p>
        </w:tc>
      </w:tr>
      <w:tr w14:paraId="59E4FD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06B485A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假期留校申请</w:t>
            </w:r>
          </w:p>
        </w:tc>
        <w:tc>
          <w:tcPr>
            <w:tcW w:w="6978" w:type="dxa"/>
          </w:tcPr>
          <w:p w14:paraId="53B43AD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支持假期留校申请（申请人、开始/结束时间、留校原因、佐证资料上传），可查看申请详情和审批流程</w:t>
            </w:r>
          </w:p>
        </w:tc>
      </w:tr>
      <w:tr w14:paraId="3C3DD0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4CEAE5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医疗保险申请</w:t>
            </w:r>
          </w:p>
        </w:tc>
        <w:tc>
          <w:tcPr>
            <w:tcW w:w="6978" w:type="dxa"/>
          </w:tcPr>
          <w:p w14:paraId="22326F6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展示医疗保险申请列表（标题、参保类型、投保险种、申请时间、审核状态）；支持医疗报名申请（学生信息、参保人员类型、参保险种、参保金额、参保有效期等）；展示申请详情</w:t>
            </w:r>
          </w:p>
        </w:tc>
      </w:tr>
      <w:tr w14:paraId="253FF9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36C9328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火车优惠卡</w:t>
            </w:r>
          </w:p>
        </w:tc>
        <w:tc>
          <w:tcPr>
            <w:tcW w:w="6978" w:type="dxa"/>
          </w:tcPr>
          <w:p w14:paraId="16FBB5E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展示申请列表（标题、申请类型、申请时间、审核状态）；支持申请（学生信息、申请类型、家庭住址、火车站点、申请事由、佐证材料）；展示详情和审核流程</w:t>
            </w:r>
          </w:p>
        </w:tc>
      </w:tr>
      <w:tr w14:paraId="56B664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44" w:type="dxa"/>
          </w:tcPr>
          <w:p w14:paraId="6D03D58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证件补办</w:t>
            </w:r>
          </w:p>
        </w:tc>
        <w:tc>
          <w:tcPr>
            <w:tcW w:w="6978" w:type="dxa"/>
          </w:tcPr>
          <w:p w14:paraId="7E828D1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展示申请列表（标题、证件类型、申请时间、审核状态）；支持申请（学生信息、证件类型、办理类型、申请事由、佐证材料）；展示详情和审核流程</w:t>
            </w:r>
          </w:p>
        </w:tc>
      </w:tr>
    </w:tbl>
    <w:p w14:paraId="3E4522B0">
      <w:pPr>
        <w:pStyle w:val="4"/>
      </w:pPr>
      <w:bookmarkStart w:id="38" w:name="_Toc2577"/>
      <w:r>
        <w:rPr>
          <w:rFonts w:ascii="微软雅黑" w:hAnsi="微软雅黑" w:eastAsia="微软雅黑"/>
          <w:color w:val="2E74B5"/>
          <w:sz w:val="30"/>
        </w:rPr>
        <w:t>4.5  问卷调查</w:t>
      </w:r>
      <w:bookmarkEnd w:id="38"/>
    </w:p>
    <w:p w14:paraId="721A6C04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支持通过关键字搜索我的问卷调查。</w:t>
      </w:r>
    </w:p>
    <w:p w14:paraId="2461A709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展示问卷调查列表（问卷调查标题、参加状态）。</w:t>
      </w:r>
    </w:p>
    <w:p w14:paraId="3AF83F3F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支持参与问卷调查。</w:t>
      </w:r>
    </w:p>
    <w:p w14:paraId="4F8D7B35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支持查看问卷调查详情。</w:t>
      </w:r>
    </w:p>
    <w:p w14:paraId="10D2214D">
      <w:pPr>
        <w:pStyle w:val="4"/>
      </w:pPr>
      <w:bookmarkStart w:id="39" w:name="_Toc10521"/>
      <w:r>
        <w:rPr>
          <w:rFonts w:ascii="微软雅黑" w:hAnsi="微软雅黑" w:eastAsia="微软雅黑"/>
          <w:color w:val="2E74B5"/>
          <w:sz w:val="30"/>
        </w:rPr>
        <w:t>4.6  学生心理咨询服务</w:t>
      </w:r>
      <w:bookmarkEnd w:id="39"/>
    </w:p>
    <w:p w14:paraId="3F3D1624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4.6.1  心理咨询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6828"/>
      </w:tblGrid>
      <w:tr w14:paraId="5E61F6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  <w:shd w:val="clear" w:color="auto" w:fill="2E74B5"/>
          </w:tcPr>
          <w:p w14:paraId="6ABE51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828" w:type="dxa"/>
            <w:shd w:val="clear" w:color="auto" w:fill="2E74B5"/>
          </w:tcPr>
          <w:p w14:paraId="7FCE40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439171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0AA11BD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咨询师推荐</w:t>
            </w:r>
          </w:p>
        </w:tc>
        <w:tc>
          <w:tcPr>
            <w:tcW w:w="6828" w:type="dxa"/>
          </w:tcPr>
          <w:p w14:paraId="30EB734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展示咨询师姓名、擅长领域、简介；查看咨询师详情（姓名、擅长、个人简介、资质证书）；提供预约服务（预约时间、预约内容、预约地点、预约说明）</w:t>
            </w:r>
          </w:p>
        </w:tc>
      </w:tr>
      <w:tr w14:paraId="72BE48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792DFA8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心理科普</w:t>
            </w:r>
          </w:p>
        </w:tc>
        <w:tc>
          <w:tcPr>
            <w:tcW w:w="6828" w:type="dxa"/>
          </w:tcPr>
          <w:p w14:paraId="381586A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展示心理科普列表（缩略图、标题、内容）；展示心理科普详情（缩略图、标题、发布人、发布时间、内容、分享好友）</w:t>
            </w:r>
          </w:p>
        </w:tc>
      </w:tr>
    </w:tbl>
    <w:p w14:paraId="7ED81DAF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4.6.2  活动室预约</w:t>
      </w:r>
    </w:p>
    <w:p w14:paraId="42DDCD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支持通过活动室类型、活动室名称查询可预约的活动室。支持通过关键字搜索预约列表，查看我的预约列表和预约详情。支持对指定活动室进行预约。</w:t>
      </w:r>
    </w:p>
    <w:p w14:paraId="0128A31D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4.6.3  心理护航员</w:t>
      </w:r>
    </w:p>
    <w:p w14:paraId="45DD0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支持心理护航员上报（班级、宿舍、姓名、上报标题、上报内容）。展示我的上报列表，支持关键字搜索。展示上报详情。</w:t>
      </w:r>
    </w:p>
    <w:p w14:paraId="1107A9B6">
      <w:pPr>
        <w:pStyle w:val="4"/>
      </w:pPr>
      <w:bookmarkStart w:id="40" w:name="_Toc22089"/>
      <w:r>
        <w:rPr>
          <w:rFonts w:ascii="微软雅黑" w:hAnsi="微软雅黑" w:eastAsia="微软雅黑"/>
          <w:color w:val="2E74B5"/>
          <w:sz w:val="30"/>
        </w:rPr>
        <w:t>4.7  资助服务</w:t>
      </w:r>
      <w:bookmarkEnd w:id="40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194"/>
      </w:tblGrid>
      <w:tr w14:paraId="38AE0A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4B5"/>
          </w:tcPr>
          <w:p w14:paraId="676BA4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7194" w:type="dxa"/>
            <w:shd w:val="clear" w:color="auto" w:fill="2E74B5"/>
          </w:tcPr>
          <w:p w14:paraId="63AA90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13D0F7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86C1AC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困难生</w:t>
            </w:r>
          </w:p>
        </w:tc>
        <w:tc>
          <w:tcPr>
            <w:tcW w:w="7194" w:type="dxa"/>
          </w:tcPr>
          <w:p w14:paraId="1052F55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困难生申请（学生信息、家庭成员特殊群体类型、影响家庭经济状况信息、佐证资料上传）；我的申请（申请标题、申请时间、备注、审核状态）</w:t>
            </w:r>
          </w:p>
        </w:tc>
      </w:tr>
      <w:tr w14:paraId="1E3914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BD4ACB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奖学金</w:t>
            </w:r>
          </w:p>
        </w:tc>
        <w:tc>
          <w:tcPr>
            <w:tcW w:w="7194" w:type="dxa"/>
          </w:tcPr>
          <w:p w14:paraId="511529F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奖学金申请（学生信息、成绩排名、必修课信息、综合考评排名、申请理由、附件）；我的申请（查看审核状态、奖项名称、申请时间等）</w:t>
            </w:r>
          </w:p>
        </w:tc>
      </w:tr>
      <w:tr w14:paraId="04FFCF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4F5B12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助学金</w:t>
            </w:r>
          </w:p>
        </w:tc>
        <w:tc>
          <w:tcPr>
            <w:tcW w:w="7194" w:type="dxa"/>
          </w:tcPr>
          <w:p w14:paraId="7990880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助学金申请列表（标题、申请时间、金额、总名额/已申请人数）；助学金申请（学生信息、困难生信息、成绩信息、申请理由、附件）；查看申请详情</w:t>
            </w:r>
          </w:p>
        </w:tc>
      </w:tr>
      <w:tr w14:paraId="6E6179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E9C8C5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勤工助学</w:t>
            </w:r>
          </w:p>
        </w:tc>
        <w:tc>
          <w:tcPr>
            <w:tcW w:w="7194" w:type="dxa"/>
          </w:tcPr>
          <w:p w14:paraId="2187E24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岗位申请列表（岗位名称、所属部门、岗位类型、岗位需求、总名额/已申请人数）；岗位申请（学生信息、岗位信息、申请理由、附件）；查看岗位详情</w:t>
            </w:r>
          </w:p>
        </w:tc>
      </w:tr>
      <w:tr w14:paraId="32F0D8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CAD99E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学费减免</w:t>
            </w:r>
          </w:p>
        </w:tc>
        <w:tc>
          <w:tcPr>
            <w:tcW w:w="7194" w:type="dxa"/>
          </w:tcPr>
          <w:p w14:paraId="719A174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查看学费减免列表（申请时间、金额上限、总名额/已申请人数）；学费减免详情（基本信息、是否困难生、家庭困难情况、已获奖资助情况、减免等级、申请原因、附件）；支持提交申请</w:t>
            </w:r>
          </w:p>
        </w:tc>
      </w:tr>
      <w:tr w14:paraId="16C82B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EAD421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困难补助</w:t>
            </w:r>
          </w:p>
        </w:tc>
        <w:tc>
          <w:tcPr>
            <w:tcW w:w="7194" w:type="dxa"/>
          </w:tcPr>
          <w:p w14:paraId="20803E1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困难补助申请列表（标题、申请时间、金额上限、总名额/已申请人数）；困难补助申请（学生信息、是否困难生、家庭困难情况、补助等级、申请原因、附件）；查看申请详情</w:t>
            </w:r>
          </w:p>
        </w:tc>
      </w:tr>
      <w:tr w14:paraId="1C5D73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EF5BCF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学费代补偿</w:t>
            </w:r>
          </w:p>
        </w:tc>
        <w:tc>
          <w:tcPr>
            <w:tcW w:w="7194" w:type="dxa"/>
          </w:tcPr>
          <w:p w14:paraId="0E2E2CD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学费代补偿申请信息（标题、申请时间、金额、申请描述、进行状态）；学费代补偿申请（姓名、学号、性别、出生年月、政治面貌、民族、身份证号、联系电话、学院、年级、专业、班级、学制、入学/毕业时间、就业单位信息、资助类型、开户银行信息、在校期间存缴学费金额、申请补偿金额、佐证资料）；查看申请详情</w:t>
            </w:r>
          </w:p>
        </w:tc>
      </w:tr>
      <w:tr w14:paraId="5795D9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F52AAD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助学贷款</w:t>
            </w:r>
          </w:p>
        </w:tc>
        <w:tc>
          <w:tcPr>
            <w:tcW w:w="7194" w:type="dxa"/>
          </w:tcPr>
          <w:p w14:paraId="2DABE78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查看助学贷款申请信息（标题、申请时间、金额上限、进行状态）；助学贷款申请（姓名、入学前户籍、身份证号、联系电话、家庭信息、就学信息、申贷信息、申贷原因、附件、审核流程）；查看详情</w:t>
            </w:r>
          </w:p>
        </w:tc>
      </w:tr>
    </w:tbl>
    <w:p w14:paraId="05EE303C">
      <w:pPr>
        <w:pStyle w:val="4"/>
      </w:pPr>
      <w:bookmarkStart w:id="41" w:name="_Toc14419"/>
      <w:r>
        <w:rPr>
          <w:rFonts w:ascii="微软雅黑" w:hAnsi="微软雅黑" w:eastAsia="微软雅黑"/>
          <w:color w:val="2E74B5"/>
          <w:sz w:val="30"/>
        </w:rPr>
        <w:t>4.8  团务活动服务</w:t>
      </w:r>
      <w:bookmarkEnd w:id="41"/>
    </w:p>
    <w:p w14:paraId="475A2B95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4.8.1  首页</w:t>
      </w:r>
    </w:p>
    <w:p w14:paraId="53500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展示入团申请、推优入党、第二课堂等服务，展示资讯公告（标题、简介），展示推荐活动（标题、内容），展示推荐团队（标题、内容）。</w:t>
      </w:r>
    </w:p>
    <w:p w14:paraId="66F7940D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4.8.2  活动</w:t>
      </w:r>
    </w:p>
    <w:p w14:paraId="68EFB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支持通过关键字搜索活动信息，展示活动列表（活动标题、缩略图、积分、学时学分、时间、地点、报名信息、报名状态），支持筛选（活动类别、级别、学时/学分、积分、时间）。</w:t>
      </w:r>
    </w:p>
    <w:p w14:paraId="3895F8DF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4.8.3  全部服务</w:t>
      </w:r>
    </w:p>
    <w:p w14:paraId="4DA22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展示团务（入团申请、推优入党）、组织（发布活动、申请组织、组织团队）、学生社团（发布活动、社团申请、社团团队）、志愿者服务（发布志愿者活动、申请团队、志愿者团队）、创新创业（发布活动、申报项目、项目荣誉申报）。</w:t>
      </w:r>
    </w:p>
    <w:p w14:paraId="44CEE24E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4.8.4  入团申请</w:t>
      </w:r>
    </w:p>
    <w:p w14:paraId="367BC3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展示入团申请列表（入团学生姓名、学号、院系、班级、申请时间），入团申请（个人照片、学生信息、入团介绍人信息、佐证资料上传、签名），查看入团详情。</w:t>
      </w:r>
    </w:p>
    <w:p w14:paraId="56DA9E74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4.8.5  社团团队</w:t>
      </w:r>
    </w:p>
    <w:p w14:paraId="0FE87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支持通过关键字查询社团团队信息，展示社团团队列表（标题、报名时间、报名地点），展示社团详情（标题、报名时间、报名地点、社团简介、社团活动、社团成员、社团风采等）。</w:t>
      </w:r>
    </w:p>
    <w:p w14:paraId="47F9B8C1">
      <w:pPr>
        <w:pStyle w:val="5"/>
      </w:pPr>
      <w:r>
        <w:rPr>
          <w:rFonts w:ascii="微软雅黑" w:hAnsi="微软雅黑" w:eastAsia="微软雅黑"/>
          <w:color w:val="2E74B5"/>
          <w:sz w:val="26"/>
        </w:rPr>
        <w:t>4.8.6  资讯公告</w:t>
      </w:r>
    </w:p>
    <w:p w14:paraId="1A304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展示资讯公告列表（标题、发布时间、简介），展示资讯公告详情（标题、发布人、发布时间、内容）。</w:t>
      </w:r>
    </w:p>
    <w:p w14:paraId="164B8447">
      <w:pPr>
        <w:pStyle w:val="4"/>
      </w:pPr>
      <w:bookmarkStart w:id="42" w:name="_Toc31767"/>
      <w:r>
        <w:rPr>
          <w:rFonts w:ascii="微软雅黑" w:hAnsi="微软雅黑" w:eastAsia="微软雅黑"/>
          <w:color w:val="2E74B5"/>
          <w:sz w:val="30"/>
        </w:rPr>
        <w:t>4.9  离校管理</w:t>
      </w:r>
      <w:bookmarkEnd w:id="42"/>
    </w:p>
    <w:p w14:paraId="5DFB8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提供毕业生离校流程，包括图书馆（必办环节）（借书期限、借书日期、是否归还、所借书目）、财务处（必办环节）（缴费学年、缴费事项、实缴/应缴金额、是否缴清）、住宿费（必办环节）（同财务处格式）的审核人、审核意见、审核时间信息展示。学生二维码信息展示。</w:t>
      </w:r>
    </w:p>
    <w:p w14:paraId="2ABA24A5">
      <w:r>
        <w:br w:type="page"/>
      </w:r>
    </w:p>
    <w:p w14:paraId="3EE2AA9B">
      <w:pPr>
        <w:pStyle w:val="3"/>
      </w:pPr>
      <w:bookmarkStart w:id="43" w:name="_Toc16149"/>
      <w:r>
        <w:rPr>
          <w:rFonts w:ascii="微软雅黑" w:hAnsi="微软雅黑" w:eastAsia="微软雅黑"/>
          <w:color w:val="1F497D"/>
          <w:sz w:val="36"/>
        </w:rPr>
        <w:t>第5章  学生管理系统应用APP教师端 — 功能需求</w:t>
      </w:r>
      <w:bookmarkEnd w:id="43"/>
    </w:p>
    <w:p w14:paraId="1B2E8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本章详细描述学生管理系统APP教师端的各项功能需求。APP教师端为面向教师/辅导员的移动审批与管理工作台，提供迎新公告、通知公告、学生管理、资助管理、团委活动、离校管理等功能。</w:t>
      </w:r>
    </w:p>
    <w:p w14:paraId="684D7D29">
      <w:pPr>
        <w:pStyle w:val="4"/>
      </w:pPr>
      <w:bookmarkStart w:id="44" w:name="_Toc10093"/>
      <w:r>
        <w:rPr>
          <w:rFonts w:ascii="微软雅黑" w:hAnsi="微软雅黑" w:eastAsia="微软雅黑"/>
          <w:color w:val="2E74B5"/>
          <w:sz w:val="30"/>
        </w:rPr>
        <w:t>5.1  迎新公告</w:t>
      </w:r>
      <w:bookmarkEnd w:id="44"/>
    </w:p>
    <w:p w14:paraId="7D490CF3">
      <w:pPr>
        <w:pStyle w:val="5"/>
      </w:pPr>
      <w:r>
        <w:rPr>
          <w:rFonts w:ascii="微软雅黑" w:hAnsi="微软雅黑" w:eastAsia="微软雅黑"/>
          <w:color w:val="2E74B5"/>
          <w:sz w:val="26"/>
        </w:rPr>
        <w:t>5.1.1  绿色通道</w:t>
      </w:r>
    </w:p>
    <w:p w14:paraId="0968EBDB">
      <w:pPr>
        <w:spacing w:after="12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提供绿色通道审核的待办/已办列表展示，支持查看绿色通道审核详情信息：</w:t>
      </w:r>
    </w:p>
    <w:p w14:paraId="467DBFC5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学生信息：性别、民族、出生年月日、联系电话、性格、作息习惯、兴趣爱好</w:t>
      </w:r>
    </w:p>
    <w:p w14:paraId="3D88920C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学籍信息：所属院系、所属专业、所属年级、所属班级</w:t>
      </w:r>
    </w:p>
    <w:p w14:paraId="52424741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家庭信息：家庭人口数量、赡养人口数量、劳动力人口数量、家庭类别、困难程度</w:t>
      </w:r>
    </w:p>
    <w:p w14:paraId="47A08FFB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绿色通道申请：申请类型（生源地助学贷款/缓交）、申请贷款金额、回执码校验、申请理由、佐证资料</w:t>
      </w:r>
    </w:p>
    <w:p w14:paraId="2ADAB7D9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审批流程：展示发起人和审核人信息、审批状态、审批意见、签字信息</w:t>
      </w:r>
    </w:p>
    <w:p w14:paraId="058A02FD">
      <w:pPr>
        <w:spacing w:after="12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支持同意和拒绝审批。</w:t>
      </w:r>
    </w:p>
    <w:p w14:paraId="1FCF9A1B">
      <w:pPr>
        <w:pStyle w:val="5"/>
      </w:pPr>
      <w:r>
        <w:rPr>
          <w:rFonts w:ascii="微软雅黑" w:hAnsi="微软雅黑" w:eastAsia="微软雅黑"/>
          <w:color w:val="2E74B5"/>
          <w:sz w:val="26"/>
        </w:rPr>
        <w:t>5.1.2  志愿者服务</w:t>
      </w:r>
    </w:p>
    <w:p w14:paraId="2BBD6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提供迎新志愿者审核的待办/已办列表展示，支持查看迎新志愿者审核详情信息（学生信息、学籍信息、审批流程），支持同意和拒绝审批。</w:t>
      </w:r>
    </w:p>
    <w:p w14:paraId="228FA6F5">
      <w:pPr>
        <w:pStyle w:val="4"/>
      </w:pPr>
      <w:bookmarkStart w:id="45" w:name="_Toc1497"/>
      <w:r>
        <w:rPr>
          <w:rFonts w:ascii="微软雅黑" w:hAnsi="微软雅黑" w:eastAsia="微软雅黑"/>
          <w:color w:val="2E74B5"/>
          <w:sz w:val="30"/>
        </w:rPr>
        <w:t>5.2  通知公告</w:t>
      </w:r>
      <w:bookmarkEnd w:id="45"/>
    </w:p>
    <w:p w14:paraId="747D1DD6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通知公告列表：展示标题、简要内容、图片。</w:t>
      </w:r>
    </w:p>
    <w:p w14:paraId="0D39A883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通知公告详情：提供标题、发布人、时间、内容展示（支持文档文件、富文本、轮播图片多张、视频）。</w:t>
      </w:r>
    </w:p>
    <w:p w14:paraId="0982B621">
      <w:pPr>
        <w:pStyle w:val="4"/>
      </w:pPr>
      <w:bookmarkStart w:id="46" w:name="_Toc25067"/>
      <w:r>
        <w:rPr>
          <w:rFonts w:ascii="微软雅黑" w:hAnsi="微软雅黑" w:eastAsia="微软雅黑"/>
          <w:color w:val="2E74B5"/>
          <w:sz w:val="30"/>
        </w:rPr>
        <w:t>5.3  学生管理</w:t>
      </w:r>
      <w:bookmarkEnd w:id="46"/>
    </w:p>
    <w:p w14:paraId="6B95D8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日常事务：提供以下各类审批功能，支持审核的待办/已办列表展示，支持查看审核详情信息和审批流程（展示发起人和审核人信息、审批状态、审批意见、签字信息），支持同意和拒绝审批。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1"/>
        <w:gridCol w:w="4561"/>
      </w:tblGrid>
      <w:tr w14:paraId="483D0C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  <w:shd w:val="clear" w:color="auto" w:fill="2E74B5"/>
          </w:tcPr>
          <w:p w14:paraId="28267B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审批功能</w:t>
            </w:r>
          </w:p>
        </w:tc>
        <w:tc>
          <w:tcPr>
            <w:tcW w:w="4561" w:type="dxa"/>
            <w:shd w:val="clear" w:color="auto" w:fill="2E74B5"/>
          </w:tcPr>
          <w:p w14:paraId="35C9F8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D8C49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29E74B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火车优惠卡审批</w:t>
            </w:r>
          </w:p>
        </w:tc>
        <w:tc>
          <w:tcPr>
            <w:tcW w:w="4561" w:type="dxa"/>
          </w:tcPr>
          <w:p w14:paraId="7B31069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查看学生火车优惠卡申请详情并进行审批</w:t>
            </w:r>
          </w:p>
        </w:tc>
      </w:tr>
      <w:tr w14:paraId="6E4E3F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B40D70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证件补办审批</w:t>
            </w:r>
          </w:p>
        </w:tc>
        <w:tc>
          <w:tcPr>
            <w:tcW w:w="4561" w:type="dxa"/>
          </w:tcPr>
          <w:p w14:paraId="595891F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查看学生证件补办申请详情并进行审批</w:t>
            </w:r>
          </w:p>
        </w:tc>
      </w:tr>
      <w:tr w14:paraId="2A7C52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6204A8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学籍异动审批</w:t>
            </w:r>
          </w:p>
        </w:tc>
        <w:tc>
          <w:tcPr>
            <w:tcW w:w="4561" w:type="dxa"/>
          </w:tcPr>
          <w:p w14:paraId="25411B9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查看学生学籍异动申请详情并进行审批</w:t>
            </w:r>
          </w:p>
        </w:tc>
      </w:tr>
      <w:tr w14:paraId="4D8AA3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08270EC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班级评优评先审批</w:t>
            </w:r>
          </w:p>
        </w:tc>
        <w:tc>
          <w:tcPr>
            <w:tcW w:w="4561" w:type="dxa"/>
          </w:tcPr>
          <w:p w14:paraId="0960AD8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查看班级评优评先申请详情并进行审批</w:t>
            </w:r>
          </w:p>
        </w:tc>
      </w:tr>
      <w:tr w14:paraId="5D3EB2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53679EC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学生评优评先审批</w:t>
            </w:r>
          </w:p>
        </w:tc>
        <w:tc>
          <w:tcPr>
            <w:tcW w:w="4561" w:type="dxa"/>
          </w:tcPr>
          <w:p w14:paraId="7BD53D0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查看学生评优评先申请详情并进行审批</w:t>
            </w:r>
          </w:p>
        </w:tc>
      </w:tr>
      <w:tr w14:paraId="3A005B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E2B789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违纪上报审批</w:t>
            </w:r>
          </w:p>
        </w:tc>
        <w:tc>
          <w:tcPr>
            <w:tcW w:w="4561" w:type="dxa"/>
          </w:tcPr>
          <w:p w14:paraId="6789CDF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查看违纪上报详情并进行审批</w:t>
            </w:r>
          </w:p>
        </w:tc>
      </w:tr>
      <w:tr w14:paraId="457A5D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25A555A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违纪申诉审批</w:t>
            </w:r>
          </w:p>
        </w:tc>
        <w:tc>
          <w:tcPr>
            <w:tcW w:w="4561" w:type="dxa"/>
          </w:tcPr>
          <w:p w14:paraId="744E726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查看违纪申诉详情并进行审批</w:t>
            </w:r>
          </w:p>
        </w:tc>
      </w:tr>
      <w:tr w14:paraId="3A36F1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6A7169F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违纪解除审批</w:t>
            </w:r>
          </w:p>
        </w:tc>
        <w:tc>
          <w:tcPr>
            <w:tcW w:w="4561" w:type="dxa"/>
          </w:tcPr>
          <w:p w14:paraId="3B96AFC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查看违纪解除详情并进行审批</w:t>
            </w:r>
          </w:p>
        </w:tc>
      </w:tr>
      <w:tr w14:paraId="0FB47D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1" w:type="dxa"/>
          </w:tcPr>
          <w:p w14:paraId="7D5C63D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请假审批</w:t>
            </w:r>
          </w:p>
        </w:tc>
        <w:tc>
          <w:tcPr>
            <w:tcW w:w="4561" w:type="dxa"/>
          </w:tcPr>
          <w:p w14:paraId="7AC3968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查看学生请假申请详情并进行审批</w:t>
            </w:r>
          </w:p>
        </w:tc>
      </w:tr>
    </w:tbl>
    <w:p w14:paraId="1E0A06AC">
      <w:pPr>
        <w:pStyle w:val="4"/>
      </w:pPr>
      <w:bookmarkStart w:id="47" w:name="_Toc28325"/>
      <w:r>
        <w:rPr>
          <w:rFonts w:ascii="微软雅黑" w:hAnsi="微软雅黑" w:eastAsia="微软雅黑"/>
          <w:color w:val="2E74B5"/>
          <w:sz w:val="30"/>
        </w:rPr>
        <w:t>5.4  资助管理</w:t>
      </w:r>
      <w:bookmarkEnd w:id="47"/>
    </w:p>
    <w:p w14:paraId="3AF089C0">
      <w:pPr>
        <w:pStyle w:val="5"/>
      </w:pPr>
      <w:r>
        <w:rPr>
          <w:rFonts w:ascii="微软雅黑" w:hAnsi="微软雅黑" w:eastAsia="微软雅黑"/>
          <w:color w:val="2E74B5"/>
          <w:sz w:val="26"/>
        </w:rPr>
        <w:t>5.4.1  困难生</w:t>
      </w:r>
    </w:p>
    <w:p w14:paraId="4DE2F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困难生审核列表：提供待办/已办列表功能，列表展示学生姓名、所属院系、所在班级、特殊群体类型和申请时间。</w:t>
      </w:r>
    </w:p>
    <w:p w14:paraId="02EF9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困难生审核详情：查看申请的困难生基本信息（学号、姓名、院系、专业、班级、联系电话），查看多个家庭成员情况（姓名、年龄、与学生关系、工作单位、职业、年收入、健康状况），特殊群体类型（建档立卡贫困家庭学生、最低生活保障家庭学生、烈士子女、孤残学生、特困供养学生、家庭经济困难残疾学生及残疾人子女），困难生等级情况，影响家庭经济状况信息及个人承诺和佐证资料。可以同意或拒绝。</w:t>
      </w:r>
    </w:p>
    <w:p w14:paraId="72D2D84D">
      <w:pPr>
        <w:pStyle w:val="5"/>
      </w:pPr>
      <w:r>
        <w:rPr>
          <w:rFonts w:ascii="微软雅黑" w:hAnsi="微软雅黑" w:eastAsia="微软雅黑"/>
          <w:color w:val="2E74B5"/>
          <w:sz w:val="26"/>
        </w:rPr>
        <w:t>5.4.2  奖学金</w:t>
      </w:r>
    </w:p>
    <w:p w14:paraId="236CA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奖学金审核列表：提供待办/已办列表功能，列表展示学生提交的奖学金申请标题、院系、班级和申请时间。</w:t>
      </w:r>
    </w:p>
    <w:p w14:paraId="47E2CD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奖学金审核详情：查看申请人基本信息、学习情况信息（成绩排名、必修课门数、及格门数、综合考评排名等）、申请理由、附件、审批流程。可以同意或拒绝。</w:t>
      </w:r>
    </w:p>
    <w:p w14:paraId="5D124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申诉审核列表/详情：提供奖学金申诉申请的待办/已办列表功能，查看申请人基本信息、申诉信息（申诉类型、申诉理由、附件资料、调查处理结果）、审批流程。可以同意或拒绝。</w:t>
      </w:r>
    </w:p>
    <w:p w14:paraId="1B5FC1C9">
      <w:pPr>
        <w:pStyle w:val="5"/>
      </w:pPr>
      <w:r>
        <w:rPr>
          <w:rFonts w:ascii="微软雅黑" w:hAnsi="微软雅黑" w:eastAsia="微软雅黑"/>
          <w:color w:val="2E74B5"/>
          <w:sz w:val="26"/>
        </w:rPr>
        <w:t>5.4.3  助学金</w:t>
      </w:r>
    </w:p>
    <w:p w14:paraId="4B2054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助学金审核列表/详情：提供待办/已办列表功能，查看申请人基本信息、困难生信息（是否困难生、学习情况、成绩排名等）、申请理由、附件、审批流程。可以同意或拒绝。</w:t>
      </w:r>
    </w:p>
    <w:p w14:paraId="761F31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助学金申诉审核列表/详情：提供申诉申请的待办/已办列表功能，查看申请人基本信息、申诉信息、审批流程。可以同意或拒绝。</w:t>
      </w:r>
    </w:p>
    <w:p w14:paraId="70351E5A">
      <w:pPr>
        <w:pStyle w:val="5"/>
      </w:pPr>
      <w:r>
        <w:rPr>
          <w:rFonts w:ascii="微软雅黑" w:hAnsi="微软雅黑" w:eastAsia="微软雅黑"/>
          <w:color w:val="2E74B5"/>
          <w:sz w:val="26"/>
        </w:rPr>
        <w:t>5.4.4  勤工助学</w:t>
      </w:r>
    </w:p>
    <w:p w14:paraId="4BE11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勤工助学审核列表/详情：提供待办/已办列表功能，查看岗位信息（岗位名称、所属部门、岗位类型、岗位需求、总名额/已申请人数）、岗位申请（学生信息、岗位信息、申请理由、附件、审核流程）、岗位详情。可以同意或拒绝。</w:t>
      </w:r>
    </w:p>
    <w:p w14:paraId="59733987">
      <w:pPr>
        <w:pStyle w:val="5"/>
      </w:pPr>
      <w:r>
        <w:rPr>
          <w:rFonts w:ascii="微软雅黑" w:hAnsi="微软雅黑" w:eastAsia="微软雅黑"/>
          <w:color w:val="2E74B5"/>
          <w:sz w:val="26"/>
        </w:rPr>
        <w:t>5.4.5  学费减免</w:t>
      </w:r>
    </w:p>
    <w:p w14:paraId="3C43B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学费减免审核列表/详情：提供待办/已办列表功能，查看申请人基本信息、是否困难生、家庭困难情况、已获奖资助情况、减免等级、申请理由、附件、审批流程。可以同意或拒绝。</w:t>
      </w:r>
    </w:p>
    <w:p w14:paraId="3AB06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学费减免申诉审核列表/详情：提供申诉申请的待办/已办列表功能，查看申请人基本信息、申诉信息、审批流程。可以同意或拒绝。</w:t>
      </w:r>
    </w:p>
    <w:p w14:paraId="1F4DB5AE">
      <w:pPr>
        <w:pStyle w:val="5"/>
      </w:pPr>
      <w:r>
        <w:rPr>
          <w:rFonts w:ascii="微软雅黑" w:hAnsi="微软雅黑" w:eastAsia="微软雅黑"/>
          <w:color w:val="2E74B5"/>
          <w:sz w:val="26"/>
        </w:rPr>
        <w:t>5.4.6  困难补助</w:t>
      </w:r>
    </w:p>
    <w:p w14:paraId="7AF68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困难补助审核列表/详情：提供待办/已办列表功能，查看申请人基本信息、是否困难生、家庭困难情况、已获奖资助情况、减免等级、申请理由、附件、审批流程。可以同意或拒绝。</w:t>
      </w:r>
    </w:p>
    <w:p w14:paraId="59599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困难补助申诉审核列表/详情：提供申诉申请的待办/已办列表功能，查看申请人基本信息、申诉信息、审批流程。可以同意或拒绝。</w:t>
      </w:r>
    </w:p>
    <w:p w14:paraId="2B24BC5D">
      <w:pPr>
        <w:pStyle w:val="5"/>
      </w:pPr>
      <w:r>
        <w:rPr>
          <w:rFonts w:ascii="微软雅黑" w:hAnsi="微软雅黑" w:eastAsia="微软雅黑"/>
          <w:color w:val="2E74B5"/>
          <w:sz w:val="26"/>
        </w:rPr>
        <w:t>5.4.7  学费代补偿</w:t>
      </w:r>
    </w:p>
    <w:p w14:paraId="44BF6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提供学费代补偿的待办/已办列表展示，支持查看学费代补偿详情信息，包括学生基本信息、就业信息、补偿类型、佐证资料，支持驳回和通过审批。</w:t>
      </w:r>
    </w:p>
    <w:p w14:paraId="1B49F354">
      <w:pPr>
        <w:pStyle w:val="5"/>
      </w:pPr>
      <w:r>
        <w:rPr>
          <w:rFonts w:ascii="微软雅黑" w:hAnsi="微软雅黑" w:eastAsia="微软雅黑"/>
          <w:color w:val="2E74B5"/>
          <w:sz w:val="26"/>
        </w:rPr>
        <w:t>5.4.8  助学贷款</w:t>
      </w:r>
    </w:p>
    <w:p w14:paraId="2A069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提供助学贷款的待办/已办列表展示，支持查看助学贷款详情信息，包括基本信息、家庭信息、就学信息、申贷信息、申贷原因、附件、流程审核信息，支持同意和拒绝审批。</w:t>
      </w:r>
    </w:p>
    <w:p w14:paraId="71CD8768">
      <w:pPr>
        <w:pStyle w:val="4"/>
      </w:pPr>
      <w:bookmarkStart w:id="48" w:name="_Toc4309"/>
      <w:r>
        <w:rPr>
          <w:rFonts w:ascii="微软雅黑" w:hAnsi="微软雅黑" w:eastAsia="微软雅黑"/>
          <w:color w:val="2E74B5"/>
          <w:sz w:val="30"/>
        </w:rPr>
        <w:t>5.5  团委活动</w:t>
      </w:r>
      <w:bookmarkEnd w:id="48"/>
    </w:p>
    <w:p w14:paraId="7AF64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所有审核功能均提供待办/已办列表展示，支持查看详情信息、佐证资料、审批流程（展示发起人和审核人信息、审批状态、审批意见、签字信息），支持同意和拒绝审批。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194"/>
      </w:tblGrid>
      <w:tr w14:paraId="290EB0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E74B5"/>
          </w:tcPr>
          <w:p w14:paraId="400FAB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7194" w:type="dxa"/>
            <w:shd w:val="clear" w:color="auto" w:fill="2E74B5"/>
          </w:tcPr>
          <w:p w14:paraId="7EE214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7C4FE5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5D35E1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双创项目</w:t>
            </w:r>
          </w:p>
        </w:tc>
        <w:tc>
          <w:tcPr>
            <w:tcW w:w="7194" w:type="dxa"/>
          </w:tcPr>
          <w:p w14:paraId="483C26C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提供双创项目的待办/已办列表展示，查看双创项目详情信息和佐证资料</w:t>
            </w:r>
          </w:p>
        </w:tc>
      </w:tr>
      <w:tr w14:paraId="18A01F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CD0D61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双创活动</w:t>
            </w:r>
          </w:p>
        </w:tc>
        <w:tc>
          <w:tcPr>
            <w:tcW w:w="7194" w:type="dxa"/>
          </w:tcPr>
          <w:p w14:paraId="11A3180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提供双创活动的待办/已办列表展示，查看双创活动详情信息和佐证资料</w:t>
            </w:r>
          </w:p>
        </w:tc>
      </w:tr>
      <w:tr w14:paraId="74C2FA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0A2CC4C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项目荣誉</w:t>
            </w:r>
          </w:p>
        </w:tc>
        <w:tc>
          <w:tcPr>
            <w:tcW w:w="7194" w:type="dxa"/>
          </w:tcPr>
          <w:p w14:paraId="648247C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提供项目荣誉的待办/已办列表展示，查看项目荣誉详情信息</w:t>
            </w:r>
          </w:p>
        </w:tc>
      </w:tr>
      <w:tr w14:paraId="4CA0ED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0A612E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志愿者活动</w:t>
            </w:r>
          </w:p>
        </w:tc>
        <w:tc>
          <w:tcPr>
            <w:tcW w:w="7194" w:type="dxa"/>
          </w:tcPr>
          <w:p w14:paraId="2FD2ED9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提供志愿者活动的待办/已办列表展示，查看志愿者活动详情信息</w:t>
            </w:r>
          </w:p>
        </w:tc>
      </w:tr>
      <w:tr w14:paraId="078003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D0BE57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志愿者团队</w:t>
            </w:r>
          </w:p>
        </w:tc>
        <w:tc>
          <w:tcPr>
            <w:tcW w:w="7194" w:type="dxa"/>
          </w:tcPr>
          <w:p w14:paraId="03BA7FC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提供志愿者团队的待办/已办列表展示，查看志愿者团队详情信息</w:t>
            </w:r>
          </w:p>
        </w:tc>
      </w:tr>
      <w:tr w14:paraId="10D5DC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4EA66A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推优入党审核</w:t>
            </w:r>
          </w:p>
        </w:tc>
        <w:tc>
          <w:tcPr>
            <w:tcW w:w="7194" w:type="dxa"/>
          </w:tcPr>
          <w:p w14:paraId="09A2904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提供推优入党审核的待办/已办列表展示，查看详情信息、入党介绍人信息、佐证资料</w:t>
            </w:r>
          </w:p>
        </w:tc>
      </w:tr>
      <w:tr w14:paraId="118916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27DE02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入团申请审核</w:t>
            </w:r>
          </w:p>
        </w:tc>
        <w:tc>
          <w:tcPr>
            <w:tcW w:w="7194" w:type="dxa"/>
          </w:tcPr>
          <w:p w14:paraId="747F64B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提供入团审核的待办/已办列表展示，查看详情信息、入团介绍人信息、佐证资料</w:t>
            </w:r>
          </w:p>
        </w:tc>
      </w:tr>
      <w:tr w14:paraId="1F6048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52CB81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社团团队审核</w:t>
            </w:r>
          </w:p>
        </w:tc>
        <w:tc>
          <w:tcPr>
            <w:tcW w:w="7194" w:type="dxa"/>
          </w:tcPr>
          <w:p w14:paraId="1B03426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提供社团团队审核的待办/已办列表展示，查看详情信息</w:t>
            </w:r>
          </w:p>
        </w:tc>
      </w:tr>
      <w:tr w14:paraId="2ED80A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88B905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社团活动审核</w:t>
            </w:r>
          </w:p>
        </w:tc>
        <w:tc>
          <w:tcPr>
            <w:tcW w:w="7194" w:type="dxa"/>
          </w:tcPr>
          <w:p w14:paraId="2A58D0B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提供社团活动审核的待办/已办列表展示，查看详情信息和佐证资料</w:t>
            </w:r>
          </w:p>
        </w:tc>
      </w:tr>
      <w:tr w14:paraId="6EAFE3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C68D8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组织团队审核</w:t>
            </w:r>
          </w:p>
        </w:tc>
        <w:tc>
          <w:tcPr>
            <w:tcW w:w="7194" w:type="dxa"/>
          </w:tcPr>
          <w:p w14:paraId="7109429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提供组织团队审核的待办/已办列表展示，查看详情信息</w:t>
            </w:r>
          </w:p>
        </w:tc>
      </w:tr>
      <w:tr w14:paraId="6AAE61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70FC4E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组织活动审核</w:t>
            </w:r>
          </w:p>
        </w:tc>
        <w:tc>
          <w:tcPr>
            <w:tcW w:w="7194" w:type="dxa"/>
          </w:tcPr>
          <w:p w14:paraId="0C65028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提供组织活动审核的待办/已办列表展示，查看详情信息</w:t>
            </w:r>
          </w:p>
        </w:tc>
      </w:tr>
    </w:tbl>
    <w:p w14:paraId="255338E3">
      <w:pPr>
        <w:pStyle w:val="4"/>
      </w:pPr>
      <w:bookmarkStart w:id="49" w:name="_Toc3996"/>
      <w:r>
        <w:rPr>
          <w:rFonts w:ascii="微软雅黑" w:hAnsi="微软雅黑" w:eastAsia="微软雅黑"/>
          <w:color w:val="2E74B5"/>
          <w:sz w:val="30"/>
        </w:rPr>
        <w:t>5.6  离校管理</w:t>
      </w:r>
      <w:bookmarkEnd w:id="49"/>
    </w:p>
    <w:p w14:paraId="14006700">
      <w:pPr>
        <w:pStyle w:val="5"/>
      </w:pPr>
      <w:r>
        <w:rPr>
          <w:rFonts w:ascii="微软雅黑" w:hAnsi="微软雅黑" w:eastAsia="微软雅黑"/>
          <w:color w:val="2E74B5"/>
          <w:sz w:val="26"/>
        </w:rPr>
        <w:t>5.6.1  离校办理</w:t>
      </w:r>
    </w:p>
    <w:p w14:paraId="056A0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提供离校办理的列表展示，支持通过关键字搜索。列表展示学生姓名、学号、所属院系、所在班级和办理情况。</w:t>
      </w:r>
    </w:p>
    <w:p w14:paraId="5AA7080B">
      <w:pPr>
        <w:pStyle w:val="5"/>
      </w:pPr>
      <w:r>
        <w:rPr>
          <w:rFonts w:ascii="微软雅黑" w:hAnsi="微软雅黑" w:eastAsia="微软雅黑"/>
          <w:color w:val="2E74B5"/>
          <w:sz w:val="26"/>
        </w:rPr>
        <w:t>5.6.2  离校办理流程情况</w:t>
      </w:r>
    </w:p>
    <w:p w14:paraId="52B665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提供毕业生离校流程，包括图书馆（必办环节）（借书期限、借书日期、是否归还、所借书目）、财务处（必办环节）（缴费学年、缴费事项、实缴/应缴金额、是否缴清）、住宿费（必办环节）（同财务处格式）的审核人、审核意见、审核时间信息展示。学生二维码信息展示。</w:t>
      </w:r>
    </w:p>
    <w:p w14:paraId="0090333F">
      <w:r>
        <w:br w:type="page"/>
      </w:r>
    </w:p>
    <w:p w14:paraId="3BC35522">
      <w:pPr>
        <w:pStyle w:val="3"/>
      </w:pPr>
      <w:bookmarkStart w:id="50" w:name="_Toc26603"/>
      <w:r>
        <w:rPr>
          <w:rFonts w:ascii="微软雅黑" w:hAnsi="微软雅黑" w:eastAsia="微软雅黑"/>
          <w:color w:val="1F497D"/>
          <w:sz w:val="36"/>
        </w:rPr>
        <w:t>第6章  AI辅导员 — 功能需求</w:t>
      </w:r>
      <w:bookmarkEnd w:id="50"/>
    </w:p>
    <w:p w14:paraId="78B92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本章详细描述AI辅导员的功能需求。AI辅导员是基于人工智能技术的智能辅导员系统，为学生提供智能服务、为教师提供管理辅助、提供预警与监控功能，覆盖迎新导航、信息查询、学业辅导、实习就业、工作台管理、班级管理、心理健康预警、学业预警、宿舍安全预警等场景。</w:t>
      </w:r>
    </w:p>
    <w:p w14:paraId="4F0C0A16">
      <w:pPr>
        <w:pStyle w:val="4"/>
      </w:pPr>
      <w:bookmarkStart w:id="51" w:name="_Toc4868"/>
      <w:r>
        <w:rPr>
          <w:rFonts w:ascii="微软雅黑" w:hAnsi="微软雅黑" w:eastAsia="微软雅黑"/>
          <w:color w:val="2E74B5"/>
          <w:sz w:val="30"/>
        </w:rPr>
        <w:t>6.1  学生服务功能</w:t>
      </w:r>
      <w:bookmarkEnd w:id="51"/>
    </w:p>
    <w:p w14:paraId="161427AE">
      <w:pPr>
        <w:pStyle w:val="5"/>
      </w:pPr>
      <w:r>
        <w:rPr>
          <w:rFonts w:ascii="微软雅黑" w:hAnsi="微软雅黑" w:eastAsia="微软雅黑"/>
          <w:color w:val="2E74B5"/>
          <w:sz w:val="26"/>
        </w:rPr>
        <w:t>6.1.1  迎新与导航支持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7111"/>
      </w:tblGrid>
      <w:tr w14:paraId="4750F5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011" w:type="dxa"/>
            <w:shd w:val="clear" w:color="auto" w:fill="2E74B5"/>
          </w:tcPr>
          <w:p w14:paraId="0188FA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7111" w:type="dxa"/>
            <w:shd w:val="clear" w:color="auto" w:fill="2E74B5"/>
          </w:tcPr>
          <w:p w14:paraId="2BBF9C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3242D0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483F136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迎新指引支持</w:t>
            </w:r>
          </w:p>
        </w:tc>
        <w:tc>
          <w:tcPr>
            <w:tcW w:w="7111" w:type="dxa"/>
          </w:tcPr>
          <w:p w14:paraId="606CA8D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支持新生信息自动导入与验证，生成个性化入学指引路径，自动匹配宿舍及班级分配</w:t>
            </w:r>
          </w:p>
        </w:tc>
      </w:tr>
      <w:tr w14:paraId="704754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1" w:type="dxa"/>
          </w:tcPr>
          <w:p w14:paraId="66913FC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校园地图导航支持</w:t>
            </w:r>
          </w:p>
        </w:tc>
        <w:tc>
          <w:tcPr>
            <w:tcW w:w="7111" w:type="dxa"/>
          </w:tcPr>
          <w:p w14:paraId="64D0300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提供校园地图的在线浏览与搜索功能，支持重要地点导航与路径规划</w:t>
            </w:r>
          </w:p>
        </w:tc>
      </w:tr>
    </w:tbl>
    <w:p w14:paraId="093F8CF8">
      <w:pPr>
        <w:pStyle w:val="5"/>
      </w:pPr>
      <w:r>
        <w:rPr>
          <w:rFonts w:ascii="微软雅黑" w:hAnsi="微软雅黑" w:eastAsia="微软雅黑"/>
          <w:color w:val="2E74B5"/>
          <w:sz w:val="26"/>
        </w:rPr>
        <w:t>6.1.2  信息查询与处理支持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6744"/>
      </w:tblGrid>
      <w:tr w14:paraId="1EE362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8" w:type="dxa"/>
            <w:shd w:val="clear" w:color="auto" w:fill="2E74B5"/>
          </w:tcPr>
          <w:p w14:paraId="689B1E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744" w:type="dxa"/>
            <w:shd w:val="clear" w:color="auto" w:fill="2E74B5"/>
          </w:tcPr>
          <w:p w14:paraId="50DFF1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53A1A6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8" w:type="dxa"/>
          </w:tcPr>
          <w:p w14:paraId="682EB69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个人信息查询支持</w:t>
            </w:r>
          </w:p>
        </w:tc>
        <w:tc>
          <w:tcPr>
            <w:tcW w:w="6744" w:type="dxa"/>
          </w:tcPr>
          <w:p w14:paraId="02F1DC1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支持学生通过姓名、学号等字段查询个人信息，包括课程表、考试安排等</w:t>
            </w:r>
          </w:p>
        </w:tc>
      </w:tr>
      <w:tr w14:paraId="7B2940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8" w:type="dxa"/>
          </w:tcPr>
          <w:p w14:paraId="31E8E15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校园事务查询支持</w:t>
            </w:r>
          </w:p>
        </w:tc>
        <w:tc>
          <w:tcPr>
            <w:tcW w:w="6744" w:type="dxa"/>
          </w:tcPr>
          <w:p w14:paraId="209305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支持学籍办理、补考流程、火车优惠卡申请等校园事务的一键查询与指南提供</w:t>
            </w:r>
          </w:p>
        </w:tc>
      </w:tr>
      <w:tr w14:paraId="26F94E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8" w:type="dxa"/>
          </w:tcPr>
          <w:p w14:paraId="674F2FB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日常事务处理支持</w:t>
            </w:r>
          </w:p>
        </w:tc>
        <w:tc>
          <w:tcPr>
            <w:tcW w:w="6744" w:type="dxa"/>
          </w:tcPr>
          <w:p w14:paraId="6512CFC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支持在线请假申请、成绩查询、图书借阅、座位预约等日常事务的在线处理与审批</w:t>
            </w:r>
          </w:p>
        </w:tc>
      </w:tr>
    </w:tbl>
    <w:p w14:paraId="1583AE8C">
      <w:pPr>
        <w:pStyle w:val="5"/>
      </w:pPr>
      <w:r>
        <w:rPr>
          <w:rFonts w:ascii="微软雅黑" w:hAnsi="微软雅黑" w:eastAsia="微软雅黑"/>
          <w:color w:val="2E74B5"/>
          <w:sz w:val="26"/>
        </w:rPr>
        <w:t>6.1.3  学习资源与支持服务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  <w:gridCol w:w="6778"/>
      </w:tblGrid>
      <w:tr w14:paraId="4BBD5B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344" w:type="dxa"/>
            <w:shd w:val="clear" w:color="auto" w:fill="2E74B5"/>
          </w:tcPr>
          <w:p w14:paraId="20C709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778" w:type="dxa"/>
            <w:shd w:val="clear" w:color="auto" w:fill="2E74B5"/>
          </w:tcPr>
          <w:p w14:paraId="180A53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60155D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4CA21EE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学业辅导支持</w:t>
            </w:r>
          </w:p>
        </w:tc>
        <w:tc>
          <w:tcPr>
            <w:tcW w:w="6778" w:type="dxa"/>
          </w:tcPr>
          <w:p w14:paraId="1A8D351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支持自动识别学业风险学生，提供个性化学习建议与辅导计划，包括微课推荐与学习资源推送</w:t>
            </w:r>
          </w:p>
        </w:tc>
      </w:tr>
      <w:tr w14:paraId="3AED95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50F52AA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实习就业支持</w:t>
            </w:r>
          </w:p>
        </w:tc>
        <w:tc>
          <w:tcPr>
            <w:tcW w:w="6778" w:type="dxa"/>
          </w:tcPr>
          <w:p w14:paraId="492F362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支持智能匹配并推荐实习岗位，提供简历优化服务、面试技巧培训与模拟面试辅导</w:t>
            </w:r>
          </w:p>
        </w:tc>
      </w:tr>
      <w:tr w14:paraId="293900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4" w:type="dxa"/>
          </w:tcPr>
          <w:p w14:paraId="6F2BD87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实训项目与行业认证</w:t>
            </w:r>
          </w:p>
        </w:tc>
        <w:tc>
          <w:tcPr>
            <w:tcW w:w="6778" w:type="dxa"/>
          </w:tcPr>
          <w:p w14:paraId="3A94ABE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支持按需推送实训项目与行业认证资源，助力学生技能提升与职业发展</w:t>
            </w:r>
          </w:p>
        </w:tc>
      </w:tr>
    </w:tbl>
    <w:p w14:paraId="1AF749DF">
      <w:pPr>
        <w:pStyle w:val="4"/>
      </w:pPr>
      <w:bookmarkStart w:id="52" w:name="_Toc8156"/>
      <w:r>
        <w:rPr>
          <w:rFonts w:ascii="微软雅黑" w:hAnsi="微软雅黑" w:eastAsia="微软雅黑"/>
          <w:color w:val="2E74B5"/>
          <w:sz w:val="30"/>
        </w:rPr>
        <w:t>6.2  教师管理功能</w:t>
      </w:r>
      <w:bookmarkEnd w:id="52"/>
    </w:p>
    <w:p w14:paraId="42C5A9F7">
      <w:pPr>
        <w:pStyle w:val="5"/>
      </w:pPr>
      <w:r>
        <w:rPr>
          <w:rFonts w:ascii="微软雅黑" w:hAnsi="微软雅黑" w:eastAsia="微软雅黑"/>
          <w:color w:val="2E74B5"/>
          <w:sz w:val="26"/>
        </w:rPr>
        <w:t>6.2.1  工作台与信息处理支持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7028"/>
      </w:tblGrid>
      <w:tr w14:paraId="5A9D96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dxa"/>
            <w:shd w:val="clear" w:color="auto" w:fill="2E74B5"/>
          </w:tcPr>
          <w:p w14:paraId="523BB2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7028" w:type="dxa"/>
            <w:shd w:val="clear" w:color="auto" w:fill="2E74B5"/>
          </w:tcPr>
          <w:p w14:paraId="55B5F6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48D3A0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dxa"/>
          </w:tcPr>
          <w:p w14:paraId="4984446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待办事项管理支持</w:t>
            </w:r>
          </w:p>
        </w:tc>
        <w:tc>
          <w:tcPr>
            <w:tcW w:w="7028" w:type="dxa"/>
          </w:tcPr>
          <w:p w14:paraId="1F7EBEF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支持集成待办事项、已办事项、我的申请等业务处理功能，提高工作效率</w:t>
            </w:r>
          </w:p>
        </w:tc>
      </w:tr>
      <w:tr w14:paraId="32FD6F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4" w:type="dxa"/>
          </w:tcPr>
          <w:p w14:paraId="788698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信息查询与分析支持</w:t>
            </w:r>
          </w:p>
        </w:tc>
        <w:tc>
          <w:tcPr>
            <w:tcW w:w="7028" w:type="dxa"/>
          </w:tcPr>
          <w:p w14:paraId="4315385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支持教师查询个人信息、学生干部信息、学生异动情况（转系、转专业等）及班级概况，提供数据分析报告</w:t>
            </w:r>
          </w:p>
        </w:tc>
      </w:tr>
    </w:tbl>
    <w:p w14:paraId="34F0B6D2">
      <w:pPr>
        <w:pStyle w:val="5"/>
      </w:pPr>
      <w:r>
        <w:rPr>
          <w:rFonts w:ascii="微软雅黑" w:hAnsi="微软雅黑" w:eastAsia="微软雅黑"/>
          <w:color w:val="2E74B5"/>
          <w:sz w:val="26"/>
        </w:rPr>
        <w:t>6.2.2  班级管理支持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5911"/>
      </w:tblGrid>
      <w:tr w14:paraId="7F495E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3211" w:type="dxa"/>
            <w:shd w:val="clear" w:color="auto" w:fill="2E74B5"/>
          </w:tcPr>
          <w:p w14:paraId="2EEA00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5911" w:type="dxa"/>
            <w:shd w:val="clear" w:color="auto" w:fill="2E74B5"/>
          </w:tcPr>
          <w:p w14:paraId="34C7B6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1A24D8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4394998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班级结构可视化支持</w:t>
            </w:r>
          </w:p>
        </w:tc>
        <w:tc>
          <w:tcPr>
            <w:tcW w:w="5911" w:type="dxa"/>
          </w:tcPr>
          <w:p w14:paraId="08543F9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支持可视化展示班级结构，包括学生人数、男女比例等</w:t>
            </w:r>
          </w:p>
        </w:tc>
      </w:tr>
      <w:tr w14:paraId="5A1911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</w:tcPr>
          <w:p w14:paraId="5CD5FBD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宿舍管理支持</w:t>
            </w:r>
          </w:p>
        </w:tc>
        <w:tc>
          <w:tcPr>
            <w:tcW w:w="5911" w:type="dxa"/>
          </w:tcPr>
          <w:p w14:paraId="0C75D7E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支持详细查询学生宿舍情况，包括床位分配、入住状态、归寝记录等，加强宿舍安全管理</w:t>
            </w:r>
          </w:p>
        </w:tc>
      </w:tr>
    </w:tbl>
    <w:p w14:paraId="20A987B7">
      <w:pPr>
        <w:pStyle w:val="5"/>
      </w:pPr>
      <w:r>
        <w:rPr>
          <w:rFonts w:ascii="微软雅黑" w:hAnsi="微软雅黑" w:eastAsia="微软雅黑"/>
          <w:color w:val="2E74B5"/>
          <w:sz w:val="26"/>
        </w:rPr>
        <w:t>6.2.3  科研项目与学术支持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7161"/>
      </w:tblGrid>
      <w:tr w14:paraId="25E84D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961" w:type="dxa"/>
            <w:shd w:val="clear" w:color="auto" w:fill="2E74B5"/>
          </w:tcPr>
          <w:p w14:paraId="0029DC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7161" w:type="dxa"/>
            <w:shd w:val="clear" w:color="auto" w:fill="2E74B5"/>
          </w:tcPr>
          <w:p w14:paraId="142252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4E07C4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1" w:type="dxa"/>
          </w:tcPr>
          <w:p w14:paraId="2933CE2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科研项目查询支持</w:t>
            </w:r>
          </w:p>
        </w:tc>
        <w:tc>
          <w:tcPr>
            <w:tcW w:w="7161" w:type="dxa"/>
          </w:tcPr>
          <w:p w14:paraId="68FBA3D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通过项目编号、主题等关键词快速查询科研项目信息，便于科研管理与协作</w:t>
            </w:r>
          </w:p>
        </w:tc>
      </w:tr>
      <w:tr w14:paraId="631AD7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961" w:type="dxa"/>
          </w:tcPr>
          <w:p w14:paraId="1BC6BBC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学术资源共享支持</w:t>
            </w:r>
          </w:p>
        </w:tc>
        <w:tc>
          <w:tcPr>
            <w:tcW w:w="7161" w:type="dxa"/>
          </w:tcPr>
          <w:p w14:paraId="7DDB186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学术论文、研究报告、科研工具等资源的共享与下载，促进学术交流与合作</w:t>
            </w:r>
          </w:p>
        </w:tc>
      </w:tr>
    </w:tbl>
    <w:p w14:paraId="535DEFD6">
      <w:pPr>
        <w:pStyle w:val="4"/>
      </w:pPr>
      <w:bookmarkStart w:id="53" w:name="_Toc4191"/>
      <w:r>
        <w:rPr>
          <w:rFonts w:ascii="微软雅黑" w:hAnsi="微软雅黑" w:eastAsia="微软雅黑"/>
          <w:color w:val="2E74B5"/>
          <w:sz w:val="30"/>
        </w:rPr>
        <w:t>6.3  预警与监控功能</w:t>
      </w:r>
      <w:bookmarkEnd w:id="53"/>
    </w:p>
    <w:p w14:paraId="2F0D2FB6">
      <w:pPr>
        <w:pStyle w:val="5"/>
      </w:pPr>
      <w:r>
        <w:rPr>
          <w:rFonts w:ascii="微软雅黑" w:hAnsi="微软雅黑" w:eastAsia="微软雅黑"/>
          <w:color w:val="2E74B5"/>
          <w:sz w:val="26"/>
        </w:rPr>
        <w:t>6.3.1  心理健康预警支持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4"/>
        <w:gridCol w:w="6678"/>
      </w:tblGrid>
      <w:tr w14:paraId="40EABE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444" w:type="dxa"/>
            <w:shd w:val="clear" w:color="auto" w:fill="2E74B5"/>
          </w:tcPr>
          <w:p w14:paraId="608295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678" w:type="dxa"/>
            <w:shd w:val="clear" w:color="auto" w:fill="2E74B5"/>
          </w:tcPr>
          <w:p w14:paraId="2ECB95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11405A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</w:tcPr>
          <w:p w14:paraId="21FAAF1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心理健康状态监测支持</w:t>
            </w:r>
          </w:p>
        </w:tc>
        <w:tc>
          <w:tcPr>
            <w:tcW w:w="6678" w:type="dxa"/>
          </w:tcPr>
          <w:p w14:paraId="42CDF31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支持实时监测学生心理健康状态，通过可视化方式展示正常与非正常人数分布</w:t>
            </w:r>
          </w:p>
        </w:tc>
      </w:tr>
      <w:tr w14:paraId="494EB4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4" w:type="dxa"/>
          </w:tcPr>
          <w:p w14:paraId="1A5443F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风险预警与干预支持</w:t>
            </w:r>
          </w:p>
        </w:tc>
        <w:tc>
          <w:tcPr>
            <w:tcW w:w="6678" w:type="dxa"/>
          </w:tcPr>
          <w:p w14:paraId="1F3D1E1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对心理健康风险较高的学生提供预警通知与干预建议，促进心理健康辅导与关怀</w:t>
            </w:r>
          </w:p>
        </w:tc>
      </w:tr>
    </w:tbl>
    <w:p w14:paraId="50924AB7">
      <w:pPr>
        <w:pStyle w:val="5"/>
      </w:pPr>
      <w:r>
        <w:rPr>
          <w:rFonts w:ascii="微软雅黑" w:hAnsi="微软雅黑" w:eastAsia="微软雅黑"/>
          <w:color w:val="2E74B5"/>
          <w:sz w:val="26"/>
        </w:rPr>
        <w:t>6.3.2  学业预警支持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8"/>
        <w:gridCol w:w="6694"/>
      </w:tblGrid>
      <w:tr w14:paraId="306A20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8" w:type="dxa"/>
            <w:shd w:val="clear" w:color="auto" w:fill="2E74B5"/>
          </w:tcPr>
          <w:p w14:paraId="5F832B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694" w:type="dxa"/>
            <w:shd w:val="clear" w:color="auto" w:fill="2E74B5"/>
          </w:tcPr>
          <w:p w14:paraId="5404BD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5DD3ED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8" w:type="dxa"/>
          </w:tcPr>
          <w:p w14:paraId="35EB3D7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学业指标监测支持</w:t>
            </w:r>
          </w:p>
        </w:tc>
        <w:tc>
          <w:tcPr>
            <w:tcW w:w="6694" w:type="dxa"/>
          </w:tcPr>
          <w:p w14:paraId="5FDDDAE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支持定期监测学生学分修读情况、课程成绩等学业指标</w:t>
            </w:r>
          </w:p>
        </w:tc>
      </w:tr>
      <w:tr w14:paraId="78A3ED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8" w:type="dxa"/>
          </w:tcPr>
          <w:p w14:paraId="25A5EA7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预警通知与辅导支持</w:t>
            </w:r>
          </w:p>
        </w:tc>
        <w:tc>
          <w:tcPr>
            <w:tcW w:w="6694" w:type="dxa"/>
          </w:tcPr>
          <w:p w14:paraId="18ADDA1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对学分未修够、课程不及格等学业风险学生发送预警通知，并提供学业辅导与支持计划</w:t>
            </w:r>
          </w:p>
        </w:tc>
      </w:tr>
    </w:tbl>
    <w:p w14:paraId="1B33D51B">
      <w:pPr>
        <w:pStyle w:val="5"/>
      </w:pPr>
      <w:r>
        <w:rPr>
          <w:rFonts w:ascii="微软雅黑" w:hAnsi="微软雅黑" w:eastAsia="微软雅黑"/>
          <w:color w:val="2E74B5"/>
          <w:sz w:val="26"/>
        </w:rPr>
        <w:t>6.3.3  宿舍安全预警支持</w:t>
      </w:r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1"/>
        <w:gridCol w:w="6761"/>
      </w:tblGrid>
      <w:tr w14:paraId="4FF949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361" w:type="dxa"/>
            <w:shd w:val="clear" w:color="auto" w:fill="2E74B5"/>
          </w:tcPr>
          <w:p w14:paraId="3CE91A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w="6761" w:type="dxa"/>
            <w:shd w:val="clear" w:color="auto" w:fill="2E74B5"/>
          </w:tcPr>
          <w:p w14:paraId="46DA57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详细要求</w:t>
            </w:r>
          </w:p>
        </w:tc>
      </w:tr>
      <w:tr w14:paraId="571A93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6C7B453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归寝与出入监测支持</w:t>
            </w:r>
          </w:p>
        </w:tc>
        <w:tc>
          <w:tcPr>
            <w:tcW w:w="6761" w:type="dxa"/>
          </w:tcPr>
          <w:p w14:paraId="61F8C49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支持实时监测学生归寝情况与夜间出入记录，对异常情况发送预警通知</w:t>
            </w:r>
          </w:p>
        </w:tc>
      </w:tr>
      <w:tr w14:paraId="1B4BC7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1" w:type="dxa"/>
          </w:tcPr>
          <w:p w14:paraId="7FA7D1B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安全风险评估支持</w:t>
            </w:r>
          </w:p>
        </w:tc>
        <w:tc>
          <w:tcPr>
            <w:tcW w:w="6761" w:type="dxa"/>
          </w:tcPr>
          <w:p w14:paraId="5F2DEA7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基于宿舍出入数据与分析结果，提供宿舍安全管理建议与风险评估报告</w:t>
            </w:r>
          </w:p>
        </w:tc>
      </w:tr>
    </w:tbl>
    <w:p w14:paraId="0385C29E">
      <w:r>
        <w:br w:type="page"/>
      </w:r>
    </w:p>
    <w:p w14:paraId="45380678">
      <w:pPr>
        <w:pStyle w:val="3"/>
      </w:pPr>
      <w:bookmarkStart w:id="54" w:name="_Toc30052"/>
      <w:r>
        <w:rPr>
          <w:rFonts w:ascii="微软雅黑" w:hAnsi="微软雅黑" w:eastAsia="微软雅黑"/>
          <w:color w:val="1F497D"/>
          <w:sz w:val="36"/>
        </w:rPr>
        <w:t>第7章  数据接口需求</w:t>
      </w:r>
      <w:bookmarkEnd w:id="54"/>
    </w:p>
    <w:p w14:paraId="2A81949F">
      <w:pPr>
        <w:pStyle w:val="4"/>
      </w:pPr>
      <w:bookmarkStart w:id="55" w:name="_Toc28568"/>
      <w:r>
        <w:rPr>
          <w:rFonts w:ascii="微软雅黑" w:hAnsi="微软雅黑" w:eastAsia="微软雅黑"/>
          <w:color w:val="2E74B5"/>
          <w:sz w:val="30"/>
        </w:rPr>
        <w:t>7.1  对接服务总则</w:t>
      </w:r>
      <w:bookmarkEnd w:id="55"/>
    </w:p>
    <w:p w14:paraId="78AB22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系统应支持与学校现有系统的数据对接，实现数据融通和共享：</w:t>
      </w:r>
    </w:p>
    <w:p w14:paraId="0446E207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接入学校数据中台：各系统的数据能够全量传入数据中台，根据需要进行采集、识别、分离、存储、标准建立、数据建模、质量检测、建仓、分析、推送、共享等。</w:t>
      </w:r>
    </w:p>
    <w:p w14:paraId="721BB1FF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对接单点登录、功能跳转、消息统一发送及待办事项处理：实现各个系统的单点登录、单点功能跳转、消息统一发送及待办事项处理。</w:t>
      </w:r>
    </w:p>
    <w:p w14:paraId="205C061B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与学校现有的迎新系统进行数据对接，实现数据融通、数据共享等。</w:t>
      </w:r>
    </w:p>
    <w:p w14:paraId="0CCF95B6">
      <w:pPr>
        <w:pStyle w:val="4"/>
      </w:pPr>
      <w:bookmarkStart w:id="56" w:name="_Toc24159"/>
      <w:r>
        <w:rPr>
          <w:rFonts w:ascii="微软雅黑" w:hAnsi="微软雅黑" w:eastAsia="微软雅黑"/>
          <w:color w:val="2E74B5"/>
          <w:sz w:val="30"/>
        </w:rPr>
        <w:t>7.2  数据接口清单</w:t>
      </w:r>
      <w:bookmarkEnd w:id="56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2000"/>
        <w:gridCol w:w="4916"/>
        <w:gridCol w:w="1654"/>
      </w:tblGrid>
      <w:tr w14:paraId="2E4788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" w:type="dxa"/>
            <w:shd w:val="clear" w:color="auto" w:fill="2E74B5"/>
          </w:tcPr>
          <w:p w14:paraId="56C2C5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000" w:type="dxa"/>
            <w:shd w:val="clear" w:color="auto" w:fill="2E74B5"/>
          </w:tcPr>
          <w:p w14:paraId="62C399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对接系统</w:t>
            </w:r>
          </w:p>
        </w:tc>
        <w:tc>
          <w:tcPr>
            <w:tcW w:w="4916" w:type="dxa"/>
            <w:shd w:val="clear" w:color="auto" w:fill="2E74B5"/>
          </w:tcPr>
          <w:p w14:paraId="6DA68A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对接内容</w:t>
            </w:r>
          </w:p>
        </w:tc>
        <w:tc>
          <w:tcPr>
            <w:tcW w:w="1654" w:type="dxa"/>
            <w:shd w:val="clear" w:color="auto" w:fill="2E74B5"/>
          </w:tcPr>
          <w:p w14:paraId="707A20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对接方式</w:t>
            </w:r>
          </w:p>
        </w:tc>
      </w:tr>
      <w:tr w14:paraId="31AABD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" w:type="dxa"/>
          </w:tcPr>
          <w:p w14:paraId="0D2C3F8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1</w:t>
            </w:r>
          </w:p>
        </w:tc>
        <w:tc>
          <w:tcPr>
            <w:tcW w:w="2000" w:type="dxa"/>
          </w:tcPr>
          <w:p w14:paraId="1BA3AA6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学校数据中台</w:t>
            </w:r>
          </w:p>
        </w:tc>
        <w:tc>
          <w:tcPr>
            <w:tcW w:w="4916" w:type="dxa"/>
          </w:tcPr>
          <w:p w14:paraId="50A3BA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全量业务数据</w:t>
            </w:r>
          </w:p>
        </w:tc>
        <w:tc>
          <w:tcPr>
            <w:tcW w:w="1654" w:type="dxa"/>
          </w:tcPr>
          <w:p w14:paraId="703945E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数据推送/抽取</w:t>
            </w:r>
          </w:p>
        </w:tc>
      </w:tr>
      <w:tr w14:paraId="7CCFE1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" w:type="dxa"/>
          </w:tcPr>
          <w:p w14:paraId="75C7EEE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2</w:t>
            </w:r>
          </w:p>
        </w:tc>
        <w:tc>
          <w:tcPr>
            <w:tcW w:w="2000" w:type="dxa"/>
          </w:tcPr>
          <w:p w14:paraId="0D7C07D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统一身份认证平台</w:t>
            </w:r>
          </w:p>
        </w:tc>
        <w:tc>
          <w:tcPr>
            <w:tcW w:w="4916" w:type="dxa"/>
          </w:tcPr>
          <w:p w14:paraId="18C638D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单点登录、用户信息</w:t>
            </w:r>
          </w:p>
        </w:tc>
        <w:tc>
          <w:tcPr>
            <w:tcW w:w="1654" w:type="dxa"/>
          </w:tcPr>
          <w:p w14:paraId="540617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SSO接口</w:t>
            </w:r>
          </w:p>
        </w:tc>
      </w:tr>
      <w:tr w14:paraId="287841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" w:type="dxa"/>
          </w:tcPr>
          <w:p w14:paraId="23EBEF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3</w:t>
            </w:r>
          </w:p>
        </w:tc>
        <w:tc>
          <w:tcPr>
            <w:tcW w:w="2000" w:type="dxa"/>
          </w:tcPr>
          <w:p w14:paraId="2569843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迎新系统</w:t>
            </w:r>
          </w:p>
        </w:tc>
        <w:tc>
          <w:tcPr>
            <w:tcW w:w="4916" w:type="dxa"/>
          </w:tcPr>
          <w:p w14:paraId="0B0D86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新生信息、报到数据</w:t>
            </w:r>
          </w:p>
        </w:tc>
        <w:tc>
          <w:tcPr>
            <w:tcW w:w="1654" w:type="dxa"/>
          </w:tcPr>
          <w:p w14:paraId="7E4F19C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数据同步</w:t>
            </w:r>
          </w:p>
        </w:tc>
      </w:tr>
      <w:tr w14:paraId="7462FB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" w:type="dxa"/>
          </w:tcPr>
          <w:p w14:paraId="67E4391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4</w:t>
            </w:r>
          </w:p>
        </w:tc>
        <w:tc>
          <w:tcPr>
            <w:tcW w:w="2000" w:type="dxa"/>
          </w:tcPr>
          <w:p w14:paraId="4B41D28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教务管理系统</w:t>
            </w:r>
          </w:p>
        </w:tc>
        <w:tc>
          <w:tcPr>
            <w:tcW w:w="4916" w:type="dxa"/>
          </w:tcPr>
          <w:p w14:paraId="577050B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人才培养方案、选课数据、成绩数据、四六级成绩</w:t>
            </w:r>
          </w:p>
        </w:tc>
        <w:tc>
          <w:tcPr>
            <w:tcW w:w="1654" w:type="dxa"/>
          </w:tcPr>
          <w:p w14:paraId="2E2A29B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数据接口对接</w:t>
            </w:r>
          </w:p>
        </w:tc>
      </w:tr>
      <w:tr w14:paraId="00C83A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" w:type="dxa"/>
          </w:tcPr>
          <w:p w14:paraId="4787465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5</w:t>
            </w:r>
          </w:p>
        </w:tc>
        <w:tc>
          <w:tcPr>
            <w:tcW w:w="2000" w:type="dxa"/>
          </w:tcPr>
          <w:p w14:paraId="65A49DC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人事系统</w:t>
            </w:r>
          </w:p>
        </w:tc>
        <w:tc>
          <w:tcPr>
            <w:tcW w:w="4916" w:type="dxa"/>
          </w:tcPr>
          <w:p w14:paraId="516698A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教师信息</w:t>
            </w:r>
          </w:p>
        </w:tc>
        <w:tc>
          <w:tcPr>
            <w:tcW w:w="1654" w:type="dxa"/>
          </w:tcPr>
          <w:p w14:paraId="79D6F1B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数据同步</w:t>
            </w:r>
          </w:p>
        </w:tc>
      </w:tr>
      <w:tr w14:paraId="540F3A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727" w:type="dxa"/>
          </w:tcPr>
          <w:p w14:paraId="38D2A8A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6</w:t>
            </w:r>
          </w:p>
        </w:tc>
        <w:tc>
          <w:tcPr>
            <w:tcW w:w="2000" w:type="dxa"/>
          </w:tcPr>
          <w:p w14:paraId="7E937CE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财务系统</w:t>
            </w:r>
          </w:p>
        </w:tc>
        <w:tc>
          <w:tcPr>
            <w:tcW w:w="4916" w:type="dxa"/>
          </w:tcPr>
          <w:p w14:paraId="4469826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缴费数据、在线缴费</w:t>
            </w:r>
          </w:p>
        </w:tc>
        <w:tc>
          <w:tcPr>
            <w:tcW w:w="1654" w:type="dxa"/>
          </w:tcPr>
          <w:p w14:paraId="5804B82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接口对接</w:t>
            </w:r>
          </w:p>
        </w:tc>
      </w:tr>
      <w:tr w14:paraId="0AE5D1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" w:type="dxa"/>
          </w:tcPr>
          <w:p w14:paraId="6175831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7</w:t>
            </w:r>
          </w:p>
        </w:tc>
        <w:tc>
          <w:tcPr>
            <w:tcW w:w="2000" w:type="dxa"/>
          </w:tcPr>
          <w:p w14:paraId="7B8E8AC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一卡通管理系统</w:t>
            </w:r>
          </w:p>
        </w:tc>
        <w:tc>
          <w:tcPr>
            <w:tcW w:w="4916" w:type="dxa"/>
          </w:tcPr>
          <w:p w14:paraId="2A9AD3D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消费记录</w:t>
            </w:r>
          </w:p>
        </w:tc>
        <w:tc>
          <w:tcPr>
            <w:tcW w:w="1654" w:type="dxa"/>
          </w:tcPr>
          <w:p w14:paraId="18298ED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数据接口对接</w:t>
            </w:r>
          </w:p>
        </w:tc>
      </w:tr>
      <w:tr w14:paraId="1CB23D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" w:type="dxa"/>
          </w:tcPr>
          <w:p w14:paraId="0EE6EF3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8</w:t>
            </w:r>
          </w:p>
        </w:tc>
        <w:tc>
          <w:tcPr>
            <w:tcW w:w="2000" w:type="dxa"/>
          </w:tcPr>
          <w:p w14:paraId="156F36E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图书借阅管理系统</w:t>
            </w:r>
          </w:p>
        </w:tc>
        <w:tc>
          <w:tcPr>
            <w:tcW w:w="4916" w:type="dxa"/>
          </w:tcPr>
          <w:p w14:paraId="65F76C7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借阅记录</w:t>
            </w:r>
          </w:p>
        </w:tc>
        <w:tc>
          <w:tcPr>
            <w:tcW w:w="1654" w:type="dxa"/>
          </w:tcPr>
          <w:p w14:paraId="426477E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数据接口对接</w:t>
            </w:r>
          </w:p>
        </w:tc>
      </w:tr>
      <w:tr w14:paraId="5F918F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" w:type="dxa"/>
          </w:tcPr>
          <w:p w14:paraId="718D1C0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9</w:t>
            </w:r>
          </w:p>
        </w:tc>
        <w:tc>
          <w:tcPr>
            <w:tcW w:w="2000" w:type="dxa"/>
          </w:tcPr>
          <w:p w14:paraId="265C929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人脸识别设备</w:t>
            </w:r>
          </w:p>
        </w:tc>
        <w:tc>
          <w:tcPr>
            <w:tcW w:w="4916" w:type="dxa"/>
          </w:tcPr>
          <w:p w14:paraId="765D766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人脸认证、出入记录</w:t>
            </w:r>
          </w:p>
        </w:tc>
        <w:tc>
          <w:tcPr>
            <w:tcW w:w="1654" w:type="dxa"/>
          </w:tcPr>
          <w:p w14:paraId="50F1C71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设备接口对接</w:t>
            </w:r>
          </w:p>
        </w:tc>
      </w:tr>
      <w:tr w14:paraId="7BDAAF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" w:type="dxa"/>
          </w:tcPr>
          <w:p w14:paraId="478F8B5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10</w:t>
            </w:r>
          </w:p>
        </w:tc>
        <w:tc>
          <w:tcPr>
            <w:tcW w:w="2000" w:type="dxa"/>
          </w:tcPr>
          <w:p w14:paraId="7AC51D9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消息平台</w:t>
            </w:r>
          </w:p>
        </w:tc>
        <w:tc>
          <w:tcPr>
            <w:tcW w:w="4916" w:type="dxa"/>
          </w:tcPr>
          <w:p w14:paraId="53EE047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统一消息发送、待办事项</w:t>
            </w:r>
          </w:p>
        </w:tc>
        <w:tc>
          <w:tcPr>
            <w:tcW w:w="1654" w:type="dxa"/>
          </w:tcPr>
          <w:p w14:paraId="63C065E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消息接口</w:t>
            </w:r>
          </w:p>
        </w:tc>
      </w:tr>
    </w:tbl>
    <w:p w14:paraId="1E96A5AC">
      <w:pPr>
        <w:pStyle w:val="4"/>
      </w:pPr>
      <w:bookmarkStart w:id="57" w:name="_Toc11860"/>
      <w:r>
        <w:rPr>
          <w:rFonts w:ascii="微软雅黑" w:hAnsi="微软雅黑" w:eastAsia="微软雅黑"/>
          <w:color w:val="2E74B5"/>
          <w:sz w:val="30"/>
        </w:rPr>
        <w:t>7.3  接口技术规范</w:t>
      </w:r>
      <w:bookmarkEnd w:id="57"/>
    </w:p>
    <w:p w14:paraId="109FE42F">
      <w:pPr>
        <w:spacing w:after="12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系统采用HTTP接口机制提供数据服务，接口应遵循以下规范：</w:t>
      </w:r>
    </w:p>
    <w:p w14:paraId="062F2351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采用RESTful API风格，使用JSON格式进行数据交换。</w:t>
      </w:r>
    </w:p>
    <w:p w14:paraId="18362460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接口应提供完善的鉴权机制，确保数据访问安全。</w:t>
      </w:r>
    </w:p>
    <w:p w14:paraId="6BC72711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接口应提供数据加密传输（HTTPS），确保数据传输安全。</w:t>
      </w:r>
    </w:p>
    <w:p w14:paraId="552A8096">
      <w:r>
        <w:br w:type="page"/>
      </w:r>
    </w:p>
    <w:p w14:paraId="0D17353D">
      <w:pPr>
        <w:pStyle w:val="3"/>
      </w:pPr>
      <w:bookmarkStart w:id="58" w:name="_Toc3147"/>
      <w:r>
        <w:rPr>
          <w:rFonts w:ascii="微软雅黑" w:hAnsi="微软雅黑" w:eastAsia="微软雅黑"/>
          <w:color w:val="1F497D"/>
          <w:sz w:val="36"/>
        </w:rPr>
        <w:t>第8章  非功能性需求汇总</w:t>
      </w:r>
      <w:bookmarkEnd w:id="58"/>
    </w:p>
    <w:p w14:paraId="68434025">
      <w:pPr>
        <w:pStyle w:val="4"/>
      </w:pPr>
      <w:bookmarkStart w:id="59" w:name="_Toc24789"/>
      <w:r>
        <w:rPr>
          <w:rFonts w:ascii="微软雅黑" w:hAnsi="微软雅黑" w:eastAsia="微软雅黑"/>
          <w:color w:val="2E74B5"/>
          <w:sz w:val="30"/>
        </w:rPr>
        <w:t>8.1  性能需求</w:t>
      </w:r>
      <w:bookmarkEnd w:id="59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1"/>
        <w:gridCol w:w="3041"/>
        <w:gridCol w:w="3041"/>
      </w:tblGrid>
      <w:tr w14:paraId="13AF10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  <w:shd w:val="clear" w:color="auto" w:fill="2E74B5"/>
          </w:tcPr>
          <w:p w14:paraId="785F5C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3041" w:type="dxa"/>
            <w:shd w:val="clear" w:color="auto" w:fill="2E74B5"/>
          </w:tcPr>
          <w:p w14:paraId="12EAEF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  <w:tc>
          <w:tcPr>
            <w:tcW w:w="3041" w:type="dxa"/>
            <w:shd w:val="clear" w:color="auto" w:fill="2E74B5"/>
          </w:tcPr>
          <w:p w14:paraId="1D3F79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A4804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5EA3284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在线用户数</w:t>
            </w:r>
          </w:p>
        </w:tc>
        <w:tc>
          <w:tcPr>
            <w:tcW w:w="3041" w:type="dxa"/>
          </w:tcPr>
          <w:p w14:paraId="544FAC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≥20,000人</w:t>
            </w:r>
          </w:p>
        </w:tc>
        <w:tc>
          <w:tcPr>
            <w:tcW w:w="3041" w:type="dxa"/>
          </w:tcPr>
          <w:p w14:paraId="2769E9E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支持同时在线访问</w:t>
            </w:r>
          </w:p>
        </w:tc>
      </w:tr>
      <w:tr w14:paraId="38E29C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3BC39E2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并发访问量</w:t>
            </w:r>
          </w:p>
        </w:tc>
        <w:tc>
          <w:tcPr>
            <w:tcW w:w="3041" w:type="dxa"/>
          </w:tcPr>
          <w:p w14:paraId="7116486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≥500用户</w:t>
            </w:r>
          </w:p>
        </w:tc>
        <w:tc>
          <w:tcPr>
            <w:tcW w:w="3041" w:type="dxa"/>
          </w:tcPr>
          <w:p w14:paraId="732CE86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支持并发访问</w:t>
            </w:r>
          </w:p>
        </w:tc>
      </w:tr>
      <w:tr w14:paraId="77A6E0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2906839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系统可用性</w:t>
            </w:r>
          </w:p>
        </w:tc>
        <w:tc>
          <w:tcPr>
            <w:tcW w:w="3041" w:type="dxa"/>
          </w:tcPr>
          <w:p w14:paraId="5C70C41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7×24小时</w:t>
            </w:r>
          </w:p>
        </w:tc>
        <w:tc>
          <w:tcPr>
            <w:tcW w:w="3041" w:type="dxa"/>
          </w:tcPr>
          <w:p w14:paraId="7FDD7F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不间断运行，无程序错误导致崩溃</w:t>
            </w:r>
          </w:p>
        </w:tc>
      </w:tr>
      <w:tr w14:paraId="62E19D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0013DD0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页面响应</w:t>
            </w:r>
          </w:p>
        </w:tc>
        <w:tc>
          <w:tcPr>
            <w:tcW w:w="3041" w:type="dxa"/>
          </w:tcPr>
          <w:p w14:paraId="18B6F49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≤3秒</w:t>
            </w:r>
          </w:p>
        </w:tc>
        <w:tc>
          <w:tcPr>
            <w:tcW w:w="3041" w:type="dxa"/>
          </w:tcPr>
          <w:p w14:paraId="616AEE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常规页面加载时间</w:t>
            </w:r>
          </w:p>
        </w:tc>
      </w:tr>
      <w:tr w14:paraId="38AE0A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532D1B6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查询响应</w:t>
            </w:r>
          </w:p>
        </w:tc>
        <w:tc>
          <w:tcPr>
            <w:tcW w:w="3041" w:type="dxa"/>
          </w:tcPr>
          <w:p w14:paraId="28111F9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≤5秒</w:t>
            </w:r>
          </w:p>
        </w:tc>
        <w:tc>
          <w:tcPr>
            <w:tcW w:w="3041" w:type="dxa"/>
          </w:tcPr>
          <w:p w14:paraId="384660E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复杂查询响应时间</w:t>
            </w:r>
          </w:p>
        </w:tc>
      </w:tr>
      <w:tr w14:paraId="482EC5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1" w:type="dxa"/>
          </w:tcPr>
          <w:p w14:paraId="5470237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数据库性能</w:t>
            </w:r>
          </w:p>
        </w:tc>
        <w:tc>
          <w:tcPr>
            <w:tcW w:w="3041" w:type="dxa"/>
          </w:tcPr>
          <w:p w14:paraId="25501D8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高效</w:t>
            </w:r>
          </w:p>
        </w:tc>
        <w:tc>
          <w:tcPr>
            <w:tcW w:w="3041" w:type="dxa"/>
          </w:tcPr>
          <w:p w14:paraId="1B99853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保证数据高效查询检索、更新及调用</w:t>
            </w:r>
          </w:p>
        </w:tc>
      </w:tr>
    </w:tbl>
    <w:p w14:paraId="78E93A89">
      <w:pPr>
        <w:pStyle w:val="4"/>
      </w:pPr>
      <w:bookmarkStart w:id="60" w:name="_Toc20502"/>
      <w:r>
        <w:rPr>
          <w:rFonts w:ascii="微软雅黑" w:hAnsi="微软雅黑" w:eastAsia="微软雅黑"/>
          <w:color w:val="2E74B5"/>
          <w:sz w:val="30"/>
        </w:rPr>
        <w:t>8.2  安全需求</w:t>
      </w:r>
      <w:bookmarkEnd w:id="60"/>
    </w:p>
    <w:p w14:paraId="6924B314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源代码安全，无漏洞。</w:t>
      </w:r>
    </w:p>
    <w:p w14:paraId="50E72BE9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数据加密机制：数据存储和数据传输加密。</w:t>
      </w:r>
    </w:p>
    <w:p w14:paraId="66F390FF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鉴权机制：功能分级、用户分级授权。</w:t>
      </w:r>
    </w:p>
    <w:p w14:paraId="268F4448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分级管理模式：不同级别用户操作权限和数据访问范围严格限制。</w:t>
      </w:r>
    </w:p>
    <w:p w14:paraId="440A4471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安全防护：防SQL注入、防XSS、防格式化串攻击、网页内容防篡改、加密保护。</w:t>
      </w:r>
    </w:p>
    <w:p w14:paraId="33878B9F">
      <w:pPr>
        <w:pStyle w:val="4"/>
      </w:pPr>
      <w:bookmarkStart w:id="61" w:name="_Toc21286"/>
      <w:r>
        <w:rPr>
          <w:rFonts w:ascii="微软雅黑" w:hAnsi="微软雅黑" w:eastAsia="微软雅黑"/>
          <w:color w:val="2E74B5"/>
          <w:sz w:val="30"/>
        </w:rPr>
        <w:t>8.3  可审计需求</w:t>
      </w:r>
      <w:bookmarkEnd w:id="61"/>
    </w:p>
    <w:p w14:paraId="6BE21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系统具备日志跟踪与分析功能，提供详尽的用户操作日志，提供丰富的查询方式，供追溯和追责。</w:t>
      </w:r>
    </w:p>
    <w:p w14:paraId="46DAB037">
      <w:pPr>
        <w:pStyle w:val="4"/>
      </w:pPr>
      <w:bookmarkStart w:id="62" w:name="_Toc20782"/>
      <w:r>
        <w:rPr>
          <w:rFonts w:ascii="微软雅黑" w:hAnsi="微软雅黑" w:eastAsia="微软雅黑"/>
          <w:color w:val="2E74B5"/>
          <w:sz w:val="30"/>
        </w:rPr>
        <w:t>8.4  可靠性需求</w:t>
      </w:r>
      <w:bookmarkEnd w:id="62"/>
    </w:p>
    <w:p w14:paraId="1C075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系统运行稳定可靠，充分考虑冗余问题，在系统设计范围内保证随着数据量增加，系统性能不出现显著下降。结合必要的集群、热备等手段，保证系统不间断运行。</w:t>
      </w:r>
    </w:p>
    <w:p w14:paraId="4D6916F3">
      <w:pPr>
        <w:pStyle w:val="4"/>
      </w:pPr>
      <w:bookmarkStart w:id="63" w:name="_Toc5215"/>
      <w:r>
        <w:rPr>
          <w:rFonts w:ascii="微软雅黑" w:hAnsi="微软雅黑" w:eastAsia="微软雅黑"/>
          <w:color w:val="2E74B5"/>
          <w:sz w:val="30"/>
        </w:rPr>
        <w:t>8.5  可扩展性需求</w:t>
      </w:r>
      <w:bookmarkEnd w:id="63"/>
    </w:p>
    <w:p w14:paraId="4B080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系统架构设计可满足业务变化引起的系统功能升级。为不同类型的用户专门设计符合其操作习惯的用户界面和操作流程，确保系统简单易用。</w:t>
      </w:r>
    </w:p>
    <w:p w14:paraId="0EEFE967">
      <w:pPr>
        <w:pStyle w:val="4"/>
      </w:pPr>
      <w:bookmarkStart w:id="64" w:name="_Toc23076"/>
      <w:r>
        <w:rPr>
          <w:rFonts w:ascii="微软雅黑" w:hAnsi="微软雅黑" w:eastAsia="微软雅黑"/>
          <w:color w:val="2E74B5"/>
          <w:sz w:val="30"/>
        </w:rPr>
        <w:t>8.6  易维护性需求</w:t>
      </w:r>
      <w:bookmarkEnd w:id="64"/>
    </w:p>
    <w:p w14:paraId="5D2B5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采用代码维护、公式调整、参数配置等手段，确保用户可自行维护系统基础设置。采用纯B/S结构，系统升级和日常维护仅需在服务器进行。提供丰富的系统设置和维护功能。</w:t>
      </w:r>
    </w:p>
    <w:p w14:paraId="77738906">
      <w:pPr>
        <w:pStyle w:val="4"/>
      </w:pPr>
      <w:bookmarkStart w:id="65" w:name="_Toc17724"/>
      <w:r>
        <w:rPr>
          <w:rFonts w:ascii="微软雅黑" w:hAnsi="微软雅黑" w:eastAsia="微软雅黑"/>
          <w:color w:val="2E74B5"/>
          <w:sz w:val="30"/>
        </w:rPr>
        <w:t>8.7  兼容性需求</w:t>
      </w:r>
      <w:bookmarkEnd w:id="65"/>
    </w:p>
    <w:p w14:paraId="1D3C58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b w:val="0"/>
          <w:sz w:val="24"/>
          <w:szCs w:val="28"/>
        </w:rPr>
      </w:pPr>
      <w:r>
        <w:rPr>
          <w:rFonts w:hint="eastAsia" w:ascii="微软雅黑" w:hAnsi="微软雅黑" w:eastAsia="微软雅黑" w:cs="微软雅黑"/>
          <w:b w:val="0"/>
          <w:sz w:val="24"/>
          <w:szCs w:val="28"/>
        </w:rPr>
        <w:t>详见第2章2.2.1节兼容性要求。</w:t>
      </w:r>
    </w:p>
    <w:p w14:paraId="032CD6E3">
      <w:r>
        <w:br w:type="page"/>
      </w:r>
    </w:p>
    <w:p w14:paraId="6867C9B3">
      <w:pPr>
        <w:pStyle w:val="3"/>
      </w:pPr>
      <w:bookmarkStart w:id="66" w:name="_Toc20329"/>
      <w:r>
        <w:rPr>
          <w:rFonts w:ascii="微软雅黑" w:hAnsi="微软雅黑" w:eastAsia="微软雅黑"/>
          <w:color w:val="1F497D"/>
          <w:sz w:val="36"/>
        </w:rPr>
        <w:t>附录A  功能需求追踪矩阵（摘要）</w:t>
      </w:r>
      <w:bookmarkEnd w:id="66"/>
    </w:p>
    <w:tbl>
      <w:tblPr>
        <w:tblStyle w:val="51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280"/>
        <w:gridCol w:w="2280"/>
        <w:gridCol w:w="2280"/>
      </w:tblGrid>
      <w:tr w14:paraId="734466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80" w:type="dxa"/>
            <w:shd w:val="clear" w:color="auto" w:fill="2E74B5"/>
          </w:tcPr>
          <w:p w14:paraId="6A559D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需求编号</w:t>
            </w:r>
          </w:p>
        </w:tc>
        <w:tc>
          <w:tcPr>
            <w:tcW w:w="2280" w:type="dxa"/>
            <w:shd w:val="clear" w:color="auto" w:fill="2E74B5"/>
          </w:tcPr>
          <w:p w14:paraId="563F23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子系统</w:t>
            </w:r>
          </w:p>
        </w:tc>
        <w:tc>
          <w:tcPr>
            <w:tcW w:w="2280" w:type="dxa"/>
            <w:shd w:val="clear" w:color="auto" w:fill="2E74B5"/>
          </w:tcPr>
          <w:p w14:paraId="5ACF88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w="2280" w:type="dxa"/>
            <w:shd w:val="clear" w:color="auto" w:fill="2E74B5"/>
          </w:tcPr>
          <w:p w14:paraId="30700D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 w14:paraId="70479D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44AA7B8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PC-01</w:t>
            </w:r>
          </w:p>
        </w:tc>
        <w:tc>
          <w:tcPr>
            <w:tcW w:w="2280" w:type="dxa"/>
          </w:tcPr>
          <w:p w14:paraId="0A26784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29AE615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学生管理-基础设置</w:t>
            </w:r>
          </w:p>
        </w:tc>
        <w:tc>
          <w:tcPr>
            <w:tcW w:w="2280" w:type="dxa"/>
          </w:tcPr>
          <w:p w14:paraId="3B77E73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6EC96F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726F3C0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PC-02</w:t>
            </w:r>
          </w:p>
        </w:tc>
        <w:tc>
          <w:tcPr>
            <w:tcW w:w="2280" w:type="dxa"/>
          </w:tcPr>
          <w:p w14:paraId="4526D9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2F3ABE7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学生管理-信息档案</w:t>
            </w:r>
          </w:p>
        </w:tc>
        <w:tc>
          <w:tcPr>
            <w:tcW w:w="2280" w:type="dxa"/>
          </w:tcPr>
          <w:p w14:paraId="0DACCE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7BADEF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0F2B0F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PC-03</w:t>
            </w:r>
          </w:p>
        </w:tc>
        <w:tc>
          <w:tcPr>
            <w:tcW w:w="2280" w:type="dxa"/>
          </w:tcPr>
          <w:p w14:paraId="77F50E9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167AC08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学生管理-学籍异动</w:t>
            </w:r>
          </w:p>
        </w:tc>
        <w:tc>
          <w:tcPr>
            <w:tcW w:w="2280" w:type="dxa"/>
          </w:tcPr>
          <w:p w14:paraId="10C1BC1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6005CD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3FD1F2A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PC-04</w:t>
            </w:r>
          </w:p>
        </w:tc>
        <w:tc>
          <w:tcPr>
            <w:tcW w:w="2280" w:type="dxa"/>
          </w:tcPr>
          <w:p w14:paraId="28D141B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7BD8095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学生管理-评优评先</w:t>
            </w:r>
          </w:p>
        </w:tc>
        <w:tc>
          <w:tcPr>
            <w:tcW w:w="2280" w:type="dxa"/>
          </w:tcPr>
          <w:p w14:paraId="60AA0EF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136ECA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61ACD2F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PC-05</w:t>
            </w:r>
          </w:p>
        </w:tc>
        <w:tc>
          <w:tcPr>
            <w:tcW w:w="2280" w:type="dxa"/>
          </w:tcPr>
          <w:p w14:paraId="791F993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19C48AB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学生管理-违纪处分</w:t>
            </w:r>
          </w:p>
        </w:tc>
        <w:tc>
          <w:tcPr>
            <w:tcW w:w="2280" w:type="dxa"/>
          </w:tcPr>
          <w:p w14:paraId="44F2525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4DD793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514D30B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PC-06</w:t>
            </w:r>
          </w:p>
        </w:tc>
        <w:tc>
          <w:tcPr>
            <w:tcW w:w="2280" w:type="dxa"/>
          </w:tcPr>
          <w:p w14:paraId="4A7FEF0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0EF3EFC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学生管理-日常事务</w:t>
            </w:r>
          </w:p>
        </w:tc>
        <w:tc>
          <w:tcPr>
            <w:tcW w:w="2280" w:type="dxa"/>
          </w:tcPr>
          <w:p w14:paraId="3AFE639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7677B9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359174A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PC-07</w:t>
            </w:r>
          </w:p>
        </w:tc>
        <w:tc>
          <w:tcPr>
            <w:tcW w:w="2280" w:type="dxa"/>
          </w:tcPr>
          <w:p w14:paraId="04776C5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40C451C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迎新服务</w:t>
            </w:r>
          </w:p>
        </w:tc>
        <w:tc>
          <w:tcPr>
            <w:tcW w:w="2280" w:type="dxa"/>
          </w:tcPr>
          <w:p w14:paraId="10149A4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571293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3DABDB0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PC-08</w:t>
            </w:r>
          </w:p>
        </w:tc>
        <w:tc>
          <w:tcPr>
            <w:tcW w:w="2280" w:type="dxa"/>
          </w:tcPr>
          <w:p w14:paraId="22113E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68EFA1B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团务管理</w:t>
            </w:r>
          </w:p>
        </w:tc>
        <w:tc>
          <w:tcPr>
            <w:tcW w:w="2280" w:type="dxa"/>
          </w:tcPr>
          <w:p w14:paraId="6E969D0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中</w:t>
            </w:r>
          </w:p>
        </w:tc>
      </w:tr>
      <w:tr w14:paraId="05431C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2F8B39C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PC-09</w:t>
            </w:r>
          </w:p>
        </w:tc>
        <w:tc>
          <w:tcPr>
            <w:tcW w:w="2280" w:type="dxa"/>
          </w:tcPr>
          <w:p w14:paraId="6A14AA4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2105F19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思政队伍</w:t>
            </w:r>
          </w:p>
        </w:tc>
        <w:tc>
          <w:tcPr>
            <w:tcW w:w="2280" w:type="dxa"/>
          </w:tcPr>
          <w:p w14:paraId="74164A1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中</w:t>
            </w:r>
          </w:p>
        </w:tc>
      </w:tr>
      <w:tr w14:paraId="6ECFEB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1F05C6B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PC-10</w:t>
            </w:r>
          </w:p>
        </w:tc>
        <w:tc>
          <w:tcPr>
            <w:tcW w:w="2280" w:type="dxa"/>
          </w:tcPr>
          <w:p w14:paraId="72BC2E7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608995A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公告管理</w:t>
            </w:r>
          </w:p>
        </w:tc>
        <w:tc>
          <w:tcPr>
            <w:tcW w:w="2280" w:type="dxa"/>
          </w:tcPr>
          <w:p w14:paraId="24F6A9B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中</w:t>
            </w:r>
          </w:p>
        </w:tc>
      </w:tr>
      <w:tr w14:paraId="649E7D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76481ED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PC-11</w:t>
            </w:r>
          </w:p>
        </w:tc>
        <w:tc>
          <w:tcPr>
            <w:tcW w:w="2280" w:type="dxa"/>
          </w:tcPr>
          <w:p w14:paraId="0FA324A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7BBCD58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资助管理</w:t>
            </w:r>
          </w:p>
        </w:tc>
        <w:tc>
          <w:tcPr>
            <w:tcW w:w="2280" w:type="dxa"/>
          </w:tcPr>
          <w:p w14:paraId="1A56291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71B37A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4023A79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PC-12</w:t>
            </w:r>
          </w:p>
        </w:tc>
        <w:tc>
          <w:tcPr>
            <w:tcW w:w="2280" w:type="dxa"/>
          </w:tcPr>
          <w:p w14:paraId="05A4772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26AA44A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心理咨询</w:t>
            </w:r>
          </w:p>
        </w:tc>
        <w:tc>
          <w:tcPr>
            <w:tcW w:w="2280" w:type="dxa"/>
          </w:tcPr>
          <w:p w14:paraId="391EA24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5B4BC2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7A2010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PC-13</w:t>
            </w:r>
          </w:p>
        </w:tc>
        <w:tc>
          <w:tcPr>
            <w:tcW w:w="2280" w:type="dxa"/>
          </w:tcPr>
          <w:p w14:paraId="4E75905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13B5021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宿舍管理</w:t>
            </w:r>
          </w:p>
        </w:tc>
        <w:tc>
          <w:tcPr>
            <w:tcW w:w="2280" w:type="dxa"/>
          </w:tcPr>
          <w:p w14:paraId="73C5D54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54648D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7FA1461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PC-14</w:t>
            </w:r>
          </w:p>
        </w:tc>
        <w:tc>
          <w:tcPr>
            <w:tcW w:w="2280" w:type="dxa"/>
          </w:tcPr>
          <w:p w14:paraId="7465B28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7837973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辅导员工作</w:t>
            </w:r>
          </w:p>
        </w:tc>
        <w:tc>
          <w:tcPr>
            <w:tcW w:w="2280" w:type="dxa"/>
          </w:tcPr>
          <w:p w14:paraId="663C00C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3631BF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6F51609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PC-15</w:t>
            </w:r>
          </w:p>
        </w:tc>
        <w:tc>
          <w:tcPr>
            <w:tcW w:w="2280" w:type="dxa"/>
          </w:tcPr>
          <w:p w14:paraId="7DCA284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28C9269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离校管理</w:t>
            </w:r>
          </w:p>
        </w:tc>
        <w:tc>
          <w:tcPr>
            <w:tcW w:w="2280" w:type="dxa"/>
          </w:tcPr>
          <w:p w14:paraId="647EA4E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7359FC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19AAC63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PC-16</w:t>
            </w:r>
          </w:p>
        </w:tc>
        <w:tc>
          <w:tcPr>
            <w:tcW w:w="2280" w:type="dxa"/>
          </w:tcPr>
          <w:p w14:paraId="245B7D7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53CF973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问卷调查</w:t>
            </w:r>
          </w:p>
        </w:tc>
        <w:tc>
          <w:tcPr>
            <w:tcW w:w="2280" w:type="dxa"/>
          </w:tcPr>
          <w:p w14:paraId="73842F7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中</w:t>
            </w:r>
          </w:p>
        </w:tc>
      </w:tr>
      <w:tr w14:paraId="633E69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4C4525C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PC-17</w:t>
            </w:r>
          </w:p>
        </w:tc>
        <w:tc>
          <w:tcPr>
            <w:tcW w:w="2280" w:type="dxa"/>
          </w:tcPr>
          <w:p w14:paraId="6F858BF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1EF4AC3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成长档案</w:t>
            </w:r>
          </w:p>
        </w:tc>
        <w:tc>
          <w:tcPr>
            <w:tcW w:w="2280" w:type="dxa"/>
          </w:tcPr>
          <w:p w14:paraId="4B4D823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676D09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171C973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PC-18</w:t>
            </w:r>
          </w:p>
        </w:tc>
        <w:tc>
          <w:tcPr>
            <w:tcW w:w="2280" w:type="dxa"/>
          </w:tcPr>
          <w:p w14:paraId="10B599D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403F622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辅导员考核</w:t>
            </w:r>
          </w:p>
        </w:tc>
        <w:tc>
          <w:tcPr>
            <w:tcW w:w="2280" w:type="dxa"/>
          </w:tcPr>
          <w:p w14:paraId="1E6D6C7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中</w:t>
            </w:r>
          </w:p>
        </w:tc>
      </w:tr>
      <w:tr w14:paraId="7E767E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53A256A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PC-19</w:t>
            </w:r>
          </w:p>
        </w:tc>
        <w:tc>
          <w:tcPr>
            <w:tcW w:w="2280" w:type="dxa"/>
          </w:tcPr>
          <w:p w14:paraId="6E48709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2BE4DD8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实习服务</w:t>
            </w:r>
          </w:p>
        </w:tc>
        <w:tc>
          <w:tcPr>
            <w:tcW w:w="2280" w:type="dxa"/>
          </w:tcPr>
          <w:p w14:paraId="00C0E22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32A8CC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0B53CAA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PC-20</w:t>
            </w:r>
          </w:p>
        </w:tc>
        <w:tc>
          <w:tcPr>
            <w:tcW w:w="2280" w:type="dxa"/>
          </w:tcPr>
          <w:p w14:paraId="1D9CE1D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1BFF4CC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用户管理</w:t>
            </w:r>
          </w:p>
        </w:tc>
        <w:tc>
          <w:tcPr>
            <w:tcW w:w="2280" w:type="dxa"/>
          </w:tcPr>
          <w:p w14:paraId="3C76708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0EF6A2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7B225F8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PC-21</w:t>
            </w:r>
          </w:p>
        </w:tc>
        <w:tc>
          <w:tcPr>
            <w:tcW w:w="2280" w:type="dxa"/>
          </w:tcPr>
          <w:p w14:paraId="6062062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6EA8BA8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个人工作台</w:t>
            </w:r>
          </w:p>
        </w:tc>
        <w:tc>
          <w:tcPr>
            <w:tcW w:w="2280" w:type="dxa"/>
          </w:tcPr>
          <w:p w14:paraId="7A2943C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55DEAC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1D7ABEC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PC-22</w:t>
            </w:r>
          </w:p>
        </w:tc>
        <w:tc>
          <w:tcPr>
            <w:tcW w:w="2280" w:type="dxa"/>
          </w:tcPr>
          <w:p w14:paraId="789C9CD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6395742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流程服务</w:t>
            </w:r>
          </w:p>
        </w:tc>
        <w:tc>
          <w:tcPr>
            <w:tcW w:w="2280" w:type="dxa"/>
          </w:tcPr>
          <w:p w14:paraId="0E723C2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34B5D3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685A75C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PC-23</w:t>
            </w:r>
          </w:p>
        </w:tc>
        <w:tc>
          <w:tcPr>
            <w:tcW w:w="2280" w:type="dxa"/>
          </w:tcPr>
          <w:p w14:paraId="7A34E09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4EB7024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学工系统门户</w:t>
            </w:r>
          </w:p>
        </w:tc>
        <w:tc>
          <w:tcPr>
            <w:tcW w:w="2280" w:type="dxa"/>
          </w:tcPr>
          <w:p w14:paraId="5E58887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中</w:t>
            </w:r>
          </w:p>
        </w:tc>
      </w:tr>
      <w:tr w14:paraId="0A4923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3596CE2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PC-24</w:t>
            </w:r>
          </w:p>
        </w:tc>
        <w:tc>
          <w:tcPr>
            <w:tcW w:w="2280" w:type="dxa"/>
          </w:tcPr>
          <w:p w14:paraId="18C57A7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46E85A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学生综合素质评价</w:t>
            </w:r>
          </w:p>
        </w:tc>
        <w:tc>
          <w:tcPr>
            <w:tcW w:w="2280" w:type="dxa"/>
          </w:tcPr>
          <w:p w14:paraId="17D02C3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73A8FE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0FA999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PC-25</w:t>
            </w:r>
          </w:p>
        </w:tc>
        <w:tc>
          <w:tcPr>
            <w:tcW w:w="2280" w:type="dxa"/>
          </w:tcPr>
          <w:p w14:paraId="4555029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598E36D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缴费管理</w:t>
            </w:r>
          </w:p>
        </w:tc>
        <w:tc>
          <w:tcPr>
            <w:tcW w:w="2280" w:type="dxa"/>
          </w:tcPr>
          <w:p w14:paraId="7467675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36004B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3A163BB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PC-26</w:t>
            </w:r>
          </w:p>
        </w:tc>
        <w:tc>
          <w:tcPr>
            <w:tcW w:w="2280" w:type="dxa"/>
          </w:tcPr>
          <w:p w14:paraId="6DFD98C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PC端</w:t>
            </w:r>
          </w:p>
        </w:tc>
        <w:tc>
          <w:tcPr>
            <w:tcW w:w="2280" w:type="dxa"/>
          </w:tcPr>
          <w:p w14:paraId="18EE57F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学工综合数据驾驶舱</w:t>
            </w:r>
          </w:p>
        </w:tc>
        <w:tc>
          <w:tcPr>
            <w:tcW w:w="2280" w:type="dxa"/>
          </w:tcPr>
          <w:p w14:paraId="5AAB3F8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中</w:t>
            </w:r>
          </w:p>
        </w:tc>
      </w:tr>
      <w:tr w14:paraId="4234A3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4661C3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APP-S-01</w:t>
            </w:r>
          </w:p>
        </w:tc>
        <w:tc>
          <w:tcPr>
            <w:tcW w:w="2280" w:type="dxa"/>
          </w:tcPr>
          <w:p w14:paraId="7B536E3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APP学生端</w:t>
            </w:r>
          </w:p>
        </w:tc>
        <w:tc>
          <w:tcPr>
            <w:tcW w:w="2280" w:type="dxa"/>
          </w:tcPr>
          <w:p w14:paraId="05BCF01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迎新公告</w:t>
            </w:r>
          </w:p>
        </w:tc>
        <w:tc>
          <w:tcPr>
            <w:tcW w:w="2280" w:type="dxa"/>
          </w:tcPr>
          <w:p w14:paraId="2BF353E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40CDE5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094C4DC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APP-S-02</w:t>
            </w:r>
          </w:p>
        </w:tc>
        <w:tc>
          <w:tcPr>
            <w:tcW w:w="2280" w:type="dxa"/>
          </w:tcPr>
          <w:p w14:paraId="71FC761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APP学生端</w:t>
            </w:r>
          </w:p>
        </w:tc>
        <w:tc>
          <w:tcPr>
            <w:tcW w:w="2280" w:type="dxa"/>
          </w:tcPr>
          <w:p w14:paraId="18CE78B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迎新专栏</w:t>
            </w:r>
          </w:p>
        </w:tc>
        <w:tc>
          <w:tcPr>
            <w:tcW w:w="2280" w:type="dxa"/>
          </w:tcPr>
          <w:p w14:paraId="6E627D4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33FB06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405652E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APP-S-03</w:t>
            </w:r>
          </w:p>
        </w:tc>
        <w:tc>
          <w:tcPr>
            <w:tcW w:w="2280" w:type="dxa"/>
          </w:tcPr>
          <w:p w14:paraId="53705B2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APP学生端</w:t>
            </w:r>
          </w:p>
        </w:tc>
        <w:tc>
          <w:tcPr>
            <w:tcW w:w="2280" w:type="dxa"/>
          </w:tcPr>
          <w:p w14:paraId="531ACA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通知公告</w:t>
            </w:r>
          </w:p>
        </w:tc>
        <w:tc>
          <w:tcPr>
            <w:tcW w:w="2280" w:type="dxa"/>
          </w:tcPr>
          <w:p w14:paraId="41C6902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300537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6AACD15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APP-S-04</w:t>
            </w:r>
          </w:p>
        </w:tc>
        <w:tc>
          <w:tcPr>
            <w:tcW w:w="2280" w:type="dxa"/>
          </w:tcPr>
          <w:p w14:paraId="48A2D15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APP学生端</w:t>
            </w:r>
          </w:p>
        </w:tc>
        <w:tc>
          <w:tcPr>
            <w:tcW w:w="2280" w:type="dxa"/>
          </w:tcPr>
          <w:p w14:paraId="0855B9E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日常事务服务</w:t>
            </w:r>
          </w:p>
        </w:tc>
        <w:tc>
          <w:tcPr>
            <w:tcW w:w="2280" w:type="dxa"/>
          </w:tcPr>
          <w:p w14:paraId="15CD11B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32A9B9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370F3C3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APP-S-05</w:t>
            </w:r>
          </w:p>
        </w:tc>
        <w:tc>
          <w:tcPr>
            <w:tcW w:w="2280" w:type="dxa"/>
          </w:tcPr>
          <w:p w14:paraId="22DDA14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APP学生端</w:t>
            </w:r>
          </w:p>
        </w:tc>
        <w:tc>
          <w:tcPr>
            <w:tcW w:w="2280" w:type="dxa"/>
          </w:tcPr>
          <w:p w14:paraId="0063CFE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问卷调查</w:t>
            </w:r>
          </w:p>
        </w:tc>
        <w:tc>
          <w:tcPr>
            <w:tcW w:w="2280" w:type="dxa"/>
          </w:tcPr>
          <w:p w14:paraId="52B032B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中</w:t>
            </w:r>
          </w:p>
        </w:tc>
      </w:tr>
      <w:tr w14:paraId="02F099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38AFE01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APP-S-06</w:t>
            </w:r>
          </w:p>
        </w:tc>
        <w:tc>
          <w:tcPr>
            <w:tcW w:w="2280" w:type="dxa"/>
          </w:tcPr>
          <w:p w14:paraId="0958CA6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APP学生端</w:t>
            </w:r>
          </w:p>
        </w:tc>
        <w:tc>
          <w:tcPr>
            <w:tcW w:w="2280" w:type="dxa"/>
          </w:tcPr>
          <w:p w14:paraId="4204211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心理咨询服务</w:t>
            </w:r>
          </w:p>
        </w:tc>
        <w:tc>
          <w:tcPr>
            <w:tcW w:w="2280" w:type="dxa"/>
          </w:tcPr>
          <w:p w14:paraId="5AC61AE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640B25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7F735E2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APP-S-07</w:t>
            </w:r>
          </w:p>
        </w:tc>
        <w:tc>
          <w:tcPr>
            <w:tcW w:w="2280" w:type="dxa"/>
          </w:tcPr>
          <w:p w14:paraId="167C752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APP学生端</w:t>
            </w:r>
          </w:p>
        </w:tc>
        <w:tc>
          <w:tcPr>
            <w:tcW w:w="2280" w:type="dxa"/>
          </w:tcPr>
          <w:p w14:paraId="7B8B2A4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资助服务</w:t>
            </w:r>
          </w:p>
        </w:tc>
        <w:tc>
          <w:tcPr>
            <w:tcW w:w="2280" w:type="dxa"/>
          </w:tcPr>
          <w:p w14:paraId="4A6705E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1E83D1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5F09FB9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APP-S-08</w:t>
            </w:r>
          </w:p>
        </w:tc>
        <w:tc>
          <w:tcPr>
            <w:tcW w:w="2280" w:type="dxa"/>
          </w:tcPr>
          <w:p w14:paraId="79CE823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APP学生端</w:t>
            </w:r>
          </w:p>
        </w:tc>
        <w:tc>
          <w:tcPr>
            <w:tcW w:w="2280" w:type="dxa"/>
          </w:tcPr>
          <w:p w14:paraId="6292F0F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团务活动服务</w:t>
            </w:r>
          </w:p>
        </w:tc>
        <w:tc>
          <w:tcPr>
            <w:tcW w:w="2280" w:type="dxa"/>
          </w:tcPr>
          <w:p w14:paraId="44D117A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中</w:t>
            </w:r>
          </w:p>
        </w:tc>
      </w:tr>
      <w:tr w14:paraId="4CC92F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42D2219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APP-S-09</w:t>
            </w:r>
          </w:p>
        </w:tc>
        <w:tc>
          <w:tcPr>
            <w:tcW w:w="2280" w:type="dxa"/>
          </w:tcPr>
          <w:p w14:paraId="5AEF6F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APP学生端</w:t>
            </w:r>
          </w:p>
        </w:tc>
        <w:tc>
          <w:tcPr>
            <w:tcW w:w="2280" w:type="dxa"/>
          </w:tcPr>
          <w:p w14:paraId="6C09CD9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离校管理</w:t>
            </w:r>
          </w:p>
        </w:tc>
        <w:tc>
          <w:tcPr>
            <w:tcW w:w="2280" w:type="dxa"/>
          </w:tcPr>
          <w:p w14:paraId="2642C4E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206711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06775EB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APP-T-01</w:t>
            </w:r>
          </w:p>
        </w:tc>
        <w:tc>
          <w:tcPr>
            <w:tcW w:w="2280" w:type="dxa"/>
          </w:tcPr>
          <w:p w14:paraId="0AF76B4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APP教师端</w:t>
            </w:r>
          </w:p>
        </w:tc>
        <w:tc>
          <w:tcPr>
            <w:tcW w:w="2280" w:type="dxa"/>
          </w:tcPr>
          <w:p w14:paraId="24CB3C0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迎新公告</w:t>
            </w:r>
          </w:p>
        </w:tc>
        <w:tc>
          <w:tcPr>
            <w:tcW w:w="2280" w:type="dxa"/>
          </w:tcPr>
          <w:p w14:paraId="58E67B82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0F86D7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545A218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APP-T-02</w:t>
            </w:r>
          </w:p>
        </w:tc>
        <w:tc>
          <w:tcPr>
            <w:tcW w:w="2280" w:type="dxa"/>
          </w:tcPr>
          <w:p w14:paraId="25AC837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APP教师端</w:t>
            </w:r>
          </w:p>
        </w:tc>
        <w:tc>
          <w:tcPr>
            <w:tcW w:w="2280" w:type="dxa"/>
          </w:tcPr>
          <w:p w14:paraId="4DFB966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通知公告</w:t>
            </w:r>
          </w:p>
        </w:tc>
        <w:tc>
          <w:tcPr>
            <w:tcW w:w="2280" w:type="dxa"/>
          </w:tcPr>
          <w:p w14:paraId="3CF8A45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45A5CB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4955FF4F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APP-T-03</w:t>
            </w:r>
          </w:p>
        </w:tc>
        <w:tc>
          <w:tcPr>
            <w:tcW w:w="2280" w:type="dxa"/>
          </w:tcPr>
          <w:p w14:paraId="3AE290C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APP教师端</w:t>
            </w:r>
          </w:p>
        </w:tc>
        <w:tc>
          <w:tcPr>
            <w:tcW w:w="2280" w:type="dxa"/>
          </w:tcPr>
          <w:p w14:paraId="0BFBD82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学生管理</w:t>
            </w:r>
          </w:p>
        </w:tc>
        <w:tc>
          <w:tcPr>
            <w:tcW w:w="2280" w:type="dxa"/>
          </w:tcPr>
          <w:p w14:paraId="7EE2AEAD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5CD210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77A7461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APP-T-04</w:t>
            </w:r>
          </w:p>
        </w:tc>
        <w:tc>
          <w:tcPr>
            <w:tcW w:w="2280" w:type="dxa"/>
          </w:tcPr>
          <w:p w14:paraId="0672383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APP教师端</w:t>
            </w:r>
          </w:p>
        </w:tc>
        <w:tc>
          <w:tcPr>
            <w:tcW w:w="2280" w:type="dxa"/>
          </w:tcPr>
          <w:p w14:paraId="7C24093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资助管理</w:t>
            </w:r>
          </w:p>
        </w:tc>
        <w:tc>
          <w:tcPr>
            <w:tcW w:w="2280" w:type="dxa"/>
          </w:tcPr>
          <w:p w14:paraId="5EA9FC4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19D714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48F1486B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APP-T-05</w:t>
            </w:r>
          </w:p>
        </w:tc>
        <w:tc>
          <w:tcPr>
            <w:tcW w:w="2280" w:type="dxa"/>
          </w:tcPr>
          <w:p w14:paraId="045E94BE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APP教师端</w:t>
            </w:r>
          </w:p>
        </w:tc>
        <w:tc>
          <w:tcPr>
            <w:tcW w:w="2280" w:type="dxa"/>
          </w:tcPr>
          <w:p w14:paraId="54BFDFD1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团委活动</w:t>
            </w:r>
          </w:p>
        </w:tc>
        <w:tc>
          <w:tcPr>
            <w:tcW w:w="2280" w:type="dxa"/>
          </w:tcPr>
          <w:p w14:paraId="2A0D27C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中</w:t>
            </w:r>
          </w:p>
        </w:tc>
      </w:tr>
      <w:tr w14:paraId="1D64A8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4A98B98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APP-T-06</w:t>
            </w:r>
          </w:p>
        </w:tc>
        <w:tc>
          <w:tcPr>
            <w:tcW w:w="2280" w:type="dxa"/>
          </w:tcPr>
          <w:p w14:paraId="402B90E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APP教师端</w:t>
            </w:r>
          </w:p>
        </w:tc>
        <w:tc>
          <w:tcPr>
            <w:tcW w:w="2280" w:type="dxa"/>
          </w:tcPr>
          <w:p w14:paraId="30C7DB23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离校管理</w:t>
            </w:r>
          </w:p>
        </w:tc>
        <w:tc>
          <w:tcPr>
            <w:tcW w:w="2280" w:type="dxa"/>
          </w:tcPr>
          <w:p w14:paraId="04DCAA3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2CF4AF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7349D09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AI-01</w:t>
            </w:r>
          </w:p>
        </w:tc>
        <w:tc>
          <w:tcPr>
            <w:tcW w:w="2280" w:type="dxa"/>
          </w:tcPr>
          <w:p w14:paraId="5516ACD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AI辅导员</w:t>
            </w:r>
          </w:p>
        </w:tc>
        <w:tc>
          <w:tcPr>
            <w:tcW w:w="2280" w:type="dxa"/>
          </w:tcPr>
          <w:p w14:paraId="0E84C0DA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学生服务功能</w:t>
            </w:r>
          </w:p>
        </w:tc>
        <w:tc>
          <w:tcPr>
            <w:tcW w:w="2280" w:type="dxa"/>
          </w:tcPr>
          <w:p w14:paraId="58F66B57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118CB4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3950BEB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AI-02</w:t>
            </w:r>
          </w:p>
        </w:tc>
        <w:tc>
          <w:tcPr>
            <w:tcW w:w="2280" w:type="dxa"/>
          </w:tcPr>
          <w:p w14:paraId="352A8DE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AI辅导员</w:t>
            </w:r>
          </w:p>
        </w:tc>
        <w:tc>
          <w:tcPr>
            <w:tcW w:w="2280" w:type="dxa"/>
          </w:tcPr>
          <w:p w14:paraId="78ED4BF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教师管理功能</w:t>
            </w:r>
          </w:p>
        </w:tc>
        <w:tc>
          <w:tcPr>
            <w:tcW w:w="2280" w:type="dxa"/>
          </w:tcPr>
          <w:p w14:paraId="4B4BC2AC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  <w:tr w14:paraId="2C1AB2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0" w:type="dxa"/>
          </w:tcPr>
          <w:p w14:paraId="6A391F44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AI-03</w:t>
            </w:r>
          </w:p>
        </w:tc>
        <w:tc>
          <w:tcPr>
            <w:tcW w:w="2280" w:type="dxa"/>
          </w:tcPr>
          <w:p w14:paraId="4FDA31C8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AI辅导员</w:t>
            </w:r>
          </w:p>
        </w:tc>
        <w:tc>
          <w:tcPr>
            <w:tcW w:w="2280" w:type="dxa"/>
          </w:tcPr>
          <w:p w14:paraId="7BD662A0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预警与监控功能</w:t>
            </w:r>
          </w:p>
        </w:tc>
        <w:tc>
          <w:tcPr>
            <w:tcW w:w="2280" w:type="dxa"/>
          </w:tcPr>
          <w:p w14:paraId="01296C26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</w:t>
            </w:r>
          </w:p>
        </w:tc>
      </w:tr>
    </w:tbl>
    <w:p w14:paraId="4E598C3E">
      <w:pPr>
        <w:pStyle w:val="3"/>
      </w:pPr>
      <w:bookmarkStart w:id="67" w:name="_Toc3182"/>
      <w:r>
        <w:rPr>
          <w:rFonts w:ascii="微软雅黑" w:hAnsi="微软雅黑" w:eastAsia="微软雅黑"/>
          <w:color w:val="1F497D"/>
          <w:sz w:val="36"/>
        </w:rPr>
        <w:t>附录B  参考文档</w:t>
      </w:r>
      <w:bookmarkEnd w:id="67"/>
    </w:p>
    <w:p w14:paraId="29D37A97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《学工管理系统项目采购需求（华兴）》</w:t>
      </w:r>
    </w:p>
    <w:p w14:paraId="1D680DA6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GB8566-88《计算机软件开发规范》</w:t>
      </w:r>
    </w:p>
    <w:p w14:paraId="16F2992D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GB8567-88《计算机系统开发文件编制指南》</w:t>
      </w:r>
    </w:p>
    <w:p w14:paraId="5B933BA8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GB9305-88《计算机软件需求说明编制指南》</w:t>
      </w:r>
    </w:p>
    <w:p w14:paraId="6EC68B6F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《职业院校智慧校园规范》征求意见稿</w:t>
      </w:r>
    </w:p>
    <w:p w14:paraId="60A8A6B8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《职业院校数字校园规范》</w:t>
      </w:r>
    </w:p>
    <w:p w14:paraId="73381349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《职业院校数字基座高职数据标准及接口规范（试行）》</w:t>
      </w:r>
    </w:p>
    <w:p w14:paraId="2BBCEB52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《职业教育信息化标杆学校建设指南》</w:t>
      </w:r>
    </w:p>
    <w:p w14:paraId="592E63E9">
      <w:pPr>
        <w:pStyle w:val="16"/>
        <w:spacing w:after="60" w:line="360" w:lineRule="auto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sz w:val="24"/>
          <w:szCs w:val="28"/>
        </w:rPr>
        <w:t>《教育管理信息 教育管理基础代码》</w:t>
      </w:r>
    </w:p>
    <w:sectPr>
      <w:footerReference r:id="rId6" w:type="default"/>
      <w:pgSz w:w="12240" w:h="15840"/>
      <w:pgMar w:top="1417" w:right="1417" w:bottom="1417" w:left="170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12D0F">
    <w:pPr>
      <w:pStyle w:val="24"/>
      <w:tabs>
        <w:tab w:val="left" w:pos="2244"/>
        <w:tab w:val="clear" w:pos="4680"/>
      </w:tabs>
      <w:rPr>
        <w:rFonts w:hint="eastAsia" w:eastAsia="宋体"/>
        <w:lang w:eastAsia="zh-CN"/>
      </w:rPr>
    </w:pP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241BA">
    <w:pPr>
      <w:pStyle w:val="24"/>
      <w:tabs>
        <w:tab w:val="left" w:pos="2244"/>
        <w:tab w:val="clear" w:pos="4680"/>
      </w:tabs>
      <w:rPr>
        <w:rFonts w:hint="eastAsia" w:eastAsia="宋体"/>
        <w:lang w:eastAsia="zh-CN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2B6DC2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2B6DC2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3A62EF"/>
    <w:rsid w:val="5BFD7D92"/>
    <w:rsid w:val="7A64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1701</Words>
  <Characters>1935</Characters>
  <Lines>0</Lines>
  <Paragraphs>0</Paragraphs>
  <TotalTime>82</TotalTime>
  <ScaleCrop>false</ScaleCrop>
  <LinksUpToDate>false</LinksUpToDate>
  <CharactersWithSpaces>1974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2026-07-17T03:06:25Z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eyJoZGlkIjoiOWU3OTdkMDA4ZmIzZGFmZGY1N2Q2ODJmOTZiMDM1NGEiLCJ1c2VySWQiOiIyNDIxNDgxMDEifQ==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8B37E18D247041A1A7239F7FB95AAF18_13</vt:lpwstr>
  </property>
</Properties>
</file>