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779261184"/>
        <w:docPartObj>
          <w:docPartGallery w:val="Table of Contents"/>
          <w:docPartUnique/>
        </w:docPartObj>
      </w:sdtPr>
      <w:sdtEndPr>
        <w:rPr>
          <w:b/>
          <w:bCs/>
        </w:rPr>
      </w:sdtEndPr>
      <w:sdtContent>
        <w:p w:rsidR="003906F0" w:rsidRDefault="003906F0" w:rsidP="003906F0">
          <w:pPr>
            <w:pStyle w:val="En-ttedetabledesmatires"/>
          </w:pPr>
          <w:r>
            <w:t>Table des matières</w:t>
          </w:r>
        </w:p>
        <w:p w:rsidR="00467DED" w:rsidRDefault="003906F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5476586" w:history="1">
            <w:r w:rsidR="00467DED" w:rsidRPr="00EB5445">
              <w:rPr>
                <w:rStyle w:val="Lienhypertexte"/>
                <w:noProof/>
              </w:rPr>
              <w:t>Module Hr_Payroll_Tn :</w:t>
            </w:r>
            <w:r w:rsidR="00467DED">
              <w:rPr>
                <w:noProof/>
                <w:webHidden/>
              </w:rPr>
              <w:tab/>
            </w:r>
            <w:r w:rsidR="00467DED">
              <w:rPr>
                <w:noProof/>
                <w:webHidden/>
              </w:rPr>
              <w:fldChar w:fldCharType="begin"/>
            </w:r>
            <w:r w:rsidR="00467DED">
              <w:rPr>
                <w:noProof/>
                <w:webHidden/>
              </w:rPr>
              <w:instrText xml:space="preserve"> PAGEREF _Toc495476586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467DED">
          <w:pPr>
            <w:pStyle w:val="TM2"/>
            <w:tabs>
              <w:tab w:val="right" w:leader="dot" w:pos="9062"/>
            </w:tabs>
            <w:rPr>
              <w:rFonts w:eastAsiaTheme="minorEastAsia"/>
              <w:noProof/>
              <w:lang w:eastAsia="fr-FR"/>
            </w:rPr>
          </w:pPr>
          <w:hyperlink w:anchor="_Toc495476587" w:history="1">
            <w:r w:rsidRPr="00EB5445">
              <w:rPr>
                <w:rStyle w:val="Lienhypertexte"/>
                <w:noProof/>
              </w:rPr>
              <w:t>Déclaration fiscale :</w:t>
            </w:r>
            <w:r>
              <w:rPr>
                <w:noProof/>
                <w:webHidden/>
              </w:rPr>
              <w:tab/>
            </w:r>
            <w:r>
              <w:rPr>
                <w:noProof/>
                <w:webHidden/>
              </w:rPr>
              <w:fldChar w:fldCharType="begin"/>
            </w:r>
            <w:r>
              <w:rPr>
                <w:noProof/>
                <w:webHidden/>
              </w:rPr>
              <w:instrText xml:space="preserve"> PAGEREF _Toc495476587 \h </w:instrText>
            </w:r>
            <w:r>
              <w:rPr>
                <w:noProof/>
                <w:webHidden/>
              </w:rPr>
            </w:r>
            <w:r>
              <w:rPr>
                <w:noProof/>
                <w:webHidden/>
              </w:rPr>
              <w:fldChar w:fldCharType="separate"/>
            </w:r>
            <w:r>
              <w:rPr>
                <w:noProof/>
                <w:webHidden/>
              </w:rPr>
              <w:t>3</w:t>
            </w:r>
            <w:r>
              <w:rPr>
                <w:noProof/>
                <w:webHidden/>
              </w:rPr>
              <w:fldChar w:fldCharType="end"/>
            </w:r>
          </w:hyperlink>
        </w:p>
        <w:p w:rsidR="00467DED" w:rsidRDefault="00467DED">
          <w:pPr>
            <w:pStyle w:val="TM3"/>
            <w:tabs>
              <w:tab w:val="right" w:leader="dot" w:pos="9062"/>
            </w:tabs>
            <w:rPr>
              <w:rFonts w:eastAsiaTheme="minorEastAsia"/>
              <w:noProof/>
              <w:lang w:eastAsia="fr-FR"/>
            </w:rPr>
          </w:pPr>
          <w:hyperlink w:anchor="_Toc495476588" w:history="1">
            <w:r w:rsidRPr="00EB5445">
              <w:rPr>
                <w:rStyle w:val="Lienhypertexte"/>
                <w:noProof/>
              </w:rPr>
              <w:t>Prérequis :</w:t>
            </w:r>
            <w:r>
              <w:rPr>
                <w:noProof/>
                <w:webHidden/>
              </w:rPr>
              <w:tab/>
            </w:r>
            <w:r>
              <w:rPr>
                <w:noProof/>
                <w:webHidden/>
              </w:rPr>
              <w:fldChar w:fldCharType="begin"/>
            </w:r>
            <w:r>
              <w:rPr>
                <w:noProof/>
                <w:webHidden/>
              </w:rPr>
              <w:instrText xml:space="preserve"> PAGEREF _Toc495476588 \h </w:instrText>
            </w:r>
            <w:r>
              <w:rPr>
                <w:noProof/>
                <w:webHidden/>
              </w:rPr>
            </w:r>
            <w:r>
              <w:rPr>
                <w:noProof/>
                <w:webHidden/>
              </w:rPr>
              <w:fldChar w:fldCharType="separate"/>
            </w:r>
            <w:r>
              <w:rPr>
                <w:noProof/>
                <w:webHidden/>
              </w:rPr>
              <w:t>3</w:t>
            </w:r>
            <w:r>
              <w:rPr>
                <w:noProof/>
                <w:webHidden/>
              </w:rPr>
              <w:fldChar w:fldCharType="end"/>
            </w:r>
          </w:hyperlink>
        </w:p>
        <w:p w:rsidR="00467DED" w:rsidRDefault="00467DED">
          <w:pPr>
            <w:pStyle w:val="TM3"/>
            <w:tabs>
              <w:tab w:val="right" w:leader="dot" w:pos="9062"/>
            </w:tabs>
            <w:rPr>
              <w:rFonts w:eastAsiaTheme="minorEastAsia"/>
              <w:noProof/>
              <w:lang w:eastAsia="fr-FR"/>
            </w:rPr>
          </w:pPr>
          <w:hyperlink w:anchor="_Toc495476589" w:history="1">
            <w:r w:rsidRPr="00EB5445">
              <w:rPr>
                <w:rStyle w:val="Lienhypertexte"/>
                <w:noProof/>
              </w:rPr>
              <w:t>Démarche :</w:t>
            </w:r>
            <w:r>
              <w:rPr>
                <w:noProof/>
                <w:webHidden/>
              </w:rPr>
              <w:tab/>
            </w:r>
            <w:r>
              <w:rPr>
                <w:noProof/>
                <w:webHidden/>
              </w:rPr>
              <w:fldChar w:fldCharType="begin"/>
            </w:r>
            <w:r>
              <w:rPr>
                <w:noProof/>
                <w:webHidden/>
              </w:rPr>
              <w:instrText xml:space="preserve"> PAGEREF _Toc495476589 \h </w:instrText>
            </w:r>
            <w:r>
              <w:rPr>
                <w:noProof/>
                <w:webHidden/>
              </w:rPr>
            </w:r>
            <w:r>
              <w:rPr>
                <w:noProof/>
                <w:webHidden/>
              </w:rPr>
              <w:fldChar w:fldCharType="separate"/>
            </w:r>
            <w:r>
              <w:rPr>
                <w:noProof/>
                <w:webHidden/>
              </w:rPr>
              <w:t>5</w:t>
            </w:r>
            <w:r>
              <w:rPr>
                <w:noProof/>
                <w:webHidden/>
              </w:rPr>
              <w:fldChar w:fldCharType="end"/>
            </w:r>
          </w:hyperlink>
        </w:p>
        <w:p w:rsidR="00467DED" w:rsidRDefault="00467DED">
          <w:pPr>
            <w:pStyle w:val="TM2"/>
            <w:tabs>
              <w:tab w:val="right" w:leader="dot" w:pos="9062"/>
            </w:tabs>
            <w:rPr>
              <w:rFonts w:eastAsiaTheme="minorEastAsia"/>
              <w:noProof/>
              <w:lang w:eastAsia="fr-FR"/>
            </w:rPr>
          </w:pPr>
          <w:hyperlink w:anchor="_Toc495476590" w:history="1">
            <w:r w:rsidRPr="00EB5445">
              <w:rPr>
                <w:rStyle w:val="Lienhypertexte"/>
                <w:noProof/>
              </w:rPr>
              <w:t>Déclaration CNSS :</w:t>
            </w:r>
            <w:r>
              <w:rPr>
                <w:noProof/>
                <w:webHidden/>
              </w:rPr>
              <w:tab/>
            </w:r>
            <w:r>
              <w:rPr>
                <w:noProof/>
                <w:webHidden/>
              </w:rPr>
              <w:fldChar w:fldCharType="begin"/>
            </w:r>
            <w:r>
              <w:rPr>
                <w:noProof/>
                <w:webHidden/>
              </w:rPr>
              <w:instrText xml:space="preserve"> PAGEREF _Toc495476590 \h </w:instrText>
            </w:r>
            <w:r>
              <w:rPr>
                <w:noProof/>
                <w:webHidden/>
              </w:rPr>
            </w:r>
            <w:r>
              <w:rPr>
                <w:noProof/>
                <w:webHidden/>
              </w:rPr>
              <w:fldChar w:fldCharType="separate"/>
            </w:r>
            <w:r>
              <w:rPr>
                <w:noProof/>
                <w:webHidden/>
              </w:rPr>
              <w:t>6</w:t>
            </w:r>
            <w:r>
              <w:rPr>
                <w:noProof/>
                <w:webHidden/>
              </w:rPr>
              <w:fldChar w:fldCharType="end"/>
            </w:r>
          </w:hyperlink>
        </w:p>
        <w:p w:rsidR="00467DED" w:rsidRDefault="00467DED">
          <w:pPr>
            <w:pStyle w:val="TM3"/>
            <w:tabs>
              <w:tab w:val="right" w:leader="dot" w:pos="9062"/>
            </w:tabs>
            <w:rPr>
              <w:rFonts w:eastAsiaTheme="minorEastAsia"/>
              <w:noProof/>
              <w:lang w:eastAsia="fr-FR"/>
            </w:rPr>
          </w:pPr>
          <w:hyperlink w:anchor="_Toc495476591" w:history="1">
            <w:r w:rsidRPr="00EB5445">
              <w:rPr>
                <w:rStyle w:val="Lienhypertexte"/>
                <w:noProof/>
              </w:rPr>
              <w:t>Prérequis :</w:t>
            </w:r>
            <w:r>
              <w:rPr>
                <w:noProof/>
                <w:webHidden/>
              </w:rPr>
              <w:tab/>
            </w:r>
            <w:r>
              <w:rPr>
                <w:noProof/>
                <w:webHidden/>
              </w:rPr>
              <w:fldChar w:fldCharType="begin"/>
            </w:r>
            <w:r>
              <w:rPr>
                <w:noProof/>
                <w:webHidden/>
              </w:rPr>
              <w:instrText xml:space="preserve"> PAGEREF _Toc495476591 \h </w:instrText>
            </w:r>
            <w:r>
              <w:rPr>
                <w:noProof/>
                <w:webHidden/>
              </w:rPr>
            </w:r>
            <w:r>
              <w:rPr>
                <w:noProof/>
                <w:webHidden/>
              </w:rPr>
              <w:fldChar w:fldCharType="separate"/>
            </w:r>
            <w:r>
              <w:rPr>
                <w:noProof/>
                <w:webHidden/>
              </w:rPr>
              <w:t>6</w:t>
            </w:r>
            <w:r>
              <w:rPr>
                <w:noProof/>
                <w:webHidden/>
              </w:rPr>
              <w:fldChar w:fldCharType="end"/>
            </w:r>
          </w:hyperlink>
        </w:p>
        <w:p w:rsidR="00467DED" w:rsidRDefault="00467DED">
          <w:pPr>
            <w:pStyle w:val="TM3"/>
            <w:tabs>
              <w:tab w:val="right" w:leader="dot" w:pos="9062"/>
            </w:tabs>
            <w:rPr>
              <w:rFonts w:eastAsiaTheme="minorEastAsia"/>
              <w:noProof/>
              <w:lang w:eastAsia="fr-FR"/>
            </w:rPr>
          </w:pPr>
          <w:hyperlink w:anchor="_Toc495476592" w:history="1">
            <w:r w:rsidRPr="00EB5445">
              <w:rPr>
                <w:rStyle w:val="Lienhypertexte"/>
                <w:noProof/>
              </w:rPr>
              <w:t>Démarche :</w:t>
            </w:r>
            <w:r>
              <w:rPr>
                <w:noProof/>
                <w:webHidden/>
              </w:rPr>
              <w:tab/>
            </w:r>
            <w:r>
              <w:rPr>
                <w:noProof/>
                <w:webHidden/>
              </w:rPr>
              <w:fldChar w:fldCharType="begin"/>
            </w:r>
            <w:r>
              <w:rPr>
                <w:noProof/>
                <w:webHidden/>
              </w:rPr>
              <w:instrText xml:space="preserve"> PAGEREF _Toc495476592 \h </w:instrText>
            </w:r>
            <w:r>
              <w:rPr>
                <w:noProof/>
                <w:webHidden/>
              </w:rPr>
            </w:r>
            <w:r>
              <w:rPr>
                <w:noProof/>
                <w:webHidden/>
              </w:rPr>
              <w:fldChar w:fldCharType="separate"/>
            </w:r>
            <w:r>
              <w:rPr>
                <w:noProof/>
                <w:webHidden/>
              </w:rPr>
              <w:t>6</w:t>
            </w:r>
            <w:r>
              <w:rPr>
                <w:noProof/>
                <w:webHidden/>
              </w:rPr>
              <w:fldChar w:fldCharType="end"/>
            </w:r>
          </w:hyperlink>
        </w:p>
        <w:p w:rsidR="003906F0" w:rsidRDefault="003906F0" w:rsidP="003906F0">
          <w:pPr>
            <w:rPr>
              <w:b/>
              <w:bCs/>
            </w:rPr>
          </w:pPr>
          <w:r>
            <w:rPr>
              <w:b/>
              <w:bCs/>
            </w:rPr>
            <w:fldChar w:fldCharType="end"/>
          </w:r>
        </w:p>
      </w:sdtContent>
    </w:sdt>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Pr="003906F0" w:rsidRDefault="003906F0" w:rsidP="003906F0"/>
    <w:p w:rsidR="003906F0" w:rsidRDefault="003906F0" w:rsidP="003906F0">
      <w:pPr>
        <w:pStyle w:val="En-ttedetabledesmatires"/>
      </w:pPr>
      <w:r>
        <w:t>Table des Légendes</w:t>
      </w:r>
    </w:p>
    <w:p w:rsidR="00467DED" w:rsidRDefault="003906F0">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95476608" w:history="1">
        <w:r w:rsidR="00467DED" w:rsidRPr="00CC01E9">
          <w:rPr>
            <w:rStyle w:val="Lienhypertexte"/>
            <w:noProof/>
          </w:rPr>
          <w:t>Figure 1 : modification du fichier account.py du module account d'odoo</w:t>
        </w:r>
        <w:r w:rsidR="00467DED">
          <w:rPr>
            <w:noProof/>
            <w:webHidden/>
          </w:rPr>
          <w:tab/>
        </w:r>
        <w:r w:rsidR="00467DED">
          <w:rPr>
            <w:noProof/>
            <w:webHidden/>
          </w:rPr>
          <w:fldChar w:fldCharType="begin"/>
        </w:r>
        <w:r w:rsidR="00467DED">
          <w:rPr>
            <w:noProof/>
            <w:webHidden/>
          </w:rPr>
          <w:instrText xml:space="preserve"> PAGEREF _Toc495476608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467DED">
      <w:pPr>
        <w:pStyle w:val="Tabledesillustrations"/>
        <w:tabs>
          <w:tab w:val="right" w:leader="dot" w:pos="9062"/>
        </w:tabs>
        <w:rPr>
          <w:rFonts w:eastAsiaTheme="minorEastAsia"/>
          <w:noProof/>
          <w:lang w:eastAsia="fr-FR"/>
        </w:rPr>
      </w:pPr>
      <w:hyperlink w:anchor="_Toc495476609" w:history="1">
        <w:r w:rsidRPr="00CC01E9">
          <w:rPr>
            <w:rStyle w:val="Lienhypertexte"/>
            <w:noProof/>
          </w:rPr>
          <w:t>Figure 2 : configuration des comptes des taxes</w:t>
        </w:r>
        <w:r>
          <w:rPr>
            <w:noProof/>
            <w:webHidden/>
          </w:rPr>
          <w:tab/>
        </w:r>
        <w:r>
          <w:rPr>
            <w:noProof/>
            <w:webHidden/>
          </w:rPr>
          <w:fldChar w:fldCharType="begin"/>
        </w:r>
        <w:r>
          <w:rPr>
            <w:noProof/>
            <w:webHidden/>
          </w:rPr>
          <w:instrText xml:space="preserve"> PAGEREF _Toc495476609 \h </w:instrText>
        </w:r>
        <w:r>
          <w:rPr>
            <w:noProof/>
            <w:webHidden/>
          </w:rPr>
        </w:r>
        <w:r>
          <w:rPr>
            <w:noProof/>
            <w:webHidden/>
          </w:rPr>
          <w:fldChar w:fldCharType="separate"/>
        </w:r>
        <w:r>
          <w:rPr>
            <w:noProof/>
            <w:webHidden/>
          </w:rPr>
          <w:t>4</w:t>
        </w:r>
        <w:r>
          <w:rPr>
            <w:noProof/>
            <w:webHidden/>
          </w:rPr>
          <w:fldChar w:fldCharType="end"/>
        </w:r>
      </w:hyperlink>
    </w:p>
    <w:p w:rsidR="00467DED" w:rsidRDefault="00467DED">
      <w:pPr>
        <w:pStyle w:val="Tabledesillustrations"/>
        <w:tabs>
          <w:tab w:val="right" w:leader="dot" w:pos="9062"/>
        </w:tabs>
        <w:rPr>
          <w:rFonts w:eastAsiaTheme="minorEastAsia"/>
          <w:noProof/>
          <w:lang w:eastAsia="fr-FR"/>
        </w:rPr>
      </w:pPr>
      <w:hyperlink w:anchor="_Toc495476610" w:history="1">
        <w:r w:rsidRPr="00CC01E9">
          <w:rPr>
            <w:rStyle w:val="Lienhypertexte"/>
            <w:noProof/>
          </w:rPr>
          <w:t>Figure 3 : configuration des taux des taxes</w:t>
        </w:r>
        <w:r>
          <w:rPr>
            <w:noProof/>
            <w:webHidden/>
          </w:rPr>
          <w:tab/>
        </w:r>
        <w:r>
          <w:rPr>
            <w:noProof/>
            <w:webHidden/>
          </w:rPr>
          <w:fldChar w:fldCharType="begin"/>
        </w:r>
        <w:r>
          <w:rPr>
            <w:noProof/>
            <w:webHidden/>
          </w:rPr>
          <w:instrText xml:space="preserve"> PAGEREF _Toc495476610 \h </w:instrText>
        </w:r>
        <w:r>
          <w:rPr>
            <w:noProof/>
            <w:webHidden/>
          </w:rPr>
        </w:r>
        <w:r>
          <w:rPr>
            <w:noProof/>
            <w:webHidden/>
          </w:rPr>
          <w:fldChar w:fldCharType="separate"/>
        </w:r>
        <w:r>
          <w:rPr>
            <w:noProof/>
            <w:webHidden/>
          </w:rPr>
          <w:t>5</w:t>
        </w:r>
        <w:r>
          <w:rPr>
            <w:noProof/>
            <w:webHidden/>
          </w:rPr>
          <w:fldChar w:fldCharType="end"/>
        </w:r>
      </w:hyperlink>
    </w:p>
    <w:p w:rsidR="00467DED" w:rsidRDefault="00467DED">
      <w:pPr>
        <w:pStyle w:val="Tabledesillustrations"/>
        <w:tabs>
          <w:tab w:val="right" w:leader="dot" w:pos="9062"/>
        </w:tabs>
        <w:rPr>
          <w:rFonts w:eastAsiaTheme="minorEastAsia"/>
          <w:noProof/>
          <w:lang w:eastAsia="fr-FR"/>
        </w:rPr>
      </w:pPr>
      <w:hyperlink w:anchor="_Toc495476611" w:history="1">
        <w:r w:rsidRPr="00CC01E9">
          <w:rPr>
            <w:rStyle w:val="Lienhypertexte"/>
            <w:noProof/>
          </w:rPr>
          <w:t>Figure 4 : Emplacement de menue déclaration fiscale</w:t>
        </w:r>
        <w:r>
          <w:rPr>
            <w:noProof/>
            <w:webHidden/>
          </w:rPr>
          <w:tab/>
        </w:r>
        <w:r>
          <w:rPr>
            <w:noProof/>
            <w:webHidden/>
          </w:rPr>
          <w:fldChar w:fldCharType="begin"/>
        </w:r>
        <w:r>
          <w:rPr>
            <w:noProof/>
            <w:webHidden/>
          </w:rPr>
          <w:instrText xml:space="preserve"> PAGEREF _Toc495476611 \h </w:instrText>
        </w:r>
        <w:r>
          <w:rPr>
            <w:noProof/>
            <w:webHidden/>
          </w:rPr>
        </w:r>
        <w:r>
          <w:rPr>
            <w:noProof/>
            <w:webHidden/>
          </w:rPr>
          <w:fldChar w:fldCharType="separate"/>
        </w:r>
        <w:r>
          <w:rPr>
            <w:noProof/>
            <w:webHidden/>
          </w:rPr>
          <w:t>6</w:t>
        </w:r>
        <w:r>
          <w:rPr>
            <w:noProof/>
            <w:webHidden/>
          </w:rPr>
          <w:fldChar w:fldCharType="end"/>
        </w:r>
      </w:hyperlink>
    </w:p>
    <w:p w:rsidR="00467DED" w:rsidRDefault="00467DED">
      <w:pPr>
        <w:pStyle w:val="Tabledesillustrations"/>
        <w:tabs>
          <w:tab w:val="right" w:leader="dot" w:pos="9062"/>
        </w:tabs>
        <w:rPr>
          <w:rFonts w:eastAsiaTheme="minorEastAsia"/>
          <w:noProof/>
          <w:lang w:eastAsia="fr-FR"/>
        </w:rPr>
      </w:pPr>
      <w:hyperlink w:anchor="_Toc495476612" w:history="1">
        <w:r w:rsidRPr="00CC01E9">
          <w:rPr>
            <w:rStyle w:val="Lienhypertexte"/>
            <w:noProof/>
          </w:rPr>
          <w:t>Figure 5 : interface d'impression de la déclaration fiscale</w:t>
        </w:r>
        <w:r>
          <w:rPr>
            <w:noProof/>
            <w:webHidden/>
          </w:rPr>
          <w:tab/>
        </w:r>
        <w:r>
          <w:rPr>
            <w:noProof/>
            <w:webHidden/>
          </w:rPr>
          <w:fldChar w:fldCharType="begin"/>
        </w:r>
        <w:r>
          <w:rPr>
            <w:noProof/>
            <w:webHidden/>
          </w:rPr>
          <w:instrText xml:space="preserve"> PAGEREF _Toc495476612 \h </w:instrText>
        </w:r>
        <w:r>
          <w:rPr>
            <w:noProof/>
            <w:webHidden/>
          </w:rPr>
        </w:r>
        <w:r>
          <w:rPr>
            <w:noProof/>
            <w:webHidden/>
          </w:rPr>
          <w:fldChar w:fldCharType="separate"/>
        </w:r>
        <w:r>
          <w:rPr>
            <w:noProof/>
            <w:webHidden/>
          </w:rPr>
          <w:t>6</w:t>
        </w:r>
        <w:r>
          <w:rPr>
            <w:noProof/>
            <w:webHidden/>
          </w:rPr>
          <w:fldChar w:fldCharType="end"/>
        </w:r>
      </w:hyperlink>
    </w:p>
    <w:p w:rsidR="00467DED" w:rsidRDefault="00467DED">
      <w:pPr>
        <w:pStyle w:val="Tabledesillustrations"/>
        <w:tabs>
          <w:tab w:val="right" w:leader="dot" w:pos="9062"/>
        </w:tabs>
        <w:rPr>
          <w:rFonts w:eastAsiaTheme="minorEastAsia"/>
          <w:noProof/>
          <w:lang w:eastAsia="fr-FR"/>
        </w:rPr>
      </w:pPr>
      <w:hyperlink w:anchor="_Toc495476613" w:history="1">
        <w:r w:rsidRPr="00CC01E9">
          <w:rPr>
            <w:rStyle w:val="Lienhypertexte"/>
            <w:noProof/>
          </w:rPr>
          <w:t>Figure 6 : remplissage de la fenêtre d'impression des différents rapports CNSS</w:t>
        </w:r>
        <w:r>
          <w:rPr>
            <w:noProof/>
            <w:webHidden/>
          </w:rPr>
          <w:tab/>
        </w:r>
        <w:r>
          <w:rPr>
            <w:noProof/>
            <w:webHidden/>
          </w:rPr>
          <w:fldChar w:fldCharType="begin"/>
        </w:r>
        <w:r>
          <w:rPr>
            <w:noProof/>
            <w:webHidden/>
          </w:rPr>
          <w:instrText xml:space="preserve"> PAGEREF _Toc495476613 \h </w:instrText>
        </w:r>
        <w:r>
          <w:rPr>
            <w:noProof/>
            <w:webHidden/>
          </w:rPr>
        </w:r>
        <w:r>
          <w:rPr>
            <w:noProof/>
            <w:webHidden/>
          </w:rPr>
          <w:fldChar w:fldCharType="separate"/>
        </w:r>
        <w:r>
          <w:rPr>
            <w:noProof/>
            <w:webHidden/>
          </w:rPr>
          <w:t>7</w:t>
        </w:r>
        <w:r>
          <w:rPr>
            <w:noProof/>
            <w:webHidden/>
          </w:rPr>
          <w:fldChar w:fldCharType="end"/>
        </w:r>
      </w:hyperlink>
    </w:p>
    <w:p w:rsidR="003906F0" w:rsidRPr="003906F0" w:rsidRDefault="003906F0" w:rsidP="003906F0">
      <w:pPr>
        <w:pStyle w:val="Titre"/>
      </w:pPr>
      <w:r>
        <w:fldChar w:fldCharType="end"/>
      </w:r>
      <w:r>
        <w:br w:type="page"/>
      </w:r>
      <w:bookmarkStart w:id="0" w:name="_GoBack"/>
      <w:bookmarkEnd w:id="0"/>
    </w:p>
    <w:p w:rsidR="00E614DE" w:rsidRDefault="00E614DE" w:rsidP="00E614DE">
      <w:pPr>
        <w:pStyle w:val="Titre"/>
      </w:pPr>
      <w:r>
        <w:lastRenderedPageBreak/>
        <w:t xml:space="preserve">Guide d’utilisation </w:t>
      </w:r>
    </w:p>
    <w:p w:rsidR="00E614DE" w:rsidRDefault="00E614DE" w:rsidP="00FE58C9">
      <w:pPr>
        <w:pStyle w:val="Titre1"/>
      </w:pPr>
      <w:bookmarkStart w:id="1" w:name="_Toc495476586"/>
      <w:r>
        <w:t>Module Hr_Payroll_Tn :</w:t>
      </w:r>
      <w:bookmarkEnd w:id="1"/>
    </w:p>
    <w:p w:rsidR="00533703" w:rsidRDefault="00533703" w:rsidP="00533703">
      <w:pPr>
        <w:pStyle w:val="Titre4"/>
      </w:pPr>
      <w:r>
        <w:t>A  noter :</w:t>
      </w:r>
    </w:p>
    <w:p w:rsidR="00533703" w:rsidRPr="00533703" w:rsidRDefault="00533703" w:rsidP="00533703">
      <w:r>
        <w:t>Pour  avoir une visualisation correcte des valeurs des balances des comptes comptable il faut d’abord modifier un ligne dans le noyaux d’</w:t>
      </w:r>
      <w:proofErr w:type="spellStart"/>
      <w:r>
        <w:t>odoo</w:t>
      </w:r>
      <w:proofErr w:type="spellEnd"/>
      <w:r>
        <w:t xml:space="preserve"> dans la fichier account.py et modifier un ligne dans la fonction _</w:t>
      </w:r>
      <w:proofErr w:type="spellStart"/>
      <w:r>
        <w:t>compute</w:t>
      </w:r>
      <w:proofErr w:type="spellEnd"/>
      <w:r>
        <w:t xml:space="preserve"> du classe </w:t>
      </w:r>
      <w:proofErr w:type="spellStart"/>
      <w:r>
        <w:t>account.account</w:t>
      </w:r>
      <w:proofErr w:type="spellEnd"/>
      <w:r>
        <w:t xml:space="preserve"> en ajoutant : </w:t>
      </w:r>
      <w:r w:rsidRPr="00533703">
        <w:rPr>
          <w:b/>
          <w:i/>
          <w:u w:val="single"/>
        </w:rPr>
        <w:t xml:space="preserve">AND </w:t>
      </w:r>
      <w:proofErr w:type="spellStart"/>
      <w:r w:rsidRPr="00533703">
        <w:rPr>
          <w:b/>
          <w:i/>
          <w:u w:val="single"/>
        </w:rPr>
        <w:t>l.move_id</w:t>
      </w:r>
      <w:proofErr w:type="spellEnd"/>
      <w:r w:rsidRPr="00533703">
        <w:rPr>
          <w:b/>
          <w:i/>
          <w:u w:val="single"/>
        </w:rPr>
        <w:t xml:space="preserve"> IN </w:t>
      </w:r>
      <w:proofErr w:type="gramStart"/>
      <w:r w:rsidRPr="00533703">
        <w:rPr>
          <w:b/>
          <w:i/>
          <w:u w:val="single"/>
        </w:rPr>
        <w:t>( select</w:t>
      </w:r>
      <w:proofErr w:type="gramEnd"/>
      <w:r w:rsidRPr="00533703">
        <w:rPr>
          <w:b/>
          <w:i/>
          <w:u w:val="single"/>
        </w:rPr>
        <w:t xml:space="preserve"> m.id </w:t>
      </w:r>
      <w:proofErr w:type="spellStart"/>
      <w:r w:rsidRPr="00533703">
        <w:rPr>
          <w:b/>
          <w:i/>
          <w:u w:val="single"/>
        </w:rPr>
        <w:t>from</w:t>
      </w:r>
      <w:proofErr w:type="spellEnd"/>
      <w:r w:rsidRPr="00533703">
        <w:rPr>
          <w:b/>
          <w:i/>
          <w:u w:val="single"/>
        </w:rPr>
        <w:t xml:space="preserve"> </w:t>
      </w:r>
      <w:proofErr w:type="spellStart"/>
      <w:r w:rsidRPr="00533703">
        <w:rPr>
          <w:b/>
          <w:i/>
          <w:u w:val="single"/>
        </w:rPr>
        <w:t>account_move</w:t>
      </w:r>
      <w:proofErr w:type="spellEnd"/>
      <w:r w:rsidRPr="00533703">
        <w:rPr>
          <w:b/>
          <w:i/>
          <w:u w:val="single"/>
        </w:rPr>
        <w:t xml:space="preserve"> m </w:t>
      </w:r>
      <w:proofErr w:type="spellStart"/>
      <w:r w:rsidRPr="00533703">
        <w:rPr>
          <w:b/>
          <w:i/>
          <w:u w:val="single"/>
        </w:rPr>
        <w:t>where</w:t>
      </w:r>
      <w:proofErr w:type="spellEnd"/>
      <w:r w:rsidRPr="00533703">
        <w:rPr>
          <w:b/>
          <w:i/>
          <w:u w:val="single"/>
        </w:rPr>
        <w:t xml:space="preserve"> </w:t>
      </w:r>
      <w:proofErr w:type="spellStart"/>
      <w:r w:rsidRPr="00533703">
        <w:rPr>
          <w:b/>
          <w:i/>
          <w:u w:val="single"/>
        </w:rPr>
        <w:t>m.state</w:t>
      </w:r>
      <w:proofErr w:type="spellEnd"/>
      <w:r w:rsidRPr="00533703">
        <w:rPr>
          <w:b/>
          <w:i/>
          <w:u w:val="single"/>
        </w:rPr>
        <w:t xml:space="preserve"> </w:t>
      </w:r>
      <w:proofErr w:type="spellStart"/>
      <w:r w:rsidRPr="00533703">
        <w:rPr>
          <w:b/>
          <w:i/>
          <w:u w:val="single"/>
        </w:rPr>
        <w:t>like</w:t>
      </w:r>
      <w:proofErr w:type="spellEnd"/>
      <w:r w:rsidRPr="00533703">
        <w:rPr>
          <w:b/>
          <w:i/>
          <w:u w:val="single"/>
        </w:rPr>
        <w:t xml:space="preserve"> '</w:t>
      </w:r>
      <w:proofErr w:type="spellStart"/>
      <w:r w:rsidRPr="00533703">
        <w:rPr>
          <w:b/>
          <w:i/>
          <w:u w:val="single"/>
        </w:rPr>
        <w:t>posted</w:t>
      </w:r>
      <w:proofErr w:type="spellEnd"/>
      <w:r w:rsidRPr="00533703">
        <w:rPr>
          <w:b/>
          <w:i/>
          <w:u w:val="single"/>
        </w:rPr>
        <w:t>')</w:t>
      </w:r>
      <w:r w:rsidRPr="00533703">
        <w:t xml:space="preserve"> comme indique cette photo :</w:t>
      </w:r>
    </w:p>
    <w:p w:rsidR="00533703" w:rsidRDefault="00533703" w:rsidP="00533703">
      <w:pPr>
        <w:keepNext/>
      </w:pPr>
      <w:r>
        <w:rPr>
          <w:noProof/>
          <w:lang w:eastAsia="fr-FR"/>
        </w:rPr>
        <w:drawing>
          <wp:inline distT="0" distB="0" distL="0" distR="0" wp14:anchorId="13FA4EA5" wp14:editId="7D7AE315">
            <wp:extent cx="5760720" cy="716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16280"/>
                    </a:xfrm>
                    <a:prstGeom prst="rect">
                      <a:avLst/>
                    </a:prstGeom>
                  </pic:spPr>
                </pic:pic>
              </a:graphicData>
            </a:graphic>
          </wp:inline>
        </w:drawing>
      </w:r>
    </w:p>
    <w:p w:rsidR="00533703" w:rsidRPr="00533703" w:rsidRDefault="00533703" w:rsidP="00533703">
      <w:pPr>
        <w:pStyle w:val="Lgende"/>
        <w:jc w:val="center"/>
        <w:rPr>
          <w:b/>
          <w:i w:val="0"/>
          <w:color w:val="auto"/>
          <w:u w:val="single"/>
        </w:rPr>
      </w:pPr>
      <w:bookmarkStart w:id="2" w:name="_Toc495476608"/>
      <w:r>
        <w:t xml:space="preserve">Figure </w:t>
      </w:r>
      <w:r>
        <w:fldChar w:fldCharType="begin"/>
      </w:r>
      <w:r>
        <w:instrText xml:space="preserve"> SEQ Figure \* ARABIC </w:instrText>
      </w:r>
      <w:r>
        <w:fldChar w:fldCharType="separate"/>
      </w:r>
      <w:r>
        <w:rPr>
          <w:noProof/>
        </w:rPr>
        <w:t>1</w:t>
      </w:r>
      <w:r>
        <w:fldChar w:fldCharType="end"/>
      </w:r>
      <w:r>
        <w:t xml:space="preserve"> : modification du fichier account.py du module </w:t>
      </w:r>
      <w:proofErr w:type="spellStart"/>
      <w:r>
        <w:t>account</w:t>
      </w:r>
      <w:proofErr w:type="spellEnd"/>
      <w:r>
        <w:t xml:space="preserve"> d'</w:t>
      </w:r>
      <w:proofErr w:type="spellStart"/>
      <w:r>
        <w:t>odoo</w:t>
      </w:r>
      <w:bookmarkEnd w:id="2"/>
      <w:proofErr w:type="spellEnd"/>
    </w:p>
    <w:p w:rsidR="00E614DE" w:rsidRDefault="00E614DE" w:rsidP="00E614DE"/>
    <w:p w:rsidR="00E614DE" w:rsidRDefault="00E614DE" w:rsidP="00924A1E">
      <w:pPr>
        <w:pStyle w:val="Titre2"/>
        <w:ind w:left="720"/>
      </w:pPr>
      <w:bookmarkStart w:id="3" w:name="_Toc495476587"/>
      <w:r>
        <w:t>Déclaration fiscale :</w:t>
      </w:r>
      <w:bookmarkEnd w:id="3"/>
    </w:p>
    <w:p w:rsidR="00E614DE" w:rsidRDefault="00E614DE" w:rsidP="00E614DE"/>
    <w:p w:rsidR="00E614DE" w:rsidRDefault="00E614DE" w:rsidP="00FE58C9">
      <w:pPr>
        <w:pStyle w:val="Titre3"/>
      </w:pPr>
      <w:bookmarkStart w:id="4" w:name="_Toc495476588"/>
      <w:r>
        <w:t>Prérequis :</w:t>
      </w:r>
      <w:bookmarkEnd w:id="4"/>
    </w:p>
    <w:p w:rsidR="00E614DE" w:rsidRDefault="00E614DE" w:rsidP="00E614DE">
      <w:r>
        <w:t>Pour réussir à avoir la déclaration fiscale en doit avoir d’abord configuré l’année fiscale avec ses périodes, en doit (optionnellement) configurer des comptes comptables dans l’espace de configuration et aussi en doit fait la configuration des taux fiscales.</w:t>
      </w:r>
    </w:p>
    <w:p w:rsidR="00E614DE" w:rsidRDefault="00E614DE" w:rsidP="00E614DE">
      <w:pPr>
        <w:keepNext/>
      </w:pPr>
      <w:r>
        <w:rPr>
          <w:noProof/>
          <w:lang w:eastAsia="fr-FR"/>
        </w:rPr>
        <w:lastRenderedPageBreak/>
        <w:drawing>
          <wp:inline distT="0" distB="0" distL="0" distR="0">
            <wp:extent cx="5762625" cy="55911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591175"/>
                    </a:xfrm>
                    <a:prstGeom prst="rect">
                      <a:avLst/>
                    </a:prstGeom>
                    <a:noFill/>
                    <a:ln>
                      <a:noFill/>
                    </a:ln>
                  </pic:spPr>
                </pic:pic>
              </a:graphicData>
            </a:graphic>
          </wp:inline>
        </w:drawing>
      </w:r>
    </w:p>
    <w:p w:rsidR="00E614DE" w:rsidRDefault="00E614DE" w:rsidP="00E614DE">
      <w:pPr>
        <w:pStyle w:val="Lgende"/>
        <w:jc w:val="center"/>
      </w:pPr>
      <w:bookmarkStart w:id="5" w:name="_Toc495476609"/>
      <w:r>
        <w:t xml:space="preserve">Figure </w:t>
      </w:r>
      <w:r>
        <w:fldChar w:fldCharType="begin"/>
      </w:r>
      <w:r>
        <w:instrText xml:space="preserve"> SEQ Figure \* ARABIC </w:instrText>
      </w:r>
      <w:r>
        <w:fldChar w:fldCharType="separate"/>
      </w:r>
      <w:r w:rsidR="00533703">
        <w:rPr>
          <w:noProof/>
        </w:rPr>
        <w:t>2</w:t>
      </w:r>
      <w:r>
        <w:fldChar w:fldCharType="end"/>
      </w:r>
      <w:r>
        <w:t xml:space="preserve"> : configuration des comptes des taxes</w:t>
      </w:r>
      <w:bookmarkEnd w:id="5"/>
    </w:p>
    <w:p w:rsidR="00E614DE" w:rsidRDefault="00E614DE" w:rsidP="00E614DE">
      <w:pPr>
        <w:keepNext/>
      </w:pPr>
      <w:r>
        <w:rPr>
          <w:noProof/>
          <w:lang w:eastAsia="fr-FR"/>
        </w:rPr>
        <w:lastRenderedPageBreak/>
        <w:drawing>
          <wp:inline distT="0" distB="0" distL="0" distR="0">
            <wp:extent cx="5753100" cy="5495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E614DE" w:rsidRDefault="00E614DE" w:rsidP="00E614DE">
      <w:pPr>
        <w:pStyle w:val="Lgende"/>
        <w:jc w:val="center"/>
      </w:pPr>
      <w:bookmarkStart w:id="6" w:name="_Toc495476610"/>
      <w:r>
        <w:t xml:space="preserve">Figure </w:t>
      </w:r>
      <w:r>
        <w:fldChar w:fldCharType="begin"/>
      </w:r>
      <w:r>
        <w:instrText xml:space="preserve"> SEQ Figure \* ARABIC </w:instrText>
      </w:r>
      <w:r>
        <w:fldChar w:fldCharType="separate"/>
      </w:r>
      <w:r w:rsidR="00533703">
        <w:rPr>
          <w:noProof/>
        </w:rPr>
        <w:t>3</w:t>
      </w:r>
      <w:r>
        <w:fldChar w:fldCharType="end"/>
      </w:r>
      <w:r>
        <w:t xml:space="preserve"> : configuration des taux des taxes</w:t>
      </w:r>
      <w:bookmarkEnd w:id="6"/>
    </w:p>
    <w:p w:rsidR="00E614DE" w:rsidRDefault="00E614DE" w:rsidP="00FE58C9">
      <w:pPr>
        <w:pStyle w:val="Titre3"/>
      </w:pPr>
      <w:bookmarkStart w:id="7" w:name="_Toc495476589"/>
      <w:r>
        <w:t>Démarche :</w:t>
      </w:r>
      <w:bookmarkEnd w:id="7"/>
    </w:p>
    <w:p w:rsidR="00E614DE" w:rsidRDefault="00E614DE" w:rsidP="00E614DE"/>
    <w:p w:rsidR="00E614DE" w:rsidRDefault="00E614DE" w:rsidP="00E614DE">
      <w:pPr>
        <w:pStyle w:val="Paragraphedeliste"/>
        <w:numPr>
          <w:ilvl w:val="0"/>
          <w:numId w:val="6"/>
        </w:numPr>
      </w:pPr>
      <w:r>
        <w:t>Click comptabilités.</w:t>
      </w:r>
    </w:p>
    <w:p w:rsidR="00E614DE" w:rsidRDefault="00E614DE" w:rsidP="00E614DE">
      <w:pPr>
        <w:pStyle w:val="Paragraphedeliste"/>
        <w:numPr>
          <w:ilvl w:val="0"/>
          <w:numId w:val="6"/>
        </w:numPr>
      </w:pPr>
      <w:r>
        <w:t>Chercher déclaration fiscale sous rapports :</w:t>
      </w:r>
    </w:p>
    <w:p w:rsidR="00E614DE" w:rsidRDefault="00E614DE" w:rsidP="00E614DE">
      <w:pPr>
        <w:ind w:left="360"/>
      </w:pPr>
    </w:p>
    <w:p w:rsidR="00E614DE" w:rsidRDefault="00E614DE" w:rsidP="00E614DE">
      <w:pPr>
        <w:keepNext/>
        <w:jc w:val="center"/>
      </w:pPr>
      <w:r>
        <w:rPr>
          <w:noProof/>
          <w:lang w:eastAsia="fr-FR"/>
        </w:rPr>
        <w:lastRenderedPageBreak/>
        <w:drawing>
          <wp:inline distT="0" distB="0" distL="0" distR="0">
            <wp:extent cx="1990725" cy="2000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p w:rsidR="00E614DE" w:rsidRDefault="00E614DE" w:rsidP="00E614DE">
      <w:pPr>
        <w:pStyle w:val="Lgende"/>
        <w:jc w:val="center"/>
      </w:pPr>
      <w:bookmarkStart w:id="8" w:name="_Toc495476611"/>
      <w:r>
        <w:t xml:space="preserve">Figure </w:t>
      </w:r>
      <w:r>
        <w:fldChar w:fldCharType="begin"/>
      </w:r>
      <w:r>
        <w:instrText xml:space="preserve"> SEQ Figure \* ARABIC </w:instrText>
      </w:r>
      <w:r>
        <w:fldChar w:fldCharType="separate"/>
      </w:r>
      <w:r w:rsidR="00533703">
        <w:rPr>
          <w:noProof/>
        </w:rPr>
        <w:t>4</w:t>
      </w:r>
      <w:r>
        <w:fldChar w:fldCharType="end"/>
      </w:r>
      <w:r>
        <w:t xml:space="preserve"> : Emplacement de menue déclaration fiscale</w:t>
      </w:r>
      <w:bookmarkEnd w:id="8"/>
    </w:p>
    <w:p w:rsidR="00E614DE" w:rsidRDefault="00E614DE" w:rsidP="00E614DE">
      <w:pPr>
        <w:pStyle w:val="Paragraphedeliste"/>
        <w:numPr>
          <w:ilvl w:val="0"/>
          <w:numId w:val="7"/>
        </w:numPr>
      </w:pPr>
      <w:r>
        <w:t>Replisser l’année fiscale, la période et les valeurs :</w:t>
      </w:r>
    </w:p>
    <w:p w:rsidR="00E614DE" w:rsidRDefault="00E614DE" w:rsidP="00E614DE">
      <w:pPr>
        <w:pStyle w:val="Paragraphedeliste"/>
      </w:pPr>
    </w:p>
    <w:p w:rsidR="00E614DE" w:rsidRDefault="00E614DE" w:rsidP="00E614DE">
      <w:pPr>
        <w:pStyle w:val="Paragraphedeliste"/>
        <w:keepNext/>
      </w:pPr>
      <w:r>
        <w:rPr>
          <w:noProof/>
          <w:lang w:eastAsia="fr-FR"/>
        </w:rPr>
        <w:drawing>
          <wp:inline distT="0" distB="0" distL="0" distR="0">
            <wp:extent cx="5715000" cy="2695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rsidR="00E614DE" w:rsidRDefault="00E614DE" w:rsidP="00E614DE">
      <w:pPr>
        <w:pStyle w:val="Lgende"/>
        <w:jc w:val="center"/>
      </w:pPr>
      <w:bookmarkStart w:id="9" w:name="_Toc495476612"/>
      <w:r>
        <w:t xml:space="preserve">Figure </w:t>
      </w:r>
      <w:r>
        <w:fldChar w:fldCharType="begin"/>
      </w:r>
      <w:r>
        <w:instrText xml:space="preserve"> SEQ Figure \* ARABIC </w:instrText>
      </w:r>
      <w:r>
        <w:fldChar w:fldCharType="separate"/>
      </w:r>
      <w:r w:rsidR="00533703">
        <w:rPr>
          <w:noProof/>
        </w:rPr>
        <w:t>5</w:t>
      </w:r>
      <w:r>
        <w:fldChar w:fldCharType="end"/>
      </w:r>
      <w:r>
        <w:t xml:space="preserve"> : interface d'impression de la déclaration fiscale</w:t>
      </w:r>
      <w:bookmarkEnd w:id="9"/>
    </w:p>
    <w:p w:rsidR="00E614DE" w:rsidRDefault="00E614DE" w:rsidP="00E614DE">
      <w:pPr>
        <w:pStyle w:val="Paragraphedeliste"/>
        <w:numPr>
          <w:ilvl w:val="0"/>
          <w:numId w:val="7"/>
        </w:numPr>
      </w:pPr>
      <w:r>
        <w:t>Et en fin click sur imprimer</w:t>
      </w:r>
    </w:p>
    <w:p w:rsidR="00533703" w:rsidRDefault="00533703" w:rsidP="00533703"/>
    <w:p w:rsidR="005D10D6" w:rsidRDefault="00533703" w:rsidP="00533703">
      <w:pPr>
        <w:pStyle w:val="Titre2"/>
        <w:ind w:left="708" w:firstLine="12"/>
      </w:pPr>
      <w:bookmarkStart w:id="10" w:name="_Toc495476590"/>
      <w:r>
        <w:t>Déclaration CNSS :</w:t>
      </w:r>
      <w:bookmarkEnd w:id="10"/>
    </w:p>
    <w:p w:rsidR="00533703" w:rsidRDefault="00533703" w:rsidP="00533703"/>
    <w:p w:rsidR="00533703" w:rsidRDefault="00533703" w:rsidP="00533703">
      <w:pPr>
        <w:pStyle w:val="Titre3"/>
      </w:pPr>
      <w:bookmarkStart w:id="11" w:name="_Toc495476591"/>
      <w:r>
        <w:t>Prérequis</w:t>
      </w:r>
      <w:r>
        <w:t> :</w:t>
      </w:r>
      <w:bookmarkEnd w:id="11"/>
      <w:r>
        <w:t xml:space="preserve"> </w:t>
      </w:r>
    </w:p>
    <w:p w:rsidR="00533703" w:rsidRDefault="00533703" w:rsidP="00533703"/>
    <w:p w:rsidR="00533703" w:rsidRDefault="00533703" w:rsidP="00533703">
      <w:r>
        <w:t xml:space="preserve">Pour avoir la déclaration </w:t>
      </w:r>
      <w:proofErr w:type="spellStart"/>
      <w:r>
        <w:t>cnss</w:t>
      </w:r>
      <w:proofErr w:type="spellEnd"/>
      <w:r>
        <w:t xml:space="preserve"> il nous faut d’abord avoir la  liste des employées configurés (partie comptabilité, cocher ou décocher CNSS), avoir bien sûr des contrats et des bulletins de pais prêt pour l’extraction des valeurs).</w:t>
      </w:r>
    </w:p>
    <w:p w:rsidR="00533703" w:rsidRDefault="00533703" w:rsidP="00533703">
      <w:pPr>
        <w:pStyle w:val="Titre3"/>
      </w:pPr>
      <w:bookmarkStart w:id="12" w:name="_Toc495476592"/>
      <w:r>
        <w:t>Démarche :</w:t>
      </w:r>
      <w:bookmarkEnd w:id="12"/>
    </w:p>
    <w:p w:rsidR="00533703" w:rsidRDefault="00533703" w:rsidP="00533703">
      <w:pPr>
        <w:pStyle w:val="Paragraphedeliste"/>
        <w:numPr>
          <w:ilvl w:val="0"/>
          <w:numId w:val="7"/>
        </w:numPr>
      </w:pPr>
      <w:r>
        <w:t xml:space="preserve">Click sur RESSOURCE Humaine (ou Comptabilités) </w:t>
      </w:r>
    </w:p>
    <w:p w:rsidR="00533703" w:rsidRDefault="00533703" w:rsidP="00533703">
      <w:pPr>
        <w:pStyle w:val="Paragraphedeliste"/>
        <w:numPr>
          <w:ilvl w:val="0"/>
          <w:numId w:val="7"/>
        </w:numPr>
      </w:pPr>
      <w:r>
        <w:t xml:space="preserve">Chercher  ‘ Déclaration CNSS ‘ dans le menue verticale à gauche </w:t>
      </w:r>
    </w:p>
    <w:p w:rsidR="00533703" w:rsidRDefault="00533703" w:rsidP="00533703">
      <w:pPr>
        <w:pStyle w:val="Paragraphedeliste"/>
        <w:numPr>
          <w:ilvl w:val="0"/>
          <w:numId w:val="7"/>
        </w:numPr>
      </w:pPr>
      <w:r>
        <w:t>Remplissez les valeurs de l’année, société, année, trimestre</w:t>
      </w:r>
    </w:p>
    <w:p w:rsidR="00533703" w:rsidRDefault="00533703" w:rsidP="00533703">
      <w:pPr>
        <w:keepNext/>
        <w:jc w:val="center"/>
      </w:pPr>
      <w:r>
        <w:rPr>
          <w:noProof/>
          <w:lang w:eastAsia="fr-FR"/>
        </w:rPr>
        <w:lastRenderedPageBreak/>
        <w:drawing>
          <wp:inline distT="0" distB="0" distL="0" distR="0" wp14:anchorId="2FCF2D13" wp14:editId="3A010B5E">
            <wp:extent cx="5760720" cy="1514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14475"/>
                    </a:xfrm>
                    <a:prstGeom prst="rect">
                      <a:avLst/>
                    </a:prstGeom>
                  </pic:spPr>
                </pic:pic>
              </a:graphicData>
            </a:graphic>
          </wp:inline>
        </w:drawing>
      </w:r>
    </w:p>
    <w:p w:rsidR="00533703" w:rsidRDefault="00533703" w:rsidP="00533703">
      <w:pPr>
        <w:pStyle w:val="Lgende"/>
        <w:jc w:val="center"/>
      </w:pPr>
      <w:bookmarkStart w:id="13" w:name="_Toc495476613"/>
      <w:r>
        <w:t xml:space="preserve">Figure </w:t>
      </w:r>
      <w:r>
        <w:fldChar w:fldCharType="begin"/>
      </w:r>
      <w:r>
        <w:instrText xml:space="preserve"> SEQ Figure \* ARABIC </w:instrText>
      </w:r>
      <w:r>
        <w:fldChar w:fldCharType="separate"/>
      </w:r>
      <w:r>
        <w:rPr>
          <w:noProof/>
        </w:rPr>
        <w:t>6</w:t>
      </w:r>
      <w:r>
        <w:fldChar w:fldCharType="end"/>
      </w:r>
      <w:r>
        <w:t xml:space="preserve"> : remplissage de la fenêtre d'impression des différents rapports CNSS</w:t>
      </w:r>
      <w:bookmarkEnd w:id="13"/>
    </w:p>
    <w:p w:rsidR="00533703" w:rsidRDefault="00533703" w:rsidP="00533703">
      <w:pPr>
        <w:pStyle w:val="Titre4"/>
        <w:ind w:firstLine="708"/>
      </w:pPr>
      <w:r>
        <w:t>A noter :</w:t>
      </w:r>
    </w:p>
    <w:p w:rsidR="00533703" w:rsidRPr="00533703" w:rsidRDefault="00533703" w:rsidP="00533703">
      <w:pPr>
        <w:pStyle w:val="Paragraphedeliste"/>
        <w:numPr>
          <w:ilvl w:val="0"/>
          <w:numId w:val="9"/>
        </w:numPr>
      </w:pPr>
      <w:r>
        <w:t xml:space="preserve">Lors de la </w:t>
      </w:r>
      <w:r w:rsidR="005D6A26">
        <w:t>récupération</w:t>
      </w:r>
      <w:r>
        <w:t xml:space="preserve"> du fichier texte </w:t>
      </w:r>
      <w:proofErr w:type="spellStart"/>
      <w:r>
        <w:t>cnss</w:t>
      </w:r>
      <w:proofErr w:type="spellEnd"/>
      <w:r>
        <w:t xml:space="preserve"> vous pouvez </w:t>
      </w:r>
      <w:r w:rsidR="005D6A26">
        <w:t>vérifier</w:t>
      </w:r>
      <w:r>
        <w:t xml:space="preserve"> la structure de </w:t>
      </w:r>
      <w:r w:rsidR="005D6A26">
        <w:t>ce</w:t>
      </w:r>
      <w:r>
        <w:t xml:space="preserve"> fichier</w:t>
      </w:r>
      <w:r w:rsidR="005D6A26">
        <w:t xml:space="preserve"> dans le site officiel di </w:t>
      </w:r>
      <w:proofErr w:type="spellStart"/>
      <w:r w:rsidR="005D6A26">
        <w:t>cnss</w:t>
      </w:r>
      <w:proofErr w:type="spellEnd"/>
      <w:r w:rsidR="005D6A26">
        <w:t>.</w:t>
      </w:r>
    </w:p>
    <w:sectPr w:rsidR="00533703" w:rsidRPr="00533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698F"/>
    <w:multiLevelType w:val="hybridMultilevel"/>
    <w:tmpl w:val="74BA6A0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305A2E"/>
    <w:multiLevelType w:val="hybridMultilevel"/>
    <w:tmpl w:val="9E72F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A380B"/>
    <w:multiLevelType w:val="hybridMultilevel"/>
    <w:tmpl w:val="8F5096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BE0BCC"/>
    <w:multiLevelType w:val="hybridMultilevel"/>
    <w:tmpl w:val="7F008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E16300"/>
    <w:multiLevelType w:val="hybridMultilevel"/>
    <w:tmpl w:val="8F96F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AA5806"/>
    <w:multiLevelType w:val="hybridMultilevel"/>
    <w:tmpl w:val="C1DEF0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33"/>
    <w:rsid w:val="003906F0"/>
    <w:rsid w:val="00467DED"/>
    <w:rsid w:val="00533703"/>
    <w:rsid w:val="005D10D6"/>
    <w:rsid w:val="005D6A26"/>
    <w:rsid w:val="00756A33"/>
    <w:rsid w:val="00924A1E"/>
    <w:rsid w:val="00E614DE"/>
    <w:rsid w:val="00FE5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5C035-1B8B-49F1-A55D-AD8189C6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DE"/>
    <w:pPr>
      <w:spacing w:line="256" w:lineRule="auto"/>
    </w:pPr>
  </w:style>
  <w:style w:type="paragraph" w:styleId="Titre1">
    <w:name w:val="heading 1"/>
    <w:basedOn w:val="Normal"/>
    <w:next w:val="Normal"/>
    <w:link w:val="Titre1Car"/>
    <w:uiPriority w:val="9"/>
    <w:qFormat/>
    <w:rsid w:val="005D1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1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D1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337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0D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D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10D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D10D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D10D6"/>
    <w:pPr>
      <w:ind w:left="720"/>
      <w:contextualSpacing/>
    </w:pPr>
  </w:style>
  <w:style w:type="character" w:customStyle="1" w:styleId="Titre3Car">
    <w:name w:val="Titre 3 Car"/>
    <w:basedOn w:val="Policepardfaut"/>
    <w:link w:val="Titre3"/>
    <w:uiPriority w:val="9"/>
    <w:rsid w:val="005D10D6"/>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E614D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3906F0"/>
    <w:pPr>
      <w:spacing w:line="259" w:lineRule="auto"/>
      <w:outlineLvl w:val="9"/>
    </w:pPr>
    <w:rPr>
      <w:lang w:eastAsia="fr-FR"/>
    </w:rPr>
  </w:style>
  <w:style w:type="paragraph" w:styleId="TM2">
    <w:name w:val="toc 2"/>
    <w:basedOn w:val="Normal"/>
    <w:next w:val="Normal"/>
    <w:autoRedefine/>
    <w:uiPriority w:val="39"/>
    <w:unhideWhenUsed/>
    <w:rsid w:val="003906F0"/>
    <w:pPr>
      <w:spacing w:after="100"/>
      <w:ind w:left="220"/>
    </w:pPr>
  </w:style>
  <w:style w:type="paragraph" w:styleId="TM3">
    <w:name w:val="toc 3"/>
    <w:basedOn w:val="Normal"/>
    <w:next w:val="Normal"/>
    <w:autoRedefine/>
    <w:uiPriority w:val="39"/>
    <w:unhideWhenUsed/>
    <w:rsid w:val="003906F0"/>
    <w:pPr>
      <w:spacing w:after="100"/>
      <w:ind w:left="440"/>
    </w:pPr>
  </w:style>
  <w:style w:type="character" w:styleId="Lienhypertexte">
    <w:name w:val="Hyperlink"/>
    <w:basedOn w:val="Policepardfaut"/>
    <w:uiPriority w:val="99"/>
    <w:unhideWhenUsed/>
    <w:rsid w:val="003906F0"/>
    <w:rPr>
      <w:color w:val="0563C1" w:themeColor="hyperlink"/>
      <w:u w:val="single"/>
    </w:rPr>
  </w:style>
  <w:style w:type="paragraph" w:styleId="Tabledesillustrations">
    <w:name w:val="table of figures"/>
    <w:basedOn w:val="Normal"/>
    <w:next w:val="Normal"/>
    <w:uiPriority w:val="99"/>
    <w:unhideWhenUsed/>
    <w:rsid w:val="003906F0"/>
    <w:pPr>
      <w:spacing w:after="0"/>
    </w:pPr>
  </w:style>
  <w:style w:type="paragraph" w:styleId="TM1">
    <w:name w:val="toc 1"/>
    <w:basedOn w:val="Normal"/>
    <w:next w:val="Normal"/>
    <w:autoRedefine/>
    <w:uiPriority w:val="39"/>
    <w:unhideWhenUsed/>
    <w:rsid w:val="00924A1E"/>
    <w:pPr>
      <w:spacing w:after="100"/>
    </w:pPr>
  </w:style>
  <w:style w:type="character" w:customStyle="1" w:styleId="Titre4Car">
    <w:name w:val="Titre 4 Car"/>
    <w:basedOn w:val="Policepardfaut"/>
    <w:link w:val="Titre4"/>
    <w:uiPriority w:val="9"/>
    <w:rsid w:val="005337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4582">
      <w:bodyDiv w:val="1"/>
      <w:marLeft w:val="0"/>
      <w:marRight w:val="0"/>
      <w:marTop w:val="0"/>
      <w:marBottom w:val="0"/>
      <w:divBdr>
        <w:top w:val="none" w:sz="0" w:space="0" w:color="auto"/>
        <w:left w:val="none" w:sz="0" w:space="0" w:color="auto"/>
        <w:bottom w:val="none" w:sz="0" w:space="0" w:color="auto"/>
        <w:right w:val="none" w:sz="0" w:space="0" w:color="auto"/>
      </w:divBdr>
      <w:divsChild>
        <w:div w:id="1373069082">
          <w:marLeft w:val="0"/>
          <w:marRight w:val="0"/>
          <w:marTop w:val="0"/>
          <w:marBottom w:val="0"/>
          <w:divBdr>
            <w:top w:val="none" w:sz="0" w:space="0" w:color="auto"/>
            <w:left w:val="none" w:sz="0" w:space="0" w:color="auto"/>
            <w:bottom w:val="none" w:sz="0" w:space="0" w:color="auto"/>
            <w:right w:val="none" w:sz="0" w:space="0" w:color="auto"/>
          </w:divBdr>
          <w:divsChild>
            <w:div w:id="2271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5C6F-8C66-496D-9D62-3A4E4661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525</Words>
  <Characters>2891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13</cp:revision>
  <dcterms:created xsi:type="dcterms:W3CDTF">2017-10-10T14:37:00Z</dcterms:created>
  <dcterms:modified xsi:type="dcterms:W3CDTF">2017-10-11T08:14:00Z</dcterms:modified>
</cp:coreProperties>
</file>