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414" w:rsidRDefault="006B7414" w:rsidP="00B20643"/>
    <w:p w:rsidR="006B7414" w:rsidRDefault="006B7414" w:rsidP="006B7414">
      <w:pPr>
        <w:pStyle w:val="Titre"/>
        <w:ind w:left="720"/>
      </w:pPr>
    </w:p>
    <w:p w:rsidR="006B7414" w:rsidRDefault="006B7414" w:rsidP="006B7414"/>
    <w:p w:rsidR="006B7414" w:rsidRDefault="006B7414" w:rsidP="006B7414">
      <w:bookmarkStart w:id="0" w:name="_GoBack"/>
      <w:bookmarkEnd w:id="0"/>
    </w:p>
    <w:p w:rsidR="006B7414" w:rsidRDefault="006B7414" w:rsidP="006B7414"/>
    <w:p w:rsidR="006B7414" w:rsidRDefault="006B7414" w:rsidP="006B7414"/>
    <w:p w:rsidR="006B7414" w:rsidRPr="006B7414" w:rsidRDefault="006B7414" w:rsidP="006B7414">
      <w:pPr>
        <w:rPr>
          <w:b/>
          <w:sz w:val="50"/>
          <w:szCs w:val="50"/>
        </w:rPr>
      </w:pPr>
    </w:p>
    <w:p w:rsidR="006B7414" w:rsidRPr="006B7414" w:rsidRDefault="006B7414" w:rsidP="006B7414">
      <w:pPr>
        <w:rPr>
          <w:b/>
          <w:sz w:val="50"/>
          <w:szCs w:val="50"/>
        </w:rPr>
      </w:pPr>
      <w:r w:rsidRPr="006B7414">
        <w:rPr>
          <w:b/>
          <w:sz w:val="50"/>
          <w:szCs w:val="50"/>
        </w:rPr>
        <w:t>Module certificat de retenue ou d’impôt sur revenue employé/société</w:t>
      </w:r>
    </w:p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Pr="006B7414" w:rsidRDefault="006B7414" w:rsidP="006B7414"/>
    <w:p w:rsidR="006B7414" w:rsidRDefault="006B7414" w:rsidP="006B7414"/>
    <w:sdt>
      <w:sdtPr>
        <w:id w:val="-12992928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B7414" w:rsidRDefault="006B7414">
          <w:pPr>
            <w:pStyle w:val="En-ttedetabledesmatires"/>
          </w:pPr>
          <w:r>
            <w:t>Table des matières</w:t>
          </w:r>
        </w:p>
        <w:p w:rsidR="006B7414" w:rsidRDefault="006B741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97448" w:history="1">
            <w:r w:rsidRPr="008C4CC8">
              <w:rPr>
                <w:rStyle w:val="Lienhypertexte"/>
                <w:noProof/>
              </w:rPr>
              <w:t>A.</w:t>
            </w:r>
            <w:r>
              <w:rPr>
                <w:noProof/>
              </w:rPr>
              <w:tab/>
            </w:r>
            <w:r w:rsidRPr="008C4CC8">
              <w:rPr>
                <w:rStyle w:val="Lienhypertexte"/>
                <w:noProof/>
              </w:rPr>
              <w:t>Introduction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_Toc497297448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414" w:rsidRDefault="006B741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97297449" w:history="1">
            <w:r w:rsidRPr="008C4CC8">
              <w:rPr>
                <w:rStyle w:val="Lienhypertexte"/>
                <w:noProof/>
              </w:rPr>
              <w:t>B.</w:t>
            </w:r>
            <w:r>
              <w:rPr>
                <w:noProof/>
              </w:rPr>
              <w:tab/>
            </w:r>
            <w:r w:rsidRPr="008C4CC8">
              <w:rPr>
                <w:rStyle w:val="Lienhypertexte"/>
                <w:noProof/>
              </w:rPr>
              <w:t>Prérequis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_Toc497297449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414" w:rsidRDefault="006B741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97297450" w:history="1">
            <w:r w:rsidRPr="008C4CC8">
              <w:rPr>
                <w:rStyle w:val="Lienhypertexte"/>
                <w:noProof/>
              </w:rPr>
              <w:t>C.</w:t>
            </w:r>
            <w:r>
              <w:rPr>
                <w:noProof/>
              </w:rPr>
              <w:tab/>
            </w:r>
            <w:r w:rsidRPr="008C4CC8">
              <w:rPr>
                <w:rStyle w:val="Lienhypertexte"/>
                <w:noProof/>
              </w:rPr>
              <w:t>Démarche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_Toc497297450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414" w:rsidRDefault="006B7414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97297451" w:history="1">
            <w:r w:rsidRPr="008C4CC8">
              <w:rPr>
                <w:rStyle w:val="Lienhypertexte"/>
                <w:noProof/>
              </w:rPr>
              <w:t>a.</w:t>
            </w:r>
            <w:r>
              <w:rPr>
                <w:noProof/>
              </w:rPr>
              <w:tab/>
            </w:r>
            <w:r w:rsidRPr="008C4CC8">
              <w:rPr>
                <w:rStyle w:val="Lienhypertexte"/>
                <w:noProof/>
              </w:rPr>
              <w:t>Certificat de retenue d'impôt sur le revenu/employé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_Toc497297451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414" w:rsidRDefault="006B7414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97297452" w:history="1">
            <w:r w:rsidRPr="008C4CC8">
              <w:rPr>
                <w:rStyle w:val="Lienhypertexte"/>
                <w:noProof/>
              </w:rPr>
              <w:t>b.</w:t>
            </w:r>
            <w:r>
              <w:rPr>
                <w:noProof/>
              </w:rPr>
              <w:tab/>
            </w:r>
            <w:r w:rsidRPr="008C4CC8">
              <w:rPr>
                <w:rStyle w:val="Lienhypertexte"/>
                <w:noProof/>
              </w:rPr>
              <w:t>Certificat retenue d’impôt sur le revenu ou d’impôt sur les sociétés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_Toc497297452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414" w:rsidRDefault="006B7414">
          <w:r>
            <w:rPr>
              <w:b/>
              <w:bCs/>
            </w:rPr>
            <w:fldChar w:fldCharType="end"/>
          </w:r>
        </w:p>
      </w:sdtContent>
    </w:sdt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>
      <w:pPr>
        <w:pStyle w:val="En-ttedetabledesmatires"/>
      </w:pPr>
      <w:r>
        <w:t xml:space="preserve">Table des </w:t>
      </w:r>
      <w:r>
        <w:t>Légendes</w:t>
      </w:r>
    </w:p>
    <w:p w:rsidR="006B7414" w:rsidRDefault="006B7414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97297476" w:history="1">
        <w:r w:rsidRPr="003135DF">
          <w:rPr>
            <w:rStyle w:val="Lienhypertexte"/>
            <w:noProof/>
          </w:rPr>
          <w:t>Figure 1 : emplacement de certificat retenue d'impôt employé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_Toc497297476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7414" w:rsidRDefault="006B7414">
      <w:pPr>
        <w:pStyle w:val="Tabledesillustrations"/>
        <w:tabs>
          <w:tab w:val="right" w:leader="dot" w:pos="9062"/>
        </w:tabs>
        <w:rPr>
          <w:noProof/>
        </w:rPr>
      </w:pPr>
      <w:hyperlink w:anchor="_Toc497297477" w:history="1">
        <w:r w:rsidRPr="003135DF">
          <w:rPr>
            <w:rStyle w:val="Lienhypertexte"/>
            <w:noProof/>
          </w:rPr>
          <w:t>Figure 2 : Interface payement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_Toc497297477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7414" w:rsidRDefault="006B7414" w:rsidP="006B7414">
      <w:r>
        <w:fldChar w:fldCharType="end"/>
      </w:r>
    </w:p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Default="006B7414" w:rsidP="006B7414"/>
    <w:p w:rsidR="006B7414" w:rsidRPr="006B7414" w:rsidRDefault="006B7414" w:rsidP="006B7414"/>
    <w:p w:rsidR="00E90AE5" w:rsidRDefault="00B20643" w:rsidP="00B20643">
      <w:pPr>
        <w:pStyle w:val="Titre"/>
        <w:numPr>
          <w:ilvl w:val="0"/>
          <w:numId w:val="1"/>
        </w:numPr>
      </w:pPr>
      <w:r>
        <w:t>Module : certif_retenue</w:t>
      </w:r>
    </w:p>
    <w:p w:rsidR="00B20643" w:rsidRPr="00B20643" w:rsidRDefault="00B20643" w:rsidP="00B20643">
      <w:pPr>
        <w:pStyle w:val="Titre2"/>
      </w:pPr>
    </w:p>
    <w:p w:rsidR="00B20643" w:rsidRDefault="00B20643" w:rsidP="00B20643">
      <w:pPr>
        <w:pStyle w:val="Titre2"/>
        <w:numPr>
          <w:ilvl w:val="0"/>
          <w:numId w:val="2"/>
        </w:numPr>
      </w:pPr>
      <w:bookmarkStart w:id="1" w:name="_Toc497297448"/>
      <w:r>
        <w:t>Introduction :</w:t>
      </w:r>
      <w:bookmarkEnd w:id="1"/>
    </w:p>
    <w:p w:rsidR="00B20643" w:rsidRDefault="00B20643" w:rsidP="00B20643"/>
    <w:p w:rsidR="00B20643" w:rsidRPr="00B20643" w:rsidRDefault="00B20643" w:rsidP="00B20643">
      <w:r>
        <w:t>Ce module nous donne la possibilité d’avoir le certificat de retenue à la source sur revenue pour l’employé et pour la société.</w:t>
      </w:r>
    </w:p>
    <w:p w:rsidR="00B20643" w:rsidRDefault="00B20643" w:rsidP="00B20643">
      <w:pPr>
        <w:pStyle w:val="Titre2"/>
        <w:numPr>
          <w:ilvl w:val="0"/>
          <w:numId w:val="2"/>
        </w:numPr>
      </w:pPr>
      <w:bookmarkStart w:id="2" w:name="_Toc497297449"/>
      <w:r>
        <w:t>Prérequis :</w:t>
      </w:r>
      <w:bookmarkEnd w:id="2"/>
    </w:p>
    <w:p w:rsidR="00B20643" w:rsidRDefault="00B20643" w:rsidP="00B20643"/>
    <w:p w:rsidR="00B20643" w:rsidRDefault="00B20643" w:rsidP="00B20643">
      <w:r>
        <w:t>Pour que ce module fonctionne correctement en doit avoir installé ces modules :</w:t>
      </w:r>
    </w:p>
    <w:p w:rsidR="00B20643" w:rsidRDefault="00B20643" w:rsidP="00B20643">
      <w:pPr>
        <w:pStyle w:val="Paragraphedeliste"/>
        <w:numPr>
          <w:ilvl w:val="0"/>
          <w:numId w:val="3"/>
        </w:numPr>
      </w:pPr>
      <w:proofErr w:type="spellStart"/>
      <w:r>
        <w:t>Devplus_hr_payroll_tn</w:t>
      </w:r>
      <w:proofErr w:type="spellEnd"/>
    </w:p>
    <w:p w:rsidR="00B20643" w:rsidRDefault="00B20643" w:rsidP="00B20643">
      <w:pPr>
        <w:pStyle w:val="Paragraphedeliste"/>
        <w:numPr>
          <w:ilvl w:val="0"/>
          <w:numId w:val="3"/>
        </w:numPr>
      </w:pPr>
      <w:proofErr w:type="spellStart"/>
      <w:r>
        <w:t>Account_voucher</w:t>
      </w:r>
      <w:proofErr w:type="spellEnd"/>
    </w:p>
    <w:p w:rsidR="00B20643" w:rsidRDefault="00B20643" w:rsidP="00B20643">
      <w:pPr>
        <w:pStyle w:val="Paragraphedeliste"/>
        <w:numPr>
          <w:ilvl w:val="0"/>
          <w:numId w:val="3"/>
        </w:numPr>
      </w:pPr>
      <w:proofErr w:type="spellStart"/>
      <w:r>
        <w:t>Account</w:t>
      </w:r>
      <w:proofErr w:type="spellEnd"/>
    </w:p>
    <w:p w:rsidR="00B20643" w:rsidRDefault="00B20643" w:rsidP="00B20643">
      <w:r>
        <w:t>Ensuite, en doit avoir des employés bien configurer avec des données bien remplis  pour pouvoir récupérer les données .</w:t>
      </w:r>
    </w:p>
    <w:p w:rsidR="00B20643" w:rsidRPr="00B20643" w:rsidRDefault="00B20643" w:rsidP="00B20643">
      <w:r>
        <w:t xml:space="preserve">Et en fin en doit avoir des </w:t>
      </w:r>
      <w:r w:rsidR="0027049B">
        <w:t>factures,</w:t>
      </w:r>
      <w:r>
        <w:t xml:space="preserve"> et des clients ou fournisseurs bien </w:t>
      </w:r>
      <w:r w:rsidR="0027049B">
        <w:t>sûr.</w:t>
      </w:r>
    </w:p>
    <w:p w:rsidR="00B20643" w:rsidRDefault="00B20643" w:rsidP="00B20643">
      <w:pPr>
        <w:pStyle w:val="Titre2"/>
        <w:numPr>
          <w:ilvl w:val="0"/>
          <w:numId w:val="2"/>
        </w:numPr>
      </w:pPr>
      <w:bookmarkStart w:id="3" w:name="_Toc497297450"/>
      <w:r>
        <w:t>Démarche :</w:t>
      </w:r>
      <w:bookmarkEnd w:id="3"/>
    </w:p>
    <w:p w:rsidR="00B20643" w:rsidRDefault="0027049B" w:rsidP="0027049B">
      <w:pPr>
        <w:pStyle w:val="Titre3"/>
        <w:numPr>
          <w:ilvl w:val="0"/>
          <w:numId w:val="6"/>
        </w:numPr>
      </w:pPr>
      <w:bookmarkStart w:id="4" w:name="_Toc497297451"/>
      <w:r w:rsidRPr="0027049B">
        <w:t>Certificat de retenue d'impôt sur le revenu/employé</w:t>
      </w:r>
      <w:r>
        <w:t> :</w:t>
      </w:r>
      <w:bookmarkEnd w:id="4"/>
    </w:p>
    <w:p w:rsidR="0027049B" w:rsidRDefault="0027049B" w:rsidP="0027049B"/>
    <w:p w:rsidR="0027049B" w:rsidRDefault="0027049B" w:rsidP="0027049B">
      <w:r>
        <w:t>Apres avoir fait le processus de paie complétement en peut avoir le certificat d’un employé en allons vers le menue comptabilité partie rapports sous le nom : ‘ </w:t>
      </w:r>
      <w:r w:rsidRPr="0027049B">
        <w:t>Certificat de retenue d'impôt sur le revenu/employé</w:t>
      </w:r>
      <w:r>
        <w:t xml:space="preserve"> ’ comme indique l’imprimé suivante :</w:t>
      </w:r>
    </w:p>
    <w:p w:rsidR="0027049B" w:rsidRDefault="0027049B" w:rsidP="0027049B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3775966B" wp14:editId="09D30E59">
            <wp:extent cx="5760720" cy="26269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9B" w:rsidRDefault="0027049B" w:rsidP="0027049B">
      <w:pPr>
        <w:pStyle w:val="Lgende"/>
        <w:jc w:val="center"/>
      </w:pPr>
      <w:bookmarkStart w:id="5" w:name="_Toc49729747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: emplacement de certificat retenue d'impôt employé</w:t>
      </w:r>
      <w:bookmarkEnd w:id="5"/>
    </w:p>
    <w:p w:rsidR="0027049B" w:rsidRDefault="0027049B" w:rsidP="0027049B"/>
    <w:p w:rsidR="0027049B" w:rsidRDefault="0027049B" w:rsidP="0027049B">
      <w:pPr>
        <w:pStyle w:val="Titre3"/>
        <w:numPr>
          <w:ilvl w:val="0"/>
          <w:numId w:val="6"/>
        </w:numPr>
      </w:pPr>
      <w:bookmarkStart w:id="6" w:name="_Toc497297452"/>
      <w:r>
        <w:t>Certificat retenue d’impôt sur le revenu ou d’impôt sur les sociétés :</w:t>
      </w:r>
      <w:bookmarkEnd w:id="6"/>
    </w:p>
    <w:p w:rsidR="0027049B" w:rsidRDefault="0027049B" w:rsidP="0027049B"/>
    <w:p w:rsidR="0027049B" w:rsidRDefault="0027049B" w:rsidP="0027049B">
      <w:r>
        <w:t>Apres avoir fait une facture et après la validation en est dans l’étape payement, en clique payer la facture  et en peut avoir l’interface suivante :</w:t>
      </w:r>
    </w:p>
    <w:p w:rsidR="0027049B" w:rsidRDefault="0027049B" w:rsidP="0027049B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0D0B9300" wp14:editId="0B409E96">
            <wp:extent cx="5760720" cy="233870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9B" w:rsidRDefault="0027049B" w:rsidP="0027049B">
      <w:pPr>
        <w:pStyle w:val="Lgende"/>
        <w:jc w:val="center"/>
      </w:pPr>
      <w:bookmarkStart w:id="7" w:name="_Toc49729747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: Interface payement</w:t>
      </w:r>
      <w:bookmarkEnd w:id="7"/>
    </w:p>
    <w:p w:rsidR="0027049B" w:rsidRDefault="0027049B" w:rsidP="0027049B">
      <w:r>
        <w:t xml:space="preserve">En commence par saisie le montant Payé  qui </w:t>
      </w:r>
      <w:r w:rsidR="006B7414">
        <w:t>représente</w:t>
      </w:r>
      <w:r>
        <w:t xml:space="preserve"> notre montant </w:t>
      </w:r>
      <w:r w:rsidR="006B7414">
        <w:t>brut,</w:t>
      </w:r>
      <w:r>
        <w:t xml:space="preserve"> </w:t>
      </w:r>
      <w:r w:rsidR="006B7414">
        <w:t>après</w:t>
      </w:r>
      <w:r>
        <w:t xml:space="preserve"> en remplis la valeur de la timbre f</w:t>
      </w:r>
      <w:r w:rsidR="006B7414">
        <w:t>iscale ou en la laisse vide,</w:t>
      </w:r>
      <w:r>
        <w:t xml:space="preserve"> en fait choisir le taux de la retenue </w:t>
      </w:r>
      <w:r w:rsidR="006B7414">
        <w:t>à</w:t>
      </w:r>
      <w:r>
        <w:t xml:space="preserve"> la source</w:t>
      </w:r>
      <w:r w:rsidR="006B7414">
        <w:t xml:space="preserve"> et en clique sur enregistrer le payement.</w:t>
      </w:r>
    </w:p>
    <w:p w:rsidR="006B7414" w:rsidRDefault="006B7414" w:rsidP="0027049B"/>
    <w:p w:rsidR="006B7414" w:rsidRDefault="006B7414" w:rsidP="0027049B">
      <w:pPr>
        <w:rPr>
          <w:b/>
          <w:i/>
        </w:rPr>
      </w:pPr>
      <w:r>
        <w:rPr>
          <w:b/>
          <w:color w:val="FF0000"/>
          <w:sz w:val="36"/>
          <w:szCs w:val="36"/>
        </w:rPr>
        <w:t xml:space="preserve">Attention : </w:t>
      </w:r>
      <w:r>
        <w:rPr>
          <w:b/>
          <w:i/>
        </w:rPr>
        <w:t>vous pouvez vérifier le calcule de taux de retenue à la source mais elle serait toujours correcte.</w:t>
      </w:r>
    </w:p>
    <w:p w:rsidR="006B7414" w:rsidRDefault="006B7414" w:rsidP="0027049B">
      <w:pPr>
        <w:rPr>
          <w:b/>
          <w:i/>
        </w:rPr>
      </w:pPr>
      <w:r>
        <w:rPr>
          <w:b/>
          <w:i/>
        </w:rPr>
        <w:t>N’essayer jamais de modifier les valeurs de net a payé et valeur de retenue à la source, ça va perturber le calcul.</w:t>
      </w:r>
    </w:p>
    <w:p w:rsidR="006B7414" w:rsidRDefault="006B7414" w:rsidP="0027049B">
      <w:pPr>
        <w:rPr>
          <w:b/>
          <w:i/>
        </w:rPr>
      </w:pPr>
    </w:p>
    <w:p w:rsidR="006B7414" w:rsidRPr="006B7414" w:rsidRDefault="006B7414" w:rsidP="0027049B">
      <w:pPr>
        <w:rPr>
          <w:b/>
          <w:i/>
        </w:rPr>
      </w:pPr>
      <w:r>
        <w:rPr>
          <w:b/>
          <w:i/>
        </w:rPr>
        <w:t>Si vous avez changé le timbre fiscal ou le montant payé après le choix de taux de retenue à la source s’il vous plaît effacer la valeur du champ : Taux et ré-choisir votre taux pour que le système  refaire le calcul.</w:t>
      </w:r>
    </w:p>
    <w:p w:rsidR="00B20643" w:rsidRPr="00B20643" w:rsidRDefault="00B20643" w:rsidP="00B20643"/>
    <w:p w:rsidR="00B20643" w:rsidRPr="00B20643" w:rsidRDefault="00B20643" w:rsidP="00B20643"/>
    <w:sectPr w:rsidR="00B20643" w:rsidRPr="00B20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6F710E"/>
    <w:multiLevelType w:val="hybridMultilevel"/>
    <w:tmpl w:val="C0EC97D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C1674"/>
    <w:multiLevelType w:val="hybridMultilevel"/>
    <w:tmpl w:val="176CD4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06E8D"/>
    <w:multiLevelType w:val="hybridMultilevel"/>
    <w:tmpl w:val="E1B684D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0166B"/>
    <w:multiLevelType w:val="hybridMultilevel"/>
    <w:tmpl w:val="3F82AD2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626BE"/>
    <w:multiLevelType w:val="hybridMultilevel"/>
    <w:tmpl w:val="07FEECC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C10C8"/>
    <w:multiLevelType w:val="hybridMultilevel"/>
    <w:tmpl w:val="1922A37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7C6"/>
    <w:rsid w:val="0027049B"/>
    <w:rsid w:val="006B7414"/>
    <w:rsid w:val="00B20643"/>
    <w:rsid w:val="00E90AE5"/>
    <w:rsid w:val="00FA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A21E91-406A-4F1C-8D19-016E808D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7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0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206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206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20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206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2064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206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2704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6B74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B7414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6B741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B741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B7414"/>
    <w:rPr>
      <w:color w:val="0563C1" w:themeColor="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6B741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5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D567C-9360-4D25-B5BF-4E93FE807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438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2</cp:revision>
  <dcterms:created xsi:type="dcterms:W3CDTF">2017-11-01T09:35:00Z</dcterms:created>
  <dcterms:modified xsi:type="dcterms:W3CDTF">2017-11-01T10:03:00Z</dcterms:modified>
</cp:coreProperties>
</file>