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816F" w14:textId="54EB31CE" w:rsidR="00B94D6D" w:rsidRDefault="00CF3588" w:rsidP="002D15F2">
      <w:pPr>
        <w:jc w:val="center"/>
        <w:rPr>
          <w:color w:val="7030A0"/>
          <w:sz w:val="36"/>
          <w:szCs w:val="28"/>
        </w:rPr>
      </w:pPr>
      <w:r>
        <w:rPr>
          <w:color w:val="7030A0"/>
          <w:sz w:val="36"/>
          <w:szCs w:val="28"/>
        </w:rPr>
        <w:t>Cahier de charge d’u</w:t>
      </w:r>
      <w:r w:rsidR="004B60FC">
        <w:rPr>
          <w:color w:val="7030A0"/>
          <w:sz w:val="36"/>
          <w:szCs w:val="28"/>
        </w:rPr>
        <w:t>ne a</w:t>
      </w:r>
      <w:r w:rsidR="00ED5E16" w:rsidRPr="004B60FC">
        <w:rPr>
          <w:color w:val="7030A0"/>
          <w:sz w:val="36"/>
          <w:szCs w:val="28"/>
        </w:rPr>
        <w:t xml:space="preserve">pplication </w:t>
      </w:r>
      <w:r w:rsidR="00F176EF">
        <w:rPr>
          <w:color w:val="7030A0"/>
          <w:sz w:val="36"/>
          <w:szCs w:val="28"/>
        </w:rPr>
        <w:t>C</w:t>
      </w:r>
      <w:r>
        <w:rPr>
          <w:color w:val="7030A0"/>
          <w:sz w:val="36"/>
          <w:szCs w:val="28"/>
        </w:rPr>
        <w:t>heck</w:t>
      </w:r>
      <w:r w:rsidR="00F176EF">
        <w:rPr>
          <w:color w:val="7030A0"/>
          <w:sz w:val="36"/>
          <w:szCs w:val="28"/>
        </w:rPr>
        <w:t>U</w:t>
      </w:r>
      <w:r>
        <w:rPr>
          <w:color w:val="7030A0"/>
          <w:sz w:val="36"/>
          <w:szCs w:val="28"/>
        </w:rPr>
        <w:t>p</w:t>
      </w:r>
    </w:p>
    <w:p w14:paraId="31F7399A" w14:textId="77777777" w:rsidR="00B237D7" w:rsidRPr="004B60FC" w:rsidRDefault="00B237D7" w:rsidP="002D15F2">
      <w:pPr>
        <w:jc w:val="center"/>
        <w:rPr>
          <w:color w:val="7030A0"/>
          <w:sz w:val="36"/>
          <w:szCs w:val="28"/>
        </w:rPr>
      </w:pPr>
    </w:p>
    <w:p w14:paraId="1535E997" w14:textId="504EF582" w:rsidR="00B94D6D" w:rsidRPr="00696D0E" w:rsidRDefault="00B94D6D" w:rsidP="00F26D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70C0"/>
          <w:sz w:val="32"/>
          <w:szCs w:val="32"/>
        </w:rPr>
      </w:pPr>
      <w:r w:rsidRPr="00696D0E">
        <w:rPr>
          <w:rFonts w:asciiTheme="majorBidi" w:hAnsiTheme="majorBidi" w:cstheme="majorBidi"/>
          <w:color w:val="0070C0"/>
          <w:sz w:val="32"/>
          <w:szCs w:val="32"/>
        </w:rPr>
        <w:t>Présentation du projet :</w:t>
      </w:r>
    </w:p>
    <w:p w14:paraId="66028DFE" w14:textId="30102B7B" w:rsidR="00B94D6D" w:rsidRPr="00F26D7B" w:rsidRDefault="00B94D6D" w:rsidP="00F26D7B">
      <w:pPr>
        <w:rPr>
          <w:rFonts w:asciiTheme="majorBidi" w:hAnsiTheme="majorBidi" w:cstheme="majorBidi"/>
          <w:sz w:val="28"/>
          <w:szCs w:val="28"/>
        </w:rPr>
      </w:pPr>
      <w:r w:rsidRPr="00F26D7B">
        <w:rPr>
          <w:rFonts w:asciiTheme="majorBidi" w:hAnsiTheme="majorBidi" w:cstheme="majorBidi"/>
          <w:color w:val="0070C0"/>
          <w:sz w:val="32"/>
          <w:szCs w:val="32"/>
          <w:u w:val="single"/>
        </w:rPr>
        <w:t xml:space="preserve"> </w:t>
      </w:r>
      <w:r w:rsidRPr="00F26D7B">
        <w:rPr>
          <w:rFonts w:asciiTheme="majorBidi" w:hAnsiTheme="majorBidi" w:cstheme="majorBidi"/>
          <w:sz w:val="28"/>
          <w:szCs w:val="28"/>
          <w:u w:val="single"/>
        </w:rPr>
        <w:t>En appliquant nos connaissan</w:t>
      </w:r>
      <w:r w:rsidR="00F00F6B">
        <w:rPr>
          <w:rFonts w:asciiTheme="majorBidi" w:hAnsiTheme="majorBidi" w:cstheme="majorBidi"/>
          <w:sz w:val="28"/>
          <w:szCs w:val="28"/>
          <w:u w:val="single"/>
        </w:rPr>
        <w:t xml:space="preserve">ces de base en </w:t>
      </w:r>
      <w:proofErr w:type="gramStart"/>
      <w:r w:rsidR="00F00F6B">
        <w:rPr>
          <w:rFonts w:asciiTheme="majorBidi" w:hAnsiTheme="majorBidi" w:cstheme="majorBidi"/>
          <w:sz w:val="28"/>
          <w:szCs w:val="28"/>
          <w:u w:val="single"/>
        </w:rPr>
        <w:t>GL</w:t>
      </w:r>
      <w:r w:rsidRPr="00F26D7B">
        <w:rPr>
          <w:rFonts w:asciiTheme="majorBidi" w:hAnsiTheme="majorBidi" w:cstheme="majorBidi"/>
          <w:sz w:val="28"/>
          <w:szCs w:val="28"/>
          <w:u w:val="single"/>
        </w:rPr>
        <w:t>,java</w:t>
      </w:r>
      <w:proofErr w:type="gramEnd"/>
      <w:r w:rsidRPr="00F26D7B">
        <w:rPr>
          <w:rFonts w:asciiTheme="majorBidi" w:hAnsiTheme="majorBidi" w:cstheme="majorBidi"/>
          <w:sz w:val="28"/>
          <w:szCs w:val="28"/>
          <w:u w:val="single"/>
        </w:rPr>
        <w:t xml:space="preserve">,framework </w:t>
      </w:r>
      <w:r w:rsidR="007C3EED" w:rsidRPr="00F26D7B">
        <w:rPr>
          <w:rFonts w:asciiTheme="majorBidi" w:hAnsiTheme="majorBidi" w:cstheme="majorBidi"/>
          <w:sz w:val="28"/>
          <w:szCs w:val="28"/>
          <w:u w:val="single"/>
        </w:rPr>
        <w:t>PHP</w:t>
      </w:r>
      <w:r w:rsidR="00F00F6B">
        <w:rPr>
          <w:rFonts w:asciiTheme="majorBidi" w:hAnsiTheme="majorBidi" w:cstheme="majorBidi"/>
          <w:sz w:val="28"/>
          <w:szCs w:val="28"/>
          <w:u w:val="single"/>
        </w:rPr>
        <w:t> :synfony4 et base de  données et dans le but</w:t>
      </w:r>
      <w:r w:rsidRPr="00F26D7B">
        <w:rPr>
          <w:rFonts w:asciiTheme="majorBidi" w:hAnsiTheme="majorBidi" w:cstheme="majorBidi"/>
          <w:sz w:val="28"/>
          <w:szCs w:val="28"/>
          <w:u w:val="single"/>
        </w:rPr>
        <w:t xml:space="preserve"> de réalisation d’un projet au niveau du module projet </w:t>
      </w:r>
      <w:r w:rsidR="007C3EED" w:rsidRPr="00F26D7B">
        <w:rPr>
          <w:rFonts w:asciiTheme="majorBidi" w:hAnsiTheme="majorBidi" w:cstheme="majorBidi"/>
          <w:sz w:val="28"/>
          <w:szCs w:val="28"/>
          <w:u w:val="single"/>
        </w:rPr>
        <w:t>intégré</w:t>
      </w:r>
      <w:r w:rsidR="00C46BE7" w:rsidRPr="00F26D7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7C3EED" w:rsidRPr="00F26D7B">
        <w:rPr>
          <w:rFonts w:asciiTheme="majorBidi" w:hAnsiTheme="majorBidi" w:cstheme="majorBidi"/>
          <w:sz w:val="28"/>
          <w:szCs w:val="28"/>
          <w:u w:val="single"/>
        </w:rPr>
        <w:t>développement</w:t>
      </w:r>
      <w:r w:rsidR="00C46BE7" w:rsidRPr="00F26D7B">
        <w:rPr>
          <w:rFonts w:asciiTheme="majorBidi" w:hAnsiTheme="majorBidi" w:cstheme="majorBidi"/>
          <w:sz w:val="28"/>
          <w:szCs w:val="28"/>
          <w:u w:val="single"/>
        </w:rPr>
        <w:t xml:space="preserve"> web java</w:t>
      </w:r>
      <w:r w:rsidRPr="00F26D7B">
        <w:rPr>
          <w:rFonts w:asciiTheme="majorBidi" w:hAnsiTheme="majorBidi" w:cstheme="majorBidi"/>
          <w:sz w:val="28"/>
          <w:szCs w:val="28"/>
          <w:u w:val="single"/>
        </w:rPr>
        <w:t xml:space="preserve">, nous envisageons de réaliser une application </w:t>
      </w:r>
      <w:r w:rsidR="00C46BE7" w:rsidRPr="00F26D7B">
        <w:rPr>
          <w:rFonts w:asciiTheme="majorBidi" w:hAnsiTheme="majorBidi" w:cstheme="majorBidi"/>
          <w:sz w:val="28"/>
          <w:szCs w:val="28"/>
          <w:u w:val="single"/>
        </w:rPr>
        <w:t>web</w:t>
      </w:r>
      <w:r w:rsidR="007B63E5">
        <w:rPr>
          <w:rFonts w:asciiTheme="majorBidi" w:hAnsiTheme="majorBidi" w:cstheme="majorBidi"/>
          <w:sz w:val="28"/>
          <w:szCs w:val="28"/>
          <w:u w:val="single"/>
        </w:rPr>
        <w:t xml:space="preserve"> et desktop de</w:t>
      </w:r>
      <w:r w:rsidR="00C46BE7" w:rsidRPr="00F26D7B">
        <w:rPr>
          <w:rFonts w:asciiTheme="majorBidi" w:hAnsiTheme="majorBidi" w:cstheme="majorBidi"/>
          <w:sz w:val="28"/>
          <w:szCs w:val="28"/>
          <w:u w:val="single"/>
        </w:rPr>
        <w:t xml:space="preserve"> checkup ayant 2 clients web et java</w:t>
      </w:r>
      <w:r w:rsidRPr="00F26D7B">
        <w:rPr>
          <w:rFonts w:asciiTheme="majorBidi" w:hAnsiTheme="majorBidi" w:cstheme="majorBidi"/>
          <w:sz w:val="28"/>
          <w:szCs w:val="28"/>
          <w:u w:val="single"/>
        </w:rPr>
        <w:t xml:space="preserve"> qui permet la gestion d’une </w:t>
      </w:r>
      <w:r w:rsidR="00C46BE7" w:rsidRPr="00F26D7B">
        <w:rPr>
          <w:rFonts w:asciiTheme="majorBidi" w:hAnsiTheme="majorBidi" w:cstheme="majorBidi"/>
          <w:sz w:val="28"/>
          <w:szCs w:val="28"/>
          <w:u w:val="single"/>
        </w:rPr>
        <w:t xml:space="preserve">application </w:t>
      </w:r>
      <w:r w:rsidR="00F00F6B">
        <w:rPr>
          <w:rFonts w:asciiTheme="majorBidi" w:hAnsiTheme="majorBidi" w:cstheme="majorBidi"/>
          <w:sz w:val="28"/>
          <w:szCs w:val="28"/>
          <w:u w:val="single"/>
        </w:rPr>
        <w:t xml:space="preserve">médicale </w:t>
      </w:r>
      <w:r w:rsidR="007B63E5">
        <w:rPr>
          <w:rFonts w:asciiTheme="majorBidi" w:hAnsiTheme="majorBidi" w:cstheme="majorBidi"/>
          <w:sz w:val="28"/>
          <w:szCs w:val="28"/>
          <w:u w:val="single"/>
        </w:rPr>
        <w:t xml:space="preserve">dédiée au cadre médical et aux différents  patients </w:t>
      </w:r>
      <w:r w:rsidRPr="00F26D7B">
        <w:rPr>
          <w:rFonts w:asciiTheme="majorBidi" w:hAnsiTheme="majorBidi" w:cstheme="majorBidi"/>
          <w:sz w:val="28"/>
          <w:szCs w:val="28"/>
        </w:rPr>
        <w:t xml:space="preserve"> en assurant toutes les fonctionnalités de base lui permettant de bien gérer ses différents services</w:t>
      </w:r>
      <w:r w:rsidR="00F00F6B">
        <w:rPr>
          <w:rFonts w:asciiTheme="majorBidi" w:hAnsiTheme="majorBidi" w:cstheme="majorBidi"/>
          <w:sz w:val="28"/>
          <w:szCs w:val="28"/>
        </w:rPr>
        <w:t>.</w:t>
      </w:r>
    </w:p>
    <w:p w14:paraId="39BAE79C" w14:textId="525420DD" w:rsidR="00C46BE7" w:rsidRPr="00F26D7B" w:rsidRDefault="00C46BE7" w:rsidP="00F26D7B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 w:rsidRPr="00F26D7B">
        <w:rPr>
          <w:color w:val="0070C0"/>
          <w:sz w:val="32"/>
          <w:szCs w:val="32"/>
        </w:rPr>
        <w:t>Objectif du projet :</w:t>
      </w:r>
    </w:p>
    <w:p w14:paraId="03E7D73C" w14:textId="6A35AA3C" w:rsidR="00C46BE7" w:rsidRPr="00F26D7B" w:rsidRDefault="00C46BE7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>L’application checkup que nous visons à réaliser offre à la clientèle de l’application web un ensemble</w:t>
      </w:r>
      <w:r w:rsidR="0034307C" w:rsidRPr="00F26D7B">
        <w:rPr>
          <w:sz w:val="28"/>
          <w:szCs w:val="28"/>
        </w:rPr>
        <w:t xml:space="preserve"> de services. Pour </w:t>
      </w:r>
      <w:proofErr w:type="gramStart"/>
      <w:r w:rsidR="0034307C" w:rsidRPr="00F26D7B">
        <w:rPr>
          <w:sz w:val="28"/>
          <w:szCs w:val="28"/>
        </w:rPr>
        <w:t>satisfaire  mieux</w:t>
      </w:r>
      <w:proofErr w:type="gramEnd"/>
      <w:r w:rsidRPr="00F26D7B">
        <w:rPr>
          <w:sz w:val="28"/>
          <w:szCs w:val="28"/>
        </w:rPr>
        <w:t xml:space="preserve"> les exigences de chaque client, l’application vise à répondre aux besoins de ses clients en leur offrant une application facile à gérer afin de les fidéliser</w:t>
      </w:r>
    </w:p>
    <w:p w14:paraId="6C846D0A" w14:textId="2F580CB3" w:rsidR="007C3EED" w:rsidRPr="00B37559" w:rsidRDefault="007C3EED" w:rsidP="00F26D7B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 w:rsidRPr="00F26D7B">
        <w:rPr>
          <w:color w:val="0070C0"/>
          <w:sz w:val="32"/>
          <w:szCs w:val="32"/>
        </w:rPr>
        <w:t>Identification des acteurs :</w:t>
      </w:r>
      <w:r w:rsidRPr="00B37559">
        <w:rPr>
          <w:color w:val="0070C0"/>
          <w:sz w:val="32"/>
          <w:szCs w:val="32"/>
        </w:rPr>
        <w:t xml:space="preserve"> </w:t>
      </w:r>
    </w:p>
    <w:p w14:paraId="7973E87A" w14:textId="3684EED7" w:rsidR="007C3EED" w:rsidRPr="00F26D7B" w:rsidRDefault="0034307C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>Dans le but d’interagir</w:t>
      </w:r>
      <w:r w:rsidR="007C3EED" w:rsidRPr="00F26D7B">
        <w:rPr>
          <w:sz w:val="28"/>
          <w:szCs w:val="28"/>
        </w:rPr>
        <w:t xml:space="preserve"> avec le système, nous av</w:t>
      </w:r>
      <w:r w:rsidR="00F26D7B">
        <w:rPr>
          <w:sz w:val="28"/>
          <w:szCs w:val="28"/>
        </w:rPr>
        <w:t xml:space="preserve">ons dégagé les acteurs </w:t>
      </w:r>
      <w:proofErr w:type="gramStart"/>
      <w:r w:rsidR="00F26D7B">
        <w:rPr>
          <w:sz w:val="28"/>
          <w:szCs w:val="28"/>
        </w:rPr>
        <w:t>suivants</w:t>
      </w:r>
      <w:r w:rsidR="007C3EED" w:rsidRPr="00F26D7B">
        <w:rPr>
          <w:sz w:val="28"/>
          <w:szCs w:val="28"/>
        </w:rPr>
        <w:t>:</w:t>
      </w:r>
      <w:proofErr w:type="gramEnd"/>
      <w:r w:rsidR="007C3EED" w:rsidRPr="00F26D7B">
        <w:rPr>
          <w:sz w:val="28"/>
          <w:szCs w:val="28"/>
        </w:rPr>
        <w:t xml:space="preserve"> </w:t>
      </w:r>
    </w:p>
    <w:p w14:paraId="2082B5E9" w14:textId="77777777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L’administrateur </w:t>
      </w:r>
    </w:p>
    <w:p w14:paraId="225748CB" w14:textId="47E86EC0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Les clients : </w:t>
      </w:r>
      <w:r w:rsidR="00ED5E16" w:rsidRPr="00F26D7B">
        <w:rPr>
          <w:sz w:val="28"/>
          <w:szCs w:val="28"/>
        </w:rPr>
        <w:t xml:space="preserve">ce sont </w:t>
      </w:r>
      <w:r w:rsidRPr="00F26D7B">
        <w:rPr>
          <w:sz w:val="28"/>
          <w:szCs w:val="28"/>
        </w:rPr>
        <w:t xml:space="preserve">les personnes qui bénéficieront des services de l’application. </w:t>
      </w:r>
    </w:p>
    <w:p w14:paraId="00005C43" w14:textId="390EB62E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Le docteur : </w:t>
      </w:r>
      <w:r w:rsidR="0034307C" w:rsidRPr="00F26D7B">
        <w:rPr>
          <w:sz w:val="28"/>
          <w:szCs w:val="28"/>
        </w:rPr>
        <w:t>responsable au traitement du cas d’un</w:t>
      </w:r>
      <w:r w:rsidRPr="00F26D7B">
        <w:rPr>
          <w:sz w:val="28"/>
          <w:szCs w:val="28"/>
        </w:rPr>
        <w:t xml:space="preserve"> patient.</w:t>
      </w:r>
    </w:p>
    <w:p w14:paraId="4B14FB4D" w14:textId="7ACE620F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Utilisateur : </w:t>
      </w:r>
      <w:r w:rsidR="0034307C" w:rsidRPr="00F26D7B">
        <w:rPr>
          <w:sz w:val="28"/>
          <w:szCs w:val="28"/>
        </w:rPr>
        <w:t>qui correspond à la p</w:t>
      </w:r>
      <w:r w:rsidRPr="00F26D7B">
        <w:rPr>
          <w:sz w:val="28"/>
          <w:szCs w:val="28"/>
        </w:rPr>
        <w:t>ersonne non inscrite voulant consulter le catalogue. Chaque acteur possède un espace utilisateur (sauf un utilisateur non inscrit).</w:t>
      </w:r>
    </w:p>
    <w:p w14:paraId="116D9EF7" w14:textId="23B7B361" w:rsidR="007C3EED" w:rsidRPr="00696D0E" w:rsidRDefault="007C3EED" w:rsidP="00696D0E">
      <w:pPr>
        <w:rPr>
          <w:color w:val="0070C0"/>
          <w:sz w:val="32"/>
          <w:szCs w:val="32"/>
        </w:rPr>
      </w:pPr>
      <w:r w:rsidRPr="00696D0E">
        <w:rPr>
          <w:color w:val="0070C0"/>
          <w:sz w:val="32"/>
          <w:szCs w:val="32"/>
        </w:rPr>
        <w:t>4. Spécification des besoins fonctionnels et non fonctionnels :</w:t>
      </w:r>
    </w:p>
    <w:p w14:paraId="59694DC1" w14:textId="06E3D5F1" w:rsidR="007C3EED" w:rsidRPr="00F26D7B" w:rsidRDefault="007C3EED" w:rsidP="00F26D7B">
      <w:pPr>
        <w:rPr>
          <w:color w:val="C00000"/>
          <w:sz w:val="28"/>
          <w:szCs w:val="28"/>
        </w:rPr>
      </w:pPr>
      <w:r w:rsidRPr="00F26D7B">
        <w:rPr>
          <w:color w:val="C00000"/>
          <w:sz w:val="28"/>
          <w:szCs w:val="28"/>
        </w:rPr>
        <w:t>4.1. Les besoins fonctionnels :</w:t>
      </w:r>
    </w:p>
    <w:p w14:paraId="6D932FC7" w14:textId="02BD81BB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>Les besoins fonctionnels représentent les action</w:t>
      </w:r>
      <w:r w:rsidR="00B37559">
        <w:rPr>
          <w:sz w:val="28"/>
          <w:szCs w:val="28"/>
        </w:rPr>
        <w:t xml:space="preserve">s que le système doit </w:t>
      </w:r>
      <w:r w:rsidR="002D15F2">
        <w:rPr>
          <w:sz w:val="28"/>
          <w:szCs w:val="28"/>
        </w:rPr>
        <w:t xml:space="preserve">exécuter. </w:t>
      </w:r>
      <w:r w:rsidR="009539E9">
        <w:rPr>
          <w:sz w:val="28"/>
          <w:szCs w:val="28"/>
        </w:rPr>
        <w:t>C</w:t>
      </w:r>
      <w:r w:rsidRPr="00F26D7B">
        <w:rPr>
          <w:sz w:val="28"/>
          <w:szCs w:val="28"/>
        </w:rPr>
        <w:t>ette application doit couvrir principalement les besoins fonctionnels suivant cités par ordre de priorité :</w:t>
      </w:r>
    </w:p>
    <w:p w14:paraId="6723D7E3" w14:textId="2495E9BC" w:rsidR="007C3EED" w:rsidRDefault="007C3EED" w:rsidP="00F26D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15F2">
        <w:rPr>
          <w:rFonts w:asciiTheme="majorBidi" w:hAnsiTheme="majorBidi" w:cstheme="majorBidi"/>
          <w:color w:val="00B050"/>
          <w:sz w:val="28"/>
          <w:szCs w:val="28"/>
        </w:rPr>
        <w:lastRenderedPageBreak/>
        <w:t>Gestion des utilisateurs</w:t>
      </w:r>
      <w:r w:rsidRPr="007C3EED">
        <w:rPr>
          <w:color w:val="00B050"/>
          <w:sz w:val="28"/>
          <w:szCs w:val="28"/>
        </w:rPr>
        <w:t xml:space="preserve"> :</w:t>
      </w:r>
      <w:r w:rsidRPr="007C3EED">
        <w:rPr>
          <w:color w:val="00B050"/>
        </w:rPr>
        <w:t xml:space="preserve"> </w:t>
      </w:r>
      <w:r w:rsidRPr="00A73EC9">
        <w:rPr>
          <w:sz w:val="28"/>
          <w:szCs w:val="28"/>
        </w:rPr>
        <w:t xml:space="preserve">Un administrateur peut </w:t>
      </w:r>
      <w:r w:rsidR="000547F7" w:rsidRPr="00A73EC9">
        <w:rPr>
          <w:sz w:val="28"/>
          <w:szCs w:val="28"/>
        </w:rPr>
        <w:t>ajouter, modifier</w:t>
      </w:r>
      <w:r w:rsidRPr="00A73EC9">
        <w:rPr>
          <w:sz w:val="28"/>
          <w:szCs w:val="28"/>
        </w:rPr>
        <w:t xml:space="preserve">, supprimer et consulté </w:t>
      </w:r>
      <w:r w:rsidR="000547F7" w:rsidRPr="00A73EC9">
        <w:rPr>
          <w:sz w:val="28"/>
          <w:szCs w:val="28"/>
        </w:rPr>
        <w:t>les listes</w:t>
      </w:r>
      <w:r w:rsidRPr="00A73EC9">
        <w:rPr>
          <w:sz w:val="28"/>
          <w:szCs w:val="28"/>
        </w:rPr>
        <w:t xml:space="preserve"> des </w:t>
      </w:r>
      <w:r w:rsidR="00A73EC9">
        <w:rPr>
          <w:sz w:val="28"/>
          <w:szCs w:val="28"/>
        </w:rPr>
        <w:t>clients</w:t>
      </w:r>
      <w:r w:rsidRPr="00A73EC9">
        <w:rPr>
          <w:sz w:val="28"/>
          <w:szCs w:val="28"/>
        </w:rPr>
        <w:t xml:space="preserve"> et </w:t>
      </w:r>
      <w:r w:rsidR="00A73EC9">
        <w:rPr>
          <w:sz w:val="28"/>
          <w:szCs w:val="28"/>
        </w:rPr>
        <w:t>docteurs.</w:t>
      </w:r>
    </w:p>
    <w:p w14:paraId="13F439F7" w14:textId="42323294" w:rsidR="000547F7" w:rsidRPr="00F26D7B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C00000"/>
          <w:sz w:val="28"/>
          <w:szCs w:val="28"/>
        </w:rPr>
      </w:pPr>
      <w:r w:rsidRPr="00B37559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0547F7" w:rsidRPr="002D15F2">
        <w:rPr>
          <w:rFonts w:asciiTheme="majorBidi" w:hAnsiTheme="majorBidi" w:cstheme="majorBidi"/>
          <w:color w:val="00B050"/>
          <w:sz w:val="28"/>
          <w:szCs w:val="28"/>
        </w:rPr>
        <w:t>Gestion avis</w:t>
      </w:r>
      <w:r w:rsidR="00566931" w:rsidRPr="00F26D7B">
        <w:rPr>
          <w:color w:val="00B050"/>
          <w:sz w:val="28"/>
          <w:szCs w:val="28"/>
        </w:rPr>
        <w:t xml:space="preserve"> : </w:t>
      </w:r>
      <w:r w:rsidR="00566931" w:rsidRPr="00B37559">
        <w:rPr>
          <w:sz w:val="28"/>
          <w:szCs w:val="28"/>
        </w:rPr>
        <w:t>le</w:t>
      </w:r>
      <w:r w:rsidR="0012169E" w:rsidRPr="00F26D7B">
        <w:rPr>
          <w:sz w:val="28"/>
          <w:szCs w:val="28"/>
        </w:rPr>
        <w:t xml:space="preserve"> client ou le docteur peut ajouter un commentaire ou une </w:t>
      </w:r>
      <w:r w:rsidR="00A55F5F" w:rsidRPr="00F26D7B">
        <w:rPr>
          <w:sz w:val="28"/>
          <w:szCs w:val="28"/>
        </w:rPr>
        <w:t>réclamation</w:t>
      </w:r>
      <w:r w:rsidR="0012169E" w:rsidRPr="00F26D7B">
        <w:rPr>
          <w:sz w:val="28"/>
          <w:szCs w:val="28"/>
        </w:rPr>
        <w:t xml:space="preserve"> </w:t>
      </w:r>
      <w:r w:rsidR="00A55F5F" w:rsidRPr="00F26D7B">
        <w:rPr>
          <w:sz w:val="28"/>
          <w:szCs w:val="28"/>
        </w:rPr>
        <w:t>aussi</w:t>
      </w:r>
      <w:r w:rsidR="00566931" w:rsidRPr="00F26D7B">
        <w:rPr>
          <w:sz w:val="28"/>
          <w:szCs w:val="28"/>
        </w:rPr>
        <w:t xml:space="preserve"> ils peuvent</w:t>
      </w:r>
      <w:r w:rsidR="00A55F5F" w:rsidRPr="00F26D7B">
        <w:rPr>
          <w:sz w:val="28"/>
          <w:szCs w:val="28"/>
        </w:rPr>
        <w:t xml:space="preserve"> </w:t>
      </w:r>
      <w:r w:rsidR="00566931" w:rsidRPr="00F26D7B">
        <w:rPr>
          <w:sz w:val="28"/>
          <w:szCs w:val="28"/>
        </w:rPr>
        <w:t>modifier ou supprimer un</w:t>
      </w:r>
      <w:r w:rsidR="0012169E" w:rsidRPr="00F26D7B">
        <w:rPr>
          <w:sz w:val="28"/>
          <w:szCs w:val="28"/>
        </w:rPr>
        <w:t xml:space="preserve"> commentaire.</w:t>
      </w:r>
    </w:p>
    <w:p w14:paraId="413B46C4" w14:textId="3B4431AB" w:rsidR="00F26D7B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B050"/>
          <w:sz w:val="28"/>
          <w:szCs w:val="28"/>
        </w:rPr>
      </w:pPr>
      <w:r w:rsidRPr="002D15F2">
        <w:rPr>
          <w:color w:val="00B050"/>
          <w:sz w:val="28"/>
          <w:szCs w:val="28"/>
        </w:rPr>
        <w:t xml:space="preserve"> </w:t>
      </w:r>
      <w:r w:rsidR="00566931" w:rsidRPr="00B37559">
        <w:rPr>
          <w:color w:val="00B050"/>
          <w:sz w:val="28"/>
          <w:szCs w:val="28"/>
        </w:rPr>
        <w:t>Gestion</w:t>
      </w:r>
      <w:r w:rsidR="000547F7" w:rsidRPr="00B37559">
        <w:rPr>
          <w:color w:val="00B050"/>
          <w:sz w:val="28"/>
          <w:szCs w:val="28"/>
        </w:rPr>
        <w:t xml:space="preserve"> RDV</w:t>
      </w:r>
      <w:r w:rsidR="00566931" w:rsidRPr="00B37559">
        <w:rPr>
          <w:color w:val="00B050"/>
          <w:sz w:val="28"/>
          <w:szCs w:val="28"/>
        </w:rPr>
        <w:t xml:space="preserve"> :</w:t>
      </w:r>
      <w:r w:rsidR="00566931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566931" w:rsidRPr="002D15F2">
        <w:rPr>
          <w:rFonts w:asciiTheme="majorBidi" w:hAnsiTheme="majorBidi" w:cstheme="majorBidi"/>
          <w:sz w:val="28"/>
          <w:szCs w:val="28"/>
        </w:rPr>
        <w:t xml:space="preserve">un 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patient peut ajouter un </w:t>
      </w:r>
      <w:r w:rsidR="00A55F5F" w:rsidRPr="00A55F5F">
        <w:rPr>
          <w:rFonts w:asciiTheme="majorBidi" w:hAnsiTheme="majorBidi" w:cstheme="majorBidi"/>
          <w:sz w:val="28"/>
          <w:szCs w:val="28"/>
        </w:rPr>
        <w:t>r</w:t>
      </w:r>
      <w:r w:rsidR="00A55F5F">
        <w:rPr>
          <w:rFonts w:asciiTheme="majorBidi" w:hAnsiTheme="majorBidi" w:cstheme="majorBidi"/>
          <w:sz w:val="28"/>
          <w:szCs w:val="28"/>
        </w:rPr>
        <w:t>endez-vous</w:t>
      </w:r>
      <w:r w:rsidR="00566931">
        <w:rPr>
          <w:rFonts w:asciiTheme="majorBidi" w:hAnsiTheme="majorBidi" w:cstheme="majorBidi"/>
          <w:sz w:val="28"/>
          <w:szCs w:val="28"/>
        </w:rPr>
        <w:t xml:space="preserve"> </w:t>
      </w:r>
      <w:r w:rsidR="00A55F5F">
        <w:rPr>
          <w:rFonts w:asciiTheme="majorBidi" w:hAnsiTheme="majorBidi" w:cstheme="majorBidi"/>
          <w:sz w:val="28"/>
          <w:szCs w:val="28"/>
        </w:rPr>
        <w:t xml:space="preserve">le </w:t>
      </w:r>
      <w:r w:rsidR="00A55F5F" w:rsidRPr="00A55F5F">
        <w:rPr>
          <w:rFonts w:asciiTheme="majorBidi" w:hAnsiTheme="majorBidi" w:cstheme="majorBidi"/>
          <w:sz w:val="28"/>
          <w:szCs w:val="28"/>
        </w:rPr>
        <w:t>modifier</w:t>
      </w:r>
      <w:r w:rsidR="00566931">
        <w:rPr>
          <w:rFonts w:asciiTheme="majorBidi" w:hAnsiTheme="majorBidi" w:cstheme="majorBidi"/>
          <w:sz w:val="28"/>
          <w:szCs w:val="28"/>
        </w:rPr>
        <w:t xml:space="preserve"> ou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</w:t>
      </w:r>
      <w:r w:rsidR="00A55F5F">
        <w:rPr>
          <w:rFonts w:asciiTheme="majorBidi" w:hAnsiTheme="majorBidi" w:cstheme="majorBidi"/>
          <w:sz w:val="28"/>
          <w:szCs w:val="28"/>
        </w:rPr>
        <w:t xml:space="preserve">le </w:t>
      </w:r>
      <w:r w:rsidR="00A55F5F" w:rsidRPr="00A55F5F">
        <w:rPr>
          <w:rFonts w:asciiTheme="majorBidi" w:hAnsiTheme="majorBidi" w:cstheme="majorBidi"/>
          <w:sz w:val="28"/>
          <w:szCs w:val="28"/>
        </w:rPr>
        <w:t>supprimer</w:t>
      </w:r>
      <w:r w:rsidR="00A55F5F">
        <w:rPr>
          <w:rFonts w:asciiTheme="majorBidi" w:hAnsiTheme="majorBidi" w:cstheme="majorBidi"/>
          <w:sz w:val="28"/>
          <w:szCs w:val="28"/>
        </w:rPr>
        <w:t>.</w:t>
      </w:r>
    </w:p>
    <w:p w14:paraId="1232EFE3" w14:textId="1E029702" w:rsidR="000547F7" w:rsidRPr="000547F7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B050"/>
          <w:sz w:val="28"/>
          <w:szCs w:val="28"/>
        </w:rPr>
      </w:pPr>
      <w:r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Pr="00B37559">
        <w:rPr>
          <w:color w:val="00B050"/>
          <w:sz w:val="28"/>
          <w:szCs w:val="28"/>
        </w:rPr>
        <w:t>Gestion</w:t>
      </w:r>
      <w:r w:rsidR="000547F7" w:rsidRPr="00B37559">
        <w:rPr>
          <w:color w:val="00B050"/>
          <w:sz w:val="28"/>
          <w:szCs w:val="28"/>
        </w:rPr>
        <w:t xml:space="preserve"> formulaire</w:t>
      </w:r>
      <w:r w:rsidR="00A55F5F" w:rsidRPr="00B37559">
        <w:rPr>
          <w:color w:val="00B050"/>
          <w:sz w:val="28"/>
          <w:szCs w:val="28"/>
        </w:rPr>
        <w:t xml:space="preserve"> :</w:t>
      </w:r>
      <w:r w:rsidR="00A55F5F" w:rsidRPr="00A55F5F">
        <w:rPr>
          <w:rFonts w:asciiTheme="majorBidi" w:hAnsiTheme="majorBidi" w:cstheme="majorBidi"/>
          <w:sz w:val="28"/>
          <w:szCs w:val="28"/>
        </w:rPr>
        <w:t xml:space="preserve"> le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patient peut </w:t>
      </w:r>
      <w:r w:rsidR="00A55F5F">
        <w:rPr>
          <w:rFonts w:asciiTheme="majorBidi" w:hAnsiTheme="majorBidi" w:cstheme="majorBidi"/>
          <w:sz w:val="28"/>
          <w:szCs w:val="28"/>
        </w:rPr>
        <w:t xml:space="preserve">remplir le formulaire 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ou </w:t>
      </w:r>
      <w:r w:rsidR="00B464C1">
        <w:rPr>
          <w:rFonts w:asciiTheme="majorBidi" w:hAnsiTheme="majorBidi" w:cstheme="majorBidi"/>
          <w:sz w:val="28"/>
          <w:szCs w:val="28"/>
        </w:rPr>
        <w:t>le</w:t>
      </w:r>
      <w:r w:rsidR="00A55F5F">
        <w:rPr>
          <w:rFonts w:asciiTheme="majorBidi" w:hAnsiTheme="majorBidi" w:cstheme="majorBidi"/>
          <w:sz w:val="28"/>
          <w:szCs w:val="28"/>
        </w:rPr>
        <w:t xml:space="preserve"> </w:t>
      </w:r>
      <w:r w:rsidR="0012169E" w:rsidRPr="00A55F5F">
        <w:rPr>
          <w:rFonts w:asciiTheme="majorBidi" w:hAnsiTheme="majorBidi" w:cstheme="majorBidi"/>
          <w:sz w:val="28"/>
          <w:szCs w:val="28"/>
        </w:rPr>
        <w:t>modifier</w:t>
      </w:r>
      <w:r w:rsidR="00A55F5F">
        <w:rPr>
          <w:rFonts w:asciiTheme="majorBidi" w:hAnsiTheme="majorBidi" w:cstheme="majorBidi"/>
          <w:sz w:val="28"/>
          <w:szCs w:val="28"/>
        </w:rPr>
        <w:t xml:space="preserve"> selon leurs symptômes.</w:t>
      </w:r>
    </w:p>
    <w:p w14:paraId="4EFE6B51" w14:textId="32608CF9" w:rsidR="00F26D7B" w:rsidRDefault="000547F7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B37559">
        <w:rPr>
          <w:color w:val="00B050"/>
          <w:sz w:val="28"/>
          <w:szCs w:val="28"/>
        </w:rPr>
        <w:t xml:space="preserve"> </w:t>
      </w:r>
      <w:r w:rsidR="00566931" w:rsidRPr="00B37559">
        <w:rPr>
          <w:color w:val="00B050"/>
          <w:sz w:val="28"/>
          <w:szCs w:val="28"/>
        </w:rPr>
        <w:t>Gestion</w:t>
      </w:r>
      <w:r w:rsidRPr="00B37559">
        <w:rPr>
          <w:color w:val="00B050"/>
          <w:sz w:val="28"/>
          <w:szCs w:val="28"/>
        </w:rPr>
        <w:t xml:space="preserve"> authentification</w:t>
      </w:r>
      <w:r w:rsidR="00A55F5F" w:rsidRPr="00B37559">
        <w:rPr>
          <w:color w:val="00B050"/>
          <w:sz w:val="28"/>
          <w:szCs w:val="28"/>
        </w:rPr>
        <w:t xml:space="preserve"> :</w:t>
      </w:r>
      <w:r w:rsidR="00A55F5F" w:rsidRPr="000547F7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566931">
        <w:rPr>
          <w:rFonts w:asciiTheme="majorBidi" w:hAnsiTheme="majorBidi" w:cstheme="majorBidi"/>
          <w:sz w:val="28"/>
          <w:szCs w:val="28"/>
        </w:rPr>
        <w:t xml:space="preserve">un </w:t>
      </w:r>
      <w:r w:rsidR="00A55F5F" w:rsidRPr="00A55F5F">
        <w:rPr>
          <w:rFonts w:asciiTheme="majorBidi" w:hAnsiTheme="majorBidi" w:cstheme="majorBidi"/>
          <w:sz w:val="28"/>
          <w:szCs w:val="28"/>
        </w:rPr>
        <w:t>admin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peut </w:t>
      </w:r>
      <w:r w:rsidR="00566931">
        <w:rPr>
          <w:rFonts w:asciiTheme="majorBidi" w:hAnsiTheme="majorBidi" w:cstheme="majorBidi"/>
          <w:sz w:val="28"/>
          <w:szCs w:val="28"/>
        </w:rPr>
        <w:t xml:space="preserve">remplir les coordonnées du client et confirmer son compte 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ou </w:t>
      </w:r>
      <w:r w:rsidR="00A55F5F">
        <w:rPr>
          <w:rFonts w:asciiTheme="majorBidi" w:hAnsiTheme="majorBidi" w:cstheme="majorBidi"/>
          <w:sz w:val="28"/>
          <w:szCs w:val="28"/>
        </w:rPr>
        <w:t>l’annulée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</w:t>
      </w:r>
      <w:r w:rsidR="00A55F5F">
        <w:rPr>
          <w:rFonts w:asciiTheme="majorBidi" w:hAnsiTheme="majorBidi" w:cstheme="majorBidi"/>
          <w:sz w:val="28"/>
          <w:szCs w:val="28"/>
        </w:rPr>
        <w:t xml:space="preserve">aussi le </w:t>
      </w:r>
      <w:r w:rsidR="0012169E" w:rsidRPr="00A55F5F">
        <w:rPr>
          <w:rFonts w:asciiTheme="majorBidi" w:hAnsiTheme="majorBidi" w:cstheme="majorBidi"/>
          <w:sz w:val="28"/>
          <w:szCs w:val="28"/>
        </w:rPr>
        <w:t>client</w:t>
      </w:r>
      <w:r w:rsidR="00566931">
        <w:rPr>
          <w:rFonts w:asciiTheme="majorBidi" w:hAnsiTheme="majorBidi" w:cstheme="majorBidi"/>
          <w:sz w:val="28"/>
          <w:szCs w:val="28"/>
        </w:rPr>
        <w:t xml:space="preserve"> a le droit d’</w:t>
      </w:r>
      <w:r w:rsidR="0012169E" w:rsidRPr="00A55F5F">
        <w:rPr>
          <w:rFonts w:asciiTheme="majorBidi" w:hAnsiTheme="majorBidi" w:cstheme="majorBidi"/>
          <w:sz w:val="28"/>
          <w:szCs w:val="28"/>
        </w:rPr>
        <w:t>ajout</w:t>
      </w:r>
      <w:r w:rsidR="00A55F5F">
        <w:rPr>
          <w:rFonts w:asciiTheme="majorBidi" w:hAnsiTheme="majorBidi" w:cstheme="majorBidi"/>
          <w:sz w:val="28"/>
          <w:szCs w:val="28"/>
        </w:rPr>
        <w:t xml:space="preserve">er </w:t>
      </w:r>
      <w:r w:rsidR="00566931">
        <w:rPr>
          <w:rFonts w:asciiTheme="majorBidi" w:hAnsiTheme="majorBidi" w:cstheme="majorBidi"/>
          <w:sz w:val="28"/>
          <w:szCs w:val="28"/>
        </w:rPr>
        <w:t>individuellement son propre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compte</w:t>
      </w:r>
      <w:r w:rsidR="00A55F5F">
        <w:rPr>
          <w:rFonts w:asciiTheme="majorBidi" w:hAnsiTheme="majorBidi" w:cstheme="majorBidi"/>
          <w:sz w:val="28"/>
          <w:szCs w:val="28"/>
        </w:rPr>
        <w:t>.</w:t>
      </w:r>
    </w:p>
    <w:p w14:paraId="218CBDB1" w14:textId="77777777" w:rsidR="00F26D7B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2D15F2">
        <w:rPr>
          <w:color w:val="00B050"/>
          <w:sz w:val="28"/>
          <w:szCs w:val="28"/>
        </w:rPr>
        <w:t xml:space="preserve"> </w:t>
      </w:r>
      <w:r w:rsidR="00566931" w:rsidRPr="00B37559">
        <w:rPr>
          <w:color w:val="00B050"/>
          <w:sz w:val="28"/>
          <w:szCs w:val="28"/>
        </w:rPr>
        <w:t>Gestion</w:t>
      </w:r>
      <w:r w:rsidR="000547F7" w:rsidRPr="00B37559">
        <w:rPr>
          <w:color w:val="00B050"/>
          <w:sz w:val="28"/>
          <w:szCs w:val="28"/>
        </w:rPr>
        <w:t xml:space="preserve"> évènement</w:t>
      </w:r>
      <w:r w:rsidR="00A55F5F" w:rsidRPr="00B37559">
        <w:rPr>
          <w:color w:val="00B050"/>
          <w:sz w:val="28"/>
          <w:szCs w:val="28"/>
        </w:rPr>
        <w:t xml:space="preserve"> :</w:t>
      </w:r>
      <w:r w:rsidR="00A55F5F" w:rsidRPr="000547F7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A55F5F" w:rsidRPr="00A55F5F">
        <w:rPr>
          <w:rFonts w:asciiTheme="majorBidi" w:hAnsiTheme="majorBidi" w:cstheme="majorBidi"/>
          <w:sz w:val="28"/>
          <w:szCs w:val="28"/>
        </w:rPr>
        <w:t>l’admin</w:t>
      </w:r>
      <w:r w:rsidR="00A55F5F">
        <w:rPr>
          <w:rFonts w:asciiTheme="majorBidi" w:hAnsiTheme="majorBidi" w:cstheme="majorBidi"/>
          <w:sz w:val="28"/>
          <w:szCs w:val="28"/>
        </w:rPr>
        <w:t xml:space="preserve"> peut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ajouter un </w:t>
      </w:r>
      <w:r w:rsidR="00A55F5F" w:rsidRPr="00A55F5F">
        <w:rPr>
          <w:rFonts w:asciiTheme="majorBidi" w:hAnsiTheme="majorBidi" w:cstheme="majorBidi"/>
          <w:sz w:val="28"/>
          <w:szCs w:val="28"/>
        </w:rPr>
        <w:t>évènement</w:t>
      </w:r>
      <w:r w:rsidR="00A55F5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spécial tel que l’apparition d’une épidémie ou d’un virus de l’année courante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ou</w:t>
      </w:r>
      <w:r w:rsidR="00A55F5F">
        <w:rPr>
          <w:rFonts w:asciiTheme="majorBidi" w:hAnsiTheme="majorBidi" w:cstheme="majorBidi"/>
          <w:sz w:val="28"/>
          <w:szCs w:val="28"/>
        </w:rPr>
        <w:t xml:space="preserve"> bien le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supprimer ou </w:t>
      </w:r>
      <w:r w:rsidR="00A55F5F">
        <w:rPr>
          <w:rFonts w:asciiTheme="majorBidi" w:hAnsiTheme="majorBidi" w:cstheme="majorBidi"/>
          <w:sz w:val="28"/>
          <w:szCs w:val="28"/>
        </w:rPr>
        <w:t xml:space="preserve">le </w:t>
      </w:r>
      <w:r w:rsidR="0012169E" w:rsidRPr="00A55F5F">
        <w:rPr>
          <w:rFonts w:asciiTheme="majorBidi" w:hAnsiTheme="majorBidi" w:cstheme="majorBidi"/>
          <w:sz w:val="28"/>
          <w:szCs w:val="28"/>
        </w:rPr>
        <w:t>modifier</w:t>
      </w:r>
      <w:r w:rsidR="00A55F5F">
        <w:rPr>
          <w:rFonts w:asciiTheme="majorBidi" w:hAnsiTheme="majorBidi" w:cstheme="majorBidi"/>
          <w:sz w:val="28"/>
          <w:szCs w:val="28"/>
        </w:rPr>
        <w:t>.</w:t>
      </w:r>
    </w:p>
    <w:p w14:paraId="20650EA7" w14:textId="77777777" w:rsidR="00F26D7B" w:rsidRPr="002D15F2" w:rsidRDefault="00054F6F" w:rsidP="00F26D7B">
      <w:pPr>
        <w:pStyle w:val="ListParagraph"/>
        <w:ind w:left="360"/>
        <w:rPr>
          <w:color w:val="C00000"/>
          <w:sz w:val="28"/>
          <w:szCs w:val="28"/>
        </w:rPr>
      </w:pPr>
      <w:r w:rsidRPr="002D15F2">
        <w:rPr>
          <w:color w:val="C00000"/>
          <w:sz w:val="28"/>
          <w:szCs w:val="28"/>
        </w:rPr>
        <w:t xml:space="preserve"> 4.2. Les besoins non fonctionnels :</w:t>
      </w:r>
    </w:p>
    <w:p w14:paraId="5F9256C0" w14:textId="1221ADA2" w:rsidR="0093205C" w:rsidRPr="00B37559" w:rsidRDefault="0093205C" w:rsidP="00B37559">
      <w:pPr>
        <w:rPr>
          <w:rFonts w:asciiTheme="majorBidi" w:hAnsiTheme="majorBidi" w:cstheme="majorBidi"/>
          <w:sz w:val="28"/>
          <w:szCs w:val="28"/>
        </w:rPr>
      </w:pPr>
      <w:r w:rsidRPr="00B37559">
        <w:rPr>
          <w:sz w:val="28"/>
          <w:szCs w:val="28"/>
        </w:rPr>
        <w:t>Notre application doit répondre aux critères suivants :</w:t>
      </w:r>
      <w:r>
        <w:t xml:space="preserve"> </w:t>
      </w:r>
    </w:p>
    <w:p w14:paraId="272FCE24" w14:textId="081FE8E6" w:rsidR="0093205C" w:rsidRDefault="0093205C" w:rsidP="000547F7">
      <w:pPr>
        <w:rPr>
          <w:sz w:val="28"/>
          <w:szCs w:val="28"/>
        </w:rPr>
      </w:pPr>
      <w:r>
        <w:t xml:space="preserve"> </w:t>
      </w:r>
      <w:r w:rsidR="00F26D7B">
        <w:t xml:space="preserve"> </w:t>
      </w:r>
      <w:r>
        <w:t xml:space="preserve">  </w:t>
      </w:r>
      <w:r w:rsidRPr="0093205C">
        <w:rPr>
          <w:color w:val="7030A0"/>
          <w:sz w:val="28"/>
          <w:szCs w:val="28"/>
        </w:rPr>
        <w:t>● Authentification :</w:t>
      </w:r>
      <w:r w:rsidRPr="0093205C">
        <w:rPr>
          <w:color w:val="7030A0"/>
        </w:rPr>
        <w:t xml:space="preserve"> </w:t>
      </w:r>
      <w:r w:rsidR="00E566A6" w:rsidRPr="00E566A6"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chaque acteur peut s'accéder à son espace spécifique préalablement mis, en s'indentification par des informations personnelles.</w:t>
      </w:r>
    </w:p>
    <w:p w14:paraId="16968019" w14:textId="1672CC14" w:rsidR="000547F7" w:rsidRPr="00E566A6" w:rsidRDefault="00F26D7B" w:rsidP="00E566A6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color w:val="7030A0"/>
          <w:sz w:val="28"/>
          <w:szCs w:val="28"/>
        </w:rPr>
        <w:t xml:space="preserve"> </w:t>
      </w:r>
      <w:r w:rsidR="0093205C" w:rsidRPr="0093205C">
        <w:rPr>
          <w:color w:val="7030A0"/>
          <w:sz w:val="28"/>
          <w:szCs w:val="28"/>
        </w:rPr>
        <w:t xml:space="preserve">● L'ergonomie </w:t>
      </w:r>
      <w:r w:rsidR="0093205C" w:rsidRPr="0093205C">
        <w:rPr>
          <w:sz w:val="28"/>
          <w:szCs w:val="28"/>
        </w:rPr>
        <w:t>:</w:t>
      </w:r>
      <w:r w:rsidR="0093205C">
        <w:t xml:space="preserve"> </w:t>
      </w:r>
      <w:r w:rsidR="0093205C" w:rsidRPr="0093205C">
        <w:rPr>
          <w:sz w:val="28"/>
          <w:szCs w:val="28"/>
        </w:rPr>
        <w:t>l'application offre une interface conviviale et facile à utiliser</w:t>
      </w:r>
      <w:r w:rsidR="00E566A6">
        <w:rPr>
          <w:rFonts w:asciiTheme="majorBidi" w:hAnsiTheme="majorBidi" w:cstheme="majorBidi"/>
          <w:color w:val="FF0000"/>
          <w:sz w:val="28"/>
          <w:szCs w:val="28"/>
        </w:rPr>
        <w:t>.</w:t>
      </w:r>
    </w:p>
    <w:sectPr w:rsidR="000547F7" w:rsidRPr="00E56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B2F3" w14:textId="77777777" w:rsidR="004A15EB" w:rsidRDefault="004A15EB" w:rsidP="00566931">
      <w:pPr>
        <w:spacing w:after="0" w:line="240" w:lineRule="auto"/>
      </w:pPr>
      <w:r>
        <w:separator/>
      </w:r>
    </w:p>
  </w:endnote>
  <w:endnote w:type="continuationSeparator" w:id="0">
    <w:p w14:paraId="1B3CB808" w14:textId="77777777" w:rsidR="004A15EB" w:rsidRDefault="004A15EB" w:rsidP="0056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C32E" w14:textId="77777777" w:rsidR="004A15EB" w:rsidRDefault="004A15EB" w:rsidP="00566931">
      <w:pPr>
        <w:spacing w:after="0" w:line="240" w:lineRule="auto"/>
      </w:pPr>
      <w:r>
        <w:separator/>
      </w:r>
    </w:p>
  </w:footnote>
  <w:footnote w:type="continuationSeparator" w:id="0">
    <w:p w14:paraId="6AA89037" w14:textId="77777777" w:rsidR="004A15EB" w:rsidRDefault="004A15EB" w:rsidP="0056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94D"/>
    <w:multiLevelType w:val="hybridMultilevel"/>
    <w:tmpl w:val="37F63010"/>
    <w:lvl w:ilvl="0" w:tplc="B0424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96801"/>
    <w:multiLevelType w:val="hybridMultilevel"/>
    <w:tmpl w:val="93F808D0"/>
    <w:lvl w:ilvl="0" w:tplc="DF4E483E">
      <w:start w:val="1"/>
      <w:numFmt w:val="decimal"/>
      <w:lvlText w:val="%1)"/>
      <w:lvlJc w:val="left"/>
      <w:pPr>
        <w:ind w:left="121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23E4"/>
    <w:multiLevelType w:val="hybridMultilevel"/>
    <w:tmpl w:val="0F906BBC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609A6"/>
    <w:multiLevelType w:val="hybridMultilevel"/>
    <w:tmpl w:val="2806CC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B2741"/>
    <w:multiLevelType w:val="hybridMultilevel"/>
    <w:tmpl w:val="65609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55585"/>
    <w:multiLevelType w:val="hybridMultilevel"/>
    <w:tmpl w:val="A672F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E1592"/>
    <w:multiLevelType w:val="hybridMultilevel"/>
    <w:tmpl w:val="E034E04E"/>
    <w:lvl w:ilvl="0" w:tplc="DF4E483E">
      <w:start w:val="1"/>
      <w:numFmt w:val="decimal"/>
      <w:lvlText w:val="%1)"/>
      <w:lvlJc w:val="left"/>
      <w:pPr>
        <w:ind w:left="121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D34E17"/>
    <w:multiLevelType w:val="hybridMultilevel"/>
    <w:tmpl w:val="1444B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715C"/>
    <w:multiLevelType w:val="hybridMultilevel"/>
    <w:tmpl w:val="E34A1C70"/>
    <w:lvl w:ilvl="0" w:tplc="5C50DB00">
      <w:start w:val="1"/>
      <w:numFmt w:val="decimal"/>
      <w:lvlText w:val="%1)"/>
      <w:lvlJc w:val="left"/>
      <w:pPr>
        <w:ind w:left="360" w:hanging="360"/>
      </w:pPr>
      <w:rPr>
        <w:color w:val="38D71D"/>
      </w:rPr>
    </w:lvl>
    <w:lvl w:ilvl="1" w:tplc="040C0019" w:tentative="1">
      <w:start w:val="1"/>
      <w:numFmt w:val="lowerLetter"/>
      <w:lvlText w:val="%2."/>
      <w:lvlJc w:val="left"/>
      <w:pPr>
        <w:ind w:left="2650" w:hanging="360"/>
      </w:pPr>
    </w:lvl>
    <w:lvl w:ilvl="2" w:tplc="040C001B" w:tentative="1">
      <w:start w:val="1"/>
      <w:numFmt w:val="lowerRoman"/>
      <w:lvlText w:val="%3."/>
      <w:lvlJc w:val="right"/>
      <w:pPr>
        <w:ind w:left="3370" w:hanging="180"/>
      </w:pPr>
    </w:lvl>
    <w:lvl w:ilvl="3" w:tplc="040C000F" w:tentative="1">
      <w:start w:val="1"/>
      <w:numFmt w:val="decimal"/>
      <w:lvlText w:val="%4."/>
      <w:lvlJc w:val="left"/>
      <w:pPr>
        <w:ind w:left="4090" w:hanging="360"/>
      </w:pPr>
    </w:lvl>
    <w:lvl w:ilvl="4" w:tplc="040C0019" w:tentative="1">
      <w:start w:val="1"/>
      <w:numFmt w:val="lowerLetter"/>
      <w:lvlText w:val="%5."/>
      <w:lvlJc w:val="left"/>
      <w:pPr>
        <w:ind w:left="4810" w:hanging="360"/>
      </w:pPr>
    </w:lvl>
    <w:lvl w:ilvl="5" w:tplc="040C001B" w:tentative="1">
      <w:start w:val="1"/>
      <w:numFmt w:val="lowerRoman"/>
      <w:lvlText w:val="%6."/>
      <w:lvlJc w:val="right"/>
      <w:pPr>
        <w:ind w:left="5530" w:hanging="180"/>
      </w:pPr>
    </w:lvl>
    <w:lvl w:ilvl="6" w:tplc="040C000F" w:tentative="1">
      <w:start w:val="1"/>
      <w:numFmt w:val="decimal"/>
      <w:lvlText w:val="%7."/>
      <w:lvlJc w:val="left"/>
      <w:pPr>
        <w:ind w:left="6250" w:hanging="360"/>
      </w:pPr>
    </w:lvl>
    <w:lvl w:ilvl="7" w:tplc="040C0019" w:tentative="1">
      <w:start w:val="1"/>
      <w:numFmt w:val="lowerLetter"/>
      <w:lvlText w:val="%8."/>
      <w:lvlJc w:val="left"/>
      <w:pPr>
        <w:ind w:left="6970" w:hanging="360"/>
      </w:pPr>
    </w:lvl>
    <w:lvl w:ilvl="8" w:tplc="040C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9" w15:restartNumberingAfterBreak="0">
    <w:nsid w:val="7D557683"/>
    <w:multiLevelType w:val="hybridMultilevel"/>
    <w:tmpl w:val="A23A1C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49"/>
    <w:rsid w:val="000547F7"/>
    <w:rsid w:val="00054F6F"/>
    <w:rsid w:val="0012169E"/>
    <w:rsid w:val="00227295"/>
    <w:rsid w:val="002D15F2"/>
    <w:rsid w:val="0034307C"/>
    <w:rsid w:val="003D2BB6"/>
    <w:rsid w:val="004A15EB"/>
    <w:rsid w:val="004B60FC"/>
    <w:rsid w:val="00566931"/>
    <w:rsid w:val="00660D3B"/>
    <w:rsid w:val="00696D0E"/>
    <w:rsid w:val="006B185F"/>
    <w:rsid w:val="007B63E5"/>
    <w:rsid w:val="007C3EED"/>
    <w:rsid w:val="008F3961"/>
    <w:rsid w:val="0093205C"/>
    <w:rsid w:val="009539E9"/>
    <w:rsid w:val="00A167DA"/>
    <w:rsid w:val="00A55F5F"/>
    <w:rsid w:val="00A73EC9"/>
    <w:rsid w:val="00A819D0"/>
    <w:rsid w:val="00B237D7"/>
    <w:rsid w:val="00B37559"/>
    <w:rsid w:val="00B464C1"/>
    <w:rsid w:val="00B56663"/>
    <w:rsid w:val="00B7725B"/>
    <w:rsid w:val="00B94D6D"/>
    <w:rsid w:val="00C46BE7"/>
    <w:rsid w:val="00C54817"/>
    <w:rsid w:val="00CF3588"/>
    <w:rsid w:val="00DD691C"/>
    <w:rsid w:val="00DF4C49"/>
    <w:rsid w:val="00E54D4F"/>
    <w:rsid w:val="00E566A6"/>
    <w:rsid w:val="00ED5E16"/>
    <w:rsid w:val="00F00F6B"/>
    <w:rsid w:val="00F176EF"/>
    <w:rsid w:val="00F2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9E6C"/>
  <w15:chartTrackingRefBased/>
  <w15:docId w15:val="{78AD2F39-A56E-4E8D-B3E5-BE90A37C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31"/>
  </w:style>
  <w:style w:type="paragraph" w:styleId="Footer">
    <w:name w:val="footer"/>
    <w:basedOn w:val="Normal"/>
    <w:link w:val="FooterChar"/>
    <w:uiPriority w:val="99"/>
    <w:unhideWhenUsed/>
    <w:rsid w:val="00566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houssem aouinti</cp:lastModifiedBy>
  <cp:revision>26</cp:revision>
  <dcterms:created xsi:type="dcterms:W3CDTF">2021-09-22T22:37:00Z</dcterms:created>
  <dcterms:modified xsi:type="dcterms:W3CDTF">2021-09-23T22:18:00Z</dcterms:modified>
</cp:coreProperties>
</file>