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220" w:firstLine="0"/>
        <w:rPr/>
      </w:pPr>
      <w:r w:rsidDel="00000000" w:rsidR="00000000" w:rsidRPr="00000000">
        <w:rPr>
          <w:rtl w:val="0"/>
        </w:rPr>
        <w:t xml:space="preserve">적 행동 모델 설계서 </w:t>
      </w:r>
    </w:p>
    <w:sdt>
      <w:sdtPr>
        <w:id w:val="19522652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0"/>
              <w:tab w:val="right" w:leader="none" w:pos="9016"/>
            </w:tabs>
            <w:spacing w:after="160" w:before="0" w:line="252.00000000000003" w:lineRule="auto"/>
            <w:ind w:left="22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29nvm18in5sh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개요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016"/>
            </w:tabs>
            <w:spacing w:after="160" w:before="0" w:line="252.00000000000003" w:lineRule="auto"/>
            <w:ind w:left="44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wlxbu0lbhp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1-1.</w:t>
              <w:tab/>
              <w:t xml:space="preserve">적 행동 모델 설계의 목적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016"/>
            </w:tabs>
            <w:spacing w:after="160" w:before="0" w:line="252.00000000000003" w:lineRule="auto"/>
            <w:ind w:left="44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82wp9qxvfc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1-2.</w:t>
              <w:tab/>
              <w:t xml:space="preserve">이 설계서를 읽어야 하는 사람들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016"/>
            </w:tabs>
            <w:spacing w:after="160" w:before="0" w:line="252.00000000000003" w:lineRule="auto"/>
            <w:ind w:left="44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ba37vsyfj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1-3.</w:t>
              <w:tab/>
              <w:t xml:space="preserve">용어 정리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9016"/>
            </w:tabs>
            <w:spacing w:after="160" w:before="0" w:line="252.00000000000003" w:lineRule="auto"/>
            <w:ind w:left="44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cfi3q2ao4di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1-4.</w:t>
              <w:tab/>
              <w:t xml:space="preserve">행동 모델 순서도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50"/>
              <w:tab w:val="right" w:leader="none" w:pos="9016"/>
            </w:tabs>
            <w:spacing w:after="160" w:before="0" w:line="252.00000000000003" w:lineRule="auto"/>
            <w:ind w:left="22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c18gba9e8a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성향 값에 따른 적 행동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60" w:before="0" w:line="252.00000000000003" w:lineRule="auto"/>
            <w:ind w:left="44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arascglefqu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2-1. Aggression (공격성)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60" w:before="0" w:line="252.00000000000003" w:lineRule="auto"/>
            <w:ind w:left="44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tujlo4pszvz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2-2. Distance (거리 성향)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6"/>
            </w:tabs>
            <w:spacing w:after="160" w:before="0" w:line="252.00000000000003" w:lineRule="auto"/>
            <w:ind w:left="440" w:right="0" w:firstLine="0"/>
            <w:jc w:val="both"/>
            <w:rPr>
              <w:rFonts w:ascii="Malgun Gothic" w:cs="Malgun Gothic" w:eastAsia="Malgun Gothic" w:hAnsi="Malgun Gothic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7frn86g2wo"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2-3. ATP (공격 선호도)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ind w:left="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ind w:left="552" w:hanging="440"/>
        <w:rPr/>
      </w:pPr>
      <w:bookmarkStart w:colFirst="0" w:colLast="0" w:name="_heading=h.29nvm18in5sh" w:id="0"/>
      <w:bookmarkEnd w:id="0"/>
      <w:r w:rsidDel="00000000" w:rsidR="00000000" w:rsidRPr="00000000">
        <w:rPr>
          <w:rtl w:val="0"/>
        </w:rPr>
        <w:t xml:space="preserve">개요 </w:t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2"/>
        </w:numPr>
        <w:ind w:left="940" w:hanging="720"/>
        <w:rPr/>
      </w:pPr>
      <w:bookmarkStart w:colFirst="0" w:colLast="0" w:name="_heading=h.lqwlxbu0lbhp" w:id="1"/>
      <w:bookmarkEnd w:id="1"/>
      <w:r w:rsidDel="00000000" w:rsidR="00000000" w:rsidRPr="00000000">
        <w:rPr>
          <w:rtl w:val="0"/>
        </w:rPr>
        <w:t xml:space="preserve">적 행동 모델 설계의 목적 </w:t>
      </w:r>
    </w:p>
    <w:p w:rsidR="00000000" w:rsidDel="00000000" w:rsidP="00000000" w:rsidRDefault="00000000" w:rsidRPr="00000000" w14:paraId="0000000E">
      <w:pPr>
        <w:ind w:left="220" w:firstLine="0"/>
        <w:rPr/>
      </w:pPr>
      <w:r w:rsidDel="00000000" w:rsidR="00000000" w:rsidRPr="00000000">
        <w:rPr>
          <w:rtl w:val="0"/>
        </w:rPr>
        <w:t xml:space="preserve">적마다 다른 Aggression / Distance / ATP값을 할당해서 다른 성격을 만든다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2"/>
        </w:numPr>
        <w:ind w:left="940" w:hanging="720"/>
        <w:rPr/>
      </w:pPr>
      <w:bookmarkStart w:colFirst="0" w:colLast="0" w:name="_heading=h.vw82wp9qxvfc" w:id="2"/>
      <w:bookmarkEnd w:id="2"/>
      <w:r w:rsidDel="00000000" w:rsidR="00000000" w:rsidRPr="00000000">
        <w:rPr>
          <w:rtl w:val="0"/>
        </w:rPr>
        <w:t xml:space="preserve">이 설계서를 읽어야 하는 사람들 </w:t>
      </w:r>
    </w:p>
    <w:p w:rsidR="00000000" w:rsidDel="00000000" w:rsidP="00000000" w:rsidRDefault="00000000" w:rsidRPr="00000000" w14:paraId="00000010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1-2-1. 적 AI 성격 기획자 </w:t>
      </w:r>
    </w:p>
    <w:p w:rsidR="00000000" w:rsidDel="00000000" w:rsidP="00000000" w:rsidRDefault="00000000" w:rsidRPr="00000000" w14:paraId="00000011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1-2-2. 프로그래머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ind w:left="940" w:hanging="720"/>
        <w:rPr/>
      </w:pPr>
      <w:bookmarkStart w:colFirst="0" w:colLast="0" w:name="_heading=h.tnba37vsyfj" w:id="3"/>
      <w:bookmarkEnd w:id="3"/>
      <w:r w:rsidDel="00000000" w:rsidR="00000000" w:rsidRPr="00000000">
        <w:rPr>
          <w:rtl w:val="0"/>
        </w:rPr>
        <w:t xml:space="preserve">용어 정리 </w:t>
      </w:r>
    </w:p>
    <w:p w:rsidR="00000000" w:rsidDel="00000000" w:rsidP="00000000" w:rsidRDefault="00000000" w:rsidRPr="00000000" w14:paraId="00000013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1-3-1. Aggression (공격성) </w:t>
      </w:r>
    </w:p>
    <w:p w:rsidR="00000000" w:rsidDel="00000000" w:rsidP="00000000" w:rsidRDefault="00000000" w:rsidRPr="00000000" w14:paraId="00000014">
      <w:pPr>
        <w:ind w:left="220" w:firstLine="0"/>
        <w:rPr/>
      </w:pPr>
      <w:r w:rsidDel="00000000" w:rsidR="00000000" w:rsidRPr="00000000">
        <w:rPr>
          <w:rtl w:val="0"/>
        </w:rPr>
        <w:t xml:space="preserve">공격이 가능한 상황에서 실제로 공격을 선택할 확률을 정하는 값,</w:t>
        <w:br w:type="textWrapping"/>
        <w:t xml:space="preserve">값을 높게 배정할수록 공격할 가능성이 높다. </w:t>
      </w:r>
    </w:p>
    <w:p w:rsidR="00000000" w:rsidDel="00000000" w:rsidP="00000000" w:rsidRDefault="00000000" w:rsidRPr="00000000" w14:paraId="00000015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1-3-2. Distance(거리 성향) </w:t>
      </w:r>
    </w:p>
    <w:p w:rsidR="00000000" w:rsidDel="00000000" w:rsidP="00000000" w:rsidRDefault="00000000" w:rsidRPr="00000000" w14:paraId="00000016">
      <w:pPr>
        <w:ind w:left="220" w:firstLine="0"/>
        <w:rPr/>
      </w:pPr>
      <w:r w:rsidDel="00000000" w:rsidR="00000000" w:rsidRPr="00000000">
        <w:rPr>
          <w:rtl w:val="0"/>
        </w:rPr>
        <w:t xml:space="preserve">적이 플레이어와 유지하려는 거리를 칸 수로 정한 값,</w:t>
        <w:br w:type="textWrapping"/>
        <w:t xml:space="preserve">값이 클수록 플레이어와 멀리 떨어지려 한다.</w:t>
      </w:r>
    </w:p>
    <w:p w:rsidR="00000000" w:rsidDel="00000000" w:rsidP="00000000" w:rsidRDefault="00000000" w:rsidRPr="00000000" w14:paraId="00000017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1-3-3. ATP(공격 선호도) </w:t>
      </w:r>
    </w:p>
    <w:p w:rsidR="00000000" w:rsidDel="00000000" w:rsidP="00000000" w:rsidRDefault="00000000" w:rsidRPr="00000000" w14:paraId="00000018">
      <w:pPr>
        <w:ind w:left="220" w:firstLine="0"/>
        <w:rPr/>
      </w:pPr>
      <w:r w:rsidDel="00000000" w:rsidR="00000000" w:rsidRPr="00000000">
        <w:rPr>
          <w:rtl w:val="0"/>
        </w:rPr>
        <w:t xml:space="preserve">사용 가능한 공격이 2개 이상일 경우, 어떤 공격을 고를지 정하는 공격별 선호 값</w:t>
        <w:br w:type="textWrapping"/>
        <w:t xml:space="preserve">값이 높을수록 해당 공격을 할 가능성이 높다.  </w:t>
      </w:r>
    </w:p>
    <w:p w:rsidR="00000000" w:rsidDel="00000000" w:rsidP="00000000" w:rsidRDefault="00000000" w:rsidRPr="00000000" w14:paraId="00000019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1-3-4. 맨해튼 거리 </w:t>
      </w:r>
    </w:p>
    <w:p w:rsidR="00000000" w:rsidDel="00000000" w:rsidP="00000000" w:rsidRDefault="00000000" w:rsidRPr="00000000" w14:paraId="0000001A">
      <w:pPr>
        <w:ind w:left="220" w:firstLine="0"/>
        <w:rPr/>
      </w:pPr>
      <w:r w:rsidDel="00000000" w:rsidR="00000000" w:rsidRPr="00000000">
        <w:rPr>
          <w:rtl w:val="0"/>
        </w:rPr>
        <w:t xml:space="preserve">두 칸 사이를 상/하/좌/우로만 이동할 때 걸리는 칸 수,</w:t>
        <w:br w:type="textWrapping"/>
        <w:t xml:space="preserve">자세한 내용은 2-2-1 참조 </w:t>
      </w:r>
    </w:p>
    <w:p w:rsidR="00000000" w:rsidDel="00000000" w:rsidP="00000000" w:rsidRDefault="00000000" w:rsidRPr="00000000" w14:paraId="0000001B">
      <w:pPr>
        <w:pStyle w:val="Heading2"/>
        <w:numPr>
          <w:ilvl w:val="1"/>
          <w:numId w:val="2"/>
        </w:numPr>
        <w:ind w:left="940" w:hanging="720"/>
        <w:rPr/>
      </w:pPr>
      <w:bookmarkStart w:colFirst="0" w:colLast="0" w:name="_heading=h.pcfi3q2ao4di" w:id="4"/>
      <w:bookmarkEnd w:id="4"/>
      <w:r w:rsidDel="00000000" w:rsidR="00000000" w:rsidRPr="00000000">
        <w:rPr>
          <w:rtl w:val="0"/>
        </w:rPr>
        <w:t xml:space="preserve">행동 모델 순서도 </w:t>
      </w:r>
    </w:p>
    <w:p w:rsidR="00000000" w:rsidDel="00000000" w:rsidP="00000000" w:rsidRDefault="00000000" w:rsidRPr="00000000" w14:paraId="0000001C">
      <w:pPr>
        <w:ind w:left="22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4763729" cy="5229745"/>
            <wp:effectExtent b="0" l="0" r="0" t="0"/>
            <wp:docPr id="141292640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3729" cy="522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ind w:left="552" w:hanging="440"/>
        <w:rPr/>
      </w:pPr>
      <w:bookmarkStart w:colFirst="0" w:colLast="0" w:name="_heading=h.shc18gba9e8a" w:id="5"/>
      <w:bookmarkEnd w:id="5"/>
      <w:r w:rsidDel="00000000" w:rsidR="00000000" w:rsidRPr="00000000">
        <w:rPr>
          <w:rtl w:val="0"/>
        </w:rPr>
        <w:t xml:space="preserve">성향 값에 따른 적 행동 </w:t>
      </w:r>
    </w:p>
    <w:p w:rsidR="00000000" w:rsidDel="00000000" w:rsidP="00000000" w:rsidRDefault="00000000" w:rsidRPr="00000000" w14:paraId="0000001E">
      <w:pPr>
        <w:pStyle w:val="Heading2"/>
        <w:ind w:left="220" w:firstLine="0"/>
        <w:rPr/>
      </w:pPr>
      <w:bookmarkStart w:colFirst="0" w:colLast="0" w:name="_heading=h.tarascglefqu" w:id="6"/>
      <w:bookmarkEnd w:id="6"/>
      <w:r w:rsidDel="00000000" w:rsidR="00000000" w:rsidRPr="00000000">
        <w:rPr>
          <w:rtl w:val="0"/>
        </w:rPr>
        <w:t xml:space="preserve">2-1. Aggression (공격성) </w:t>
      </w:r>
    </w:p>
    <w:p w:rsidR="00000000" w:rsidDel="00000000" w:rsidP="00000000" w:rsidRDefault="00000000" w:rsidRPr="00000000" w14:paraId="0000001F">
      <w:pPr>
        <w:ind w:left="220" w:firstLine="0"/>
        <w:rPr/>
      </w:pPr>
      <w:r w:rsidDel="00000000" w:rsidR="00000000" w:rsidRPr="00000000">
        <w:rPr>
          <w:rtl w:val="0"/>
        </w:rPr>
        <w:t xml:space="preserve">데이터베이스/보스 성향/Aggression에 작성</w:t>
      </w:r>
    </w:p>
    <w:tbl>
      <w:tblPr>
        <w:tblStyle w:val="Table1"/>
        <w:tblW w:w="8796.000000000002" w:type="dxa"/>
        <w:jc w:val="left"/>
        <w:tblInd w:w="2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6"/>
        <w:gridCol w:w="2923"/>
        <w:gridCol w:w="2947"/>
        <w:tblGridChange w:id="0">
          <w:tblGrid>
            <w:gridCol w:w="2926"/>
            <w:gridCol w:w="2923"/>
            <w:gridCol w:w="2947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단계 (enum) </w:t>
            </w:r>
          </w:p>
        </w:tc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값(int) </w:t>
            </w:r>
          </w:p>
        </w:tc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공격 확률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없음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0% (공격하지 않음)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매우 낮음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낮음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보통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높음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매우 높음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100%(무조건 공격) </w:t>
            </w:r>
          </w:p>
        </w:tc>
      </w:tr>
    </w:tbl>
    <w:p w:rsidR="00000000" w:rsidDel="00000000" w:rsidP="00000000" w:rsidRDefault="00000000" w:rsidRPr="00000000" w14:paraId="00000035">
      <w:pPr>
        <w:ind w:left="220" w:firstLine="0"/>
        <w:rPr/>
      </w:pPr>
      <w:r w:rsidDel="00000000" w:rsidR="00000000" w:rsidRPr="00000000">
        <w:rPr>
          <w:rtl w:val="0"/>
        </w:rPr>
        <w:t xml:space="preserve">공격 확률은 사용 가능한 공격이 있을 때만 적용되며, 공격하지 않으면 이동한다.</w:t>
      </w:r>
    </w:p>
    <w:p w:rsidR="00000000" w:rsidDel="00000000" w:rsidP="00000000" w:rsidRDefault="00000000" w:rsidRPr="00000000" w14:paraId="00000036">
      <w:pPr>
        <w:pStyle w:val="Heading2"/>
        <w:ind w:left="220" w:firstLine="0"/>
        <w:rPr/>
      </w:pPr>
      <w:bookmarkStart w:colFirst="0" w:colLast="0" w:name="_heading=h.ftujlo4pszvz" w:id="7"/>
      <w:bookmarkEnd w:id="7"/>
      <w:r w:rsidDel="00000000" w:rsidR="00000000" w:rsidRPr="00000000">
        <w:rPr>
          <w:rtl w:val="0"/>
        </w:rPr>
        <w:t xml:space="preserve">2-2. Distance (거리 성향) </w:t>
      </w:r>
    </w:p>
    <w:p w:rsidR="00000000" w:rsidDel="00000000" w:rsidP="00000000" w:rsidRDefault="00000000" w:rsidRPr="00000000" w14:paraId="00000037">
      <w:pPr>
        <w:ind w:left="220" w:firstLine="0"/>
        <w:rPr/>
      </w:pPr>
      <w:r w:rsidDel="00000000" w:rsidR="00000000" w:rsidRPr="00000000">
        <w:rPr>
          <w:rtl w:val="0"/>
        </w:rPr>
        <w:t xml:space="preserve">데이터베이스/보스 성향/Distance에 작성 </w:t>
      </w:r>
    </w:p>
    <w:tbl>
      <w:tblPr>
        <w:tblStyle w:val="Table2"/>
        <w:tblW w:w="8796.0" w:type="dxa"/>
        <w:jc w:val="left"/>
        <w:tblInd w:w="2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8"/>
        <w:gridCol w:w="4398"/>
        <w:tblGridChange w:id="0">
          <w:tblGrid>
            <w:gridCol w:w="4398"/>
            <w:gridCol w:w="4398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값(int) </w:t>
            </w:r>
          </w:p>
        </w:tc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9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행동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맨해튼 거리 기준 1칸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맨해튼 거리 기준 2칸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맨해튼 거리 기준 3칸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맨해튼 거리 기준 4칸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2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맨해튼 거리 기준 N칸 </w:t>
            </w:r>
          </w:p>
        </w:tc>
      </w:tr>
    </w:tbl>
    <w:p w:rsidR="00000000" w:rsidDel="00000000" w:rsidP="00000000" w:rsidRDefault="00000000" w:rsidRPr="00000000" w14:paraId="00000044">
      <w:pPr>
        <w:ind w:left="220" w:firstLine="0"/>
        <w:rPr/>
      </w:pPr>
      <w:r w:rsidDel="00000000" w:rsidR="00000000" w:rsidRPr="00000000">
        <w:rPr>
          <w:rtl w:val="0"/>
        </w:rPr>
        <w:t xml:space="preserve">적이 플레이어와 유지하려는 거리 값 </w:t>
      </w:r>
    </w:p>
    <w:p w:rsidR="00000000" w:rsidDel="00000000" w:rsidP="00000000" w:rsidRDefault="00000000" w:rsidRPr="00000000" w14:paraId="00000045">
      <w:pPr>
        <w:ind w:left="220" w:firstLine="0"/>
        <w:rPr/>
      </w:pPr>
      <w:r w:rsidDel="00000000" w:rsidR="00000000" w:rsidRPr="00000000">
        <w:rPr>
          <w:rtl w:val="0"/>
        </w:rPr>
        <w:t xml:space="preserve">Distance 값 2 이하 =&gt; 근거리 선호</w:t>
        <w:br w:type="textWrapping"/>
        <w:t xml:space="preserve">Distance 값 3 이상 =&gt; 원거리 선호 </w:t>
        <w:br w:type="textWrapping"/>
        <w:t xml:space="preserve">라고 가정한다.</w:t>
      </w:r>
    </w:p>
    <w:p w:rsidR="00000000" w:rsidDel="00000000" w:rsidP="00000000" w:rsidRDefault="00000000" w:rsidRPr="00000000" w14:paraId="00000046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2-2-1. 맨해튼 거리 </w:t>
      </w:r>
    </w:p>
    <w:p w:rsidR="00000000" w:rsidDel="00000000" w:rsidP="00000000" w:rsidRDefault="00000000" w:rsidRPr="00000000" w14:paraId="00000047">
      <w:pPr>
        <w:ind w:left="220" w:firstLine="0"/>
        <w:rPr/>
      </w:pPr>
      <w:r w:rsidDel="00000000" w:rsidR="00000000" w:rsidRPr="00000000">
        <w:rPr>
          <w:rtl w:val="0"/>
        </w:rPr>
        <w:t xml:space="preserve">두 칸 사이를 상/하/좌/우로만 이동할 때 걸리는 칸 수,</w:t>
        <w:br w:type="textWrapping"/>
        <w:t xml:space="preserve">가로로 떨어진 칸 수와 세로로 떨어진 칸 수를 더해서 구함 </w:t>
      </w:r>
    </w:p>
    <w:p w:rsidR="00000000" w:rsidDel="00000000" w:rsidP="00000000" w:rsidRDefault="00000000" w:rsidRPr="00000000" w14:paraId="00000048">
      <w:pPr>
        <w:ind w:left="220" w:firstLine="0"/>
        <w:rPr/>
      </w:pPr>
      <w:r w:rsidDel="00000000" w:rsidR="00000000" w:rsidRPr="00000000">
        <w:rPr>
          <w:rtl w:val="0"/>
        </w:rPr>
        <w:t xml:space="preserve">맨해튼 거리 = |가로 차이| + |세로 차이| </w:t>
      </w:r>
    </w:p>
    <w:p w:rsidR="00000000" w:rsidDel="00000000" w:rsidP="00000000" w:rsidRDefault="00000000" w:rsidRPr="00000000" w14:paraId="00000049">
      <w:pPr>
        <w:ind w:left="220" w:firstLine="0"/>
        <w:rPr/>
      </w:pPr>
      <w:r w:rsidDel="00000000" w:rsidR="00000000" w:rsidRPr="00000000">
        <w:rPr>
          <w:rtl w:val="0"/>
        </w:rPr>
        <w:t xml:space="preserve">예시) </w:t>
        <w:br w:type="textWrapping"/>
        <w:t xml:space="preserve">적이 (1,1) , 플레이어가 (4,3)에 있을 경우, </w:t>
        <w:br w:type="textWrapping"/>
        <w:t xml:space="preserve">가로 차이 3 , 세로 차이 2 로 총 거리는 5 칸 </w:t>
      </w:r>
    </w:p>
    <w:p w:rsidR="00000000" w:rsidDel="00000000" w:rsidP="00000000" w:rsidRDefault="00000000" w:rsidRPr="00000000" w14:paraId="0000004A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2-2-2. 이동 규칙 </w:t>
      </w:r>
    </w:p>
    <w:tbl>
      <w:tblPr>
        <w:tblStyle w:val="Table3"/>
        <w:tblW w:w="8796.0" w:type="dxa"/>
        <w:jc w:val="left"/>
        <w:tblInd w:w="2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8"/>
        <w:gridCol w:w="4398"/>
        <w:tblGridChange w:id="0">
          <w:tblGrid>
            <w:gridCol w:w="4398"/>
            <w:gridCol w:w="4398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상황</w:t>
            </w:r>
          </w:p>
        </w:tc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C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행동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D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현재 거리 &gt; 선호 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플레이어에게 1칸 </w:t>
            </w:r>
          </w:p>
          <w:p w:rsidR="00000000" w:rsidDel="00000000" w:rsidP="00000000" w:rsidRDefault="00000000" w:rsidRPr="00000000" w14:paraId="0000004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가까워지는 칸으로 이동 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0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현재 거리 &lt; 선호 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플레이어에게 1칸 </w:t>
            </w:r>
          </w:p>
          <w:p w:rsidR="00000000" w:rsidDel="00000000" w:rsidP="00000000" w:rsidRDefault="00000000" w:rsidRPr="00000000" w14:paraId="0000005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멀어지는 칸으로 이동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3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현재 거리 = 선호 거리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근거리 선호일때는 플레이어 방향 위주로,</w:t>
              <w:br w:type="textWrapping"/>
              <w:t xml:space="preserve">원거리 선호일때는 플레이어 반대 방향 위주로, </w:t>
              <w:br w:type="textWrapping"/>
              <w:t xml:space="preserve">이동위치를 선택한다.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5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조건에 맞는 칸이 여러 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그 중 랜덤 선택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7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갈 수 있는 칸이 없음</w:t>
              <w:br w:type="textWrapping"/>
              <w:t xml:space="preserve"> (벽, 장애물, 플레이어)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플레이어 방향으로 공격(ATP굴림) 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ind w:left="220" w:firstLine="0"/>
        <w:rPr/>
      </w:pPr>
      <w:bookmarkStart w:colFirst="0" w:colLast="0" w:name="_heading=h.kh7frn86g2wo" w:id="8"/>
      <w:bookmarkEnd w:id="8"/>
      <w:r w:rsidDel="00000000" w:rsidR="00000000" w:rsidRPr="00000000">
        <w:rPr>
          <w:rtl w:val="0"/>
        </w:rPr>
        <w:t xml:space="preserve"> 2-3. ATP (공격 선호도) </w:t>
      </w:r>
    </w:p>
    <w:p w:rsidR="00000000" w:rsidDel="00000000" w:rsidP="00000000" w:rsidRDefault="00000000" w:rsidRPr="00000000" w14:paraId="0000005A">
      <w:pPr>
        <w:ind w:left="220" w:firstLine="0"/>
        <w:rPr/>
      </w:pPr>
      <w:r w:rsidDel="00000000" w:rsidR="00000000" w:rsidRPr="00000000">
        <w:rPr>
          <w:rtl w:val="0"/>
        </w:rPr>
        <w:t xml:space="preserve">데이터베이스/적 스킬/ATP에 작성 </w:t>
      </w:r>
    </w:p>
    <w:tbl>
      <w:tblPr>
        <w:tblStyle w:val="Table4"/>
        <w:tblW w:w="8798.0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9"/>
        <w:gridCol w:w="4399"/>
        <w:tblGridChange w:id="0">
          <w:tblGrid>
            <w:gridCol w:w="4399"/>
            <w:gridCol w:w="4399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B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스킬 종류</w:t>
            </w:r>
          </w:p>
        </w:tc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C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값(int)</w:t>
            </w:r>
          </w:p>
        </w:tc>
      </w:tr>
      <w:tr>
        <w:trPr>
          <w:cantSplit w:val="0"/>
          <w:trHeight w:val="320.40234375000006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ind w:left="0" w:firstLine="0"/>
              <w:jc w:val="center"/>
              <w:rPr>
                <w:b w:val="1"/>
                <w:bCs w:val="1"/>
                <w:color w:val="5b9bd5"/>
              </w:rPr>
            </w:pPr>
            <w:r w:rsidDel="00000000" w:rsidR="00000000" w:rsidRPr="00000000">
              <w:rPr>
                <w:b w:val="1"/>
                <w:bCs w:val="1"/>
                <w:color w:val="5b9bd5"/>
                <w:rtl w:val="0"/>
              </w:rPr>
              <w:t xml:space="preserve">종류 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F">
            <w:pPr>
              <w:ind w:left="0" w:firstLine="0"/>
              <w:jc w:val="center"/>
              <w:rPr>
                <w:b w:val="1"/>
                <w:bCs w:val="1"/>
                <w:color w:val="5b9bd5"/>
              </w:rPr>
            </w:pPr>
            <w:r w:rsidDel="00000000" w:rsidR="00000000" w:rsidRPr="00000000">
              <w:rPr>
                <w:b w:val="1"/>
                <w:bCs w:val="1"/>
                <w:color w:val="5b9bd5"/>
                <w:rtl w:val="0"/>
              </w:rPr>
              <w:t xml:space="preserve">종류 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1">
            <w:pPr>
              <w:ind w:left="0" w:firstLine="0"/>
              <w:jc w:val="center"/>
              <w:rPr>
                <w:b w:val="1"/>
                <w:bCs w:val="1"/>
                <w:color w:val="ed7d31"/>
              </w:rPr>
            </w:pPr>
            <w:r w:rsidDel="00000000" w:rsidR="00000000" w:rsidRPr="00000000">
              <w:rPr>
                <w:b w:val="1"/>
                <w:bCs w:val="1"/>
                <w:color w:val="ed7d31"/>
                <w:rtl w:val="0"/>
              </w:rPr>
              <w:t xml:space="preserve">종류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ind w:left="0" w:firstLine="0"/>
              <w:jc w:val="center"/>
              <w:rPr>
                <w:b w:val="1"/>
                <w:bCs w:val="1"/>
                <w:color w:val="ed7d31"/>
              </w:rPr>
            </w:pPr>
            <w:r w:rsidDel="00000000" w:rsidR="00000000" w:rsidRPr="00000000">
              <w:rPr>
                <w:b w:val="1"/>
                <w:bCs w:val="1"/>
                <w:color w:val="ed7d31"/>
                <w:rtl w:val="0"/>
              </w:rPr>
              <w:t xml:space="preserve">종류 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ind w:left="0" w:firstLine="0"/>
              <w:jc w:val="center"/>
              <w:rPr>
                <w:b w:val="1"/>
                <w:bCs w:val="1"/>
                <w:color w:val="ed7d31"/>
              </w:rPr>
            </w:pPr>
            <w:r w:rsidDel="00000000" w:rsidR="00000000" w:rsidRPr="00000000">
              <w:rPr>
                <w:b w:val="1"/>
                <w:bCs w:val="1"/>
                <w:color w:val="ed7d31"/>
                <w:rtl w:val="0"/>
              </w:rPr>
              <w:t xml:space="preserve">종류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4472c4"/>
                <w:rtl w:val="0"/>
              </w:rPr>
              <w:t xml:space="preserve">종류 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ATP에 경우, 스킬 종류가 바뀌는 줄(각 종류의 첫 줄)에만 적고,</w:t>
        <w:br w:type="textWrapping"/>
        <w:t xml:space="preserve">같은 종류의 나머지 줄은 지운다. </w:t>
      </w:r>
    </w:p>
    <w:tbl>
      <w:tblPr>
        <w:tblStyle w:val="Table5"/>
        <w:tblW w:w="8796.0" w:type="dxa"/>
        <w:jc w:val="left"/>
        <w:tblInd w:w="2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8"/>
        <w:gridCol w:w="4398"/>
        <w:tblGridChange w:id="0">
          <w:tblGrid>
            <w:gridCol w:w="4398"/>
            <w:gridCol w:w="4398"/>
          </w:tblGrid>
        </w:tblGridChange>
      </w:tblGrid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플레이어에게 닿는 공격 수 </w:t>
            </w:r>
          </w:p>
        </w:tc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행동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공격하지 않고 이동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ATP 없이 그 공격 사용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0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2개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공격마다 부여된 ATP를 계산 후 선택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ind w:left="440" w:firstLine="0"/>
        <w:rPr/>
      </w:pPr>
      <w:r w:rsidDel="00000000" w:rsidR="00000000" w:rsidRPr="00000000">
        <w:rPr>
          <w:rtl w:val="0"/>
        </w:rPr>
        <w:t xml:space="preserve">2-3-1. ATP 계산식 </w:t>
      </w:r>
    </w:p>
    <w:p w:rsidR="00000000" w:rsidDel="00000000" w:rsidP="00000000" w:rsidRDefault="00000000" w:rsidRPr="00000000" w14:paraId="00000073">
      <w:pPr>
        <w:ind w:left="220" w:firstLine="0"/>
        <w:rPr/>
      </w:pPr>
      <w:r w:rsidDel="00000000" w:rsidR="00000000" w:rsidRPr="00000000">
        <w:rPr>
          <w:rtl w:val="0"/>
        </w:rPr>
        <w:t xml:space="preserve">닿는 공격들의 ATP를 모두 더한 뒤, 각 공격의 ATP를 그 합으로 나눠서 구함</w:t>
      </w:r>
    </w:p>
    <w:p w:rsidR="00000000" w:rsidDel="00000000" w:rsidP="00000000" w:rsidRDefault="00000000" w:rsidRPr="00000000" w14:paraId="00000074">
      <w:pPr>
        <w:ind w:left="220" w:firstLine="0"/>
        <w:rPr/>
      </w:pPr>
      <w:r w:rsidDel="00000000" w:rsidR="00000000" w:rsidRPr="00000000">
        <w:rPr>
          <w:rtl w:val="0"/>
        </w:rPr>
        <w:t xml:space="preserve">선택 확률 = 해당 공격의 ATP ÷ 닿는 공격들의 ATP 합</w:t>
      </w:r>
    </w:p>
    <w:p w:rsidR="00000000" w:rsidDel="00000000" w:rsidP="00000000" w:rsidRDefault="00000000" w:rsidRPr="00000000" w14:paraId="00000075">
      <w:pPr>
        <w:ind w:left="220" w:firstLine="0"/>
        <w:rPr/>
      </w:pPr>
      <w:r w:rsidDel="00000000" w:rsidR="00000000" w:rsidRPr="00000000">
        <w:rPr>
          <w:rtl w:val="0"/>
        </w:rPr>
        <w:t xml:space="preserve">예시)</w:t>
        <w:br w:type="textWrapping"/>
        <w:t xml:space="preserve">종류 1(40), 종류 2(20), 종류 3(10)이 모두 닿을 경우 ATP 합은 70으로, </w:t>
        <w:br w:type="textWrapping"/>
        <w:t xml:space="preserve">종류 1은 약 57%, 종류 2는 약 29%, 종류 3은 약 14%</w:t>
      </w:r>
    </w:p>
    <w:p w:rsidR="00000000" w:rsidDel="00000000" w:rsidP="00000000" w:rsidRDefault="00000000" w:rsidRPr="00000000" w14:paraId="00000076">
      <w:pPr>
        <w:ind w:left="220" w:firstLine="0"/>
        <w:rPr/>
      </w:pPr>
      <w:r w:rsidDel="00000000" w:rsidR="00000000" w:rsidRPr="00000000">
        <w:rPr>
          <w:rtl w:val="0"/>
        </w:rPr>
        <w:t xml:space="preserve">종류 1, 종류 2만 닿을 경우ATP 합은 60으로, </w:t>
        <w:br w:type="textWrapping"/>
        <w:t xml:space="preserve">종류 1은 약 67%, 종류 2는 약 33%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80" w:hanging="440"/>
      </w:pPr>
      <w:rPr/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abstractNum w:abstractNumId="2">
    <w:lvl w:ilvl="0">
      <w:start w:val="1"/>
      <w:numFmt w:val="decimal"/>
      <w:lvlText w:val="%1-"/>
      <w:lvlJc w:val="left"/>
      <w:pPr>
        <w:ind w:left="525" w:hanging="525"/>
      </w:pPr>
      <w:rPr/>
    </w:lvl>
    <w:lvl w:ilvl="1">
      <w:start w:val="1"/>
      <w:numFmt w:val="decimal"/>
      <w:lvlText w:val="%1-%2."/>
      <w:lvlJc w:val="left"/>
      <w:pPr>
        <w:ind w:left="940" w:hanging="720"/>
      </w:pPr>
      <w:rPr/>
    </w:lvl>
    <w:lvl w:ilvl="2">
      <w:start w:val="1"/>
      <w:numFmt w:val="decimal"/>
      <w:lvlText w:val="%1-%2.%3."/>
      <w:lvlJc w:val="left"/>
      <w:pPr>
        <w:ind w:left="1520" w:hanging="1080"/>
      </w:pPr>
      <w:rPr/>
    </w:lvl>
    <w:lvl w:ilvl="3">
      <w:start w:val="1"/>
      <w:numFmt w:val="decimal"/>
      <w:lvlText w:val="%1-%2.%3.%4."/>
      <w:lvlJc w:val="left"/>
      <w:pPr>
        <w:ind w:left="1740" w:hanging="1080"/>
      </w:pPr>
      <w:rPr/>
    </w:lvl>
    <w:lvl w:ilvl="4">
      <w:start w:val="1"/>
      <w:numFmt w:val="decimal"/>
      <w:lvlText w:val="%1-%2.%3.%4.%5."/>
      <w:lvlJc w:val="left"/>
      <w:pPr>
        <w:ind w:left="2320" w:hanging="1440"/>
      </w:pPr>
      <w:rPr/>
    </w:lvl>
    <w:lvl w:ilvl="5">
      <w:start w:val="1"/>
      <w:numFmt w:val="decimal"/>
      <w:lvlText w:val="%1-%2.%3.%4.%5.%6."/>
      <w:lvlJc w:val="left"/>
      <w:pPr>
        <w:ind w:left="2900" w:hanging="1800"/>
      </w:pPr>
      <w:rPr/>
    </w:lvl>
    <w:lvl w:ilvl="6">
      <w:start w:val="1"/>
      <w:numFmt w:val="decimal"/>
      <w:lvlText w:val="%1-%2.%3.%4.%5.%6.%7."/>
      <w:lvlJc w:val="left"/>
      <w:pPr>
        <w:ind w:left="3120" w:hanging="1800"/>
      </w:pPr>
      <w:rPr/>
    </w:lvl>
    <w:lvl w:ilvl="7">
      <w:start w:val="1"/>
      <w:numFmt w:val="decimal"/>
      <w:lvlText w:val="%1-%2.%3.%4.%5.%6.%7.%8."/>
      <w:lvlJc w:val="left"/>
      <w:pPr>
        <w:ind w:left="3700" w:hanging="2160"/>
      </w:pPr>
      <w:rPr/>
    </w:lvl>
    <w:lvl w:ilvl="8">
      <w:start w:val="1"/>
      <w:numFmt w:val="decimal"/>
      <w:lvlText w:val="%1-%2.%3.%4.%5.%6.%7.%8.%9."/>
      <w:lvlJc w:val="left"/>
      <w:pPr>
        <w:ind w:left="4280" w:hanging="25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160" w:line="252.00000000000003" w:lineRule="auto"/>
        <w:ind w:left="1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20" w:lineRule="auto"/>
      <w:ind w:left="492" w:hanging="442"/>
    </w:pPr>
    <w:rPr>
      <w:rFonts w:ascii="Malgun Gothic" w:cs="Malgun Gothic" w:eastAsia="Malgun Gothic" w:hAnsi="Malgun Gothic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after="0" w:before="120" w:lineRule="auto"/>
    </w:pPr>
    <w:rPr>
      <w:rFonts w:ascii="Malgun Gothic" w:cs="Malgun Gothic" w:eastAsia="Malgun Gothic" w:hAnsi="Malgun Gothic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widowControl w:val="0"/>
      <w:spacing w:after="0" w:before="120" w:lineRule="auto"/>
      <w:ind w:left="200"/>
    </w:pPr>
    <w:rPr>
      <w:rFonts w:ascii="Malgun Gothic" w:cs="Malgun Gothic" w:eastAsia="Malgun Gothic" w:hAnsi="Malgun Gothic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rFonts w:ascii="Malgun Gothic" w:cs="Malgun Gothic" w:eastAsia="Malgun Gothic" w:hAnsi="Malgun Gothic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20" w:lineRule="auto"/>
    </w:pPr>
    <w:rPr>
      <w:rFonts w:ascii="Malgun Gothic" w:cs="Malgun Gothic" w:eastAsia="Malgun Gothic" w:hAnsi="Malgun Gothic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20" w:lineRule="auto"/>
    </w:pPr>
    <w:rPr>
      <w:rFonts w:ascii="Malgun Gothic" w:cs="Malgun Gothic" w:eastAsia="Malgun Gothic" w:hAnsi="Malgun Gothic"/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Malgun Gothic" w:cs="Malgun Gothic" w:eastAsia="Malgun Gothic" w:hAnsi="Malgun Gothic"/>
      <w:b w:val="1"/>
      <w:bCs w:val="1"/>
      <w:sz w:val="48"/>
      <w:szCs w:val="48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0F361C"/>
    <w:pPr>
      <w:keepNext w:val="1"/>
      <w:keepLines w:val="1"/>
      <w:spacing w:after="0" w:before="120"/>
      <w:outlineLvl w:val="6"/>
    </w:pPr>
    <w:rPr>
      <w:i w:val="1"/>
      <w:iCs w:val="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0F361C"/>
    <w:pPr>
      <w:keepNext w:val="1"/>
      <w:keepLines w:val="1"/>
      <w:spacing w:after="0" w:before="120"/>
      <w:outlineLvl w:val="7"/>
    </w:pPr>
    <w:rPr>
      <w:b w:val="1"/>
      <w:bCs w:val="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0F361C"/>
    <w:pPr>
      <w:keepNext w:val="1"/>
      <w:keepLines w:val="1"/>
      <w:spacing w:after="0" w:before="120"/>
      <w:outlineLvl w:val="8"/>
    </w:pPr>
    <w:rPr>
      <w:i w:val="1"/>
      <w:iCs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BB357E"/>
    <w:rPr>
      <w:rFonts w:asciiTheme="majorHAnsi" w:cstheme="majorBidi" w:eastAsiaTheme="majorEastAsia" w:hAnsiTheme="majorHAnsi"/>
      <w:b w:val="1"/>
      <w:bCs w:val="1"/>
      <w:caps w:val="1"/>
      <w:spacing w:val="4"/>
      <w:sz w:val="32"/>
      <w:szCs w:val="28"/>
    </w:rPr>
  </w:style>
  <w:style w:type="character" w:styleId="2Char" w:customStyle="1">
    <w:name w:val="제목 2 Char"/>
    <w:basedOn w:val="a0"/>
    <w:link w:val="2"/>
    <w:uiPriority w:val="9"/>
    <w:rsid w:val="000F361C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3Char" w:customStyle="1">
    <w:name w:val="제목 3 Char"/>
    <w:basedOn w:val="a0"/>
    <w:link w:val="3"/>
    <w:uiPriority w:val="9"/>
    <w:rsid w:val="00C950E3"/>
    <w:rPr>
      <w:rFonts w:asciiTheme="majorHAnsi" w:cstheme="majorBidi" w:eastAsiaTheme="majorEastAsia" w:hAnsiTheme="majorHAnsi"/>
      <w:b w:val="1"/>
      <w:bCs w:val="1"/>
      <w:spacing w:val="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0F361C"/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0F361C"/>
    <w:rPr>
      <w:rFonts w:asciiTheme="majorHAnsi" w:cstheme="majorBidi" w:eastAsiaTheme="majorEastAsia" w:hAnsiTheme="majorHAnsi"/>
      <w:b w:val="1"/>
      <w:bCs w:val="1"/>
    </w:rPr>
  </w:style>
  <w:style w:type="character" w:styleId="6Char" w:customStyle="1">
    <w:name w:val="제목 6 Char"/>
    <w:basedOn w:val="a0"/>
    <w:link w:val="6"/>
    <w:uiPriority w:val="9"/>
    <w:semiHidden w:val="1"/>
    <w:rsid w:val="000F361C"/>
    <w:rPr>
      <w:rFonts w:asciiTheme="majorHAnsi" w:cstheme="majorBidi" w:eastAsiaTheme="majorEastAsia" w:hAnsiTheme="majorHAnsi"/>
      <w:b w:val="1"/>
      <w:bCs w:val="1"/>
      <w:i w:val="1"/>
      <w:iCs w:val="1"/>
    </w:rPr>
  </w:style>
  <w:style w:type="character" w:styleId="7Char" w:customStyle="1">
    <w:name w:val="제목 7 Char"/>
    <w:basedOn w:val="a0"/>
    <w:link w:val="7"/>
    <w:uiPriority w:val="9"/>
    <w:semiHidden w:val="1"/>
    <w:rsid w:val="000F361C"/>
    <w:rPr>
      <w:i w:val="1"/>
      <w:iCs w:val="1"/>
    </w:rPr>
  </w:style>
  <w:style w:type="character" w:styleId="8Char" w:customStyle="1">
    <w:name w:val="제목 8 Char"/>
    <w:basedOn w:val="a0"/>
    <w:link w:val="8"/>
    <w:uiPriority w:val="9"/>
    <w:semiHidden w:val="1"/>
    <w:rsid w:val="000F361C"/>
    <w:rPr>
      <w:b w:val="1"/>
      <w:bCs w:val="1"/>
    </w:rPr>
  </w:style>
  <w:style w:type="character" w:styleId="9Char" w:customStyle="1">
    <w:name w:val="제목 9 Char"/>
    <w:basedOn w:val="a0"/>
    <w:link w:val="9"/>
    <w:uiPriority w:val="9"/>
    <w:semiHidden w:val="1"/>
    <w:rsid w:val="000F361C"/>
    <w:rPr>
      <w:i w:val="1"/>
      <w:iCs w:val="1"/>
    </w:rPr>
  </w:style>
  <w:style w:type="character" w:styleId="Char" w:customStyle="1">
    <w:name w:val="제목 Char"/>
    <w:basedOn w:val="a0"/>
    <w:link w:val="a3"/>
    <w:uiPriority w:val="10"/>
    <w:rsid w:val="000F361C"/>
    <w:rPr>
      <w:rFonts w:asciiTheme="majorHAnsi" w:cstheme="majorBidi" w:eastAsiaTheme="majorEastAsia" w:hAnsiTheme="majorHAnsi"/>
      <w:b w:val="1"/>
      <w:bCs w:val="1"/>
      <w:spacing w:val="-7"/>
      <w:sz w:val="48"/>
      <w:szCs w:val="48"/>
    </w:rPr>
  </w:style>
  <w:style w:type="character" w:styleId="Char0" w:customStyle="1">
    <w:name w:val="부제 Char"/>
    <w:basedOn w:val="a0"/>
    <w:link w:val="a4"/>
    <w:uiPriority w:val="11"/>
    <w:rsid w:val="000F361C"/>
    <w:rPr>
      <w:rFonts w:asciiTheme="majorHAnsi" w:cstheme="majorBidi" w:eastAsiaTheme="majorEastAsia" w:hAnsiTheme="majorHAnsi"/>
      <w:sz w:val="24"/>
      <w:szCs w:val="24"/>
    </w:rPr>
  </w:style>
  <w:style w:type="paragraph" w:styleId="a5">
    <w:name w:val="Quote"/>
    <w:basedOn w:val="a"/>
    <w:next w:val="a"/>
    <w:link w:val="Char1"/>
    <w:uiPriority w:val="29"/>
    <w:qFormat w:val="1"/>
    <w:rsid w:val="000F361C"/>
    <w:pPr>
      <w:spacing w:before="200" w:line="264" w:lineRule="auto"/>
      <w:ind w:left="864" w:right="864"/>
      <w:jc w:val="center"/>
    </w:pPr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character" w:styleId="Char1" w:customStyle="1">
    <w:name w:val="인용 Char"/>
    <w:basedOn w:val="a0"/>
    <w:link w:val="a5"/>
    <w:uiPriority w:val="29"/>
    <w:rsid w:val="000F361C"/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paragraph" w:styleId="a6">
    <w:name w:val="List Paragraph"/>
    <w:basedOn w:val="a"/>
    <w:uiPriority w:val="34"/>
    <w:qFormat w:val="1"/>
    <w:rsid w:val="000F361C"/>
    <w:pPr>
      <w:ind w:left="800" w:leftChars="400"/>
    </w:pPr>
  </w:style>
  <w:style w:type="character" w:styleId="a7">
    <w:name w:val="Intense Emphasis"/>
    <w:basedOn w:val="a0"/>
    <w:uiPriority w:val="21"/>
    <w:qFormat w:val="1"/>
    <w:rsid w:val="000F361C"/>
    <w:rPr>
      <w:b w:val="1"/>
      <w:bCs w:val="1"/>
      <w:i w:val="1"/>
      <w:iCs w:val="1"/>
      <w:color w:val="auto"/>
    </w:rPr>
  </w:style>
  <w:style w:type="paragraph" w:styleId="a8">
    <w:name w:val="Intense Quote"/>
    <w:basedOn w:val="a"/>
    <w:next w:val="a"/>
    <w:link w:val="Char2"/>
    <w:uiPriority w:val="30"/>
    <w:qFormat w:val="1"/>
    <w:rsid w:val="000F361C"/>
    <w:pPr>
      <w:spacing w:after="240" w:before="100" w:beforeAutospacing="1"/>
      <w:ind w:left="936" w:right="936"/>
      <w:jc w:val="center"/>
    </w:pPr>
    <w:rPr>
      <w:rFonts w:asciiTheme="majorHAnsi" w:cstheme="majorBidi" w:eastAsiaTheme="majorEastAsia" w:hAnsiTheme="majorHAnsi"/>
      <w:sz w:val="26"/>
      <w:szCs w:val="26"/>
    </w:rPr>
  </w:style>
  <w:style w:type="character" w:styleId="Char2" w:customStyle="1">
    <w:name w:val="강한 인용 Char"/>
    <w:basedOn w:val="a0"/>
    <w:link w:val="a8"/>
    <w:uiPriority w:val="30"/>
    <w:rsid w:val="000F361C"/>
    <w:rPr>
      <w:rFonts w:asciiTheme="majorHAnsi" w:cstheme="majorBidi" w:eastAsiaTheme="majorEastAsia" w:hAnsiTheme="majorHAnsi"/>
      <w:sz w:val="26"/>
      <w:szCs w:val="26"/>
    </w:rPr>
  </w:style>
  <w:style w:type="character" w:styleId="a9">
    <w:name w:val="Intense Reference"/>
    <w:basedOn w:val="a0"/>
    <w:uiPriority w:val="32"/>
    <w:qFormat w:val="1"/>
    <w:rsid w:val="000F361C"/>
    <w:rPr>
      <w:b w:val="1"/>
      <w:bCs w:val="1"/>
      <w:smallCaps w:val="1"/>
      <w:color w:val="auto"/>
      <w:u w:val="single"/>
    </w:rPr>
  </w:style>
  <w:style w:type="paragraph" w:styleId="aa">
    <w:name w:val="caption"/>
    <w:basedOn w:val="a"/>
    <w:next w:val="a"/>
    <w:uiPriority w:val="35"/>
    <w:semiHidden w:val="1"/>
    <w:unhideWhenUsed w:val="1"/>
    <w:qFormat w:val="1"/>
    <w:rsid w:val="000F361C"/>
    <w:rPr>
      <w:b w:val="1"/>
      <w:bCs w:val="1"/>
      <w:sz w:val="18"/>
      <w:szCs w:val="18"/>
    </w:rPr>
  </w:style>
  <w:style w:type="character" w:styleId="ab">
    <w:name w:val="Strong"/>
    <w:basedOn w:val="a0"/>
    <w:uiPriority w:val="22"/>
    <w:qFormat w:val="1"/>
    <w:rsid w:val="000F361C"/>
    <w:rPr>
      <w:b w:val="1"/>
      <w:bCs w:val="1"/>
      <w:color w:val="auto"/>
    </w:rPr>
  </w:style>
  <w:style w:type="character" w:styleId="ac">
    <w:name w:val="Emphasis"/>
    <w:basedOn w:val="a0"/>
    <w:uiPriority w:val="20"/>
    <w:qFormat w:val="1"/>
    <w:rsid w:val="000F361C"/>
    <w:rPr>
      <w:i w:val="1"/>
      <w:iCs w:val="1"/>
      <w:color w:val="auto"/>
    </w:rPr>
  </w:style>
  <w:style w:type="paragraph" w:styleId="ad">
    <w:name w:val="No Spacing"/>
    <w:uiPriority w:val="1"/>
    <w:qFormat w:val="1"/>
    <w:rsid w:val="000F361C"/>
    <w:pPr>
      <w:spacing w:after="0" w:line="240" w:lineRule="auto"/>
    </w:pPr>
  </w:style>
  <w:style w:type="character" w:styleId="ae">
    <w:name w:val="Subtle Emphasis"/>
    <w:basedOn w:val="a0"/>
    <w:uiPriority w:val="19"/>
    <w:qFormat w:val="1"/>
    <w:rsid w:val="000F361C"/>
    <w:rPr>
      <w:i w:val="1"/>
      <w:iCs w:val="1"/>
      <w:color w:val="auto"/>
    </w:rPr>
  </w:style>
  <w:style w:type="character" w:styleId="af">
    <w:name w:val="Subtle Reference"/>
    <w:basedOn w:val="a0"/>
    <w:uiPriority w:val="31"/>
    <w:qFormat w:val="1"/>
    <w:rsid w:val="000F361C"/>
    <w:rPr>
      <w:smallCaps w:val="1"/>
      <w:color w:val="auto"/>
      <w:u w:color="7f7f7f" w:themeColor="text1" w:themeTint="000080" w:val="single"/>
    </w:rPr>
  </w:style>
  <w:style w:type="character" w:styleId="af0">
    <w:name w:val="Book Title"/>
    <w:basedOn w:val="a0"/>
    <w:uiPriority w:val="33"/>
    <w:qFormat w:val="1"/>
    <w:rsid w:val="000F361C"/>
    <w:rPr>
      <w:b w:val="1"/>
      <w:bCs w:val="1"/>
      <w:smallCaps w:val="1"/>
      <w:color w:val="auto"/>
    </w:rPr>
  </w:style>
  <w:style w:type="paragraph" w:styleId="TOC">
    <w:name w:val="TOC Heading"/>
    <w:basedOn w:val="1"/>
    <w:next w:val="a"/>
    <w:uiPriority w:val="39"/>
    <w:unhideWhenUsed w:val="1"/>
    <w:qFormat w:val="1"/>
    <w:rsid w:val="000F361C"/>
    <w:pPr>
      <w:outlineLvl w:val="9"/>
    </w:pPr>
  </w:style>
  <w:style w:type="paragraph" w:styleId="10">
    <w:name w:val="toc 1"/>
    <w:basedOn w:val="a"/>
    <w:next w:val="a"/>
    <w:autoRedefine w:val="1"/>
    <w:uiPriority w:val="39"/>
    <w:unhideWhenUsed w:val="1"/>
    <w:rsid w:val="000F361C"/>
  </w:style>
  <w:style w:type="paragraph" w:styleId="20">
    <w:name w:val="toc 2"/>
    <w:basedOn w:val="a"/>
    <w:next w:val="a"/>
    <w:autoRedefine w:val="1"/>
    <w:uiPriority w:val="39"/>
    <w:unhideWhenUsed w:val="1"/>
    <w:rsid w:val="000F361C"/>
    <w:pPr>
      <w:ind w:left="425" w:leftChars="200"/>
    </w:pPr>
  </w:style>
  <w:style w:type="paragraph" w:styleId="30">
    <w:name w:val="toc 3"/>
    <w:basedOn w:val="a"/>
    <w:next w:val="a"/>
    <w:autoRedefine w:val="1"/>
    <w:uiPriority w:val="39"/>
    <w:unhideWhenUsed w:val="1"/>
    <w:rsid w:val="000F361C"/>
    <w:pPr>
      <w:ind w:left="850" w:leftChars="400"/>
    </w:pPr>
  </w:style>
  <w:style w:type="character" w:styleId="af1">
    <w:name w:val="Hyperlink"/>
    <w:basedOn w:val="a0"/>
    <w:uiPriority w:val="99"/>
    <w:unhideWhenUsed w:val="1"/>
    <w:rsid w:val="000F361C"/>
    <w:rPr>
      <w:color w:val="0563c1" w:themeColor="hyperlink"/>
      <w:u w:val="single"/>
    </w:rPr>
  </w:style>
  <w:style w:type="paragraph" w:styleId="af2" w:customStyle="1">
    <w:name w:val="내용"/>
    <w:basedOn w:val="3"/>
    <w:link w:val="Char3"/>
    <w:qFormat w:val="1"/>
    <w:rsid w:val="000F361C"/>
  </w:style>
  <w:style w:type="character" w:styleId="Char3" w:customStyle="1">
    <w:name w:val="내용 Char"/>
    <w:basedOn w:val="3Char"/>
    <w:link w:val="af2"/>
    <w:rsid w:val="000F361C"/>
    <w:rPr>
      <w:rFonts w:asciiTheme="majorHAnsi" w:cstheme="majorBidi" w:eastAsiaTheme="majorEastAsia" w:hAnsiTheme="majorHAnsi"/>
      <w:b w:val="1"/>
      <w:bCs w:val="1"/>
      <w:spacing w:val="4"/>
      <w:sz w:val="24"/>
      <w:szCs w:val="24"/>
    </w:rPr>
  </w:style>
  <w:style w:type="table" w:styleId="af3">
    <w:name w:val="Table Grid"/>
    <w:basedOn w:val="a1"/>
    <w:uiPriority w:val="39"/>
    <w:rsid w:val="00A029F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240" w:lineRule="auto"/>
      <w:ind w:left="100"/>
      <w:jc w:val="center"/>
    </w:pPr>
    <w:rPr>
      <w:rFonts w:ascii="Malgun Gothic" w:cs="Malgun Gothic" w:eastAsia="Malgun Gothic" w:hAnsi="Malgun Gothic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EW4PdT18xLrkhZwosqwzC+gpXQ==">CgMxLjAyDmguMjludm0xOGluNXNoMg5oLmxxd2x4YnUwbGJocDIOaC52dzgyd3A5cXh2ZmMyDWgudG5iYTM3dnN5ZmoyDmgucGNmaTNxMmFvNGRpMg5oLnNoYzE4Z2JhOWU4YTIOaC50YXJhc2NnbGVmcXUyDmguZnR1amxvNHBzenZ6Mg5oLmtoN2Zybjg2ZzJ3bzgAciExMmxpdGpFSThxcnA1Y3hUQWJkeWN2eWt3Zko1eTVPQnE=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2026-10-06T11:12:00Z</dcterms:created>
  <dc:creator>김은빈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0x0101006F559DF43D1AC948B18DBF006862B148</vt:lpwstr>
  </property>
</Properties>
</file>