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8A37D" w14:textId="38AF47A2" w:rsidR="00C41F1A" w:rsidRDefault="006B281E">
      <w:pPr>
        <w:rPr>
          <w:rFonts w:ascii="Segoe UI" w:hAnsi="Segoe UI" w:cs="Segoe UI"/>
          <w:sz w:val="24"/>
          <w:szCs w:val="24"/>
        </w:rPr>
      </w:pPr>
      <w:r>
        <w:rPr>
          <w:rFonts w:ascii="Segoe UI" w:hAnsi="Segoe UI" w:cs="Segoe UI"/>
          <w:sz w:val="24"/>
          <w:szCs w:val="24"/>
        </w:rPr>
        <w:t>Start: SOW</w:t>
      </w:r>
    </w:p>
    <w:p w14:paraId="0219B972" w14:textId="77777777" w:rsidR="00051AE8" w:rsidRDefault="00051AE8">
      <w:pPr>
        <w:rPr>
          <w:rFonts w:ascii="Segoe UI" w:hAnsi="Segoe UI" w:cs="Segoe UI"/>
          <w:sz w:val="24"/>
          <w:szCs w:val="24"/>
        </w:rPr>
      </w:pPr>
    </w:p>
    <w:p w14:paraId="443B50D6" w14:textId="5322C410" w:rsidR="006E4B17" w:rsidRDefault="00A22205" w:rsidP="00031925">
      <w:pPr>
        <w:pStyle w:val="ListParagraph"/>
        <w:numPr>
          <w:ilvl w:val="0"/>
          <w:numId w:val="2"/>
        </w:numPr>
        <w:rPr>
          <w:rFonts w:ascii="Segoe UI" w:hAnsi="Segoe UI" w:cs="Segoe UI"/>
          <w:sz w:val="26"/>
          <w:szCs w:val="26"/>
        </w:rPr>
      </w:pPr>
      <w:r>
        <w:rPr>
          <w:rFonts w:ascii="Segoe UI" w:hAnsi="Segoe UI" w:cs="Segoe UI"/>
          <w:sz w:val="26"/>
          <w:szCs w:val="26"/>
        </w:rPr>
        <w:t>Enter the</w:t>
      </w:r>
      <w:r w:rsidR="006E4B17">
        <w:rPr>
          <w:rFonts w:ascii="Segoe UI" w:hAnsi="Segoe UI" w:cs="Segoe UI"/>
          <w:sz w:val="26"/>
          <w:szCs w:val="26"/>
        </w:rPr>
        <w:t xml:space="preserve"> PR Number </w:t>
      </w:r>
      <w:r w:rsidR="00BD3D00">
        <w:rPr>
          <w:rFonts w:ascii="Segoe UI" w:hAnsi="Segoe UI" w:cs="Segoe UI"/>
          <w:sz w:val="26"/>
          <w:szCs w:val="26"/>
        </w:rPr>
        <w:t>if known</w:t>
      </w:r>
      <w:r w:rsidR="00E139A9">
        <w:rPr>
          <w:rFonts w:ascii="Segoe UI" w:hAnsi="Segoe UI" w:cs="Segoe UI"/>
          <w:sz w:val="26"/>
          <w:szCs w:val="26"/>
        </w:rPr>
        <w:t>.</w:t>
      </w:r>
    </w:p>
    <w:p w14:paraId="2DBEE163" w14:textId="0D60513E"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72175">
        <w:rPr>
          <w:rFonts w:ascii="SegoeUI" w:hAnsi="SegoeUI" w:cs="SegoeUI"/>
          <w:i/>
          <w:iCs/>
          <w:color w:val="FF0000"/>
          <w:kern w:val="0"/>
          <w:sz w:val="26"/>
          <w:szCs w:val="26"/>
        </w:rPr>
        <w:t>Provide the PR number that is assigned in FSMS when the funds are/were committed</w:t>
      </w:r>
    </w:p>
    <w:p w14:paraId="0ED95F78"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44304387"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14:paraId="0A9B7015"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08278789" w14:textId="398B8BED"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xml:space="preserve">@Optional </w:t>
      </w:r>
    </w:p>
    <w:p w14:paraId="4F276648" w14:textId="77777777" w:rsidR="00AA1F4B" w:rsidRDefault="00AA1F4B" w:rsidP="00AA1F4B">
      <w:pPr>
        <w:pStyle w:val="ListParagraph"/>
        <w:rPr>
          <w:rFonts w:ascii="Segoe UI" w:hAnsi="Segoe UI" w:cs="Segoe UI"/>
          <w:sz w:val="26"/>
          <w:szCs w:val="26"/>
        </w:rPr>
      </w:pPr>
    </w:p>
    <w:p w14:paraId="5517E6FC" w14:textId="3240BBBC" w:rsidR="00AA1F4B" w:rsidRDefault="00AA1F4B" w:rsidP="00031925">
      <w:pPr>
        <w:pStyle w:val="ListParagraph"/>
        <w:numPr>
          <w:ilvl w:val="0"/>
          <w:numId w:val="2"/>
        </w:numPr>
        <w:rPr>
          <w:rFonts w:ascii="Segoe UI" w:hAnsi="Segoe UI" w:cs="Segoe UI"/>
          <w:sz w:val="26"/>
          <w:szCs w:val="26"/>
        </w:rPr>
      </w:pPr>
      <w:r>
        <w:rPr>
          <w:rFonts w:ascii="Segoe UI" w:hAnsi="Segoe UI" w:cs="Segoe UI"/>
          <w:sz w:val="26"/>
          <w:szCs w:val="26"/>
        </w:rPr>
        <w:t xml:space="preserve">Is this an IT requirement? </w:t>
      </w:r>
    </w:p>
    <w:p w14:paraId="17372A40" w14:textId="4AEFF88B"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Explanation</w:t>
      </w:r>
      <w:r w:rsidR="00B72175" w:rsidRPr="001D290E">
        <w:rPr>
          <w:rFonts w:ascii="SegoeUI" w:hAnsi="SegoeUI" w:cs="SegoeUI"/>
          <w:i/>
          <w:iCs/>
          <w:color w:val="FF0000"/>
          <w:kern w:val="0"/>
          <w:sz w:val="26"/>
          <w:szCs w:val="26"/>
        </w:rPr>
        <w:t xml:space="preserve"> </w:t>
      </w:r>
      <w:r w:rsidR="00B72175">
        <w:rPr>
          <w:rFonts w:ascii="SegoeUI" w:hAnsi="SegoeUI" w:cs="SegoeUI"/>
          <w:i/>
          <w:iCs/>
          <w:color w:val="FF0000"/>
          <w:kern w:val="0"/>
          <w:sz w:val="26"/>
          <w:szCs w:val="26"/>
        </w:rPr>
        <w:t>If IT related services or supplies are included in the requirement, an ITAR review is required</w:t>
      </w:r>
      <w:r w:rsidR="00BF6DD0">
        <w:rPr>
          <w:rFonts w:ascii="SegoeUI" w:hAnsi="SegoeUI" w:cs="SegoeUI"/>
          <w:i/>
          <w:iCs/>
          <w:color w:val="FF0000"/>
          <w:kern w:val="0"/>
          <w:sz w:val="26"/>
          <w:szCs w:val="26"/>
        </w:rPr>
        <w:t>. A yes answer triggers incorporation of the TSA Enterprise Architecture and Cybersecurity language required by CIO.</w:t>
      </w:r>
    </w:p>
    <w:p w14:paraId="3A5CA168"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0EA8E98D" w14:textId="070E1F50"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B71CF7">
        <w:rPr>
          <w:rFonts w:ascii="SegoeUI" w:hAnsi="SegoeUI" w:cs="SegoeUI"/>
          <w:i/>
          <w:iCs/>
          <w:color w:val="00B0F0"/>
          <w:kern w:val="0"/>
          <w:sz w:val="26"/>
          <w:szCs w:val="26"/>
        </w:rPr>
        <w:t xml:space="preserve"> Yes</w:t>
      </w:r>
    </w:p>
    <w:p w14:paraId="011486BD"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0B81C333" w14:textId="3983D359"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2972CBC2" w14:textId="77777777" w:rsidR="006E4B17" w:rsidRPr="001D290E" w:rsidRDefault="006E4B17" w:rsidP="001D290E">
      <w:pPr>
        <w:rPr>
          <w:rFonts w:ascii="Segoe UI" w:hAnsi="Segoe UI" w:cs="Segoe UI"/>
          <w:sz w:val="26"/>
          <w:szCs w:val="26"/>
        </w:rPr>
      </w:pPr>
    </w:p>
    <w:p w14:paraId="0B4CC772" w14:textId="78F8BA72" w:rsidR="00051AE8" w:rsidRPr="001D290E" w:rsidRDefault="00051AE8" w:rsidP="001D290E">
      <w:pPr>
        <w:pStyle w:val="ListParagraph"/>
        <w:numPr>
          <w:ilvl w:val="0"/>
          <w:numId w:val="2"/>
        </w:numPr>
        <w:rPr>
          <w:rFonts w:ascii="Segoe UI" w:hAnsi="Segoe UI" w:cs="Segoe UI"/>
          <w:sz w:val="26"/>
          <w:szCs w:val="26"/>
        </w:rPr>
      </w:pPr>
      <w:r w:rsidRPr="00187921">
        <w:rPr>
          <w:rFonts w:ascii="Segoe UI" w:hAnsi="Segoe UI" w:cs="Segoe UI"/>
          <w:sz w:val="26"/>
          <w:szCs w:val="26"/>
        </w:rPr>
        <w:t xml:space="preserve">What is the Name of the </w:t>
      </w:r>
      <w:r w:rsidR="00C73056" w:rsidRPr="00187921">
        <w:rPr>
          <w:rFonts w:ascii="Segoe UI" w:hAnsi="Segoe UI" w:cs="Segoe UI"/>
          <w:sz w:val="26"/>
          <w:szCs w:val="26"/>
        </w:rPr>
        <w:t>program</w:t>
      </w:r>
      <w:r w:rsidRPr="00187921">
        <w:rPr>
          <w:rFonts w:ascii="Segoe UI" w:hAnsi="Segoe UI" w:cs="Segoe UI"/>
          <w:sz w:val="26"/>
          <w:szCs w:val="26"/>
        </w:rPr>
        <w:t xml:space="preserve">? </w:t>
      </w:r>
    </w:p>
    <w:p w14:paraId="189D4601" w14:textId="10349A6E" w:rsid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00BF6DD0">
        <w:rPr>
          <w:rFonts w:ascii="SegoeUI" w:hAnsi="SegoeUI" w:cs="SegoeUI"/>
          <w:i/>
          <w:iCs/>
          <w:color w:val="FF0000"/>
          <w:kern w:val="0"/>
          <w:sz w:val="26"/>
          <w:szCs w:val="26"/>
        </w:rPr>
        <w:t xml:space="preserve">Explanation: The name of the program should match the name of the PR. Some examples are </w:t>
      </w:r>
      <w:r w:rsidR="00BF6DD0" w:rsidRPr="001D290E">
        <w:rPr>
          <w:rFonts w:ascii="SegoeUI" w:hAnsi="SegoeUI" w:cs="SegoeUI"/>
          <w:i/>
          <w:iCs/>
          <w:color w:val="FF0000"/>
          <w:kern w:val="0"/>
          <w:sz w:val="26"/>
          <w:szCs w:val="26"/>
        </w:rPr>
        <w:t xml:space="preserve">Focused Operations Services, Microsoft </w:t>
      </w:r>
      <w:r w:rsidR="00BF6DD0">
        <w:rPr>
          <w:rFonts w:ascii="SegoeUI" w:hAnsi="SegoeUI" w:cs="SegoeUI"/>
          <w:i/>
          <w:iCs/>
          <w:color w:val="FF0000"/>
          <w:kern w:val="0"/>
          <w:sz w:val="26"/>
          <w:szCs w:val="26"/>
        </w:rPr>
        <w:t xml:space="preserve">License </w:t>
      </w:r>
      <w:r w:rsidR="00BF6DD0" w:rsidRPr="001D290E">
        <w:rPr>
          <w:rFonts w:ascii="SegoeUI" w:hAnsi="SegoeUI" w:cs="SegoeUI"/>
          <w:i/>
          <w:iCs/>
          <w:color w:val="FF0000"/>
          <w:kern w:val="0"/>
          <w:sz w:val="26"/>
          <w:szCs w:val="26"/>
        </w:rPr>
        <w:t>Renewal</w:t>
      </w:r>
      <w:r w:rsidR="00BF6DD0">
        <w:rPr>
          <w:rFonts w:ascii="SegoeUI" w:hAnsi="SegoeUI" w:cs="SegoeUI"/>
          <w:i/>
          <w:iCs/>
          <w:color w:val="FF0000"/>
          <w:kern w:val="0"/>
          <w:sz w:val="26"/>
          <w:szCs w:val="26"/>
        </w:rPr>
        <w:t>, Personnel, Payroll and Benefits (PPBE</w:t>
      </w:r>
      <w:r>
        <w:rPr>
          <w:rFonts w:ascii="SegoeUI" w:hAnsi="SegoeUI" w:cs="SegoeUI"/>
          <w:i/>
          <w:iCs/>
          <w:color w:val="FF0000"/>
          <w:kern w:val="0"/>
          <w:sz w:val="26"/>
          <w:szCs w:val="26"/>
        </w:rPr>
        <w:t>)</w:t>
      </w:r>
    </w:p>
    <w:p w14:paraId="4F3BE97F"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649353C0" w14:textId="00FC72DD"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B71CF7">
        <w:rPr>
          <w:rFonts w:ascii="SegoeUI" w:hAnsi="SegoeUI" w:cs="SegoeUI"/>
          <w:i/>
          <w:iCs/>
          <w:color w:val="00B0F0"/>
          <w:kern w:val="0"/>
          <w:sz w:val="26"/>
          <w:szCs w:val="26"/>
        </w:rPr>
        <w:t xml:space="preserve"> Enterprise Infrastructure Solutions (EIS) Transition Support</w:t>
      </w:r>
    </w:p>
    <w:p w14:paraId="0300E038"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53A6744C" w14:textId="114FC56B"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6C90A147" w14:textId="77777777" w:rsidR="001D290E" w:rsidRPr="00B75F8B" w:rsidRDefault="001D290E" w:rsidP="00B75F8B">
      <w:pPr>
        <w:pStyle w:val="ListParagraph"/>
        <w:rPr>
          <w:rFonts w:ascii="Segoe UI" w:hAnsi="Segoe UI" w:cs="Segoe UI"/>
          <w:color w:val="0070C0"/>
          <w:sz w:val="26"/>
          <w:szCs w:val="26"/>
        </w:rPr>
      </w:pPr>
    </w:p>
    <w:p w14:paraId="0450A07E" w14:textId="77777777" w:rsidR="00353C08" w:rsidRPr="00187921" w:rsidRDefault="00353C08" w:rsidP="00353C08">
      <w:pPr>
        <w:pStyle w:val="ListParagraph"/>
        <w:rPr>
          <w:rFonts w:ascii="Segoe UI" w:hAnsi="Segoe UI" w:cs="Segoe UI"/>
          <w:sz w:val="26"/>
          <w:szCs w:val="26"/>
        </w:rPr>
      </w:pPr>
    </w:p>
    <w:p w14:paraId="7F0CB323" w14:textId="0236F0FC" w:rsidR="00B75F8B" w:rsidRDefault="00E8730B" w:rsidP="00353C08">
      <w:pPr>
        <w:pStyle w:val="ListParagraph"/>
        <w:numPr>
          <w:ilvl w:val="0"/>
          <w:numId w:val="2"/>
        </w:numPr>
        <w:rPr>
          <w:rFonts w:ascii="SegoeUI" w:hAnsi="SegoeUI" w:cs="SegoeUI"/>
          <w:color w:val="0D0D0D"/>
          <w:kern w:val="0"/>
          <w:sz w:val="26"/>
          <w:szCs w:val="26"/>
        </w:rPr>
      </w:pPr>
      <w:r w:rsidRPr="00353C08">
        <w:rPr>
          <w:rFonts w:ascii="SegoeUI" w:hAnsi="SegoeUI" w:cs="SegoeUI"/>
          <w:color w:val="0D0D0D"/>
          <w:kern w:val="0"/>
          <w:sz w:val="26"/>
          <w:szCs w:val="26"/>
        </w:rPr>
        <w:t>What is the requiring activity</w:t>
      </w:r>
      <w:r w:rsidR="00B75F8B">
        <w:rPr>
          <w:rFonts w:ascii="SegoeUI" w:hAnsi="SegoeUI" w:cs="SegoeUI"/>
          <w:color w:val="0D0D0D"/>
          <w:kern w:val="0"/>
          <w:sz w:val="26"/>
          <w:szCs w:val="26"/>
        </w:rPr>
        <w:t>?</w:t>
      </w:r>
    </w:p>
    <w:p w14:paraId="338C57E2" w14:textId="44DD2884"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(i.e. Program Office</w:t>
      </w:r>
      <w:r w:rsidR="00B72175">
        <w:rPr>
          <w:rFonts w:ascii="SegoeUI" w:hAnsi="SegoeUI" w:cs="SegoeUI"/>
          <w:i/>
          <w:iCs/>
          <w:color w:val="FF0000"/>
          <w:kern w:val="0"/>
          <w:sz w:val="26"/>
          <w:szCs w:val="26"/>
        </w:rPr>
        <w:t xml:space="preserve"> should start with TSA, then Office, Division, Branch if applicable -</w:t>
      </w:r>
      <w:r w:rsidRPr="001D290E">
        <w:rPr>
          <w:rFonts w:ascii="SegoeUI" w:hAnsi="SegoeUI" w:cs="SegoeUI"/>
          <w:i/>
          <w:iCs/>
          <w:color w:val="FF0000"/>
          <w:kern w:val="0"/>
          <w:sz w:val="26"/>
          <w:szCs w:val="26"/>
        </w:rPr>
        <w:t>)</w:t>
      </w:r>
    </w:p>
    <w:p w14:paraId="2A14556A"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691D94F4" w14:textId="61B0A1B4"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B71CF7">
        <w:rPr>
          <w:rFonts w:ascii="SegoeUI" w:hAnsi="SegoeUI" w:cs="SegoeUI"/>
          <w:i/>
          <w:iCs/>
          <w:color w:val="00B0F0"/>
          <w:kern w:val="0"/>
          <w:sz w:val="26"/>
          <w:szCs w:val="26"/>
        </w:rPr>
        <w:t xml:space="preserve"> TSA Office of Information Technology</w:t>
      </w:r>
    </w:p>
    <w:p w14:paraId="2EE83F7D"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1ED87900" w14:textId="3C55434F"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5BC1C416" w14:textId="77777777" w:rsidR="001D290E" w:rsidRDefault="001D290E" w:rsidP="00E139A9">
      <w:pPr>
        <w:pStyle w:val="ListParagraph"/>
        <w:rPr>
          <w:rFonts w:ascii="SegoeUI" w:hAnsi="SegoeUI" w:cs="SegoeUI"/>
          <w:color w:val="0070C0"/>
          <w:kern w:val="0"/>
          <w:sz w:val="26"/>
          <w:szCs w:val="26"/>
        </w:rPr>
      </w:pPr>
    </w:p>
    <w:p w14:paraId="2878F824" w14:textId="77777777" w:rsidR="00E139A9" w:rsidRPr="00E139A9" w:rsidRDefault="00E139A9" w:rsidP="00E139A9">
      <w:pPr>
        <w:pStyle w:val="ListParagraph"/>
        <w:rPr>
          <w:rFonts w:ascii="SegoeUI" w:hAnsi="SegoeUI" w:cs="SegoeUI"/>
          <w:color w:val="0070C0"/>
          <w:kern w:val="0"/>
          <w:sz w:val="26"/>
          <w:szCs w:val="26"/>
        </w:rPr>
      </w:pPr>
    </w:p>
    <w:p w14:paraId="69303923" w14:textId="77777777" w:rsidR="000F3981" w:rsidRPr="00353C08" w:rsidRDefault="000F3981"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What is the background information relative to this requirement?</w:t>
      </w:r>
    </w:p>
    <w:p w14:paraId="76DD2CA0" w14:textId="77777777" w:rsidR="001D290E" w:rsidRDefault="001D290E" w:rsidP="001D290E">
      <w:pPr>
        <w:pStyle w:val="ListParagraph"/>
        <w:autoSpaceDE w:val="0"/>
        <w:autoSpaceDN w:val="0"/>
        <w:adjustRightInd w:val="0"/>
        <w:spacing w:after="0" w:line="240" w:lineRule="auto"/>
        <w:rPr>
          <w:rFonts w:ascii="SegoeUI" w:hAnsi="SegoeUI" w:cs="SegoeUI"/>
          <w:i/>
          <w:iCs/>
          <w:color w:val="FF0000"/>
          <w:kern w:val="0"/>
          <w:sz w:val="26"/>
          <w:szCs w:val="26"/>
        </w:rPr>
      </w:pPr>
      <w:r w:rsidRPr="001D290E">
        <w:rPr>
          <w:rFonts w:ascii="Segoe UI" w:eastAsia="Segoe UI" w:hAnsi="Segoe UI" w:cs="Segoe UI"/>
          <w:i/>
          <w:iCs/>
          <w:color w:val="FF0000"/>
          <w:kern w:val="0"/>
          <w:sz w:val="26"/>
          <w:szCs w:val="26"/>
        </w:rPr>
        <w:t>@User</w:t>
      </w:r>
      <w:r w:rsidR="00D33688" w:rsidRPr="001D290E">
        <w:rPr>
          <w:rFonts w:ascii="Segoe UI" w:eastAsia="Segoe UI" w:hAnsi="Segoe UI" w:cs="Segoe UI"/>
          <w:i/>
          <w:iCs/>
          <w:color w:val="FF0000"/>
          <w:kern w:val="0"/>
          <w:sz w:val="26"/>
          <w:szCs w:val="26"/>
        </w:rPr>
        <w:t xml:space="preserve">: </w:t>
      </w:r>
      <w:r w:rsidRPr="001D290E">
        <w:rPr>
          <w:rFonts w:ascii="SegoeUI" w:hAnsi="SegoeUI" w:cs="SegoeUI"/>
          <w:i/>
          <w:iCs/>
          <w:color w:val="FF0000"/>
          <w:kern w:val="0"/>
          <w:sz w:val="26"/>
          <w:szCs w:val="26"/>
        </w:rPr>
        <w:t>Provide relevant background information that will be useful to contractors in understanding the need for the services and to assist the contractors in understanding how TSA past practices or current policies could impact future efforts.  Address any previous contract activities for similar work.</w:t>
      </w:r>
    </w:p>
    <w:p w14:paraId="3AB24CA2" w14:textId="77777777" w:rsidR="001D290E" w:rsidRPr="001D290E" w:rsidRDefault="001D290E" w:rsidP="001D290E">
      <w:pPr>
        <w:pStyle w:val="ListParagraph"/>
        <w:autoSpaceDE w:val="0"/>
        <w:autoSpaceDN w:val="0"/>
        <w:adjustRightInd w:val="0"/>
        <w:spacing w:after="0" w:line="240" w:lineRule="auto"/>
        <w:rPr>
          <w:rFonts w:ascii="SegoeUI" w:hAnsi="SegoeUI" w:cs="SegoeUI"/>
          <w:i/>
          <w:iCs/>
          <w:color w:val="FF0000"/>
          <w:kern w:val="0"/>
          <w:sz w:val="26"/>
          <w:szCs w:val="26"/>
        </w:rPr>
      </w:pPr>
    </w:p>
    <w:p w14:paraId="56EBC0F9" w14:textId="4718942A" w:rsidR="00456E7B" w:rsidRPr="00456E7B" w:rsidRDefault="001D290E" w:rsidP="00456E7B">
      <w:pPr>
        <w:autoSpaceDE w:val="0"/>
        <w:autoSpaceDN w:val="0"/>
        <w:adjustRightInd w:val="0"/>
        <w:spacing w:after="0" w:line="240" w:lineRule="auto"/>
        <w:ind w:left="72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456E7B" w:rsidRPr="00456E7B">
        <w:rPr>
          <w:rFonts w:ascii="Times New Roman" w:eastAsia="Times New Roman" w:hAnsi="Times New Roman" w:cs="Times New Roman"/>
          <w:kern w:val="0"/>
          <w:sz w:val="24"/>
          <w:szCs w:val="24"/>
          <w14:ligatures w14:val="none"/>
        </w:rPr>
        <w:t xml:space="preserve"> </w:t>
      </w:r>
      <w:r w:rsidR="00456E7B" w:rsidRPr="00456E7B">
        <w:rPr>
          <w:rFonts w:ascii="SegoeUI" w:hAnsi="SegoeUI" w:cs="SegoeUI"/>
          <w:i/>
          <w:iCs/>
          <w:color w:val="00B0F0"/>
          <w:kern w:val="0"/>
          <w:sz w:val="26"/>
          <w:szCs w:val="26"/>
        </w:rPr>
        <w:t>The T</w:t>
      </w:r>
      <w:r w:rsidR="00456E7B">
        <w:rPr>
          <w:rFonts w:ascii="SegoeUI" w:hAnsi="SegoeUI" w:cs="SegoeUI"/>
          <w:i/>
          <w:iCs/>
          <w:color w:val="00B0F0"/>
          <w:kern w:val="0"/>
          <w:sz w:val="26"/>
          <w:szCs w:val="26"/>
        </w:rPr>
        <w:t>ransportation Security Administration (T</w:t>
      </w:r>
      <w:r w:rsidR="00456E7B" w:rsidRPr="00456E7B">
        <w:rPr>
          <w:rFonts w:ascii="SegoeUI" w:hAnsi="SegoeUI" w:cs="SegoeUI"/>
          <w:i/>
          <w:iCs/>
          <w:color w:val="00B0F0"/>
          <w:kern w:val="0"/>
          <w:sz w:val="26"/>
          <w:szCs w:val="26"/>
        </w:rPr>
        <w:t>SA</w:t>
      </w:r>
      <w:r w:rsidR="00456E7B">
        <w:rPr>
          <w:rFonts w:ascii="SegoeUI" w:hAnsi="SegoeUI" w:cs="SegoeUI"/>
          <w:i/>
          <w:iCs/>
          <w:color w:val="00B0F0"/>
          <w:kern w:val="0"/>
          <w:sz w:val="26"/>
          <w:szCs w:val="26"/>
        </w:rPr>
        <w:t>)</w:t>
      </w:r>
      <w:r w:rsidR="00456E7B" w:rsidRPr="00456E7B">
        <w:rPr>
          <w:rFonts w:ascii="SegoeUI" w:hAnsi="SegoeUI" w:cs="SegoeUI"/>
          <w:i/>
          <w:iCs/>
          <w:color w:val="00B0F0"/>
          <w:kern w:val="0"/>
          <w:sz w:val="26"/>
          <w:szCs w:val="26"/>
        </w:rPr>
        <w:t xml:space="preserve"> has over 8,000 data and voice circuits for approximately 55,000 TSA users at over 600 domestic locations in all 50 States and the US Territories as well as 23 international locations throughout the enterprise.  All TSA telecommunications support and services is currently being transitioned from the GSA </w:t>
      </w:r>
      <w:proofErr w:type="spellStart"/>
      <w:r w:rsidR="00456E7B" w:rsidRPr="00456E7B">
        <w:rPr>
          <w:rFonts w:ascii="SegoeUI" w:hAnsi="SegoeUI" w:cs="SegoeUI"/>
          <w:i/>
          <w:iCs/>
          <w:color w:val="00B0F0"/>
          <w:kern w:val="0"/>
          <w:sz w:val="26"/>
          <w:szCs w:val="26"/>
        </w:rPr>
        <w:t>Networx</w:t>
      </w:r>
      <w:proofErr w:type="spellEnd"/>
      <w:r w:rsidR="00456E7B" w:rsidRPr="00456E7B">
        <w:rPr>
          <w:rFonts w:ascii="SegoeUI" w:hAnsi="SegoeUI" w:cs="SegoeUI"/>
          <w:i/>
          <w:iCs/>
          <w:color w:val="00B0F0"/>
          <w:kern w:val="0"/>
          <w:sz w:val="26"/>
          <w:szCs w:val="26"/>
        </w:rPr>
        <w:t>, WITS, and Local Service Agreements (LSA) award vehicles (NWR) to the GSA EIS. This transitioning represents a multi-million-dollar task that impacts all TSA locations and circuits. The Contractor is currently transitioning TSA telecommunication system(s) from NWR to EIS operational impact. </w:t>
      </w:r>
    </w:p>
    <w:p w14:paraId="2D57020D" w14:textId="77777777" w:rsidR="00456E7B" w:rsidRPr="00456E7B" w:rsidRDefault="00456E7B" w:rsidP="00456E7B">
      <w:pPr>
        <w:autoSpaceDE w:val="0"/>
        <w:autoSpaceDN w:val="0"/>
        <w:adjustRightInd w:val="0"/>
        <w:spacing w:after="0" w:line="240" w:lineRule="auto"/>
        <w:ind w:left="72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71F1BDE2" w14:textId="14F8F4CA" w:rsidR="00456E7B" w:rsidRPr="00456E7B" w:rsidRDefault="00456E7B" w:rsidP="00456E7B">
      <w:pPr>
        <w:autoSpaceDE w:val="0"/>
        <w:autoSpaceDN w:val="0"/>
        <w:adjustRightInd w:val="0"/>
        <w:spacing w:after="0" w:line="240" w:lineRule="auto"/>
        <w:ind w:left="720"/>
        <w:rPr>
          <w:rFonts w:ascii="SegoeUI" w:hAnsi="SegoeUI" w:cs="SegoeUI"/>
          <w:i/>
          <w:iCs/>
          <w:color w:val="00B0F0"/>
          <w:kern w:val="0"/>
          <w:sz w:val="26"/>
          <w:szCs w:val="26"/>
        </w:rPr>
      </w:pPr>
      <w:r w:rsidRPr="00456E7B">
        <w:rPr>
          <w:rFonts w:ascii="SegoeUI" w:hAnsi="SegoeUI" w:cs="SegoeUI"/>
          <w:i/>
          <w:iCs/>
          <w:color w:val="00B0F0"/>
          <w:kern w:val="0"/>
          <w:sz w:val="26"/>
          <w:szCs w:val="26"/>
        </w:rPr>
        <w:t>Under the NWR, GSA has a support contract for the development and maintenance of the Pricing Workbooks under each of the nine (9) EIS contracts.  The GSA support contract expired and was not renewed.  TSA issued a Support Contract with Redhorse Corporation to assist with the technical and pricing consulting support for evaluation of the solicitations received under the TSA EIS requirement. The support services for this requirement are required for the transition from the NWR to EIS. </w:t>
      </w:r>
    </w:p>
    <w:p w14:paraId="3CC7EC29" w14:textId="44FA1DBB" w:rsidR="001D290E" w:rsidRPr="001D290E" w:rsidRDefault="00456E7B" w:rsidP="00286DD7">
      <w:pPr>
        <w:autoSpaceDE w:val="0"/>
        <w:autoSpaceDN w:val="0"/>
        <w:adjustRightInd w:val="0"/>
        <w:spacing w:after="0" w:line="240" w:lineRule="auto"/>
        <w:ind w:left="720"/>
        <w:rPr>
          <w:rFonts w:ascii="SegoeUI" w:hAnsi="SegoeUI" w:cs="SegoeUI"/>
          <w:i/>
          <w:iCs/>
          <w:color w:val="00B0F0"/>
          <w:kern w:val="0"/>
          <w:sz w:val="26"/>
          <w:szCs w:val="26"/>
        </w:rPr>
      </w:pPr>
      <w:r>
        <w:rPr>
          <w:rFonts w:ascii="SegoeUI" w:hAnsi="SegoeUI" w:cs="SegoeUI"/>
          <w:i/>
          <w:iCs/>
          <w:color w:val="00B0F0"/>
          <w:kern w:val="0"/>
          <w:sz w:val="26"/>
          <w:szCs w:val="26"/>
        </w:rPr>
        <w:t xml:space="preserve"> </w:t>
      </w:r>
    </w:p>
    <w:p w14:paraId="5CBBAE4B" w14:textId="2E03F256" w:rsidR="001D290E" w:rsidRPr="001D290E" w:rsidRDefault="001D290E" w:rsidP="001D290E">
      <w:pPr>
        <w:autoSpaceDE w:val="0"/>
        <w:autoSpaceDN w:val="0"/>
        <w:adjustRightInd w:val="0"/>
        <w:spacing w:after="0" w:line="240" w:lineRule="auto"/>
        <w:ind w:left="72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2FF33519" w14:textId="1E05DCEE" w:rsidR="00B75F8B" w:rsidRPr="00B75F8B" w:rsidRDefault="00B75F8B" w:rsidP="00B75F8B">
      <w:pPr>
        <w:pStyle w:val="ListParagraph"/>
        <w:rPr>
          <w:rFonts w:ascii="Segoe UI" w:eastAsia="Segoe UI" w:hAnsi="Segoe UI" w:cs="Segoe UI"/>
          <w:i/>
          <w:iCs/>
          <w:color w:val="0070C0"/>
          <w:kern w:val="0"/>
          <w:sz w:val="26"/>
          <w:szCs w:val="26"/>
        </w:rPr>
      </w:pPr>
    </w:p>
    <w:p w14:paraId="2830882A" w14:textId="77777777" w:rsidR="00D33688" w:rsidRDefault="00D33688" w:rsidP="00D33688">
      <w:pPr>
        <w:pStyle w:val="ListParagraph"/>
        <w:autoSpaceDE w:val="0"/>
        <w:autoSpaceDN w:val="0"/>
        <w:adjustRightInd w:val="0"/>
        <w:spacing w:after="0" w:line="240" w:lineRule="auto"/>
        <w:rPr>
          <w:rFonts w:ascii="SegoeUI" w:hAnsi="SegoeUI" w:cs="SegoeUI"/>
          <w:i/>
          <w:iCs/>
          <w:color w:val="FF0000"/>
          <w:kern w:val="0"/>
          <w:sz w:val="26"/>
          <w:szCs w:val="26"/>
        </w:rPr>
      </w:pPr>
    </w:p>
    <w:p w14:paraId="0AA6FAE8" w14:textId="77777777" w:rsidR="00D33688" w:rsidRDefault="00D33688" w:rsidP="00D33688">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D33688">
        <w:rPr>
          <w:rFonts w:ascii="SegoeUI" w:hAnsi="SegoeUI" w:cs="SegoeUI"/>
          <w:kern w:val="0"/>
          <w:sz w:val="26"/>
          <w:szCs w:val="26"/>
        </w:rPr>
        <w:t xml:space="preserve">Why is this needed? </w:t>
      </w:r>
    </w:p>
    <w:p w14:paraId="08C8D239" w14:textId="7A9503E9"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lastRenderedPageBreak/>
        <w:t xml:space="preserve">@User: Explanation </w:t>
      </w:r>
      <w:bookmarkStart w:id="0" w:name="_Hlk168558634"/>
      <w:r w:rsidR="00BF2AB3">
        <w:rPr>
          <w:rFonts w:ascii="SegoeUI" w:hAnsi="SegoeUI" w:cs="SegoeUI"/>
          <w:i/>
          <w:iCs/>
          <w:color w:val="FF0000"/>
          <w:kern w:val="0"/>
          <w:sz w:val="26"/>
          <w:szCs w:val="26"/>
        </w:rPr>
        <w:t xml:space="preserve">Describe the mission or statutory requirement the effort is supporting, </w:t>
      </w:r>
      <w:bookmarkEnd w:id="0"/>
    </w:p>
    <w:p w14:paraId="1B358B8F"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70379EEC" w14:textId="30E427CE"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BF2AB3" w:rsidRPr="00BF2AB3">
        <w:rPr>
          <w:rFonts w:ascii="SegoeUI" w:hAnsi="SegoeUI" w:cs="SegoeUI"/>
          <w:i/>
          <w:iCs/>
          <w:color w:val="00B0F0"/>
          <w:kern w:val="0"/>
          <w:sz w:val="26"/>
          <w:szCs w:val="26"/>
        </w:rPr>
        <w:t xml:space="preserve">). </w:t>
      </w:r>
    </w:p>
    <w:p w14:paraId="20D8C9DC"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37C4B5CB" w14:textId="68748F67"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xml:space="preserve">@Optional </w:t>
      </w:r>
    </w:p>
    <w:p w14:paraId="20CF833C" w14:textId="0F0CA851" w:rsidR="00D33688" w:rsidRPr="00D33688" w:rsidRDefault="00BF6DD0" w:rsidP="00D33688">
      <w:pPr>
        <w:pStyle w:val="ListParagraph"/>
        <w:autoSpaceDE w:val="0"/>
        <w:autoSpaceDN w:val="0"/>
        <w:adjustRightInd w:val="0"/>
        <w:spacing w:after="0" w:line="240" w:lineRule="auto"/>
        <w:rPr>
          <w:rFonts w:ascii="SegoeUI" w:hAnsi="SegoeUI" w:cs="SegoeUI"/>
          <w:kern w:val="0"/>
          <w:sz w:val="26"/>
          <w:szCs w:val="26"/>
        </w:rPr>
      </w:pPr>
      <w:r>
        <w:rPr>
          <w:rFonts w:ascii="SegoeUI" w:hAnsi="SegoeUI" w:cs="SegoeUI"/>
          <w:kern w:val="0"/>
          <w:sz w:val="26"/>
          <w:szCs w:val="26"/>
        </w:rPr>
        <w:t xml:space="preserve">. </w:t>
      </w:r>
    </w:p>
    <w:p w14:paraId="00A20945" w14:textId="14D4176A" w:rsidR="00D33688" w:rsidRDefault="00D33688" w:rsidP="00D33688">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D33688">
        <w:rPr>
          <w:rFonts w:ascii="SegoeUI" w:hAnsi="SegoeUI" w:cs="SegoeUI"/>
          <w:kern w:val="0"/>
          <w:sz w:val="26"/>
          <w:szCs w:val="26"/>
        </w:rPr>
        <w:t>What is the problem it is fixing?</w:t>
      </w:r>
    </w:p>
    <w:p w14:paraId="69E817E3" w14:textId="5ADCE8C5" w:rsidR="009A19BD" w:rsidRPr="009A19BD" w:rsidRDefault="009A19BD" w:rsidP="001D290E">
      <w:pPr>
        <w:autoSpaceDE w:val="0"/>
        <w:autoSpaceDN w:val="0"/>
        <w:adjustRightInd w:val="0"/>
        <w:spacing w:after="0" w:line="240" w:lineRule="auto"/>
        <w:ind w:firstLine="360"/>
        <w:rPr>
          <w:rFonts w:ascii="SegoeUI" w:hAnsi="SegoeUI" w:cs="SegoeUI"/>
          <w:i/>
          <w:iCs/>
          <w:color w:val="FF0000"/>
          <w:kern w:val="0"/>
          <w:sz w:val="26"/>
          <w:szCs w:val="26"/>
        </w:rPr>
      </w:pPr>
      <w:r w:rsidRPr="009A19BD">
        <w:rPr>
          <w:rFonts w:ascii="SegoeUI" w:hAnsi="SegoeUI" w:cs="SegoeUI"/>
          <w:i/>
          <w:iCs/>
          <w:color w:val="FF0000"/>
          <w:kern w:val="0"/>
          <w:sz w:val="26"/>
          <w:szCs w:val="26"/>
        </w:rPr>
        <w:t>@User: Explanation</w:t>
      </w:r>
      <w:r w:rsidR="00BF6DD0">
        <w:rPr>
          <w:rFonts w:ascii="SegoeUI" w:hAnsi="SegoeUI" w:cs="SegoeUI"/>
          <w:i/>
          <w:iCs/>
          <w:color w:val="FF0000"/>
          <w:kern w:val="0"/>
          <w:sz w:val="26"/>
          <w:szCs w:val="26"/>
        </w:rPr>
        <w:t xml:space="preserve"> Address the root issue, what has happened that requires this supply/service. For example, the checkpoint is too far away from the potable water supply, therefore, bottled water is needed for the TSOs at the checkpoint. </w:t>
      </w:r>
      <w:r w:rsidRPr="009A19BD">
        <w:rPr>
          <w:rFonts w:ascii="SegoeUI" w:hAnsi="SegoeUI" w:cs="SegoeUI"/>
          <w:i/>
          <w:iCs/>
          <w:color w:val="FF0000"/>
          <w:kern w:val="0"/>
          <w:sz w:val="26"/>
          <w:szCs w:val="26"/>
        </w:rPr>
        <w:t xml:space="preserve"> </w:t>
      </w:r>
    </w:p>
    <w:p w14:paraId="1904D83B" w14:textId="77777777" w:rsidR="009A19BD" w:rsidRDefault="009A19BD" w:rsidP="001D290E">
      <w:pPr>
        <w:pStyle w:val="ListParagraph"/>
        <w:autoSpaceDE w:val="0"/>
        <w:autoSpaceDN w:val="0"/>
        <w:adjustRightInd w:val="0"/>
        <w:spacing w:after="0" w:line="240" w:lineRule="auto"/>
        <w:ind w:left="360"/>
        <w:rPr>
          <w:rFonts w:ascii="SegoeUI" w:hAnsi="SegoeUI" w:cs="SegoeUI"/>
          <w:kern w:val="0"/>
          <w:sz w:val="26"/>
          <w:szCs w:val="26"/>
        </w:rPr>
      </w:pPr>
    </w:p>
    <w:p w14:paraId="6E246D90" w14:textId="0F9CB7EC" w:rsidR="00D33688" w:rsidRDefault="00D33688" w:rsidP="001D290E">
      <w:pPr>
        <w:autoSpaceDE w:val="0"/>
        <w:autoSpaceDN w:val="0"/>
        <w:adjustRightInd w:val="0"/>
        <w:spacing w:after="0" w:line="240" w:lineRule="auto"/>
        <w:ind w:left="360"/>
        <w:rPr>
          <w:rFonts w:ascii="SegoeUI" w:hAnsi="SegoeUI" w:cs="SegoeUI"/>
          <w:i/>
          <w:iCs/>
          <w:color w:val="00B0F0"/>
          <w:kern w:val="0"/>
          <w:sz w:val="26"/>
          <w:szCs w:val="26"/>
        </w:rPr>
      </w:pPr>
      <w:r>
        <w:rPr>
          <w:rFonts w:ascii="SegoeUI" w:hAnsi="SegoeUI" w:cs="SegoeUI"/>
          <w:i/>
          <w:iCs/>
          <w:color w:val="00B0F0"/>
          <w:kern w:val="0"/>
          <w:sz w:val="26"/>
          <w:szCs w:val="26"/>
        </w:rPr>
        <w:t>@LLM</w:t>
      </w:r>
      <w:r w:rsidRPr="00D33688">
        <w:rPr>
          <w:rFonts w:ascii="SegoeUI" w:hAnsi="SegoeUI" w:cs="SegoeUI"/>
          <w:i/>
          <w:iCs/>
          <w:color w:val="00B0F0"/>
          <w:kern w:val="0"/>
          <w:sz w:val="26"/>
          <w:szCs w:val="26"/>
        </w:rPr>
        <w:t>: Example Answer</w:t>
      </w:r>
    </w:p>
    <w:p w14:paraId="28C3D73A" w14:textId="77777777" w:rsidR="009A19BD" w:rsidRPr="00D33688" w:rsidRDefault="009A19BD" w:rsidP="001D290E">
      <w:pPr>
        <w:autoSpaceDE w:val="0"/>
        <w:autoSpaceDN w:val="0"/>
        <w:adjustRightInd w:val="0"/>
        <w:spacing w:after="0" w:line="240" w:lineRule="auto"/>
        <w:ind w:left="360"/>
        <w:rPr>
          <w:rFonts w:ascii="SegoeUI" w:hAnsi="SegoeUI" w:cs="SegoeUI"/>
          <w:i/>
          <w:iCs/>
          <w:color w:val="00B0F0"/>
          <w:kern w:val="0"/>
          <w:sz w:val="26"/>
          <w:szCs w:val="26"/>
        </w:rPr>
      </w:pPr>
    </w:p>
    <w:p w14:paraId="4E4A41A7" w14:textId="5AAE4B2B" w:rsidR="00D33688" w:rsidRPr="00D33688" w:rsidRDefault="009A19BD" w:rsidP="001D290E">
      <w:pPr>
        <w:autoSpaceDE w:val="0"/>
        <w:autoSpaceDN w:val="0"/>
        <w:adjustRightInd w:val="0"/>
        <w:spacing w:after="0" w:line="240" w:lineRule="auto"/>
        <w:ind w:firstLine="360"/>
        <w:rPr>
          <w:rFonts w:ascii="SegoeUI" w:hAnsi="SegoeUI" w:cs="SegoeUI"/>
          <w:i/>
          <w:iCs/>
          <w:color w:val="00B050"/>
          <w:kern w:val="0"/>
          <w:sz w:val="26"/>
          <w:szCs w:val="26"/>
        </w:rPr>
      </w:pPr>
      <w:r>
        <w:rPr>
          <w:rFonts w:ascii="SegoeUI" w:hAnsi="SegoeUI" w:cs="SegoeUI"/>
          <w:i/>
          <w:iCs/>
          <w:color w:val="00B050"/>
          <w:kern w:val="0"/>
          <w:sz w:val="26"/>
          <w:szCs w:val="26"/>
        </w:rPr>
        <w:t>@</w:t>
      </w:r>
      <w:r w:rsidR="00D33688" w:rsidRPr="00D33688">
        <w:rPr>
          <w:rFonts w:ascii="SegoeUI" w:hAnsi="SegoeUI" w:cs="SegoeUI"/>
          <w:i/>
          <w:iCs/>
          <w:color w:val="00B050"/>
          <w:kern w:val="0"/>
          <w:sz w:val="26"/>
          <w:szCs w:val="26"/>
        </w:rPr>
        <w:t>Optional</w:t>
      </w:r>
      <w:r>
        <w:rPr>
          <w:rFonts w:ascii="SegoeUI" w:hAnsi="SegoeUI" w:cs="SegoeUI"/>
          <w:i/>
          <w:iCs/>
          <w:color w:val="00B050"/>
          <w:kern w:val="0"/>
          <w:sz w:val="26"/>
          <w:szCs w:val="26"/>
        </w:rPr>
        <w:t xml:space="preserve"> </w:t>
      </w:r>
    </w:p>
    <w:p w14:paraId="1355BACC" w14:textId="77777777" w:rsidR="00D33688" w:rsidRPr="00D33688" w:rsidRDefault="00D33688" w:rsidP="00D33688">
      <w:pPr>
        <w:pStyle w:val="ListParagraph"/>
        <w:autoSpaceDE w:val="0"/>
        <w:autoSpaceDN w:val="0"/>
        <w:adjustRightInd w:val="0"/>
        <w:spacing w:after="0" w:line="240" w:lineRule="auto"/>
        <w:rPr>
          <w:rFonts w:ascii="SegoeUI" w:hAnsi="SegoeUI" w:cs="SegoeUI"/>
          <w:i/>
          <w:iCs/>
          <w:color w:val="00B050"/>
          <w:kern w:val="0"/>
          <w:sz w:val="26"/>
          <w:szCs w:val="26"/>
        </w:rPr>
      </w:pPr>
    </w:p>
    <w:p w14:paraId="6ABF78A2" w14:textId="498F6724" w:rsidR="00D33688" w:rsidRDefault="00D33688" w:rsidP="00D33688">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D33688">
        <w:rPr>
          <w:rFonts w:ascii="SegoeUI" w:hAnsi="SegoeUI" w:cs="SegoeUI"/>
          <w:kern w:val="0"/>
          <w:sz w:val="26"/>
          <w:szCs w:val="26"/>
        </w:rPr>
        <w:t>Who needs the requirement</w:t>
      </w:r>
      <w:r>
        <w:rPr>
          <w:rFonts w:ascii="SegoeUI" w:hAnsi="SegoeUI" w:cs="SegoeUI"/>
          <w:kern w:val="0"/>
          <w:sz w:val="26"/>
          <w:szCs w:val="26"/>
        </w:rPr>
        <w:t>?</w:t>
      </w:r>
    </w:p>
    <w:p w14:paraId="409E51EC" w14:textId="10AA2034"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F6DD0">
        <w:rPr>
          <w:rFonts w:ascii="SegoeUI" w:hAnsi="SegoeUI" w:cs="SegoeUI"/>
          <w:i/>
          <w:iCs/>
          <w:color w:val="FF0000"/>
          <w:kern w:val="0"/>
          <w:sz w:val="26"/>
          <w:szCs w:val="26"/>
        </w:rPr>
        <w:t>is it support for TSA HQ operations for overall mission support or direct field support at an airport?</w:t>
      </w:r>
    </w:p>
    <w:p w14:paraId="14B9AB65"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31F1014F"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14:paraId="05CBEF59"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7BA9CCEB" w14:textId="4070C85A"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@Optional</w:t>
      </w:r>
    </w:p>
    <w:p w14:paraId="220312E3" w14:textId="77777777" w:rsidR="00D33688" w:rsidRPr="00D33688" w:rsidRDefault="00D33688" w:rsidP="00D33688">
      <w:pPr>
        <w:autoSpaceDE w:val="0"/>
        <w:autoSpaceDN w:val="0"/>
        <w:adjustRightInd w:val="0"/>
        <w:spacing w:after="0" w:line="240" w:lineRule="auto"/>
        <w:ind w:left="720"/>
        <w:rPr>
          <w:rFonts w:ascii="SegoeUI" w:hAnsi="SegoeUI" w:cs="SegoeUI"/>
          <w:kern w:val="0"/>
          <w:sz w:val="26"/>
          <w:szCs w:val="26"/>
        </w:rPr>
      </w:pPr>
    </w:p>
    <w:p w14:paraId="197E344C" w14:textId="77777777" w:rsidR="00D33688" w:rsidRPr="00D33688" w:rsidRDefault="00D33688" w:rsidP="00D33688">
      <w:pPr>
        <w:autoSpaceDE w:val="0"/>
        <w:autoSpaceDN w:val="0"/>
        <w:adjustRightInd w:val="0"/>
        <w:spacing w:after="0" w:line="240" w:lineRule="auto"/>
        <w:rPr>
          <w:rFonts w:ascii="SegoeUI" w:hAnsi="SegoeUI" w:cs="SegoeUI"/>
          <w:color w:val="0070C0"/>
          <w:kern w:val="0"/>
          <w:sz w:val="26"/>
          <w:szCs w:val="26"/>
        </w:rPr>
      </w:pPr>
    </w:p>
    <w:p w14:paraId="662EB477" w14:textId="45F31932" w:rsidR="008F2892" w:rsidRDefault="008F2892" w:rsidP="00353C08">
      <w:pPr>
        <w:pStyle w:val="ListParagraph"/>
        <w:numPr>
          <w:ilvl w:val="0"/>
          <w:numId w:val="2"/>
        </w:numPr>
        <w:rPr>
          <w:rFonts w:ascii="Segoe UI" w:hAnsi="Segoe UI" w:cs="Segoe UI"/>
          <w:sz w:val="26"/>
          <w:szCs w:val="26"/>
        </w:rPr>
      </w:pPr>
      <w:r w:rsidRPr="00353C08">
        <w:rPr>
          <w:rFonts w:ascii="Segoe UI" w:hAnsi="Segoe UI" w:cs="Segoe UI"/>
          <w:sz w:val="26"/>
          <w:szCs w:val="26"/>
        </w:rPr>
        <w:t>What is the purpose of the requirement?</w:t>
      </w:r>
    </w:p>
    <w:p w14:paraId="64051471" w14:textId="0B2A8CFC"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Pr="00635F8C">
        <w:rPr>
          <w:rStyle w:val="normaltextrun"/>
          <w:rFonts w:ascii="Segoe UI" w:hAnsi="Segoe UI" w:cs="Segoe UI"/>
          <w:i/>
          <w:iCs/>
          <w:color w:val="FF0000"/>
          <w:sz w:val="26"/>
          <w:szCs w:val="26"/>
        </w:rPr>
        <w:t>Provide a concise statement that describes the purpose you are trying to achieve. Provide a short scope to present an idea of the size and range. Provide specific result.</w:t>
      </w:r>
      <w:r w:rsidRPr="00635F8C">
        <w:rPr>
          <w:rStyle w:val="eop"/>
          <w:rFonts w:ascii="Segoe UI" w:hAnsi="Segoe UI" w:cs="Segoe UI"/>
          <w:i/>
          <w:iCs/>
          <w:color w:val="FF0000"/>
          <w:sz w:val="26"/>
          <w:szCs w:val="26"/>
        </w:rPr>
        <w:t> </w:t>
      </w:r>
    </w:p>
    <w:p w14:paraId="31EE1DAD"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3D44BD73" w14:textId="57A87A60" w:rsidR="00456E7B" w:rsidRPr="00456E7B" w:rsidRDefault="001D290E" w:rsidP="00456E7B">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456E7B" w:rsidRPr="00456E7B">
        <w:rPr>
          <w:rFonts w:ascii="Times New Roman" w:eastAsia="Times New Roman" w:hAnsi="Times New Roman" w:cs="Times New Roman"/>
          <w:kern w:val="0"/>
          <w:sz w:val="24"/>
          <w:szCs w:val="24"/>
          <w14:ligatures w14:val="none"/>
        </w:rPr>
        <w:t xml:space="preserve"> </w:t>
      </w:r>
      <w:r w:rsidR="00456E7B">
        <w:rPr>
          <w:rFonts w:ascii="Times New Roman" w:eastAsia="Times New Roman" w:hAnsi="Times New Roman" w:cs="Times New Roman"/>
          <w:kern w:val="0"/>
          <w:sz w:val="24"/>
          <w:szCs w:val="24"/>
          <w14:ligatures w14:val="none"/>
        </w:rPr>
        <w:t xml:space="preserve"> </w:t>
      </w:r>
      <w:r w:rsidR="00456E7B" w:rsidRPr="00456E7B">
        <w:rPr>
          <w:rFonts w:ascii="SegoeUI" w:hAnsi="SegoeUI" w:cs="SegoeUI"/>
          <w:i/>
          <w:iCs/>
          <w:color w:val="00B0F0"/>
          <w:kern w:val="0"/>
          <w:sz w:val="26"/>
          <w:szCs w:val="26"/>
        </w:rPr>
        <w:t>The purpose of this requirement is the procurement and delivery of professional services to support the Transportation Security Administration (TSA)/Information Technology (IT)/ End User Services Division (EUSD) to establish technical and pricing consulting support for the TSA Task Order (TO) 70T03022F7667N027 under the mandatory GSA EIS Contract. </w:t>
      </w:r>
    </w:p>
    <w:p w14:paraId="1124CB82"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4B9FEED3"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lastRenderedPageBreak/>
        <w:t>The requirement will provide TSA with: </w:t>
      </w:r>
    </w:p>
    <w:p w14:paraId="519A021F" w14:textId="77777777" w:rsidR="00456E7B" w:rsidRPr="00456E7B" w:rsidRDefault="00456E7B" w:rsidP="00456E7B">
      <w:pPr>
        <w:numPr>
          <w:ilvl w:val="0"/>
          <w:numId w:val="4"/>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Reducing EIS Service Costs </w:t>
      </w:r>
    </w:p>
    <w:p w14:paraId="1C504790" w14:textId="77777777" w:rsidR="00456E7B" w:rsidRPr="00456E7B" w:rsidRDefault="00456E7B" w:rsidP="00456E7B">
      <w:pPr>
        <w:numPr>
          <w:ilvl w:val="0"/>
          <w:numId w:val="5"/>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Enabling a Faster Transition from the GSA Washington Interagency Telecommunications Systems (WITS) Interagency Agreement (IAA) to the TSA EIS TO </w:t>
      </w:r>
    </w:p>
    <w:p w14:paraId="4ED63328" w14:textId="77777777" w:rsidR="00456E7B" w:rsidRPr="00456E7B" w:rsidRDefault="00456E7B" w:rsidP="00456E7B">
      <w:pPr>
        <w:numPr>
          <w:ilvl w:val="0"/>
          <w:numId w:val="6"/>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Increasing efficiency of internal agency workflows between the OCIO, Procurement organization (PMO and technical) and the EIS vendor </w:t>
      </w:r>
    </w:p>
    <w:p w14:paraId="0A756931" w14:textId="77777777" w:rsidR="00456E7B" w:rsidRPr="00456E7B" w:rsidRDefault="00456E7B" w:rsidP="00456E7B">
      <w:pPr>
        <w:numPr>
          <w:ilvl w:val="0"/>
          <w:numId w:val="7"/>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Remain Complaint with the EIS Master Contract </w:t>
      </w:r>
    </w:p>
    <w:p w14:paraId="58F9A766" w14:textId="77777777" w:rsidR="001D290E" w:rsidRPr="001D290E" w:rsidRDefault="001D290E" w:rsidP="00286DD7">
      <w:pPr>
        <w:autoSpaceDE w:val="0"/>
        <w:autoSpaceDN w:val="0"/>
        <w:adjustRightInd w:val="0"/>
        <w:spacing w:after="0" w:line="240" w:lineRule="auto"/>
        <w:rPr>
          <w:rFonts w:ascii="SegoeUI" w:hAnsi="SegoeUI" w:cs="SegoeUI"/>
          <w:i/>
          <w:iCs/>
          <w:color w:val="00B0F0"/>
          <w:kern w:val="0"/>
          <w:sz w:val="26"/>
          <w:szCs w:val="26"/>
        </w:rPr>
      </w:pPr>
    </w:p>
    <w:p w14:paraId="7C97C978" w14:textId="0206006B"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64E4E879" w14:textId="77777777" w:rsidR="00B654A9" w:rsidRPr="00286DD7" w:rsidRDefault="00B654A9" w:rsidP="00286DD7">
      <w:pPr>
        <w:rPr>
          <w:rFonts w:ascii="Segoe UI" w:hAnsi="Segoe UI" w:cs="Segoe UI"/>
          <w:sz w:val="26"/>
          <w:szCs w:val="26"/>
        </w:rPr>
      </w:pPr>
    </w:p>
    <w:p w14:paraId="0B20DA39" w14:textId="77777777" w:rsidR="00FD3CE8" w:rsidRPr="00353C08" w:rsidRDefault="00FD3CE8"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Is there a general scope or required range that would be helpful to</w:t>
      </w:r>
    </w:p>
    <w:p w14:paraId="7ED40C09" w14:textId="05734F9C" w:rsidR="00BC0788" w:rsidRDefault="00FD3CE8" w:rsidP="007D612F">
      <w:pPr>
        <w:pStyle w:val="ListParagraph"/>
        <w:rPr>
          <w:rFonts w:ascii="SegoeUI" w:hAnsi="SegoeUI" w:cs="SegoeUI"/>
          <w:color w:val="0D0D0D"/>
          <w:kern w:val="0"/>
          <w:sz w:val="26"/>
          <w:szCs w:val="26"/>
        </w:rPr>
      </w:pPr>
      <w:r w:rsidRPr="00353C08">
        <w:rPr>
          <w:rFonts w:ascii="SegoeUI" w:hAnsi="SegoeUI" w:cs="SegoeUI"/>
          <w:color w:val="0D0D0D"/>
          <w:kern w:val="0"/>
          <w:sz w:val="26"/>
          <w:szCs w:val="26"/>
        </w:rPr>
        <w:t>prospective vendors?</w:t>
      </w:r>
      <w:r w:rsidR="00BA73FD">
        <w:rPr>
          <w:rFonts w:ascii="SegoeUI" w:hAnsi="SegoeUI" w:cs="SegoeUI"/>
          <w:color w:val="0D0D0D"/>
          <w:kern w:val="0"/>
          <w:sz w:val="26"/>
          <w:szCs w:val="26"/>
        </w:rPr>
        <w:t xml:space="preserve"> </w:t>
      </w:r>
    </w:p>
    <w:p w14:paraId="687C8316" w14:textId="7011DECC"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w:t>
      </w:r>
      <w:r w:rsidR="00BF6DD0">
        <w:rPr>
          <w:rFonts w:ascii="SegoeUI" w:hAnsi="SegoeUI" w:cs="SegoeUI"/>
          <w:i/>
          <w:iCs/>
          <w:color w:val="FF0000"/>
          <w:kern w:val="0"/>
          <w:sz w:val="26"/>
          <w:szCs w:val="26"/>
        </w:rPr>
        <w:t xml:space="preserve"> -A general scope will provide clarity into the requirement and assist prospective vendors in preparing their proposal to meet the government’s needs. The scope focuses on how the objectives of the action will be accomplished</w:t>
      </w:r>
    </w:p>
    <w:p w14:paraId="0BBDC4DA"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0A359B37"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p>
    <w:p w14:paraId="4590536A"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4CDCD975" w14:textId="6CF5339D"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@Optiona</w:t>
      </w:r>
      <w:r w:rsidR="00BC2BE1">
        <w:rPr>
          <w:rFonts w:ascii="SegoeUI" w:hAnsi="SegoeUI" w:cs="SegoeUI"/>
          <w:i/>
          <w:iCs/>
          <w:color w:val="00B050"/>
          <w:kern w:val="0"/>
          <w:sz w:val="26"/>
          <w:szCs w:val="26"/>
        </w:rPr>
        <w:t>l</w:t>
      </w:r>
    </w:p>
    <w:p w14:paraId="27627CBE" w14:textId="77777777" w:rsidR="007D612F" w:rsidRPr="001D290E" w:rsidRDefault="007D612F" w:rsidP="001D290E">
      <w:pPr>
        <w:rPr>
          <w:rFonts w:ascii="SegoeUI" w:hAnsi="SegoeUI" w:cs="SegoeUI"/>
          <w:color w:val="0D0D0D"/>
          <w:kern w:val="0"/>
          <w:sz w:val="26"/>
          <w:szCs w:val="26"/>
        </w:rPr>
      </w:pPr>
    </w:p>
    <w:p w14:paraId="605B5424" w14:textId="1D44E783" w:rsidR="00635F8C" w:rsidRPr="001D290E" w:rsidRDefault="00635F8C" w:rsidP="00635F8C">
      <w:pPr>
        <w:pStyle w:val="ListParagraph"/>
        <w:numPr>
          <w:ilvl w:val="0"/>
          <w:numId w:val="2"/>
        </w:numPr>
      </w:pPr>
      <w:r w:rsidRPr="00635F8C">
        <w:rPr>
          <w:rFonts w:ascii="SegoeUI" w:hAnsi="SegoeUI" w:cs="SegoeUI"/>
          <w:color w:val="0D0D0D"/>
          <w:kern w:val="0"/>
          <w:sz w:val="26"/>
          <w:szCs w:val="26"/>
        </w:rPr>
        <w:t>What is the desired outcome?</w:t>
      </w:r>
    </w:p>
    <w:p w14:paraId="3A36294C" w14:textId="726609BA"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F6DD0">
        <w:rPr>
          <w:rFonts w:ascii="SegoeUI" w:hAnsi="SegoeUI" w:cs="SegoeUI"/>
          <w:i/>
          <w:iCs/>
          <w:color w:val="FF0000"/>
          <w:kern w:val="0"/>
          <w:sz w:val="26"/>
          <w:szCs w:val="26"/>
        </w:rPr>
        <w:t>The outcome can be expressed as objectives to be met, successful results, or delivery of a product</w:t>
      </w:r>
    </w:p>
    <w:p w14:paraId="4ADB1E2D"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53218ED2" w14:textId="7685286C"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456E7B">
        <w:rPr>
          <w:rFonts w:ascii="SegoeUI" w:hAnsi="SegoeUI" w:cs="SegoeUI"/>
          <w:i/>
          <w:iCs/>
          <w:color w:val="00B0F0"/>
          <w:kern w:val="0"/>
          <w:sz w:val="26"/>
          <w:szCs w:val="26"/>
        </w:rPr>
        <w:t xml:space="preserve"> </w:t>
      </w:r>
      <w:r w:rsidR="00456E7B" w:rsidRPr="00456E7B">
        <w:rPr>
          <w:rFonts w:ascii="SegoeUI" w:hAnsi="SegoeUI" w:cs="SegoeUI"/>
          <w:i/>
          <w:iCs/>
          <w:color w:val="00B0F0"/>
          <w:kern w:val="0"/>
          <w:sz w:val="26"/>
          <w:szCs w:val="26"/>
        </w:rPr>
        <w:t>The technical and pricing consulting support contractor will be responsible for two task areas for the required support; one providing technical and pricing expertise on EIS and telecom market in general, and one that focuses on pricing and inventory data management.   </w:t>
      </w:r>
    </w:p>
    <w:p w14:paraId="4970EC66"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0C29E44B" w14:textId="58B4F293"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657AFC83" w14:textId="77777777" w:rsidR="001D290E" w:rsidRPr="007D612F" w:rsidRDefault="001D290E" w:rsidP="001D290E">
      <w:pPr>
        <w:ind w:left="360"/>
      </w:pPr>
    </w:p>
    <w:p w14:paraId="64D5278E" w14:textId="77777777" w:rsidR="00635F8C" w:rsidRPr="00635F8C" w:rsidRDefault="00635F8C" w:rsidP="00635F8C">
      <w:pPr>
        <w:pStyle w:val="ListParagraph"/>
        <w:autoSpaceDE w:val="0"/>
        <w:autoSpaceDN w:val="0"/>
        <w:adjustRightInd w:val="0"/>
        <w:spacing w:after="0" w:line="240" w:lineRule="auto"/>
        <w:rPr>
          <w:rFonts w:ascii="SegoeUI" w:hAnsi="SegoeUI" w:cs="SegoeUI"/>
          <w:i/>
          <w:iCs/>
          <w:color w:val="0D0D0D"/>
          <w:kern w:val="0"/>
          <w:sz w:val="26"/>
          <w:szCs w:val="26"/>
          <w:u w:val="single"/>
        </w:rPr>
      </w:pPr>
    </w:p>
    <w:p w14:paraId="06C25A7B" w14:textId="77777777" w:rsidR="000D4D01" w:rsidRPr="000D4D01" w:rsidRDefault="00BC0788" w:rsidP="00353C08">
      <w:pPr>
        <w:pStyle w:val="ListParagraph"/>
        <w:numPr>
          <w:ilvl w:val="0"/>
          <w:numId w:val="2"/>
        </w:numPr>
        <w:autoSpaceDE w:val="0"/>
        <w:autoSpaceDN w:val="0"/>
        <w:adjustRightInd w:val="0"/>
        <w:spacing w:after="0" w:line="240" w:lineRule="auto"/>
        <w:rPr>
          <w:rFonts w:ascii="SegoeUI" w:hAnsi="SegoeUI" w:cs="SegoeUI"/>
          <w:i/>
          <w:iCs/>
          <w:color w:val="0D0D0D"/>
          <w:kern w:val="0"/>
          <w:sz w:val="26"/>
          <w:szCs w:val="26"/>
        </w:rPr>
      </w:pPr>
      <w:r w:rsidRPr="00353C08">
        <w:rPr>
          <w:rFonts w:ascii="SegoeUI" w:hAnsi="SegoeUI" w:cs="SegoeUI"/>
          <w:color w:val="0D0D0D"/>
          <w:kern w:val="0"/>
          <w:sz w:val="26"/>
          <w:szCs w:val="26"/>
        </w:rPr>
        <w:t xml:space="preserve">What is the technical requirement? </w:t>
      </w:r>
    </w:p>
    <w:p w14:paraId="71ED1E24" w14:textId="2537BFFE"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lastRenderedPageBreak/>
        <w:t>@User: The Requirement document should describe clearly the specific requirements and work required of the contractor.</w:t>
      </w:r>
      <w:r w:rsidR="00BF6DD0">
        <w:rPr>
          <w:rFonts w:ascii="SegoeUI" w:hAnsi="SegoeUI" w:cs="SegoeUI"/>
          <w:i/>
          <w:iCs/>
          <w:color w:val="FF0000"/>
          <w:kern w:val="0"/>
          <w:sz w:val="26"/>
          <w:szCs w:val="26"/>
        </w:rPr>
        <w:t xml:space="preserve"> Tasks are activities that are required to produce the deliverables, services and/or outcomes. These should be defined and detailed.</w:t>
      </w:r>
    </w:p>
    <w:p w14:paraId="30AA3C99"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086CEA72" w14:textId="77777777" w:rsidR="00456E7B" w:rsidRPr="00456E7B" w:rsidRDefault="001D290E" w:rsidP="00456E7B">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456E7B">
        <w:rPr>
          <w:rFonts w:ascii="SegoeUI" w:hAnsi="SegoeUI" w:cs="SegoeUI"/>
          <w:i/>
          <w:iCs/>
          <w:color w:val="00B0F0"/>
          <w:kern w:val="0"/>
          <w:sz w:val="26"/>
          <w:szCs w:val="26"/>
        </w:rPr>
        <w:t xml:space="preserve"> </w:t>
      </w:r>
      <w:r w:rsidR="00456E7B" w:rsidRPr="00456E7B">
        <w:rPr>
          <w:rFonts w:ascii="SegoeUI" w:hAnsi="SegoeUI" w:cs="SegoeUI"/>
          <w:b/>
          <w:bCs/>
          <w:i/>
          <w:iCs/>
          <w:color w:val="00B0F0"/>
          <w:kern w:val="0"/>
          <w:sz w:val="26"/>
          <w:szCs w:val="26"/>
        </w:rPr>
        <w:t>Task Area 1 - EIS Technical and Pricing Consulting Support</w:t>
      </w:r>
      <w:r w:rsidR="00456E7B" w:rsidRPr="00456E7B">
        <w:rPr>
          <w:rFonts w:ascii="SegoeUI" w:hAnsi="SegoeUI" w:cs="SegoeUI"/>
          <w:i/>
          <w:iCs/>
          <w:color w:val="00B0F0"/>
          <w:kern w:val="0"/>
          <w:sz w:val="26"/>
          <w:szCs w:val="26"/>
        </w:rPr>
        <w:t> </w:t>
      </w:r>
    </w:p>
    <w:p w14:paraId="556ACA24"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7CD99FCA" w14:textId="77777777" w:rsidR="00456E7B" w:rsidRPr="00456E7B" w:rsidRDefault="00456E7B" w:rsidP="00456E7B">
      <w:pPr>
        <w:numPr>
          <w:ilvl w:val="0"/>
          <w:numId w:val="8"/>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Provide Support TSA to maximize the use of Task Order (TO) CLINs and pricing for Access Arrangement (AA) for new sites and higher AA bandwidth for existing sites not foreseen at time of award of the EIS contract.  </w:t>
      </w:r>
    </w:p>
    <w:p w14:paraId="43D40AFC"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38B6301A" w14:textId="77777777" w:rsidR="00456E7B" w:rsidRPr="00456E7B" w:rsidRDefault="00456E7B" w:rsidP="00456E7B">
      <w:pPr>
        <w:numPr>
          <w:ilvl w:val="0"/>
          <w:numId w:val="9"/>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Review and support requests replacing TO awarded CLINs with new Task Order Unique CLINs (TUCs) to verify the need for replacement. Support Coordination between TSA and the EIS vendor to only use TUCs as required by TSA.  </w:t>
      </w:r>
    </w:p>
    <w:p w14:paraId="40602505"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437906E9" w14:textId="77777777" w:rsidR="00456E7B" w:rsidRPr="00456E7B" w:rsidRDefault="00456E7B" w:rsidP="00456E7B">
      <w:pPr>
        <w:numPr>
          <w:ilvl w:val="0"/>
          <w:numId w:val="10"/>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 xml:space="preserve">Support, identify and clarify EIS services included in the awarded standard or Individual Case Base (ICB) CLINs under EIS contract language, and services required to be purchased separately, to include but not limited to equipment needed, </w:t>
      </w:r>
      <w:proofErr w:type="spellStart"/>
      <w:r w:rsidRPr="00456E7B">
        <w:rPr>
          <w:rFonts w:ascii="SegoeUI" w:hAnsi="SegoeUI" w:cs="SegoeUI"/>
          <w:i/>
          <w:iCs/>
          <w:color w:val="00B0F0"/>
          <w:kern w:val="0"/>
          <w:sz w:val="26"/>
          <w:szCs w:val="26"/>
        </w:rPr>
        <w:t>demarc</w:t>
      </w:r>
      <w:proofErr w:type="spellEnd"/>
      <w:r w:rsidRPr="00456E7B">
        <w:rPr>
          <w:rFonts w:ascii="SegoeUI" w:hAnsi="SegoeUI" w:cs="SegoeUI"/>
          <w:i/>
          <w:iCs/>
          <w:color w:val="00B0F0"/>
          <w:kern w:val="0"/>
          <w:sz w:val="26"/>
          <w:szCs w:val="26"/>
        </w:rPr>
        <w:t xml:space="preserve"> extension, site surveys, out-of-band management, etc. on services such as AA, Managed Network Service (MNS) and Cable and Wiring Service (CWS).  </w:t>
      </w:r>
    </w:p>
    <w:p w14:paraId="150AE72C"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5E53443F" w14:textId="77777777" w:rsidR="00456E7B" w:rsidRPr="00456E7B" w:rsidRDefault="00456E7B" w:rsidP="00456E7B">
      <w:pPr>
        <w:numPr>
          <w:ilvl w:val="0"/>
          <w:numId w:val="11"/>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Support TSA engineering and operational SMEs to ensure that the EIS vendor proposed new/additional CLINs are the best CLINs to be used to meet the requirements and that their use is compliant with the EIS contract intended use of those CLINs.  </w:t>
      </w:r>
    </w:p>
    <w:p w14:paraId="3B6E06BE"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07058968" w14:textId="77777777" w:rsidR="00456E7B" w:rsidRPr="00456E7B" w:rsidRDefault="00456E7B" w:rsidP="00456E7B">
      <w:pPr>
        <w:numPr>
          <w:ilvl w:val="0"/>
          <w:numId w:val="12"/>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Support TSA with additional AA specific issues beyond the general ones listed above that involve higher cost including but not limited to the Availability of Dedicated Ethernet AA based on varying interpretation of EIS service definition, and the need for special construction for certain sites when switching from TDM to fiber-based AA.  </w:t>
      </w:r>
    </w:p>
    <w:p w14:paraId="7A752136"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7A880AED" w14:textId="77777777" w:rsidR="00456E7B" w:rsidRPr="00456E7B" w:rsidRDefault="00456E7B" w:rsidP="00456E7B">
      <w:pPr>
        <w:numPr>
          <w:ilvl w:val="0"/>
          <w:numId w:val="13"/>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 xml:space="preserve">Support TSA in evaluating new price quotes by conducting analysis for comparing to existing TO prices, as well as perform market research to </w:t>
      </w:r>
      <w:r w:rsidRPr="00456E7B">
        <w:rPr>
          <w:rFonts w:ascii="SegoeUI" w:hAnsi="SegoeUI" w:cs="SegoeUI"/>
          <w:i/>
          <w:iCs/>
          <w:color w:val="00B0F0"/>
          <w:kern w:val="0"/>
          <w:sz w:val="26"/>
          <w:szCs w:val="26"/>
        </w:rPr>
        <w:lastRenderedPageBreak/>
        <w:t>compare against commercial or other government agency prices (on aggregate and on average, not specific to any contract/task order). Support TSA in their negotiation and lowering of the proposed prices when needed. </w:t>
      </w:r>
    </w:p>
    <w:p w14:paraId="50181F1B"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486E3622" w14:textId="77777777" w:rsidR="00456E7B" w:rsidRPr="00456E7B" w:rsidRDefault="00456E7B" w:rsidP="00456E7B">
      <w:pPr>
        <w:numPr>
          <w:ilvl w:val="0"/>
          <w:numId w:val="14"/>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Support TSA in price evaluation and EIS pricing compliance analysis in support of awarding TO modifications, including to ensure that the awarded TO prices for standard and ICB CLINs are at or below the EIS contract prices, identify CLINs/sites that need the EIS vendor to submit as part of their GSA EIS contract mods and verify GSA mods execution before the TO modification is executed. Provide pricing fair and reasonable recommendation assessment for TUCs, not priced under the master contract prices. </w:t>
      </w:r>
    </w:p>
    <w:p w14:paraId="471FA2B3"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23B17988" w14:textId="77777777" w:rsidR="00456E7B" w:rsidRPr="00456E7B" w:rsidRDefault="00456E7B" w:rsidP="00456E7B">
      <w:pPr>
        <w:numPr>
          <w:ilvl w:val="0"/>
          <w:numId w:val="15"/>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Provide support in special situations that involve deep understanding of and compliance with the EIS rules, including EIS vendors mistakenly requesting across-the-board increases to the awarded TO prices because of the execution of the Economic Price Adjustment (EPA) by GSA on the master contract. </w:t>
      </w:r>
    </w:p>
    <w:p w14:paraId="6A901B57"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3575B6A4"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b/>
          <w:bCs/>
          <w:i/>
          <w:iCs/>
          <w:color w:val="00B0F0"/>
          <w:kern w:val="0"/>
          <w:sz w:val="26"/>
          <w:szCs w:val="26"/>
        </w:rPr>
        <w:t>3.2   Task Area 2 - EIS Pricing and Inventory Data Management Support</w:t>
      </w:r>
      <w:r w:rsidRPr="00456E7B">
        <w:rPr>
          <w:rFonts w:ascii="SegoeUI" w:hAnsi="SegoeUI" w:cs="SegoeUI"/>
          <w:i/>
          <w:iCs/>
          <w:color w:val="00B0F0"/>
          <w:kern w:val="0"/>
          <w:sz w:val="26"/>
          <w:szCs w:val="26"/>
        </w:rPr>
        <w:t> </w:t>
      </w:r>
    </w:p>
    <w:p w14:paraId="7FEC89D7"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3070FC43" w14:textId="77777777" w:rsidR="00456E7B" w:rsidRPr="00456E7B" w:rsidRDefault="00456E7B" w:rsidP="00456E7B">
      <w:pPr>
        <w:numPr>
          <w:ilvl w:val="0"/>
          <w:numId w:val="16"/>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Incorporate updates on site changes, corrections to Network Site Codes (NSCs), quantity changes and other requirements/inventory changes to ensure that the Pricing Workbook remains current.  </w:t>
      </w:r>
    </w:p>
    <w:p w14:paraId="798A5341"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4AA8D84D" w14:textId="77777777" w:rsidR="00456E7B" w:rsidRPr="00456E7B" w:rsidRDefault="00456E7B" w:rsidP="00456E7B">
      <w:pPr>
        <w:numPr>
          <w:ilvl w:val="0"/>
          <w:numId w:val="17"/>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After the inventory updates, the new pricing will be incorporated in preparation for the TO modifications as the technical and pricing discussions with the EIS vendor on new sites, new services or new bandwidths are concluded. Maintain up-to-date inventory and pricing in the Pricing Workbooks/J files as per following frequency: major changes (e.g., lots of sites and CLINs) will be incorporated every other month; small changes will be made on an ad hoc basis recognizing that modifications for higher priority sites and services may need to happen in-between the bi-monthly cycles. Maintain version control of the Pricing Workbook/ J files and be the single point for entering and updating the data. </w:t>
      </w:r>
    </w:p>
    <w:p w14:paraId="4A7EED32"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025E6E3C" w14:textId="77777777" w:rsidR="00456E7B" w:rsidRPr="00456E7B" w:rsidRDefault="00456E7B" w:rsidP="00456E7B">
      <w:pPr>
        <w:numPr>
          <w:ilvl w:val="0"/>
          <w:numId w:val="18"/>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 xml:space="preserve">Provide support for the production of the TO modification, providing all required pricing tables and other supporting artifacts on the same schedule </w:t>
      </w:r>
      <w:r w:rsidRPr="00456E7B">
        <w:rPr>
          <w:rFonts w:ascii="SegoeUI" w:hAnsi="SegoeUI" w:cs="SegoeUI"/>
          <w:i/>
          <w:iCs/>
          <w:color w:val="00B0F0"/>
          <w:kern w:val="0"/>
          <w:sz w:val="26"/>
          <w:szCs w:val="26"/>
        </w:rPr>
        <w:lastRenderedPageBreak/>
        <w:t>of bi-monthly for larger changes and on an ad hoc basis for smaller changes. Please note that under the Task Area 2 the work is focused on the data management and accuracy; all EIS pricing TO pricing evaluation and EIS compliance analysis are under Task Area 1.    </w:t>
      </w:r>
    </w:p>
    <w:p w14:paraId="69EF9DB4" w14:textId="485648E1" w:rsidR="001D290E" w:rsidRPr="001D290E" w:rsidRDefault="00456E7B" w:rsidP="00286DD7">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2881F628" w14:textId="33EA11C2"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1EE5D36F" w14:textId="77777777" w:rsidR="001D290E" w:rsidRDefault="001D290E" w:rsidP="000D4D01">
      <w:pPr>
        <w:autoSpaceDE w:val="0"/>
        <w:autoSpaceDN w:val="0"/>
        <w:adjustRightInd w:val="0"/>
        <w:spacing w:after="0" w:line="240" w:lineRule="auto"/>
        <w:rPr>
          <w:rFonts w:ascii="SegoeUI" w:hAnsi="SegoeUI" w:cs="SegoeUI"/>
          <w:i/>
          <w:iCs/>
          <w:color w:val="FF0000"/>
          <w:kern w:val="0"/>
          <w:sz w:val="26"/>
          <w:szCs w:val="26"/>
        </w:rPr>
      </w:pPr>
    </w:p>
    <w:p w14:paraId="3EF9A974" w14:textId="2FA528B1" w:rsidR="001D290E" w:rsidRDefault="00FD67BA" w:rsidP="001D290E">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1D290E">
        <w:rPr>
          <w:rFonts w:ascii="SegoeUI" w:hAnsi="SegoeUI" w:cs="SegoeUI"/>
          <w:kern w:val="0"/>
          <w:sz w:val="26"/>
          <w:szCs w:val="26"/>
        </w:rPr>
        <w:t>Is there any pertinent technical information that potential vendors</w:t>
      </w:r>
      <w:r w:rsidR="007D612F" w:rsidRPr="001D290E">
        <w:rPr>
          <w:rFonts w:ascii="SegoeUI" w:hAnsi="SegoeUI" w:cs="SegoeUI"/>
          <w:kern w:val="0"/>
          <w:sz w:val="26"/>
          <w:szCs w:val="26"/>
        </w:rPr>
        <w:t xml:space="preserve"> </w:t>
      </w:r>
      <w:r w:rsidRPr="001D290E">
        <w:rPr>
          <w:rFonts w:ascii="SegoeUI" w:hAnsi="SegoeUI" w:cs="SegoeUI"/>
          <w:kern w:val="0"/>
          <w:sz w:val="26"/>
          <w:szCs w:val="26"/>
        </w:rPr>
        <w:t>need to be aware of?</w:t>
      </w:r>
      <w:r w:rsidR="00D22113" w:rsidRPr="001D290E">
        <w:rPr>
          <w:rFonts w:ascii="SegoeUI" w:hAnsi="SegoeUI" w:cs="SegoeUI"/>
          <w:kern w:val="0"/>
          <w:sz w:val="26"/>
          <w:szCs w:val="26"/>
        </w:rPr>
        <w:t xml:space="preserve"> </w:t>
      </w:r>
    </w:p>
    <w:p w14:paraId="0F516EFE" w14:textId="18497DCF"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For example: historical data relating to the effort, number of cases, baggage throughput, airport size etc. </w:t>
      </w:r>
      <w:r w:rsidR="00BF6DD0">
        <w:rPr>
          <w:rFonts w:ascii="SegoeUI" w:hAnsi="SegoeUI" w:cs="SegoeUI"/>
          <w:i/>
          <w:iCs/>
          <w:color w:val="FF0000"/>
          <w:kern w:val="0"/>
          <w:sz w:val="26"/>
          <w:szCs w:val="26"/>
        </w:rPr>
        <w:t>If all technical information has been provided, answer “no further information is needed.”</w:t>
      </w:r>
    </w:p>
    <w:p w14:paraId="421BBB79"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3CF3E973" w14:textId="51FD3DA1"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456E7B">
        <w:rPr>
          <w:rFonts w:ascii="SegoeUI" w:hAnsi="SegoeUI" w:cs="SegoeUI"/>
          <w:i/>
          <w:iCs/>
          <w:color w:val="00B0F0"/>
          <w:kern w:val="0"/>
          <w:sz w:val="26"/>
          <w:szCs w:val="26"/>
        </w:rPr>
        <w:t xml:space="preserve"> no further information is needed</w:t>
      </w:r>
    </w:p>
    <w:p w14:paraId="744FA81B"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2EF11104" w14:textId="797297D9"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@Optional</w:t>
      </w:r>
    </w:p>
    <w:p w14:paraId="49A9D229" w14:textId="77777777" w:rsidR="001D290E" w:rsidRDefault="001D290E" w:rsidP="001D290E">
      <w:pPr>
        <w:pStyle w:val="ListParagraph"/>
        <w:autoSpaceDE w:val="0"/>
        <w:autoSpaceDN w:val="0"/>
        <w:adjustRightInd w:val="0"/>
        <w:spacing w:after="0" w:line="240" w:lineRule="auto"/>
        <w:rPr>
          <w:rFonts w:ascii="SegoeUI" w:hAnsi="SegoeUI" w:cs="SegoeUI"/>
          <w:kern w:val="0"/>
          <w:sz w:val="26"/>
          <w:szCs w:val="26"/>
        </w:rPr>
      </w:pPr>
    </w:p>
    <w:p w14:paraId="5E4E1EF6" w14:textId="29FBE129" w:rsidR="00B77EA1" w:rsidRPr="001D290E" w:rsidRDefault="00B77EA1" w:rsidP="001D290E">
      <w:pPr>
        <w:pStyle w:val="ListParagraph"/>
        <w:numPr>
          <w:ilvl w:val="0"/>
          <w:numId w:val="2"/>
        </w:numPr>
        <w:autoSpaceDE w:val="0"/>
        <w:autoSpaceDN w:val="0"/>
        <w:adjustRightInd w:val="0"/>
        <w:spacing w:after="0" w:line="240" w:lineRule="auto"/>
        <w:rPr>
          <w:rFonts w:ascii="SegoeUI" w:hAnsi="SegoeUI" w:cs="SegoeUI"/>
          <w:kern w:val="0"/>
          <w:sz w:val="26"/>
          <w:szCs w:val="26"/>
        </w:rPr>
      </w:pPr>
      <w:r w:rsidRPr="001D290E">
        <w:rPr>
          <w:rFonts w:ascii="SegoeUI" w:hAnsi="SegoeUI" w:cs="SegoeUI"/>
          <w:kern w:val="0"/>
          <w:sz w:val="26"/>
          <w:szCs w:val="26"/>
        </w:rPr>
        <w:t>What are the specific tasks that are required of the Contractor?</w:t>
      </w:r>
      <w:r w:rsidR="009C5959" w:rsidRPr="001D290E">
        <w:rPr>
          <w:rFonts w:ascii="SegoeUI" w:hAnsi="SegoeUI" w:cs="SegoeUI"/>
          <w:kern w:val="0"/>
          <w:sz w:val="26"/>
          <w:szCs w:val="26"/>
        </w:rPr>
        <w:t xml:space="preserve"> The specific details regarding </w:t>
      </w:r>
      <w:r w:rsidR="0040084A" w:rsidRPr="001D290E">
        <w:rPr>
          <w:rFonts w:ascii="SegoeUI" w:hAnsi="SegoeUI" w:cs="SegoeUI"/>
          <w:kern w:val="0"/>
          <w:sz w:val="26"/>
          <w:szCs w:val="26"/>
        </w:rPr>
        <w:t>the required</w:t>
      </w:r>
      <w:r w:rsidR="009C5959" w:rsidRPr="001D290E">
        <w:rPr>
          <w:rFonts w:ascii="SegoeUI" w:hAnsi="SegoeUI" w:cs="SegoeUI"/>
          <w:kern w:val="0"/>
          <w:sz w:val="26"/>
          <w:szCs w:val="26"/>
        </w:rPr>
        <w:t xml:space="preserve"> effort must be provided.</w:t>
      </w:r>
      <w:r w:rsidR="006C7FC2" w:rsidRPr="001D290E">
        <w:rPr>
          <w:rFonts w:ascii="SegoeUI" w:hAnsi="SegoeUI" w:cs="SegoeUI"/>
          <w:kern w:val="0"/>
          <w:sz w:val="26"/>
          <w:szCs w:val="26"/>
        </w:rPr>
        <w:t xml:space="preserve"> </w:t>
      </w:r>
      <w:r w:rsidR="00FE5C56" w:rsidRPr="001D290E">
        <w:rPr>
          <w:rFonts w:ascii="SegoeUI" w:hAnsi="SegoeUI" w:cs="SegoeUI"/>
          <w:kern w:val="0"/>
          <w:sz w:val="26"/>
          <w:szCs w:val="26"/>
        </w:rPr>
        <w:t xml:space="preserve">If this is a service effort, the </w:t>
      </w:r>
      <w:r w:rsidR="001C3283" w:rsidRPr="001D290E">
        <w:rPr>
          <w:rFonts w:ascii="SegoeUI" w:hAnsi="SegoeUI" w:cs="SegoeUI"/>
          <w:kern w:val="0"/>
          <w:sz w:val="26"/>
          <w:szCs w:val="26"/>
        </w:rPr>
        <w:t>hours of availability must be addressed</w:t>
      </w:r>
      <w:r w:rsidR="00686326" w:rsidRPr="001D290E">
        <w:rPr>
          <w:rFonts w:ascii="SegoeUI" w:hAnsi="SegoeUI" w:cs="SegoeUI"/>
          <w:kern w:val="0"/>
          <w:sz w:val="26"/>
          <w:szCs w:val="26"/>
        </w:rPr>
        <w:t>, 8-5, 24/7, etc</w:t>
      </w:r>
      <w:r w:rsidR="001C3283" w:rsidRPr="001D290E">
        <w:rPr>
          <w:rFonts w:ascii="SegoeUI" w:hAnsi="SegoeUI" w:cs="SegoeUI"/>
          <w:kern w:val="0"/>
          <w:sz w:val="26"/>
          <w:szCs w:val="26"/>
        </w:rPr>
        <w:t>.</w:t>
      </w:r>
    </w:p>
    <w:p w14:paraId="3E2A7374" w14:textId="2E29E544"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F6DD0" w:rsidRPr="002E20D0">
        <w:rPr>
          <w:rFonts w:ascii="SegoeUI" w:hAnsi="SegoeUI" w:cs="SegoeUI"/>
          <w:i/>
          <w:iCs/>
          <w:color w:val="FF0000"/>
          <w:kern w:val="0"/>
          <w:sz w:val="26"/>
          <w:szCs w:val="26"/>
        </w:rPr>
        <w:t xml:space="preserve">The specific details regarding the required effort must be provided. If this is a service effort, the hours of availability must be addressed, 8-5, 24/7, </w:t>
      </w:r>
      <w:proofErr w:type="spellStart"/>
      <w:r w:rsidR="00BF6DD0" w:rsidRPr="002E20D0">
        <w:rPr>
          <w:rFonts w:ascii="SegoeUI" w:hAnsi="SegoeUI" w:cs="SegoeUI"/>
          <w:i/>
          <w:iCs/>
          <w:color w:val="FF0000"/>
          <w:kern w:val="0"/>
          <w:sz w:val="26"/>
          <w:szCs w:val="26"/>
        </w:rPr>
        <w:t>etc</w:t>
      </w:r>
      <w:proofErr w:type="spellEnd"/>
    </w:p>
    <w:p w14:paraId="7D9BFF61"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360C7EA4" w14:textId="2E1A6470" w:rsidR="00456E7B" w:rsidRPr="00456E7B" w:rsidRDefault="001D290E" w:rsidP="00456E7B">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456E7B" w:rsidRPr="00456E7B">
        <w:rPr>
          <w:rFonts w:ascii="Times New Roman" w:eastAsia="Times New Roman" w:hAnsi="Times New Roman" w:cs="Times New Roman"/>
          <w:b/>
          <w:bCs/>
          <w:kern w:val="0"/>
          <w:sz w:val="24"/>
          <w:szCs w:val="24"/>
          <w14:ligatures w14:val="none"/>
        </w:rPr>
        <w:t xml:space="preserve"> </w:t>
      </w:r>
      <w:r w:rsidR="00456E7B" w:rsidRPr="00456E7B">
        <w:rPr>
          <w:rFonts w:ascii="SegoeUI" w:hAnsi="SegoeUI" w:cs="SegoeUI"/>
          <w:b/>
          <w:bCs/>
          <w:i/>
          <w:iCs/>
          <w:color w:val="00B0F0"/>
          <w:kern w:val="0"/>
          <w:sz w:val="26"/>
          <w:szCs w:val="26"/>
        </w:rPr>
        <w:t>Task Area 1 - EIS Technical and Pricing Consulting Support</w:t>
      </w:r>
      <w:r w:rsidR="00456E7B" w:rsidRPr="00456E7B">
        <w:rPr>
          <w:rFonts w:ascii="SegoeUI" w:hAnsi="SegoeUI" w:cs="SegoeUI"/>
          <w:i/>
          <w:iCs/>
          <w:color w:val="00B0F0"/>
          <w:kern w:val="0"/>
          <w:sz w:val="26"/>
          <w:szCs w:val="26"/>
        </w:rPr>
        <w:t> </w:t>
      </w:r>
    </w:p>
    <w:p w14:paraId="186320FD"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2DF5415C" w14:textId="77777777" w:rsidR="00456E7B" w:rsidRPr="00456E7B" w:rsidRDefault="00456E7B" w:rsidP="00456E7B">
      <w:pPr>
        <w:numPr>
          <w:ilvl w:val="0"/>
          <w:numId w:val="19"/>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Provide Support TSA to maximize the use of Task Order (TO) CLINs and pricing for Access Arrangement (AA) for new sites and higher AA bandwidth for existing sites not foreseen at time of award of the EIS contract.  </w:t>
      </w:r>
    </w:p>
    <w:p w14:paraId="34D929C9"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0A24C2D0" w14:textId="77777777" w:rsidR="00456E7B" w:rsidRPr="00456E7B" w:rsidRDefault="00456E7B" w:rsidP="00456E7B">
      <w:pPr>
        <w:numPr>
          <w:ilvl w:val="0"/>
          <w:numId w:val="20"/>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Review and support requests replacing TO awarded CLINs with new Task Order Unique CLINs (TUCs) to verify the need for replacement. Support Coordination between TSA and the EIS vendor to only use TUCs as required by TSA.  </w:t>
      </w:r>
    </w:p>
    <w:p w14:paraId="3F526148"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566AD814" w14:textId="77777777" w:rsidR="00456E7B" w:rsidRPr="00456E7B" w:rsidRDefault="00456E7B" w:rsidP="00456E7B">
      <w:pPr>
        <w:numPr>
          <w:ilvl w:val="0"/>
          <w:numId w:val="21"/>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lastRenderedPageBreak/>
        <w:t xml:space="preserve">Support, identify and clarify EIS services included in the awarded standard or Individual Case Base (ICB) CLINs under EIS contract language, and services required to be purchased separately, to include but not limited to equipment needed, </w:t>
      </w:r>
      <w:proofErr w:type="spellStart"/>
      <w:r w:rsidRPr="00456E7B">
        <w:rPr>
          <w:rFonts w:ascii="SegoeUI" w:hAnsi="SegoeUI" w:cs="SegoeUI"/>
          <w:i/>
          <w:iCs/>
          <w:color w:val="00B0F0"/>
          <w:kern w:val="0"/>
          <w:sz w:val="26"/>
          <w:szCs w:val="26"/>
        </w:rPr>
        <w:t>demarc</w:t>
      </w:r>
      <w:proofErr w:type="spellEnd"/>
      <w:r w:rsidRPr="00456E7B">
        <w:rPr>
          <w:rFonts w:ascii="SegoeUI" w:hAnsi="SegoeUI" w:cs="SegoeUI"/>
          <w:i/>
          <w:iCs/>
          <w:color w:val="00B0F0"/>
          <w:kern w:val="0"/>
          <w:sz w:val="26"/>
          <w:szCs w:val="26"/>
        </w:rPr>
        <w:t xml:space="preserve"> extension, site surveys, out-of-band management, etc. on services such as AA, Managed Network Service (MNS) and Cable and Wiring Service (CWS).  </w:t>
      </w:r>
    </w:p>
    <w:p w14:paraId="5BF057B2"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2E613F1A" w14:textId="77777777" w:rsidR="00456E7B" w:rsidRPr="00456E7B" w:rsidRDefault="00456E7B" w:rsidP="00456E7B">
      <w:pPr>
        <w:numPr>
          <w:ilvl w:val="0"/>
          <w:numId w:val="22"/>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Support TSA engineering and operational SMEs to ensure that the EIS vendor proposed new/additional CLINs are the best CLINs to be used to meet the requirements and that their use is compliant with the EIS contract intended use of those CLINs.  </w:t>
      </w:r>
    </w:p>
    <w:p w14:paraId="63BE9073"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20B87AF9" w14:textId="77777777" w:rsidR="00456E7B" w:rsidRPr="00456E7B" w:rsidRDefault="00456E7B" w:rsidP="00456E7B">
      <w:pPr>
        <w:numPr>
          <w:ilvl w:val="0"/>
          <w:numId w:val="23"/>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Support TSA with additional AA specific issues beyond the general ones listed above that involve higher cost including but not limited to the Availability of Dedicated Ethernet AA based on varying interpretation of EIS service definition, and the need for special construction for certain sites when switching from TDM to fiber-based AA.  </w:t>
      </w:r>
    </w:p>
    <w:p w14:paraId="60526B36"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54E7DEC4" w14:textId="77777777" w:rsidR="00456E7B" w:rsidRPr="00456E7B" w:rsidRDefault="00456E7B" w:rsidP="00456E7B">
      <w:pPr>
        <w:numPr>
          <w:ilvl w:val="0"/>
          <w:numId w:val="24"/>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Support TSA in evaluating new price quotes by conducting analysis for comparing to existing TO prices, as well as perform market research to compare against commercial or other government agency prices (on aggregate and on average, not specific to any contract/task order). Support TSA in their negotiation and lowering of the proposed prices when needed. </w:t>
      </w:r>
    </w:p>
    <w:p w14:paraId="5E59F179"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3B919ADB" w14:textId="77777777" w:rsidR="00456E7B" w:rsidRPr="00456E7B" w:rsidRDefault="00456E7B" w:rsidP="00456E7B">
      <w:pPr>
        <w:numPr>
          <w:ilvl w:val="0"/>
          <w:numId w:val="25"/>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Support TSA in price evaluation and EIS pricing compliance analysis in support of awarding TO modifications, including to ensure that the awarded TO prices for standard and ICB CLINs are at or below the EIS contract prices, identify CLINs/sites that need the EIS vendor to submit as part of their GSA EIS contract mods and verify GSA mods execution before the TO modification is executed. Provide pricing fair and reasonable recommendation assessment for TUCs, not priced under the master contract prices. </w:t>
      </w:r>
    </w:p>
    <w:p w14:paraId="5BEE8C9D"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699540B1" w14:textId="77777777" w:rsidR="00456E7B" w:rsidRPr="00456E7B" w:rsidRDefault="00456E7B" w:rsidP="00456E7B">
      <w:pPr>
        <w:numPr>
          <w:ilvl w:val="0"/>
          <w:numId w:val="26"/>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Provide support in special situations that involve deep understanding of and compliance with the EIS rules, including EIS vendors mistakenly requesting across-the-board increases to the awarded TO prices because of the execution of the Economic Price Adjustment (EPA) by GSA on the master contract. </w:t>
      </w:r>
    </w:p>
    <w:p w14:paraId="1DDFC874"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lastRenderedPageBreak/>
        <w:t> </w:t>
      </w:r>
    </w:p>
    <w:p w14:paraId="2D19D12D"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b/>
          <w:bCs/>
          <w:i/>
          <w:iCs/>
          <w:color w:val="00B0F0"/>
          <w:kern w:val="0"/>
          <w:sz w:val="26"/>
          <w:szCs w:val="26"/>
        </w:rPr>
        <w:t>3.2   Task Area 2 - EIS Pricing and Inventory Data Management Support</w:t>
      </w:r>
      <w:r w:rsidRPr="00456E7B">
        <w:rPr>
          <w:rFonts w:ascii="SegoeUI" w:hAnsi="SegoeUI" w:cs="SegoeUI"/>
          <w:i/>
          <w:iCs/>
          <w:color w:val="00B0F0"/>
          <w:kern w:val="0"/>
          <w:sz w:val="26"/>
          <w:szCs w:val="26"/>
        </w:rPr>
        <w:t> </w:t>
      </w:r>
    </w:p>
    <w:p w14:paraId="527A6651"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3CB40964" w14:textId="77777777" w:rsidR="00456E7B" w:rsidRPr="00456E7B" w:rsidRDefault="00456E7B" w:rsidP="00456E7B">
      <w:pPr>
        <w:numPr>
          <w:ilvl w:val="0"/>
          <w:numId w:val="27"/>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Incorporate updates on site changes, corrections to Network Site Codes (NSCs), quantity changes and other requirements/inventory changes to ensure that the Pricing Workbook remains current.  </w:t>
      </w:r>
    </w:p>
    <w:p w14:paraId="61D9249B"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625E41FF" w14:textId="77777777" w:rsidR="00456E7B" w:rsidRPr="00456E7B" w:rsidRDefault="00456E7B" w:rsidP="00456E7B">
      <w:pPr>
        <w:numPr>
          <w:ilvl w:val="0"/>
          <w:numId w:val="28"/>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After the inventory updates, the new pricing will be incorporated in preparation for the TO modifications as the technical and pricing discussions with the EIS vendor on new sites, new services or new bandwidths are concluded. Maintain up-to-date inventory and pricing in the Pricing Workbooks/J files as per following frequency: major changes (e.g., lots of sites and CLINs) will be incorporated every other month; small changes will be made on an ad hoc basis recognizing that modifications for higher priority sites and services may need to happen in-between the bi-monthly cycles. Maintain version control of the Pricing Workbook/ J files and be the single point for entering and updating the data. </w:t>
      </w:r>
    </w:p>
    <w:p w14:paraId="5516BEDC" w14:textId="77777777" w:rsidR="00456E7B" w:rsidRPr="00456E7B" w:rsidRDefault="00456E7B" w:rsidP="00456E7B">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p>
    <w:p w14:paraId="64A4D4FD" w14:textId="77777777" w:rsidR="00456E7B" w:rsidRPr="00456E7B" w:rsidRDefault="00456E7B" w:rsidP="00456E7B">
      <w:pPr>
        <w:numPr>
          <w:ilvl w:val="0"/>
          <w:numId w:val="29"/>
        </w:numPr>
        <w:autoSpaceDE w:val="0"/>
        <w:autoSpaceDN w:val="0"/>
        <w:adjustRightInd w:val="0"/>
        <w:spacing w:after="0" w:line="240" w:lineRule="auto"/>
        <w:rPr>
          <w:rFonts w:ascii="SegoeUI" w:hAnsi="SegoeUI" w:cs="SegoeUI"/>
          <w:i/>
          <w:iCs/>
          <w:color w:val="00B0F0"/>
          <w:kern w:val="0"/>
          <w:sz w:val="26"/>
          <w:szCs w:val="26"/>
        </w:rPr>
      </w:pPr>
      <w:r w:rsidRPr="00456E7B">
        <w:rPr>
          <w:rFonts w:ascii="SegoeUI" w:hAnsi="SegoeUI" w:cs="SegoeUI"/>
          <w:i/>
          <w:iCs/>
          <w:color w:val="00B0F0"/>
          <w:kern w:val="0"/>
          <w:sz w:val="26"/>
          <w:szCs w:val="26"/>
        </w:rPr>
        <w:t>Provide support for the production of the TO modification, providing all required pricing tables and other supporting artifacts on the same schedule of bi-monthly for larger changes and on an ad hoc basis for smaller changes. Please note that under the Task Area 2 the work is focused on the data management and accuracy; all EIS pricing TO pricing evaluation and EIS compliance analysis are under Task Area 1.    </w:t>
      </w:r>
    </w:p>
    <w:p w14:paraId="4AD36F21" w14:textId="77777777" w:rsidR="00DE638F" w:rsidRPr="00DE638F" w:rsidRDefault="00456E7B" w:rsidP="00DE638F">
      <w:pPr>
        <w:autoSpaceDE w:val="0"/>
        <w:autoSpaceDN w:val="0"/>
        <w:adjustRightInd w:val="0"/>
        <w:spacing w:after="0" w:line="240" w:lineRule="auto"/>
        <w:ind w:left="360"/>
        <w:rPr>
          <w:rFonts w:ascii="SegoeUI" w:hAnsi="SegoeUI" w:cs="SegoeUI"/>
          <w:i/>
          <w:iCs/>
          <w:color w:val="00B0F0"/>
          <w:kern w:val="0"/>
          <w:sz w:val="26"/>
          <w:szCs w:val="26"/>
        </w:rPr>
      </w:pPr>
      <w:r w:rsidRPr="00456E7B">
        <w:rPr>
          <w:rFonts w:ascii="SegoeUI" w:hAnsi="SegoeUI" w:cs="SegoeUI"/>
          <w:i/>
          <w:iCs/>
          <w:color w:val="00B0F0"/>
          <w:kern w:val="0"/>
          <w:sz w:val="26"/>
          <w:szCs w:val="26"/>
        </w:rPr>
        <w:t> </w:t>
      </w:r>
      <w:r w:rsidR="00DE638F" w:rsidRPr="00DE638F">
        <w:rPr>
          <w:rFonts w:ascii="SegoeUI" w:hAnsi="SegoeUI" w:cs="SegoeUI"/>
          <w:i/>
          <w:iCs/>
          <w:color w:val="00B0F0"/>
          <w:kern w:val="0"/>
          <w:sz w:val="26"/>
          <w:szCs w:val="26"/>
        </w:rPr>
        <w:t>Hours of work for all requirements will be Monday through Friday, except Federal holidays. Contractor is expected to provide sufficient coverage during the core hours of 8:00 of 4:30, Washington D.C. time.   </w:t>
      </w:r>
    </w:p>
    <w:p w14:paraId="16975859"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47251883" w14:textId="17CEDDE5"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14:paraId="7879CE56" w14:textId="77777777" w:rsidR="00F46DD2" w:rsidRDefault="00F46DD2" w:rsidP="00FD67BA">
      <w:pPr>
        <w:rPr>
          <w:rFonts w:ascii="Segoe UI" w:eastAsia="Segoe UI" w:hAnsi="Segoe UI" w:cs="Segoe UI"/>
          <w:color w:val="0D0D0D"/>
          <w:kern w:val="0"/>
          <w:sz w:val="26"/>
          <w:szCs w:val="26"/>
        </w:rPr>
      </w:pPr>
    </w:p>
    <w:p w14:paraId="67CA3E74" w14:textId="369D6F58" w:rsidR="000D4D01" w:rsidRDefault="00F46DD2"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Provide any security requirements</w:t>
      </w:r>
    </w:p>
    <w:p w14:paraId="612D6973" w14:textId="162C5A49"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 i.e., information/physical Security, access to buildings/access to network/vetting/clearances</w:t>
      </w:r>
      <w:r w:rsidR="00BF6DD0">
        <w:rPr>
          <w:rFonts w:ascii="SegoeUI" w:hAnsi="SegoeUI" w:cs="SegoeUI"/>
          <w:i/>
          <w:iCs/>
          <w:color w:val="FF0000"/>
          <w:kern w:val="0"/>
          <w:sz w:val="26"/>
          <w:szCs w:val="26"/>
        </w:rPr>
        <w:t>. Insert TSA Requirements language as applicable. If there are no security requirements, answer “none”, or “not applicable”</w:t>
      </w:r>
      <w:r w:rsidRPr="001D290E">
        <w:rPr>
          <w:rFonts w:ascii="SegoeUI" w:hAnsi="SegoeUI" w:cs="SegoeUI"/>
          <w:i/>
          <w:iCs/>
          <w:color w:val="FF0000"/>
          <w:kern w:val="0"/>
          <w:sz w:val="26"/>
          <w:szCs w:val="26"/>
        </w:rPr>
        <w:t>)</w:t>
      </w:r>
    </w:p>
    <w:p w14:paraId="2633391F"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663198A8" w14:textId="629E6885" w:rsidR="00DE638F" w:rsidRPr="00DE638F" w:rsidRDefault="001D290E" w:rsidP="00DE638F">
      <w:pPr>
        <w:numPr>
          <w:ilvl w:val="0"/>
          <w:numId w:val="30"/>
        </w:numPr>
        <w:autoSpaceDE w:val="0"/>
        <w:autoSpaceDN w:val="0"/>
        <w:adjustRightInd w:val="0"/>
        <w:spacing w:after="0" w:line="240" w:lineRule="auto"/>
        <w:rPr>
          <w:rFonts w:ascii="SegoeUI" w:hAnsi="SegoeUI" w:cs="SegoeUI"/>
          <w:b/>
          <w:bCs/>
          <w:i/>
          <w:iCs/>
          <w:color w:val="00B0F0"/>
          <w:kern w:val="0"/>
          <w:sz w:val="26"/>
          <w:szCs w:val="26"/>
        </w:rPr>
      </w:pPr>
      <w:r w:rsidRPr="001D290E">
        <w:rPr>
          <w:rFonts w:ascii="SegoeUI" w:hAnsi="SegoeUI" w:cs="SegoeUI"/>
          <w:i/>
          <w:iCs/>
          <w:color w:val="00B0F0"/>
          <w:kern w:val="0"/>
          <w:sz w:val="26"/>
          <w:szCs w:val="26"/>
        </w:rPr>
        <w:lastRenderedPageBreak/>
        <w:t>@LLM: Example Answer</w:t>
      </w:r>
      <w:r w:rsidR="00DE638F">
        <w:rPr>
          <w:rFonts w:ascii="SegoeUI" w:hAnsi="SegoeUI" w:cs="SegoeUI"/>
          <w:i/>
          <w:iCs/>
          <w:color w:val="00B0F0"/>
          <w:kern w:val="0"/>
          <w:sz w:val="26"/>
          <w:szCs w:val="26"/>
        </w:rPr>
        <w:t xml:space="preserve"> </w:t>
      </w:r>
      <w:r w:rsidR="00FC6E19">
        <w:rPr>
          <w:rFonts w:ascii="SegoeUI" w:hAnsi="SegoeUI" w:cs="SegoeUI"/>
          <w:i/>
          <w:iCs/>
          <w:color w:val="00B0F0"/>
          <w:kern w:val="0"/>
          <w:sz w:val="26"/>
          <w:szCs w:val="26"/>
        </w:rPr>
        <w:t xml:space="preserve">insert </w:t>
      </w:r>
      <w:r w:rsidR="00DE638F" w:rsidRPr="00DE638F">
        <w:rPr>
          <w:rFonts w:ascii="SegoeUI" w:hAnsi="SegoeUI" w:cs="SegoeUI"/>
          <w:b/>
          <w:bCs/>
          <w:i/>
          <w:iCs/>
          <w:color w:val="00B0F0"/>
          <w:kern w:val="0"/>
          <w:sz w:val="26"/>
          <w:szCs w:val="26"/>
        </w:rPr>
        <w:t>TSA-RQMTS; SECURITY REQUIREMENTS FOR HANDLING PERSONALLY IDENTIFIABLE INFORMATION AND PRIVACY INCIDENT RESPONSE (SEP 2020) </w:t>
      </w:r>
    </w:p>
    <w:p w14:paraId="17BA4372"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 </w:t>
      </w:r>
    </w:p>
    <w:p w14:paraId="5AB5F31D"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09AFADBD" w14:textId="3F6A2F10" w:rsidR="00F46DD2"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14:paraId="171BF3AC" w14:textId="77777777" w:rsidR="001D290E" w:rsidRPr="001D290E" w:rsidRDefault="001D290E" w:rsidP="001D290E">
      <w:pPr>
        <w:autoSpaceDE w:val="0"/>
        <w:autoSpaceDN w:val="0"/>
        <w:adjustRightInd w:val="0"/>
        <w:spacing w:after="0" w:line="240" w:lineRule="auto"/>
        <w:rPr>
          <w:rFonts w:ascii="SegoeUI" w:hAnsi="SegoeUI" w:cs="SegoeUI"/>
          <w:i/>
          <w:iCs/>
          <w:color w:val="00B050"/>
          <w:kern w:val="0"/>
          <w:sz w:val="26"/>
          <w:szCs w:val="26"/>
        </w:rPr>
      </w:pPr>
    </w:p>
    <w:p w14:paraId="30289A27" w14:textId="77777777" w:rsidR="000D4D01" w:rsidRPr="000D4D01" w:rsidRDefault="00CF41CC" w:rsidP="000D4D01">
      <w:pPr>
        <w:pStyle w:val="ListParagraph"/>
        <w:numPr>
          <w:ilvl w:val="0"/>
          <w:numId w:val="2"/>
        </w:numPr>
        <w:rPr>
          <w:rFonts w:ascii="Segoe UI" w:eastAsia="Segoe UI" w:hAnsi="Segoe UI" w:cs="Segoe UI"/>
          <w:color w:val="0D0D0D"/>
          <w:kern w:val="0"/>
          <w:sz w:val="26"/>
          <w:szCs w:val="26"/>
        </w:rPr>
      </w:pPr>
      <w:r>
        <w:rPr>
          <w:rFonts w:ascii="SegoeUI" w:hAnsi="SegoeUI" w:cs="SegoeUI"/>
          <w:color w:val="0D0D0D"/>
          <w:kern w:val="0"/>
          <w:sz w:val="26"/>
          <w:szCs w:val="26"/>
        </w:rPr>
        <w:t>What are</w:t>
      </w:r>
      <w:r w:rsidR="00F46DD2" w:rsidRPr="00353C08">
        <w:rPr>
          <w:rFonts w:ascii="SegoeUI" w:hAnsi="SegoeUI" w:cs="SegoeUI"/>
          <w:color w:val="0D0D0D"/>
          <w:kern w:val="0"/>
          <w:sz w:val="26"/>
          <w:szCs w:val="26"/>
        </w:rPr>
        <w:t xml:space="preserve"> the </w:t>
      </w:r>
      <w:r w:rsidR="007D612F">
        <w:rPr>
          <w:rFonts w:ascii="SegoeUI" w:hAnsi="SegoeUI" w:cs="SegoeUI"/>
          <w:color w:val="0D0D0D"/>
          <w:kern w:val="0"/>
          <w:sz w:val="26"/>
          <w:szCs w:val="26"/>
        </w:rPr>
        <w:t>vendor personnel</w:t>
      </w:r>
      <w:r w:rsidR="007D612F" w:rsidRPr="00353C08">
        <w:rPr>
          <w:rFonts w:ascii="SegoeUI" w:hAnsi="SegoeUI" w:cs="SegoeUI"/>
          <w:color w:val="0D0D0D"/>
          <w:kern w:val="0"/>
          <w:sz w:val="26"/>
          <w:szCs w:val="26"/>
        </w:rPr>
        <w:t xml:space="preserve"> </w:t>
      </w:r>
      <w:r w:rsidR="00F46DD2" w:rsidRPr="00353C08">
        <w:rPr>
          <w:rFonts w:ascii="SegoeUI" w:hAnsi="SegoeUI" w:cs="SegoeUI"/>
          <w:color w:val="0D0D0D"/>
          <w:kern w:val="0"/>
          <w:sz w:val="26"/>
          <w:szCs w:val="26"/>
        </w:rPr>
        <w:t xml:space="preserve">training </w:t>
      </w:r>
      <w:r w:rsidR="007D612F" w:rsidRPr="00353C08">
        <w:rPr>
          <w:rFonts w:ascii="SegoeUI" w:hAnsi="SegoeUI" w:cs="SegoeUI"/>
          <w:color w:val="0D0D0D"/>
          <w:kern w:val="0"/>
          <w:sz w:val="26"/>
          <w:szCs w:val="26"/>
        </w:rPr>
        <w:t>requirements</w:t>
      </w:r>
      <w:r w:rsidR="00070579">
        <w:rPr>
          <w:rFonts w:ascii="SegoeUI" w:hAnsi="SegoeUI" w:cs="SegoeUI"/>
          <w:color w:val="0D0D0D"/>
          <w:kern w:val="0"/>
          <w:sz w:val="26"/>
          <w:szCs w:val="26"/>
        </w:rPr>
        <w:t>?</w:t>
      </w:r>
      <w:r w:rsidR="00E2193D">
        <w:rPr>
          <w:rFonts w:ascii="SegoeUI" w:hAnsi="SegoeUI" w:cs="SegoeUI"/>
          <w:color w:val="0D0D0D"/>
          <w:kern w:val="0"/>
          <w:sz w:val="26"/>
          <w:szCs w:val="26"/>
        </w:rPr>
        <w:t xml:space="preserve"> </w:t>
      </w:r>
    </w:p>
    <w:p w14:paraId="20D528E3" w14:textId="022B281A" w:rsidR="001D290E" w:rsidRPr="001D290E" w:rsidRDefault="001D290E" w:rsidP="001D290E">
      <w:pPr>
        <w:ind w:left="360"/>
        <w:rPr>
          <w:rFonts w:ascii="Segoe UI" w:eastAsia="Segoe UI" w:hAnsi="Segoe UI" w:cs="Segoe UI"/>
          <w:i/>
          <w:iCs/>
          <w:color w:val="00B0F0"/>
          <w:kern w:val="0"/>
          <w:sz w:val="26"/>
          <w:szCs w:val="26"/>
        </w:rPr>
      </w:pPr>
      <w:r w:rsidRPr="001D290E">
        <w:rPr>
          <w:rFonts w:ascii="SegoeUI" w:hAnsi="SegoeUI" w:cs="SegoeUI"/>
          <w:i/>
          <w:iCs/>
          <w:color w:val="FF0000"/>
          <w:kern w:val="0"/>
          <w:sz w:val="26"/>
          <w:szCs w:val="26"/>
        </w:rPr>
        <w:t xml:space="preserve">@User: </w:t>
      </w:r>
      <w:r>
        <w:rPr>
          <w:rFonts w:ascii="SegoeUI" w:hAnsi="SegoeUI" w:cs="SegoeUI"/>
          <w:i/>
          <w:iCs/>
          <w:color w:val="FF0000"/>
          <w:kern w:val="0"/>
          <w:sz w:val="26"/>
          <w:szCs w:val="26"/>
        </w:rPr>
        <w:t>Explanation</w:t>
      </w:r>
      <w:r w:rsidR="00BC2BE1">
        <w:rPr>
          <w:rFonts w:ascii="SegoeUI" w:hAnsi="SegoeUI" w:cs="SegoeUI"/>
          <w:i/>
          <w:iCs/>
          <w:color w:val="FF0000"/>
          <w:kern w:val="0"/>
          <w:sz w:val="26"/>
          <w:szCs w:val="26"/>
        </w:rPr>
        <w:t xml:space="preserve"> use this section to address any training requirements of the vendor during on boarding and performance.  Examples include any OLC training for use of Government computers, security, etc. Do not include training that is already stated elsewhere, i.e. through 52.224-3 Alt-1 or in ITAR language.. Insert TSA Requirements language as applicable. If there are no Vendor personnel training requirements, answer “none” or “not applicable”</w:t>
      </w:r>
      <w:r w:rsidR="00DE638F">
        <w:rPr>
          <w:rFonts w:ascii="SegoeUI" w:hAnsi="SegoeUI" w:cs="SegoeUI"/>
          <w:i/>
          <w:iCs/>
          <w:color w:val="FF0000"/>
          <w:kern w:val="0"/>
          <w:sz w:val="26"/>
          <w:szCs w:val="26"/>
        </w:rPr>
        <w:t xml:space="preserve"> or “no additional training requirements”.</w:t>
      </w:r>
    </w:p>
    <w:p w14:paraId="2C8E622F" w14:textId="0B7177ED"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w:t>
      </w:r>
      <w:r w:rsidR="00BC2BE1">
        <w:rPr>
          <w:rFonts w:ascii="SegoeUI" w:hAnsi="SegoeUI" w:cs="SegoeUI"/>
          <w:i/>
          <w:iCs/>
          <w:color w:val="00B0F0"/>
          <w:kern w:val="0"/>
          <w:sz w:val="26"/>
          <w:szCs w:val="26"/>
        </w:rPr>
        <w:t>Example Answer:</w:t>
      </w:r>
      <w:r w:rsidRPr="001D290E">
        <w:rPr>
          <w:rFonts w:ascii="SegoeUI" w:hAnsi="SegoeUI" w:cs="SegoeUI"/>
          <w:i/>
          <w:iCs/>
          <w:color w:val="00B0F0"/>
          <w:kern w:val="0"/>
          <w:sz w:val="26"/>
          <w:szCs w:val="26"/>
        </w:rPr>
        <w:t>.</w:t>
      </w:r>
      <w:r w:rsidR="00DE638F">
        <w:rPr>
          <w:rFonts w:ascii="SegoeUI" w:hAnsi="SegoeUI" w:cs="SegoeUI"/>
          <w:i/>
          <w:iCs/>
          <w:color w:val="00B0F0"/>
          <w:kern w:val="0"/>
          <w:sz w:val="26"/>
          <w:szCs w:val="26"/>
        </w:rPr>
        <w:t xml:space="preserve"> No additional training requirements.</w:t>
      </w:r>
    </w:p>
    <w:p w14:paraId="6D59771E"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1C3BB622" w14:textId="757F7DBE"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14:paraId="5A35E9CB" w14:textId="77777777" w:rsidR="00064D0A" w:rsidRDefault="00064D0A" w:rsidP="00F46DD2">
      <w:pPr>
        <w:rPr>
          <w:rFonts w:ascii="Segoe UI" w:eastAsia="Segoe UI" w:hAnsi="Segoe UI" w:cs="Segoe UI"/>
          <w:color w:val="0D0D0D"/>
          <w:kern w:val="0"/>
          <w:sz w:val="26"/>
          <w:szCs w:val="26"/>
        </w:rPr>
      </w:pPr>
    </w:p>
    <w:p w14:paraId="39DB59C8" w14:textId="3DF99948" w:rsidR="00064D0A" w:rsidRPr="00353C08" w:rsidRDefault="00064D0A"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Is there any required </w:t>
      </w:r>
      <w:r w:rsidR="0096424D">
        <w:rPr>
          <w:rFonts w:ascii="SegoeUI" w:hAnsi="SegoeUI" w:cs="SegoeUI"/>
          <w:color w:val="0D0D0D"/>
          <w:kern w:val="0"/>
          <w:sz w:val="26"/>
          <w:szCs w:val="26"/>
        </w:rPr>
        <w:t xml:space="preserve">travel? </w:t>
      </w:r>
      <w:r w:rsidR="00B47611">
        <w:rPr>
          <w:rFonts w:ascii="SegoeUI" w:hAnsi="SegoeUI" w:cs="SegoeUI"/>
          <w:color w:val="0D0D0D"/>
          <w:kern w:val="0"/>
          <w:sz w:val="26"/>
          <w:szCs w:val="26"/>
        </w:rPr>
        <w:t>Describe any limitations related to vendor travel</w:t>
      </w:r>
      <w:r w:rsidR="00531C7A">
        <w:rPr>
          <w:rFonts w:ascii="SegoeUI" w:hAnsi="SegoeUI" w:cs="SegoeUI"/>
          <w:color w:val="0D0D0D"/>
          <w:kern w:val="0"/>
          <w:sz w:val="26"/>
          <w:szCs w:val="26"/>
        </w:rPr>
        <w:t xml:space="preserve">, as well as </w:t>
      </w:r>
      <w:r w:rsidR="005A4D93">
        <w:rPr>
          <w:rFonts w:ascii="SegoeUI" w:hAnsi="SegoeUI" w:cs="SegoeUI"/>
          <w:color w:val="0D0D0D"/>
          <w:kern w:val="0"/>
          <w:sz w:val="26"/>
          <w:szCs w:val="26"/>
        </w:rPr>
        <w:t xml:space="preserve">any </w:t>
      </w:r>
      <w:r w:rsidR="00531C7A">
        <w:rPr>
          <w:rFonts w:ascii="SegoeUI" w:hAnsi="SegoeUI" w:cs="SegoeUI"/>
          <w:color w:val="0D0D0D"/>
          <w:kern w:val="0"/>
          <w:sz w:val="26"/>
          <w:szCs w:val="26"/>
        </w:rPr>
        <w:t>reimbursement process</w:t>
      </w:r>
      <w:r w:rsidR="003C35D3">
        <w:rPr>
          <w:rFonts w:ascii="SegoeUI" w:hAnsi="SegoeUI" w:cs="SegoeUI"/>
          <w:color w:val="0D0D0D"/>
          <w:kern w:val="0"/>
          <w:sz w:val="26"/>
          <w:szCs w:val="26"/>
        </w:rPr>
        <w:t>, as applicable</w:t>
      </w:r>
      <w:r w:rsidR="00531C7A">
        <w:rPr>
          <w:rFonts w:ascii="SegoeUI" w:hAnsi="SegoeUI" w:cs="SegoeUI"/>
          <w:color w:val="0D0D0D"/>
          <w:kern w:val="0"/>
          <w:sz w:val="26"/>
          <w:szCs w:val="26"/>
        </w:rPr>
        <w:t>.</w:t>
      </w:r>
    </w:p>
    <w:p w14:paraId="7DD0F11E" w14:textId="7954F4ED"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C2BE1">
        <w:rPr>
          <w:rFonts w:ascii="SegoeUI" w:hAnsi="SegoeUI" w:cs="SegoeUI"/>
          <w:i/>
          <w:iCs/>
          <w:color w:val="FF0000"/>
          <w:kern w:val="0"/>
          <w:sz w:val="26"/>
          <w:szCs w:val="26"/>
        </w:rPr>
        <w:t>If travel is a requirement for accomplishment of the services d</w:t>
      </w:r>
      <w:r w:rsidR="00BC2BE1" w:rsidRPr="00426DF6">
        <w:rPr>
          <w:rFonts w:ascii="SegoeUI" w:hAnsi="SegoeUI" w:cs="SegoeUI"/>
          <w:i/>
          <w:iCs/>
          <w:color w:val="FF0000"/>
          <w:kern w:val="0"/>
          <w:sz w:val="26"/>
          <w:szCs w:val="26"/>
        </w:rPr>
        <w:t>escribe any limitations related to vendor travel, as well as any reimbursement process, as applicable</w:t>
      </w:r>
      <w:r w:rsidR="00BC2BE1">
        <w:rPr>
          <w:rFonts w:ascii="SegoeUI" w:hAnsi="SegoeUI" w:cs="SegoeUI"/>
          <w:i/>
          <w:iCs/>
          <w:color w:val="FF0000"/>
          <w:kern w:val="0"/>
          <w:sz w:val="26"/>
          <w:szCs w:val="26"/>
        </w:rPr>
        <w:t>.  Cite the Federal Travel Regulation (FTR) as applicable</w:t>
      </w:r>
      <w:r w:rsidR="00DE638F">
        <w:rPr>
          <w:rFonts w:ascii="SegoeUI" w:hAnsi="SegoeUI" w:cs="SegoeUI"/>
          <w:i/>
          <w:iCs/>
          <w:color w:val="FF0000"/>
          <w:kern w:val="0"/>
          <w:sz w:val="26"/>
          <w:szCs w:val="26"/>
        </w:rPr>
        <w:t>.  If there are no travel requirements, answer “none”.</w:t>
      </w:r>
    </w:p>
    <w:p w14:paraId="53BF013C"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619F4604" w14:textId="443A197A"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DE638F">
        <w:rPr>
          <w:rFonts w:ascii="SegoeUI" w:hAnsi="SegoeUI" w:cs="SegoeUI"/>
          <w:i/>
          <w:iCs/>
          <w:color w:val="00B0F0"/>
          <w:kern w:val="0"/>
          <w:sz w:val="26"/>
          <w:szCs w:val="26"/>
        </w:rPr>
        <w:t xml:space="preserve"> None.</w:t>
      </w:r>
    </w:p>
    <w:p w14:paraId="364E04E2"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6A1E2E7C" w14:textId="114C2C7F"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065C641F" w14:textId="77777777" w:rsidR="00FB3489" w:rsidRDefault="00FB3489" w:rsidP="00064D0A">
      <w:pPr>
        <w:autoSpaceDE w:val="0"/>
        <w:autoSpaceDN w:val="0"/>
        <w:adjustRightInd w:val="0"/>
        <w:spacing w:after="0" w:line="240" w:lineRule="auto"/>
        <w:rPr>
          <w:rFonts w:ascii="SegoeUI" w:hAnsi="SegoeUI" w:cs="SegoeUI"/>
          <w:color w:val="0D0D0D"/>
          <w:kern w:val="0"/>
          <w:sz w:val="26"/>
          <w:szCs w:val="26"/>
        </w:rPr>
      </w:pPr>
    </w:p>
    <w:p w14:paraId="54911892" w14:textId="0E2B0F76" w:rsidR="00FB3489" w:rsidRPr="00353C08" w:rsidRDefault="00FB3489"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What is the base period of performance?</w:t>
      </w:r>
    </w:p>
    <w:p w14:paraId="253E7BB6" w14:textId="10B1E0CA" w:rsidR="00FB3489" w:rsidRPr="001D290E" w:rsidRDefault="007D612F" w:rsidP="007D612F">
      <w:pPr>
        <w:autoSpaceDE w:val="0"/>
        <w:autoSpaceDN w:val="0"/>
        <w:adjustRightInd w:val="0"/>
        <w:spacing w:after="0" w:line="240" w:lineRule="auto"/>
        <w:ind w:left="720"/>
        <w:rPr>
          <w:rFonts w:ascii="SegoeUI" w:hAnsi="SegoeUI" w:cs="SegoeUI"/>
          <w:kern w:val="0"/>
          <w:sz w:val="26"/>
          <w:szCs w:val="26"/>
        </w:rPr>
      </w:pPr>
      <w:r w:rsidRPr="001D290E">
        <w:rPr>
          <w:rFonts w:ascii="SegoeUI" w:hAnsi="SegoeUI" w:cs="SegoeUI"/>
          <w:kern w:val="0"/>
          <w:sz w:val="26"/>
          <w:szCs w:val="26"/>
        </w:rPr>
        <w:t>(express in mm/dd/</w:t>
      </w:r>
      <w:proofErr w:type="spellStart"/>
      <w:r w:rsidRPr="001D290E">
        <w:rPr>
          <w:rFonts w:ascii="SegoeUI" w:hAnsi="SegoeUI" w:cs="SegoeUI"/>
          <w:kern w:val="0"/>
          <w:sz w:val="26"/>
          <w:szCs w:val="26"/>
        </w:rPr>
        <w:t>yyyy</w:t>
      </w:r>
      <w:proofErr w:type="spellEnd"/>
      <w:r w:rsidRPr="001D290E">
        <w:rPr>
          <w:rFonts w:ascii="SegoeUI" w:hAnsi="SegoeUI" w:cs="SegoeUI"/>
          <w:kern w:val="0"/>
          <w:sz w:val="26"/>
          <w:szCs w:val="26"/>
        </w:rPr>
        <w:t xml:space="preserve"> – mm/dd/</w:t>
      </w:r>
      <w:proofErr w:type="spellStart"/>
      <w:r w:rsidRPr="001D290E">
        <w:rPr>
          <w:rFonts w:ascii="SegoeUI" w:hAnsi="SegoeUI" w:cs="SegoeUI"/>
          <w:kern w:val="0"/>
          <w:sz w:val="26"/>
          <w:szCs w:val="26"/>
        </w:rPr>
        <w:t>yyyy</w:t>
      </w:r>
      <w:proofErr w:type="spellEnd"/>
      <w:r w:rsidRPr="001D290E">
        <w:rPr>
          <w:rFonts w:ascii="SegoeUI" w:hAnsi="SegoeUI" w:cs="SegoeUI"/>
          <w:kern w:val="0"/>
          <w:sz w:val="26"/>
          <w:szCs w:val="26"/>
        </w:rPr>
        <w:t xml:space="preserve"> format)</w:t>
      </w:r>
    </w:p>
    <w:p w14:paraId="2D0D0A7F" w14:textId="3B86B1EA"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Explanation </w:t>
      </w:r>
      <w:r w:rsidR="00BC2BE1">
        <w:rPr>
          <w:rFonts w:ascii="SegoeUI" w:hAnsi="SegoeUI" w:cs="SegoeUI"/>
          <w:i/>
          <w:iCs/>
          <w:color w:val="FF0000"/>
          <w:kern w:val="0"/>
          <w:sz w:val="26"/>
          <w:szCs w:val="26"/>
        </w:rPr>
        <w:t xml:space="preserve">This is the initial period of performance that is funded. If the action is to be incrementally funded due to a Continuing Resolution, include the </w:t>
      </w:r>
      <w:r w:rsidR="00BC2BE1">
        <w:rPr>
          <w:rFonts w:ascii="SegoeUI" w:hAnsi="SegoeUI" w:cs="SegoeUI"/>
          <w:i/>
          <w:iCs/>
          <w:color w:val="FF0000"/>
          <w:kern w:val="0"/>
          <w:sz w:val="26"/>
          <w:szCs w:val="26"/>
        </w:rPr>
        <w:lastRenderedPageBreak/>
        <w:t xml:space="preserve">full period that would be funded otherwise. Transition In needs to be included in the calculation.  </w:t>
      </w:r>
    </w:p>
    <w:p w14:paraId="6858645B"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220ED612" w14:textId="60C184F1"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DE638F">
        <w:rPr>
          <w:rFonts w:ascii="SegoeUI" w:hAnsi="SegoeUI" w:cs="SegoeUI"/>
          <w:i/>
          <w:iCs/>
          <w:color w:val="00B0F0"/>
          <w:kern w:val="0"/>
          <w:sz w:val="26"/>
          <w:szCs w:val="26"/>
        </w:rPr>
        <w:t xml:space="preserve"> </w:t>
      </w:r>
      <w:r w:rsidR="00DE638F" w:rsidRPr="00DE638F">
        <w:rPr>
          <w:rFonts w:ascii="SegoeUI" w:hAnsi="SegoeUI" w:cs="SegoeUI"/>
          <w:i/>
          <w:iCs/>
          <w:color w:val="00B0F0"/>
          <w:kern w:val="0"/>
          <w:sz w:val="26"/>
          <w:szCs w:val="26"/>
        </w:rPr>
        <w:t>The Period of Performance (POP) of this contract includes a twelve (12) month base period only. </w:t>
      </w:r>
    </w:p>
    <w:p w14:paraId="2E37304E"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1644E9EB" w14:textId="458E3980"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7E6613A8" w14:textId="77777777" w:rsidR="001D290E" w:rsidRPr="000D4D01" w:rsidRDefault="001D290E" w:rsidP="007D612F">
      <w:pPr>
        <w:autoSpaceDE w:val="0"/>
        <w:autoSpaceDN w:val="0"/>
        <w:adjustRightInd w:val="0"/>
        <w:spacing w:after="0" w:line="240" w:lineRule="auto"/>
        <w:ind w:left="720"/>
        <w:rPr>
          <w:rFonts w:ascii="SegoeUI" w:hAnsi="SegoeUI" w:cs="SegoeUI"/>
          <w:color w:val="00B0F0"/>
          <w:kern w:val="0"/>
          <w:sz w:val="26"/>
          <w:szCs w:val="26"/>
        </w:rPr>
      </w:pPr>
    </w:p>
    <w:p w14:paraId="670A93F5" w14:textId="77777777" w:rsidR="007D612F" w:rsidRDefault="007D612F" w:rsidP="007D612F">
      <w:pPr>
        <w:autoSpaceDE w:val="0"/>
        <w:autoSpaceDN w:val="0"/>
        <w:adjustRightInd w:val="0"/>
        <w:spacing w:after="0" w:line="240" w:lineRule="auto"/>
        <w:ind w:left="720"/>
        <w:rPr>
          <w:rFonts w:ascii="SegoeUI" w:hAnsi="SegoeUI" w:cs="SegoeUI"/>
          <w:color w:val="0D0D0D"/>
          <w:kern w:val="0"/>
          <w:sz w:val="26"/>
          <w:szCs w:val="26"/>
        </w:rPr>
      </w:pPr>
    </w:p>
    <w:p w14:paraId="109B65EC" w14:textId="59FE89D2" w:rsidR="00FB3489" w:rsidRPr="00353C08" w:rsidRDefault="00FB3489" w:rsidP="00353C08">
      <w:pPr>
        <w:pStyle w:val="ListParagraph"/>
        <w:numPr>
          <w:ilvl w:val="0"/>
          <w:numId w:val="2"/>
        </w:numPr>
        <w:autoSpaceDE w:val="0"/>
        <w:autoSpaceDN w:val="0"/>
        <w:adjustRightInd w:val="0"/>
        <w:spacing w:after="0" w:line="240" w:lineRule="auto"/>
        <w:rPr>
          <w:rFonts w:ascii="Segoe UI" w:eastAsia="Segoe UI" w:hAnsi="Segoe UI" w:cs="Segoe UI"/>
          <w:color w:val="0D0D0D"/>
          <w:kern w:val="0"/>
          <w:sz w:val="26"/>
          <w:szCs w:val="26"/>
        </w:rPr>
      </w:pPr>
      <w:r w:rsidRPr="00353C08">
        <w:rPr>
          <w:rFonts w:ascii="SegoeUI" w:hAnsi="SegoeUI" w:cs="SegoeUI"/>
          <w:color w:val="0D0D0D"/>
          <w:kern w:val="0"/>
          <w:sz w:val="26"/>
          <w:szCs w:val="26"/>
        </w:rPr>
        <w:t>Are there anticipated option periods?</w:t>
      </w:r>
    </w:p>
    <w:p w14:paraId="0A502400" w14:textId="62F3619E" w:rsidR="00BC2BE1" w:rsidRPr="00BC2BE1" w:rsidRDefault="00BC2BE1" w:rsidP="00BC2BE1">
      <w:pPr>
        <w:pStyle w:val="ListParagraph"/>
        <w:autoSpaceDE w:val="0"/>
        <w:autoSpaceDN w:val="0"/>
        <w:adjustRightInd w:val="0"/>
        <w:spacing w:after="0" w:line="240" w:lineRule="auto"/>
        <w:rPr>
          <w:rFonts w:ascii="SegoeUI" w:hAnsi="SegoeUI" w:cs="SegoeUI"/>
          <w:i/>
          <w:iCs/>
          <w:color w:val="FF0000"/>
          <w:kern w:val="0"/>
          <w:sz w:val="26"/>
          <w:szCs w:val="26"/>
        </w:rPr>
      </w:pPr>
      <w:r w:rsidRPr="00BC2BE1">
        <w:rPr>
          <w:rFonts w:ascii="SegoeUI" w:hAnsi="SegoeUI" w:cs="SegoeUI"/>
          <w:i/>
          <w:iCs/>
          <w:color w:val="FF0000"/>
          <w:kern w:val="0"/>
          <w:sz w:val="26"/>
          <w:szCs w:val="26"/>
        </w:rPr>
        <w:t>@User: Explanation</w:t>
      </w:r>
      <w:r w:rsidRPr="001D290E">
        <w:rPr>
          <w:rFonts w:ascii="SegoeUI" w:hAnsi="SegoeUI" w:cs="SegoeUI"/>
          <w:i/>
          <w:iCs/>
          <w:color w:val="FF0000"/>
          <w:kern w:val="0"/>
          <w:sz w:val="26"/>
          <w:szCs w:val="26"/>
        </w:rPr>
        <w:t xml:space="preserve"> </w:t>
      </w:r>
      <w:r>
        <w:rPr>
          <w:rFonts w:ascii="SegoeUI" w:hAnsi="SegoeUI" w:cs="SegoeUI"/>
          <w:i/>
          <w:iCs/>
          <w:color w:val="FF0000"/>
          <w:kern w:val="0"/>
          <w:sz w:val="26"/>
          <w:szCs w:val="26"/>
        </w:rPr>
        <w:t>provide the number of option periods and length for each. If there are no option periods anticipated, answer “none” or “not applicable”.</w:t>
      </w:r>
    </w:p>
    <w:p w14:paraId="3F81D93C" w14:textId="77777777" w:rsidR="00BC2BE1" w:rsidRPr="00BC2BE1" w:rsidRDefault="00BC2BE1" w:rsidP="00BC2BE1">
      <w:pPr>
        <w:pStyle w:val="ListParagraph"/>
        <w:autoSpaceDE w:val="0"/>
        <w:autoSpaceDN w:val="0"/>
        <w:adjustRightInd w:val="0"/>
        <w:spacing w:after="0" w:line="240" w:lineRule="auto"/>
        <w:rPr>
          <w:rFonts w:ascii="SegoeUI" w:hAnsi="SegoeUI" w:cs="SegoeUI"/>
          <w:kern w:val="0"/>
          <w:sz w:val="26"/>
          <w:szCs w:val="26"/>
        </w:rPr>
      </w:pPr>
    </w:p>
    <w:p w14:paraId="7377A657" w14:textId="567A8996" w:rsidR="00BC2BE1" w:rsidRPr="00BC2BE1" w:rsidRDefault="00BC2BE1" w:rsidP="00BC2BE1">
      <w:pPr>
        <w:pStyle w:val="ListParagraph"/>
        <w:autoSpaceDE w:val="0"/>
        <w:autoSpaceDN w:val="0"/>
        <w:adjustRightInd w:val="0"/>
        <w:spacing w:after="0" w:line="240" w:lineRule="auto"/>
        <w:rPr>
          <w:rFonts w:ascii="SegoeUI" w:hAnsi="SegoeUI" w:cs="SegoeUI"/>
          <w:i/>
          <w:iCs/>
          <w:color w:val="00B0F0"/>
          <w:kern w:val="0"/>
          <w:sz w:val="26"/>
          <w:szCs w:val="26"/>
        </w:rPr>
      </w:pPr>
      <w:r w:rsidRPr="00BC2BE1">
        <w:rPr>
          <w:rFonts w:ascii="SegoeUI" w:hAnsi="SegoeUI" w:cs="SegoeUI"/>
          <w:i/>
          <w:iCs/>
          <w:color w:val="00B0F0"/>
          <w:kern w:val="0"/>
          <w:sz w:val="26"/>
          <w:szCs w:val="26"/>
        </w:rPr>
        <w:t>@LLM: Example Answer</w:t>
      </w:r>
      <w:r w:rsidR="00DE638F">
        <w:rPr>
          <w:rFonts w:ascii="SegoeUI" w:hAnsi="SegoeUI" w:cs="SegoeUI"/>
          <w:i/>
          <w:iCs/>
          <w:color w:val="00B0F0"/>
          <w:kern w:val="0"/>
          <w:sz w:val="26"/>
          <w:szCs w:val="26"/>
        </w:rPr>
        <w:t xml:space="preserve"> none</w:t>
      </w:r>
    </w:p>
    <w:p w14:paraId="58AF1828" w14:textId="77777777" w:rsidR="001D290E" w:rsidRPr="001D290E" w:rsidRDefault="001D290E" w:rsidP="00BC2BE1">
      <w:pPr>
        <w:autoSpaceDE w:val="0"/>
        <w:autoSpaceDN w:val="0"/>
        <w:adjustRightInd w:val="0"/>
        <w:spacing w:after="0" w:line="240" w:lineRule="auto"/>
        <w:rPr>
          <w:rFonts w:ascii="SegoeUI" w:hAnsi="SegoeUI" w:cs="SegoeUI"/>
          <w:i/>
          <w:iCs/>
          <w:color w:val="00B0F0"/>
          <w:kern w:val="0"/>
          <w:sz w:val="26"/>
          <w:szCs w:val="26"/>
        </w:rPr>
      </w:pPr>
    </w:p>
    <w:p w14:paraId="503E93AB" w14:textId="5F5CCC83"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14:paraId="08EFEF3E" w14:textId="77777777" w:rsidR="00F15003" w:rsidRDefault="00F15003" w:rsidP="00064D0A">
      <w:pPr>
        <w:autoSpaceDE w:val="0"/>
        <w:autoSpaceDN w:val="0"/>
        <w:adjustRightInd w:val="0"/>
        <w:spacing w:after="0" w:line="240" w:lineRule="auto"/>
        <w:rPr>
          <w:rFonts w:ascii="SegoeUI" w:hAnsi="SegoeUI" w:cs="SegoeUI"/>
          <w:color w:val="0D0D0D"/>
          <w:kern w:val="0"/>
          <w:sz w:val="26"/>
          <w:szCs w:val="26"/>
        </w:rPr>
      </w:pPr>
    </w:p>
    <w:p w14:paraId="3C811551" w14:textId="77777777" w:rsidR="000D4D01" w:rsidRPr="001D290E" w:rsidRDefault="00F15003" w:rsidP="00353C08">
      <w:pPr>
        <w:pStyle w:val="ListParagraph"/>
        <w:numPr>
          <w:ilvl w:val="0"/>
          <w:numId w:val="2"/>
        </w:numPr>
        <w:autoSpaceDE w:val="0"/>
        <w:autoSpaceDN w:val="0"/>
        <w:adjustRightInd w:val="0"/>
        <w:spacing w:after="0" w:line="240" w:lineRule="auto"/>
        <w:rPr>
          <w:rFonts w:ascii="SegoeUI" w:hAnsi="SegoeUI" w:cs="SegoeUI"/>
          <w:i/>
          <w:iCs/>
          <w:color w:val="0D0D0D"/>
          <w:kern w:val="0"/>
          <w:sz w:val="26"/>
          <w:szCs w:val="26"/>
        </w:rPr>
      </w:pPr>
      <w:r w:rsidRPr="00353C08">
        <w:rPr>
          <w:rFonts w:ascii="SegoeUI" w:hAnsi="SegoeUI" w:cs="SegoeUI"/>
          <w:color w:val="0D0D0D"/>
          <w:kern w:val="0"/>
          <w:sz w:val="26"/>
          <w:szCs w:val="26"/>
        </w:rPr>
        <w:t xml:space="preserve">What are the deliverables and schedule? </w:t>
      </w:r>
    </w:p>
    <w:p w14:paraId="107A308F" w14:textId="77777777" w:rsidR="001D290E" w:rsidRPr="000D4D01" w:rsidRDefault="001D290E" w:rsidP="001D290E">
      <w:pPr>
        <w:pStyle w:val="ListParagraph"/>
        <w:autoSpaceDE w:val="0"/>
        <w:autoSpaceDN w:val="0"/>
        <w:adjustRightInd w:val="0"/>
        <w:spacing w:after="0" w:line="240" w:lineRule="auto"/>
        <w:rPr>
          <w:rFonts w:ascii="SegoeUI" w:hAnsi="SegoeUI" w:cs="SegoeUI"/>
          <w:i/>
          <w:iCs/>
          <w:color w:val="0D0D0D"/>
          <w:kern w:val="0"/>
          <w:sz w:val="26"/>
          <w:szCs w:val="26"/>
        </w:rPr>
      </w:pPr>
    </w:p>
    <w:p w14:paraId="0791FB13" w14:textId="77777777" w:rsidR="001D290E" w:rsidRDefault="001D290E" w:rsidP="001D290E">
      <w:pPr>
        <w:pStyle w:val="ListParagraph"/>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Pr="000D4D01">
        <w:rPr>
          <w:rFonts w:ascii="SegoeUI" w:hAnsi="SegoeUI" w:cs="SegoeUI"/>
          <w:i/>
          <w:iCs/>
          <w:color w:val="FF0000"/>
          <w:kern w:val="0"/>
          <w:sz w:val="26"/>
          <w:szCs w:val="26"/>
        </w:rPr>
        <w:t>Service type deliverables (reports) should be clearly defined with submittal dates, format requirements and periodicity. Specify electronic or physical delivery of reports and recipients.  Electronic delivery must address limitations on size.  Supplies/Hardware should include quantity delivered, time and place.</w:t>
      </w:r>
    </w:p>
    <w:p w14:paraId="4B9B0E60" w14:textId="0659C80B"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p>
    <w:p w14:paraId="1683697F"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1648FA25" w14:textId="77777777" w:rsidR="00DE638F"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DE638F">
        <w:rPr>
          <w:rFonts w:ascii="SegoeUI" w:hAnsi="SegoeUI" w:cs="SegoeUI"/>
          <w:i/>
          <w:iCs/>
          <w:color w:val="00B0F0"/>
          <w:kern w:val="0"/>
          <w:sz w:val="26"/>
          <w:szCs w:val="26"/>
        </w:rPr>
        <w:t xml:space="preserve"> </w:t>
      </w:r>
    </w:p>
    <w:tbl>
      <w:tblPr>
        <w:tblW w:w="87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5"/>
        <w:gridCol w:w="2250"/>
        <w:gridCol w:w="2490"/>
      </w:tblGrid>
      <w:tr w:rsidR="00DE638F" w:rsidRPr="00DE638F" w14:paraId="18665CDB" w14:textId="77777777" w:rsidTr="00DE638F">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DEEAF6"/>
            <w:hideMark/>
          </w:tcPr>
          <w:p w14:paraId="08B112A5"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b/>
                <w:bCs/>
                <w:i/>
                <w:iCs/>
                <w:color w:val="00B0F0"/>
                <w:kern w:val="0"/>
                <w:sz w:val="26"/>
                <w:szCs w:val="26"/>
              </w:rPr>
              <w:t>DELIVERABLE</w:t>
            </w:r>
            <w:r w:rsidRPr="00DE638F">
              <w:rPr>
                <w:rFonts w:ascii="SegoeUI" w:hAnsi="SegoeUI" w:cs="SegoeUI"/>
                <w:i/>
                <w:iCs/>
                <w:color w:val="00B0F0"/>
                <w:kern w:val="0"/>
                <w:sz w:val="26"/>
                <w:szCs w:val="26"/>
              </w:rPr>
              <w:t> </w:t>
            </w:r>
          </w:p>
        </w:tc>
        <w:tc>
          <w:tcPr>
            <w:tcW w:w="2250" w:type="dxa"/>
            <w:tcBorders>
              <w:top w:val="single" w:sz="6" w:space="0" w:color="auto"/>
              <w:left w:val="single" w:sz="6" w:space="0" w:color="auto"/>
              <w:bottom w:val="single" w:sz="6" w:space="0" w:color="auto"/>
              <w:right w:val="single" w:sz="6" w:space="0" w:color="auto"/>
            </w:tcBorders>
            <w:shd w:val="clear" w:color="auto" w:fill="DEEAF6"/>
            <w:hideMark/>
          </w:tcPr>
          <w:p w14:paraId="0C24F612"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b/>
                <w:bCs/>
                <w:i/>
                <w:iCs/>
                <w:color w:val="00B0F0"/>
                <w:kern w:val="0"/>
                <w:sz w:val="26"/>
                <w:szCs w:val="26"/>
              </w:rPr>
              <w:t>DUE DATE</w:t>
            </w:r>
            <w:r w:rsidRPr="00DE638F">
              <w:rPr>
                <w:rFonts w:ascii="SegoeUI" w:hAnsi="SegoeUI" w:cs="SegoeUI"/>
                <w:i/>
                <w:iCs/>
                <w:color w:val="00B0F0"/>
                <w:kern w:val="0"/>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DEEAF6"/>
            <w:hideMark/>
          </w:tcPr>
          <w:p w14:paraId="0100D7E0"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b/>
                <w:bCs/>
                <w:i/>
                <w:iCs/>
                <w:color w:val="00B0F0"/>
                <w:kern w:val="0"/>
                <w:sz w:val="26"/>
                <w:szCs w:val="26"/>
              </w:rPr>
              <w:t>FORMAT</w:t>
            </w:r>
            <w:r w:rsidRPr="00DE638F">
              <w:rPr>
                <w:rFonts w:ascii="SegoeUI" w:hAnsi="SegoeUI" w:cs="SegoeUI"/>
                <w:i/>
                <w:iCs/>
                <w:color w:val="00B0F0"/>
                <w:kern w:val="0"/>
                <w:sz w:val="26"/>
                <w:szCs w:val="26"/>
              </w:rPr>
              <w:t> </w:t>
            </w:r>
          </w:p>
        </w:tc>
      </w:tr>
      <w:tr w:rsidR="00DE638F" w:rsidRPr="00DE638F" w14:paraId="2AD01D22" w14:textId="77777777" w:rsidTr="00DE638F">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2A05050B"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Revised Pricing Workbooks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D9F40EA"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As Required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14:paraId="018A1EE6"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Excel </w:t>
            </w:r>
          </w:p>
        </w:tc>
      </w:tr>
      <w:tr w:rsidR="00DE638F" w:rsidRPr="00DE638F" w14:paraId="7DBCCA9C" w14:textId="77777777" w:rsidTr="00DE638F">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0CFA6CB2"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Pricing Recommendations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E28ACFF"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As Required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14:paraId="7981A5A6"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MS Word, e-mail </w:t>
            </w:r>
          </w:p>
        </w:tc>
      </w:tr>
      <w:tr w:rsidR="00DE638F" w:rsidRPr="00DE638F" w14:paraId="70CBFBF9" w14:textId="77777777" w:rsidTr="00DE638F">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4EB5C5DF"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Pricing Analysis Documents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E74D7F3"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As Required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14:paraId="538D5A3F"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Excel or MS Word </w:t>
            </w:r>
          </w:p>
        </w:tc>
      </w:tr>
      <w:tr w:rsidR="00DE638F" w:rsidRPr="00DE638F" w14:paraId="6B840EDB" w14:textId="77777777" w:rsidTr="00DE638F">
        <w:trPr>
          <w:trHeight w:val="300"/>
        </w:trPr>
        <w:tc>
          <w:tcPr>
            <w:tcW w:w="3975" w:type="dxa"/>
            <w:tcBorders>
              <w:top w:val="single" w:sz="6" w:space="0" w:color="auto"/>
              <w:left w:val="single" w:sz="6" w:space="0" w:color="auto"/>
              <w:bottom w:val="single" w:sz="6" w:space="0" w:color="auto"/>
              <w:right w:val="single" w:sz="6" w:space="0" w:color="auto"/>
            </w:tcBorders>
            <w:shd w:val="clear" w:color="auto" w:fill="auto"/>
            <w:hideMark/>
          </w:tcPr>
          <w:p w14:paraId="5C8E7E89"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1992A01"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 </w:t>
            </w:r>
          </w:p>
        </w:tc>
        <w:tc>
          <w:tcPr>
            <w:tcW w:w="2490" w:type="dxa"/>
            <w:tcBorders>
              <w:top w:val="single" w:sz="6" w:space="0" w:color="auto"/>
              <w:left w:val="single" w:sz="6" w:space="0" w:color="auto"/>
              <w:bottom w:val="single" w:sz="6" w:space="0" w:color="auto"/>
              <w:right w:val="single" w:sz="6" w:space="0" w:color="auto"/>
            </w:tcBorders>
            <w:shd w:val="clear" w:color="auto" w:fill="auto"/>
            <w:hideMark/>
          </w:tcPr>
          <w:p w14:paraId="4BED5934"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 </w:t>
            </w:r>
          </w:p>
        </w:tc>
      </w:tr>
    </w:tbl>
    <w:p w14:paraId="4A72E0D6" w14:textId="54BA9DEA"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34285852"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0AD10ED2" w14:textId="45496DE7"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@Required</w:t>
      </w:r>
    </w:p>
    <w:p w14:paraId="0D853DA8" w14:textId="77777777" w:rsidR="001D290E" w:rsidRPr="000D4D01" w:rsidRDefault="001D290E" w:rsidP="000D4D01">
      <w:pPr>
        <w:pStyle w:val="ListParagraph"/>
        <w:autoSpaceDE w:val="0"/>
        <w:autoSpaceDN w:val="0"/>
        <w:adjustRightInd w:val="0"/>
        <w:spacing w:after="0" w:line="240" w:lineRule="auto"/>
        <w:rPr>
          <w:rFonts w:ascii="SegoeUI" w:hAnsi="SegoeUI" w:cs="SegoeUI"/>
          <w:i/>
          <w:iCs/>
          <w:color w:val="FF0000"/>
          <w:kern w:val="0"/>
          <w:sz w:val="26"/>
          <w:szCs w:val="26"/>
        </w:rPr>
      </w:pPr>
    </w:p>
    <w:p w14:paraId="5D5290BF" w14:textId="77777777" w:rsidR="0030274D" w:rsidRDefault="0030274D" w:rsidP="00F15003">
      <w:pPr>
        <w:autoSpaceDE w:val="0"/>
        <w:autoSpaceDN w:val="0"/>
        <w:adjustRightInd w:val="0"/>
        <w:spacing w:after="0" w:line="240" w:lineRule="auto"/>
        <w:rPr>
          <w:rFonts w:ascii="SegoeUI" w:hAnsi="SegoeUI" w:cs="SegoeUI"/>
          <w:color w:val="0D0D0D"/>
          <w:kern w:val="0"/>
          <w:sz w:val="26"/>
          <w:szCs w:val="26"/>
        </w:rPr>
      </w:pPr>
    </w:p>
    <w:p w14:paraId="694FF6A8" w14:textId="77777777" w:rsidR="001A3CB3" w:rsidRPr="00353C08" w:rsidRDefault="001A3CB3"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Are there any packaging/marking/shipping instructions for the</w:t>
      </w:r>
    </w:p>
    <w:p w14:paraId="0DB55581" w14:textId="77777777" w:rsidR="000D4D01" w:rsidRDefault="001A3CB3" w:rsidP="004323B2">
      <w:pPr>
        <w:pStyle w:val="ListParagraph"/>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deliverables? Provide the instructions. </w:t>
      </w:r>
    </w:p>
    <w:p w14:paraId="5BC8217A" w14:textId="77777777" w:rsidR="001D290E" w:rsidRDefault="001D290E" w:rsidP="000D4D01">
      <w:pPr>
        <w:autoSpaceDE w:val="0"/>
        <w:autoSpaceDN w:val="0"/>
        <w:adjustRightInd w:val="0"/>
        <w:spacing w:after="0" w:line="240" w:lineRule="auto"/>
        <w:ind w:firstLine="360"/>
        <w:rPr>
          <w:rFonts w:ascii="SegoeUI" w:hAnsi="SegoeUI" w:cs="SegoeUI"/>
          <w:i/>
          <w:iCs/>
          <w:color w:val="00B0F0"/>
          <w:kern w:val="0"/>
          <w:sz w:val="26"/>
          <w:szCs w:val="26"/>
        </w:rPr>
      </w:pPr>
    </w:p>
    <w:p w14:paraId="680D3E95" w14:textId="37577A6C" w:rsidR="001D290E" w:rsidRPr="001D290E" w:rsidRDefault="001D290E" w:rsidP="001D290E">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Pr>
          <w:rFonts w:ascii="SegoeUI" w:hAnsi="SegoeUI" w:cs="SegoeUI"/>
          <w:i/>
          <w:iCs/>
          <w:color w:val="FF0000"/>
          <w:kern w:val="0"/>
          <w:sz w:val="26"/>
          <w:szCs w:val="26"/>
        </w:rPr>
        <w:t xml:space="preserve">Provide </w:t>
      </w:r>
      <w:r w:rsidRPr="001D290E">
        <w:rPr>
          <w:rFonts w:ascii="SegoeUI" w:hAnsi="SegoeUI" w:cs="SegoeUI"/>
          <w:i/>
          <w:iCs/>
          <w:color w:val="FF0000"/>
          <w:kern w:val="0"/>
          <w:sz w:val="26"/>
          <w:szCs w:val="26"/>
        </w:rPr>
        <w:t>Shipping address</w:t>
      </w:r>
      <w:r w:rsidR="00DD61D1" w:rsidRPr="001D290E">
        <w:rPr>
          <w:rFonts w:ascii="SegoeUI" w:hAnsi="SegoeUI" w:cs="SegoeUI"/>
          <w:i/>
          <w:iCs/>
          <w:color w:val="FF0000"/>
          <w:kern w:val="0"/>
          <w:sz w:val="26"/>
          <w:szCs w:val="26"/>
        </w:rPr>
        <w:t xml:space="preserve">, </w:t>
      </w:r>
      <w:r w:rsidR="00DD61D1">
        <w:rPr>
          <w:rFonts w:ascii="SegoeUI" w:hAnsi="SegoeUI" w:cs="SegoeUI"/>
          <w:i/>
          <w:iCs/>
          <w:color w:val="FF0000"/>
          <w:kern w:val="0"/>
          <w:sz w:val="26"/>
          <w:szCs w:val="26"/>
        </w:rPr>
        <w:t xml:space="preserve">email addresses, </w:t>
      </w:r>
      <w:r w:rsidR="00DD61D1" w:rsidRPr="001D290E">
        <w:rPr>
          <w:rFonts w:ascii="SegoeUI" w:hAnsi="SegoeUI" w:cs="SegoeUI"/>
          <w:i/>
          <w:iCs/>
          <w:color w:val="FF0000"/>
          <w:kern w:val="0"/>
          <w:sz w:val="26"/>
          <w:szCs w:val="26"/>
        </w:rPr>
        <w:t>etc</w:t>
      </w:r>
      <w:r w:rsidR="00DD61D1">
        <w:rPr>
          <w:rFonts w:ascii="SegoeUI" w:hAnsi="SegoeUI" w:cs="SegoeUI"/>
          <w:i/>
          <w:iCs/>
          <w:color w:val="FF0000"/>
          <w:kern w:val="0"/>
          <w:sz w:val="26"/>
          <w:szCs w:val="26"/>
        </w:rPr>
        <w:t>. Insert TSA Requirements language as applicable. If there are no packaging/marking/shipping instructions, answer “none” or “not applicable”.</w:t>
      </w:r>
      <w:r w:rsidRPr="001D290E">
        <w:rPr>
          <w:rFonts w:ascii="SegoeUI" w:hAnsi="SegoeUI" w:cs="SegoeUI"/>
          <w:i/>
          <w:iCs/>
          <w:color w:val="FF0000"/>
          <w:kern w:val="0"/>
          <w:sz w:val="26"/>
          <w:szCs w:val="26"/>
        </w:rPr>
        <w:t xml:space="preserve"> etc</w:t>
      </w:r>
      <w:r>
        <w:rPr>
          <w:rFonts w:ascii="SegoeUI" w:hAnsi="SegoeUI" w:cs="SegoeUI"/>
          <w:i/>
          <w:iCs/>
          <w:color w:val="FF0000"/>
          <w:kern w:val="0"/>
          <w:sz w:val="26"/>
          <w:szCs w:val="26"/>
        </w:rPr>
        <w:t>.</w:t>
      </w:r>
    </w:p>
    <w:p w14:paraId="5F26B7B6" w14:textId="77777777" w:rsidR="001D290E" w:rsidRPr="001D290E" w:rsidRDefault="001D290E" w:rsidP="001D290E">
      <w:pPr>
        <w:autoSpaceDE w:val="0"/>
        <w:autoSpaceDN w:val="0"/>
        <w:adjustRightInd w:val="0"/>
        <w:spacing w:after="0" w:line="240" w:lineRule="auto"/>
        <w:ind w:left="360"/>
        <w:rPr>
          <w:rFonts w:ascii="SegoeUI" w:hAnsi="SegoeUI" w:cs="SegoeUI"/>
          <w:kern w:val="0"/>
          <w:sz w:val="26"/>
          <w:szCs w:val="26"/>
        </w:rPr>
      </w:pPr>
    </w:p>
    <w:p w14:paraId="6B62BC4C" w14:textId="22E4DAA3"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DE638F">
        <w:rPr>
          <w:rFonts w:ascii="SegoeUI" w:hAnsi="SegoeUI" w:cs="SegoeUI"/>
          <w:i/>
          <w:iCs/>
          <w:color w:val="00B0F0"/>
          <w:kern w:val="0"/>
          <w:sz w:val="26"/>
          <w:szCs w:val="26"/>
        </w:rPr>
        <w:t xml:space="preserve"> None</w:t>
      </w:r>
    </w:p>
    <w:p w14:paraId="45DEA120" w14:textId="77777777" w:rsidR="001D290E" w:rsidRPr="001D290E" w:rsidRDefault="001D290E" w:rsidP="001D290E">
      <w:pPr>
        <w:autoSpaceDE w:val="0"/>
        <w:autoSpaceDN w:val="0"/>
        <w:adjustRightInd w:val="0"/>
        <w:spacing w:after="0" w:line="240" w:lineRule="auto"/>
        <w:ind w:left="360"/>
        <w:rPr>
          <w:rFonts w:ascii="SegoeUI" w:hAnsi="SegoeUI" w:cs="SegoeUI"/>
          <w:i/>
          <w:iCs/>
          <w:color w:val="00B0F0"/>
          <w:kern w:val="0"/>
          <w:sz w:val="26"/>
          <w:szCs w:val="26"/>
        </w:rPr>
      </w:pPr>
    </w:p>
    <w:p w14:paraId="08D829A9" w14:textId="3200456C" w:rsidR="001D290E" w:rsidRPr="001D290E" w:rsidRDefault="001D290E" w:rsidP="001D290E">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04631445" w14:textId="77777777" w:rsidR="001D290E" w:rsidRPr="000D4D01" w:rsidRDefault="001D290E" w:rsidP="000D4D01">
      <w:pPr>
        <w:autoSpaceDE w:val="0"/>
        <w:autoSpaceDN w:val="0"/>
        <w:adjustRightInd w:val="0"/>
        <w:spacing w:after="0" w:line="240" w:lineRule="auto"/>
        <w:ind w:firstLine="360"/>
        <w:rPr>
          <w:rFonts w:ascii="SegoeUI" w:hAnsi="SegoeUI" w:cs="SegoeUI"/>
          <w:i/>
          <w:iCs/>
          <w:color w:val="00B0F0"/>
          <w:kern w:val="0"/>
          <w:sz w:val="26"/>
          <w:szCs w:val="26"/>
        </w:rPr>
      </w:pPr>
    </w:p>
    <w:p w14:paraId="4999BA2C" w14:textId="77777777" w:rsidR="00511F65" w:rsidRDefault="00511F65" w:rsidP="001A3CB3">
      <w:pPr>
        <w:autoSpaceDE w:val="0"/>
        <w:autoSpaceDN w:val="0"/>
        <w:adjustRightInd w:val="0"/>
        <w:spacing w:after="0" w:line="240" w:lineRule="auto"/>
        <w:rPr>
          <w:rFonts w:ascii="SegoeUI" w:hAnsi="SegoeUI" w:cs="SegoeUI"/>
          <w:color w:val="0D0D0D"/>
          <w:kern w:val="0"/>
          <w:sz w:val="26"/>
          <w:szCs w:val="26"/>
        </w:rPr>
      </w:pPr>
    </w:p>
    <w:p w14:paraId="7361BC4A" w14:textId="77777777" w:rsidR="000D4D01" w:rsidRDefault="00511F65"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Where is the work to be performed</w:t>
      </w:r>
      <w:r w:rsidR="00C76964" w:rsidRPr="00353C08">
        <w:rPr>
          <w:rFonts w:ascii="SegoeUI" w:hAnsi="SegoeUI" w:cs="SegoeUI"/>
          <w:color w:val="0D0D0D"/>
          <w:kern w:val="0"/>
          <w:sz w:val="26"/>
          <w:szCs w:val="26"/>
        </w:rPr>
        <w:t>?</w:t>
      </w:r>
      <w:r w:rsidR="006104B2">
        <w:rPr>
          <w:rFonts w:ascii="SegoeUI" w:hAnsi="SegoeUI" w:cs="SegoeUI"/>
          <w:color w:val="0D0D0D"/>
          <w:kern w:val="0"/>
          <w:sz w:val="26"/>
          <w:szCs w:val="26"/>
        </w:rPr>
        <w:t xml:space="preserve"> </w:t>
      </w:r>
    </w:p>
    <w:p w14:paraId="2D6AC54A" w14:textId="62970A55" w:rsidR="00D43963" w:rsidRPr="001D290E"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@User:</w:t>
      </w:r>
      <w:r w:rsidRPr="00D43963">
        <w:t xml:space="preserve"> </w:t>
      </w:r>
      <w:r w:rsidRPr="00D43963">
        <w:rPr>
          <w:rFonts w:ascii="SegoeUI" w:hAnsi="SegoeUI" w:cs="SegoeUI"/>
          <w:i/>
          <w:iCs/>
          <w:color w:val="FF0000"/>
          <w:kern w:val="0"/>
          <w:sz w:val="26"/>
          <w:szCs w:val="26"/>
        </w:rPr>
        <w:t>List all locations. Identify if work is to be performed remotely.</w:t>
      </w:r>
    </w:p>
    <w:p w14:paraId="741F77C1" w14:textId="77777777" w:rsidR="00D43963" w:rsidRPr="001D290E" w:rsidRDefault="00D43963" w:rsidP="00D43963">
      <w:pPr>
        <w:autoSpaceDE w:val="0"/>
        <w:autoSpaceDN w:val="0"/>
        <w:adjustRightInd w:val="0"/>
        <w:spacing w:after="0" w:line="240" w:lineRule="auto"/>
        <w:ind w:left="360"/>
        <w:rPr>
          <w:rFonts w:ascii="SegoeUI" w:hAnsi="SegoeUI" w:cs="SegoeUI"/>
          <w:kern w:val="0"/>
          <w:sz w:val="26"/>
          <w:szCs w:val="26"/>
        </w:rPr>
      </w:pPr>
    </w:p>
    <w:p w14:paraId="76421914" w14:textId="377E3BDE" w:rsidR="00D43963" w:rsidRPr="001D290E"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DE638F">
        <w:rPr>
          <w:rFonts w:ascii="SegoeUI" w:hAnsi="SegoeUI" w:cs="SegoeUI"/>
          <w:i/>
          <w:iCs/>
          <w:color w:val="00B0F0"/>
          <w:kern w:val="0"/>
          <w:sz w:val="26"/>
          <w:szCs w:val="26"/>
        </w:rPr>
        <w:t xml:space="preserve"> TSA HQ</w:t>
      </w:r>
    </w:p>
    <w:p w14:paraId="60C8F8BE" w14:textId="77777777" w:rsidR="00D43963" w:rsidRPr="001D290E"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18FB8132" w14:textId="4F73FEF3" w:rsidR="00D43963" w:rsidRPr="001D290E"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Required</w:t>
      </w:r>
    </w:p>
    <w:p w14:paraId="6E08F8C8" w14:textId="77777777" w:rsidR="001D290E" w:rsidRPr="000D4D01" w:rsidRDefault="001D290E" w:rsidP="000D4D01">
      <w:pPr>
        <w:autoSpaceDE w:val="0"/>
        <w:autoSpaceDN w:val="0"/>
        <w:adjustRightInd w:val="0"/>
        <w:spacing w:after="0" w:line="240" w:lineRule="auto"/>
        <w:ind w:left="360"/>
        <w:rPr>
          <w:rFonts w:ascii="SegoeUI" w:hAnsi="SegoeUI" w:cs="SegoeUI"/>
          <w:i/>
          <w:iCs/>
          <w:color w:val="00B0F0"/>
          <w:kern w:val="0"/>
          <w:sz w:val="26"/>
          <w:szCs w:val="26"/>
        </w:rPr>
      </w:pPr>
    </w:p>
    <w:p w14:paraId="475BA608" w14:textId="77777777" w:rsidR="00F817A9" w:rsidRDefault="00F817A9" w:rsidP="00511F65">
      <w:pPr>
        <w:autoSpaceDE w:val="0"/>
        <w:autoSpaceDN w:val="0"/>
        <w:adjustRightInd w:val="0"/>
        <w:spacing w:after="0" w:line="240" w:lineRule="auto"/>
        <w:rPr>
          <w:rFonts w:ascii="SegoeUI" w:hAnsi="SegoeUI" w:cs="SegoeUI"/>
          <w:color w:val="0D0D0D"/>
          <w:kern w:val="0"/>
          <w:sz w:val="26"/>
          <w:szCs w:val="26"/>
        </w:rPr>
      </w:pPr>
    </w:p>
    <w:p w14:paraId="0EAC0D47" w14:textId="2C930533" w:rsidR="00F817A9" w:rsidRDefault="00F817A9" w:rsidP="00D142DE">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Is there a specific number of hours</w:t>
      </w:r>
      <w:r w:rsidR="00A77C26">
        <w:rPr>
          <w:rFonts w:ascii="SegoeUI" w:hAnsi="SegoeUI" w:cs="SegoeUI"/>
          <w:color w:val="0D0D0D"/>
          <w:kern w:val="0"/>
          <w:sz w:val="26"/>
          <w:szCs w:val="26"/>
        </w:rPr>
        <w:t>, level of effort</w:t>
      </w:r>
      <w:r w:rsidRPr="00353C08">
        <w:rPr>
          <w:rFonts w:ascii="SegoeUI" w:hAnsi="SegoeUI" w:cs="SegoeUI"/>
          <w:color w:val="0D0D0D"/>
          <w:kern w:val="0"/>
          <w:sz w:val="26"/>
          <w:szCs w:val="26"/>
        </w:rPr>
        <w:t xml:space="preserve"> or manhours stipulated by t</w:t>
      </w:r>
      <w:r w:rsidR="00D142DE">
        <w:rPr>
          <w:rFonts w:ascii="SegoeUI" w:hAnsi="SegoeUI" w:cs="SegoeUI"/>
          <w:color w:val="0D0D0D"/>
          <w:kern w:val="0"/>
          <w:sz w:val="26"/>
          <w:szCs w:val="26"/>
        </w:rPr>
        <w:t xml:space="preserve">he </w:t>
      </w:r>
      <w:r w:rsidRPr="00D142DE">
        <w:rPr>
          <w:rFonts w:ascii="SegoeUI" w:hAnsi="SegoeUI" w:cs="SegoeUI"/>
          <w:color w:val="0D0D0D"/>
          <w:kern w:val="0"/>
          <w:sz w:val="26"/>
          <w:szCs w:val="26"/>
        </w:rPr>
        <w:t>Government?</w:t>
      </w:r>
      <w:r w:rsidR="00C8488A" w:rsidRPr="00D142DE">
        <w:rPr>
          <w:rFonts w:ascii="SegoeUI" w:hAnsi="SegoeUI" w:cs="SegoeUI"/>
          <w:color w:val="0D0D0D"/>
          <w:kern w:val="0"/>
          <w:sz w:val="26"/>
          <w:szCs w:val="26"/>
        </w:rPr>
        <w:t xml:space="preserve"> What are they?</w:t>
      </w:r>
    </w:p>
    <w:p w14:paraId="13A198EE" w14:textId="4F902C92" w:rsidR="00D43963" w:rsidRPr="00D43963"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00DD61D1">
        <w:rPr>
          <w:rFonts w:ascii="SegoeUI" w:hAnsi="SegoeUI" w:cs="SegoeUI"/>
          <w:i/>
          <w:iCs/>
          <w:color w:val="FF0000"/>
          <w:kern w:val="0"/>
          <w:sz w:val="26"/>
          <w:szCs w:val="26"/>
        </w:rPr>
        <w:t>Providing the estimated number of hours/LOE/FTEs provides clarity into the general scope of the effort.  If they are not known, or do not apply, answer “No” or “not applicable”.</w:t>
      </w:r>
    </w:p>
    <w:p w14:paraId="39749F9A" w14:textId="77777777" w:rsidR="00D43963" w:rsidRPr="00D43963" w:rsidRDefault="00D43963" w:rsidP="00D43963">
      <w:pPr>
        <w:autoSpaceDE w:val="0"/>
        <w:autoSpaceDN w:val="0"/>
        <w:adjustRightInd w:val="0"/>
        <w:spacing w:after="0" w:line="240" w:lineRule="auto"/>
        <w:ind w:left="360"/>
        <w:rPr>
          <w:rFonts w:ascii="SegoeUI" w:hAnsi="SegoeUI" w:cs="SegoeUI"/>
          <w:kern w:val="0"/>
          <w:sz w:val="26"/>
          <w:szCs w:val="26"/>
        </w:rPr>
      </w:pPr>
    </w:p>
    <w:p w14:paraId="4A1BB92D" w14:textId="26636926"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r w:rsidR="00DE638F">
        <w:rPr>
          <w:rFonts w:ascii="SegoeUI" w:hAnsi="SegoeUI" w:cs="SegoeUI"/>
          <w:i/>
          <w:iCs/>
          <w:color w:val="00B0F0"/>
          <w:kern w:val="0"/>
          <w:sz w:val="26"/>
          <w:szCs w:val="26"/>
        </w:rPr>
        <w:t xml:space="preserve"> No</w:t>
      </w:r>
    </w:p>
    <w:p w14:paraId="249BD235" w14:textId="77777777"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08DC1373" w14:textId="77777777" w:rsidR="00D43963" w:rsidRPr="00D43963"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@Optional or Required</w:t>
      </w:r>
    </w:p>
    <w:p w14:paraId="33351EA5" w14:textId="77777777" w:rsidR="00D43963" w:rsidRPr="00D43963" w:rsidRDefault="00D43963" w:rsidP="00D43963">
      <w:pPr>
        <w:autoSpaceDE w:val="0"/>
        <w:autoSpaceDN w:val="0"/>
        <w:adjustRightInd w:val="0"/>
        <w:spacing w:after="0" w:line="240" w:lineRule="auto"/>
        <w:rPr>
          <w:rFonts w:ascii="SegoeUI" w:hAnsi="SegoeUI" w:cs="SegoeUI"/>
          <w:color w:val="0D0D0D"/>
          <w:kern w:val="0"/>
          <w:sz w:val="26"/>
          <w:szCs w:val="26"/>
        </w:rPr>
      </w:pPr>
    </w:p>
    <w:p w14:paraId="67DE1455" w14:textId="77777777" w:rsidR="00F817A9" w:rsidRDefault="00F817A9" w:rsidP="00F817A9">
      <w:pPr>
        <w:autoSpaceDE w:val="0"/>
        <w:autoSpaceDN w:val="0"/>
        <w:adjustRightInd w:val="0"/>
        <w:spacing w:after="0" w:line="240" w:lineRule="auto"/>
        <w:rPr>
          <w:rFonts w:ascii="SegoeUI" w:hAnsi="SegoeUI" w:cs="SegoeUI"/>
          <w:color w:val="0D0D0D"/>
          <w:kern w:val="0"/>
          <w:sz w:val="26"/>
          <w:szCs w:val="26"/>
        </w:rPr>
      </w:pPr>
    </w:p>
    <w:p w14:paraId="3B07DCAD" w14:textId="7809A409" w:rsidR="00F817A9" w:rsidRPr="00353C08" w:rsidRDefault="00F817A9"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 xml:space="preserve">Are there specific Labor Categories </w:t>
      </w:r>
      <w:r w:rsidR="00212F46">
        <w:rPr>
          <w:rFonts w:ascii="SegoeUI" w:hAnsi="SegoeUI" w:cs="SegoeUI"/>
          <w:color w:val="0D0D0D"/>
          <w:kern w:val="0"/>
          <w:sz w:val="26"/>
          <w:szCs w:val="26"/>
        </w:rPr>
        <w:t xml:space="preserve">(LCATs) </w:t>
      </w:r>
      <w:r w:rsidRPr="00353C08">
        <w:rPr>
          <w:rFonts w:ascii="SegoeUI" w:hAnsi="SegoeUI" w:cs="SegoeUI"/>
          <w:color w:val="0D0D0D"/>
          <w:kern w:val="0"/>
          <w:sz w:val="26"/>
          <w:szCs w:val="26"/>
        </w:rPr>
        <w:t>required by the Government</w:t>
      </w:r>
    </w:p>
    <w:p w14:paraId="11BFF468" w14:textId="77777777" w:rsidR="000D4D01" w:rsidRDefault="00F817A9" w:rsidP="00CE51ED">
      <w:pPr>
        <w:pStyle w:val="ListParagraph"/>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t>to perform the effort?</w:t>
      </w:r>
      <w:r w:rsidR="00523DCA" w:rsidRPr="00353C08">
        <w:rPr>
          <w:rFonts w:ascii="SegoeUI" w:hAnsi="SegoeUI" w:cs="SegoeUI"/>
          <w:color w:val="0D0D0D"/>
          <w:kern w:val="0"/>
          <w:sz w:val="26"/>
          <w:szCs w:val="26"/>
        </w:rPr>
        <w:t xml:space="preserve"> </w:t>
      </w:r>
    </w:p>
    <w:p w14:paraId="31F4360F" w14:textId="60BFAF06" w:rsidR="00D43963" w:rsidRPr="001D290E"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1D290E">
        <w:rPr>
          <w:rFonts w:ascii="SegoeUI" w:hAnsi="SegoeUI" w:cs="SegoeUI"/>
          <w:i/>
          <w:iCs/>
          <w:color w:val="FF0000"/>
          <w:kern w:val="0"/>
          <w:sz w:val="26"/>
          <w:szCs w:val="26"/>
        </w:rPr>
        <w:t xml:space="preserve">@User: </w:t>
      </w:r>
      <w:r w:rsidR="00DD61D1">
        <w:rPr>
          <w:rFonts w:ascii="SegoeUI" w:hAnsi="SegoeUI" w:cs="SegoeUI"/>
          <w:i/>
          <w:iCs/>
          <w:color w:val="FF0000"/>
          <w:kern w:val="0"/>
          <w:sz w:val="26"/>
          <w:szCs w:val="26"/>
        </w:rPr>
        <w:t xml:space="preserve">Explanation -if the Government has stipulated specific labor categories for the services to be provided, the categories need to be listed.  This information </w:t>
      </w:r>
      <w:r w:rsidR="00DD61D1">
        <w:rPr>
          <w:rFonts w:ascii="SegoeUI" w:hAnsi="SegoeUI" w:cs="SegoeUI"/>
          <w:i/>
          <w:iCs/>
          <w:color w:val="FF0000"/>
          <w:kern w:val="0"/>
          <w:sz w:val="26"/>
          <w:szCs w:val="26"/>
        </w:rPr>
        <w:lastRenderedPageBreak/>
        <w:t>may also be listed under Key Personnel qualifications and requirements. If they are not known, or do not apply, answer “No” or “not applicable</w:t>
      </w:r>
    </w:p>
    <w:p w14:paraId="00CAAD2D" w14:textId="77777777" w:rsidR="00D43963" w:rsidRPr="001D290E" w:rsidRDefault="00D43963" w:rsidP="00D43963">
      <w:pPr>
        <w:autoSpaceDE w:val="0"/>
        <w:autoSpaceDN w:val="0"/>
        <w:adjustRightInd w:val="0"/>
        <w:spacing w:after="0" w:line="240" w:lineRule="auto"/>
        <w:ind w:left="360"/>
        <w:rPr>
          <w:rFonts w:ascii="SegoeUI" w:hAnsi="SegoeUI" w:cs="SegoeUI"/>
          <w:kern w:val="0"/>
          <w:sz w:val="26"/>
          <w:szCs w:val="26"/>
        </w:rPr>
      </w:pPr>
    </w:p>
    <w:p w14:paraId="7A625503" w14:textId="72B03C0E" w:rsidR="00D43963" w:rsidRPr="001D290E"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r w:rsidRPr="001D290E">
        <w:rPr>
          <w:rFonts w:ascii="SegoeUI" w:hAnsi="SegoeUI" w:cs="SegoeUI"/>
          <w:i/>
          <w:iCs/>
          <w:color w:val="00B0F0"/>
          <w:kern w:val="0"/>
          <w:sz w:val="26"/>
          <w:szCs w:val="26"/>
        </w:rPr>
        <w:t>@LLM: Example Answer</w:t>
      </w:r>
      <w:r w:rsidR="00DE638F">
        <w:rPr>
          <w:rFonts w:ascii="SegoeUI" w:hAnsi="SegoeUI" w:cs="SegoeUI"/>
          <w:i/>
          <w:iCs/>
          <w:color w:val="00B0F0"/>
          <w:kern w:val="0"/>
          <w:sz w:val="26"/>
          <w:szCs w:val="26"/>
        </w:rPr>
        <w:t xml:space="preserve">  no</w:t>
      </w:r>
    </w:p>
    <w:p w14:paraId="296440BD" w14:textId="77777777" w:rsidR="00D43963" w:rsidRPr="001D290E"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06146037" w14:textId="34AA5292" w:rsidR="00D43963" w:rsidRPr="001D290E"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1D290E">
        <w:rPr>
          <w:rFonts w:ascii="SegoeUI" w:hAnsi="SegoeUI" w:cs="SegoeUI"/>
          <w:i/>
          <w:iCs/>
          <w:color w:val="00B050"/>
          <w:kern w:val="0"/>
          <w:sz w:val="26"/>
          <w:szCs w:val="26"/>
        </w:rPr>
        <w:t xml:space="preserve">@Optional </w:t>
      </w:r>
    </w:p>
    <w:p w14:paraId="48FD2153" w14:textId="77777777" w:rsidR="00D43963" w:rsidRPr="000D4D01" w:rsidRDefault="00D43963" w:rsidP="000D4D01">
      <w:pPr>
        <w:autoSpaceDE w:val="0"/>
        <w:autoSpaceDN w:val="0"/>
        <w:adjustRightInd w:val="0"/>
        <w:spacing w:after="0" w:line="240" w:lineRule="auto"/>
        <w:ind w:firstLine="360"/>
        <w:rPr>
          <w:rFonts w:ascii="SegoeUI" w:hAnsi="SegoeUI" w:cs="SegoeUI"/>
          <w:i/>
          <w:iCs/>
          <w:color w:val="00B0F0"/>
          <w:kern w:val="0"/>
          <w:sz w:val="26"/>
          <w:szCs w:val="26"/>
        </w:rPr>
      </w:pPr>
    </w:p>
    <w:p w14:paraId="3CFB62B9" w14:textId="77777777" w:rsidR="00C307D5" w:rsidRDefault="00C307D5" w:rsidP="00C307D5">
      <w:pPr>
        <w:autoSpaceDE w:val="0"/>
        <w:autoSpaceDN w:val="0"/>
        <w:adjustRightInd w:val="0"/>
        <w:spacing w:after="0" w:line="240" w:lineRule="auto"/>
        <w:rPr>
          <w:rFonts w:ascii="SegoeUI" w:hAnsi="SegoeUI" w:cs="SegoeUI"/>
          <w:color w:val="0D0D0D"/>
          <w:kern w:val="0"/>
          <w:sz w:val="26"/>
          <w:szCs w:val="26"/>
        </w:rPr>
      </w:pPr>
    </w:p>
    <w:p w14:paraId="31086960" w14:textId="10CC229B" w:rsidR="00F817A9" w:rsidRPr="00B5649D" w:rsidRDefault="00C307D5" w:rsidP="00B5649D">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B5649D">
        <w:rPr>
          <w:rFonts w:ascii="SegoeUI" w:hAnsi="SegoeUI" w:cs="SegoeUI"/>
          <w:color w:val="0D0D0D"/>
          <w:kern w:val="0"/>
          <w:sz w:val="26"/>
          <w:szCs w:val="26"/>
        </w:rPr>
        <w:t xml:space="preserve">Is there any Key Personnel that must be </w:t>
      </w:r>
      <w:r w:rsidR="00B51D41" w:rsidRPr="00B5649D">
        <w:rPr>
          <w:rFonts w:ascii="SegoeUI" w:hAnsi="SegoeUI" w:cs="SegoeUI"/>
          <w:color w:val="0D0D0D"/>
          <w:kern w:val="0"/>
          <w:sz w:val="26"/>
          <w:szCs w:val="26"/>
        </w:rPr>
        <w:t>identified in the resulting contract? What are the qualifications and requirements for all key personnel?</w:t>
      </w:r>
      <w:r w:rsidR="00F817A9" w:rsidRPr="00B5649D">
        <w:rPr>
          <w:rFonts w:ascii="SegoeUI" w:hAnsi="SegoeUI" w:cs="SegoeUI"/>
          <w:color w:val="0D0D0D"/>
          <w:kern w:val="0"/>
          <w:sz w:val="26"/>
          <w:szCs w:val="26"/>
        </w:rPr>
        <w:t xml:space="preserve"> </w:t>
      </w:r>
    </w:p>
    <w:p w14:paraId="01EC9F0C" w14:textId="77777777" w:rsidR="00042853" w:rsidRDefault="00042853" w:rsidP="00F817A9">
      <w:pPr>
        <w:autoSpaceDE w:val="0"/>
        <w:autoSpaceDN w:val="0"/>
        <w:adjustRightInd w:val="0"/>
        <w:spacing w:after="0" w:line="240" w:lineRule="auto"/>
        <w:rPr>
          <w:rFonts w:ascii="SegoeUI" w:hAnsi="SegoeUI" w:cs="SegoeUI"/>
          <w:color w:val="0D0D0D"/>
          <w:kern w:val="0"/>
          <w:sz w:val="26"/>
          <w:szCs w:val="26"/>
        </w:rPr>
      </w:pPr>
    </w:p>
    <w:p w14:paraId="6EAF1AB3" w14:textId="6DFCDBB2" w:rsidR="00D43963" w:rsidRPr="00D43963"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00DD61D1">
        <w:rPr>
          <w:rFonts w:ascii="SegoeUI" w:hAnsi="SegoeUI" w:cs="SegoeUI"/>
          <w:i/>
          <w:iCs/>
          <w:color w:val="FF0000"/>
          <w:kern w:val="0"/>
          <w:sz w:val="26"/>
          <w:szCs w:val="26"/>
        </w:rPr>
        <w:t>Identifying the Key Personnel provides clarity into the critical aspects of the requirement. Provide those labor categories that are to be identified as Key, as well as any applicable skill level, such as journeyman, entry level</w:t>
      </w:r>
      <w:r w:rsidR="00DD61D1" w:rsidRPr="00D43963">
        <w:rPr>
          <w:rFonts w:ascii="SegoeUI" w:hAnsi="SegoeUI" w:cs="SegoeUI"/>
          <w:i/>
          <w:iCs/>
          <w:color w:val="FF0000"/>
          <w:kern w:val="0"/>
          <w:sz w:val="26"/>
          <w:szCs w:val="26"/>
        </w:rPr>
        <w:t>.</w:t>
      </w:r>
      <w:r w:rsidR="00DD61D1" w:rsidRPr="000C4178">
        <w:rPr>
          <w:rFonts w:ascii="SegoeUI" w:hAnsi="SegoeUI" w:cs="SegoeUI"/>
          <w:i/>
          <w:iCs/>
          <w:color w:val="FF0000"/>
          <w:kern w:val="0"/>
          <w:sz w:val="26"/>
          <w:szCs w:val="26"/>
        </w:rPr>
        <w:t xml:space="preserve"> </w:t>
      </w:r>
      <w:r w:rsidR="00DD61D1">
        <w:rPr>
          <w:rFonts w:ascii="SegoeUI" w:hAnsi="SegoeUI" w:cs="SegoeUI"/>
          <w:i/>
          <w:iCs/>
          <w:color w:val="FF0000"/>
          <w:kern w:val="0"/>
          <w:sz w:val="26"/>
          <w:szCs w:val="26"/>
        </w:rPr>
        <w:t>.  If they are not known, or do not apply, answer “No” or “not applicable..</w:t>
      </w:r>
    </w:p>
    <w:p w14:paraId="4EA026F5" w14:textId="77777777" w:rsidR="00D43963" w:rsidRPr="00D43963" w:rsidRDefault="00D43963" w:rsidP="00D43963">
      <w:pPr>
        <w:autoSpaceDE w:val="0"/>
        <w:autoSpaceDN w:val="0"/>
        <w:adjustRightInd w:val="0"/>
        <w:spacing w:after="0" w:line="240" w:lineRule="auto"/>
        <w:ind w:left="360"/>
        <w:rPr>
          <w:rFonts w:ascii="SegoeUI" w:hAnsi="SegoeUI" w:cs="SegoeUI"/>
          <w:kern w:val="0"/>
          <w:sz w:val="26"/>
          <w:szCs w:val="26"/>
        </w:rPr>
      </w:pPr>
    </w:p>
    <w:p w14:paraId="00930E54" w14:textId="77777777" w:rsidR="00DE638F" w:rsidRPr="00DE638F" w:rsidRDefault="00D43963" w:rsidP="00DE638F">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r w:rsidR="00DE638F">
        <w:rPr>
          <w:rFonts w:ascii="SegoeUI" w:hAnsi="SegoeUI" w:cs="SegoeUI"/>
          <w:i/>
          <w:iCs/>
          <w:color w:val="00B0F0"/>
          <w:kern w:val="0"/>
          <w:sz w:val="26"/>
          <w:szCs w:val="26"/>
        </w:rPr>
        <w:t xml:space="preserve"> </w:t>
      </w:r>
      <w:r w:rsidR="00DE638F" w:rsidRPr="00DE638F">
        <w:rPr>
          <w:rFonts w:ascii="SegoeUI" w:hAnsi="SegoeUI" w:cs="SegoeUI"/>
          <w:i/>
          <w:iCs/>
          <w:color w:val="00B0F0"/>
          <w:kern w:val="0"/>
          <w:sz w:val="26"/>
          <w:szCs w:val="26"/>
        </w:rPr>
        <w:t>Key Personnel </w:t>
      </w:r>
    </w:p>
    <w:p w14:paraId="2499549B"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The following roles are designated as Key Personnel under this task order: </w:t>
      </w:r>
    </w:p>
    <w:p w14:paraId="294F789B"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 </w:t>
      </w:r>
    </w:p>
    <w:p w14:paraId="68D29D6C" w14:textId="77777777" w:rsidR="00DE638F" w:rsidRPr="00DE638F" w:rsidRDefault="00DE638F" w:rsidP="00DE638F">
      <w:pPr>
        <w:numPr>
          <w:ilvl w:val="0"/>
          <w:numId w:val="43"/>
        </w:numPr>
        <w:autoSpaceDE w:val="0"/>
        <w:autoSpaceDN w:val="0"/>
        <w:adjustRightInd w:val="0"/>
        <w:spacing w:after="0" w:line="240" w:lineRule="auto"/>
        <w:rPr>
          <w:rFonts w:ascii="SegoeUI" w:hAnsi="SegoeUI" w:cs="SegoeUI"/>
          <w:i/>
          <w:iCs/>
          <w:color w:val="00B0F0"/>
          <w:kern w:val="0"/>
          <w:sz w:val="26"/>
          <w:szCs w:val="26"/>
        </w:rPr>
      </w:pPr>
      <w:r w:rsidRPr="00DE638F">
        <w:rPr>
          <w:rFonts w:ascii="SegoeUI" w:hAnsi="SegoeUI" w:cs="SegoeUI"/>
          <w:i/>
          <w:iCs/>
          <w:color w:val="00B0F0"/>
          <w:kern w:val="0"/>
          <w:sz w:val="26"/>
          <w:szCs w:val="26"/>
        </w:rPr>
        <w:t>Principal Telecom Engineering SME </w:t>
      </w:r>
    </w:p>
    <w:p w14:paraId="72EE28E3" w14:textId="77777777" w:rsidR="00DE638F" w:rsidRPr="00DE638F" w:rsidRDefault="00DE638F" w:rsidP="00DE638F">
      <w:pPr>
        <w:numPr>
          <w:ilvl w:val="0"/>
          <w:numId w:val="44"/>
        </w:numPr>
        <w:autoSpaceDE w:val="0"/>
        <w:autoSpaceDN w:val="0"/>
        <w:adjustRightInd w:val="0"/>
        <w:spacing w:after="0" w:line="240" w:lineRule="auto"/>
        <w:rPr>
          <w:rFonts w:ascii="SegoeUI" w:hAnsi="SegoeUI" w:cs="SegoeUI"/>
          <w:i/>
          <w:iCs/>
          <w:color w:val="00B0F0"/>
          <w:kern w:val="0"/>
          <w:sz w:val="26"/>
          <w:szCs w:val="26"/>
        </w:rPr>
      </w:pPr>
      <w:r w:rsidRPr="00DE638F">
        <w:rPr>
          <w:rFonts w:ascii="SegoeUI" w:hAnsi="SegoeUI" w:cs="SegoeUI"/>
          <w:i/>
          <w:iCs/>
          <w:color w:val="00B0F0"/>
          <w:kern w:val="0"/>
          <w:sz w:val="26"/>
          <w:szCs w:val="26"/>
        </w:rPr>
        <w:t>Principal Telecom Pricing SME </w:t>
      </w:r>
    </w:p>
    <w:p w14:paraId="35A37D28"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 </w:t>
      </w:r>
    </w:p>
    <w:p w14:paraId="5C054890"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The above Key Personnel are listed as such due to the critical role they play in the discovery, analysis and mitigation of sophisticated cyber threats. </w:t>
      </w:r>
    </w:p>
    <w:p w14:paraId="51BD9EC4"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 </w:t>
      </w:r>
    </w:p>
    <w:p w14:paraId="7280B8F7"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The minimum qualification requirements are described below. </w:t>
      </w:r>
    </w:p>
    <w:p w14:paraId="4F44CDEC" w14:textId="77777777" w:rsidR="00DE638F" w:rsidRPr="00DE638F" w:rsidRDefault="00DE638F" w:rsidP="00DE638F">
      <w:pPr>
        <w:numPr>
          <w:ilvl w:val="0"/>
          <w:numId w:val="45"/>
        </w:numPr>
        <w:autoSpaceDE w:val="0"/>
        <w:autoSpaceDN w:val="0"/>
        <w:adjustRightInd w:val="0"/>
        <w:spacing w:after="0" w:line="240" w:lineRule="auto"/>
        <w:rPr>
          <w:rFonts w:ascii="SegoeUI" w:hAnsi="SegoeUI" w:cs="SegoeUI"/>
          <w:b/>
          <w:bCs/>
          <w:i/>
          <w:iCs/>
          <w:color w:val="00B0F0"/>
          <w:kern w:val="0"/>
          <w:sz w:val="26"/>
          <w:szCs w:val="26"/>
        </w:rPr>
      </w:pPr>
      <w:r w:rsidRPr="00DE638F">
        <w:rPr>
          <w:rFonts w:ascii="SegoeUI" w:hAnsi="SegoeUI" w:cs="SegoeUI"/>
          <w:b/>
          <w:bCs/>
          <w:i/>
          <w:iCs/>
          <w:color w:val="00B0F0"/>
          <w:kern w:val="0"/>
          <w:sz w:val="26"/>
          <w:szCs w:val="26"/>
        </w:rPr>
        <w:t>Principal Telecom Engineering SME  </w:t>
      </w:r>
    </w:p>
    <w:p w14:paraId="1D9CA9AF"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The Contractor shall provide a designated Principal Telecom Engineering SME for this task order with the following qualifications: </w:t>
      </w:r>
    </w:p>
    <w:p w14:paraId="1E2654F9"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 </w:t>
      </w:r>
    </w:p>
    <w:p w14:paraId="3F96A95A" w14:textId="77777777" w:rsidR="00DE638F" w:rsidRPr="00DE638F" w:rsidRDefault="00DE638F" w:rsidP="00DE638F">
      <w:pPr>
        <w:numPr>
          <w:ilvl w:val="0"/>
          <w:numId w:val="46"/>
        </w:numPr>
        <w:autoSpaceDE w:val="0"/>
        <w:autoSpaceDN w:val="0"/>
        <w:adjustRightInd w:val="0"/>
        <w:spacing w:after="0" w:line="240" w:lineRule="auto"/>
        <w:rPr>
          <w:rFonts w:ascii="SegoeUI" w:hAnsi="SegoeUI" w:cs="SegoeUI"/>
          <w:b/>
          <w:bCs/>
          <w:i/>
          <w:iCs/>
          <w:color w:val="00B0F0"/>
          <w:kern w:val="0"/>
          <w:sz w:val="26"/>
          <w:szCs w:val="26"/>
        </w:rPr>
      </w:pPr>
      <w:r w:rsidRPr="00DE638F">
        <w:rPr>
          <w:rFonts w:ascii="SegoeUI" w:hAnsi="SegoeUI" w:cs="SegoeUI"/>
          <w:b/>
          <w:bCs/>
          <w:i/>
          <w:iCs/>
          <w:color w:val="00B0F0"/>
          <w:kern w:val="0"/>
          <w:sz w:val="26"/>
          <w:szCs w:val="26"/>
        </w:rPr>
        <w:t>Principal Telecom Pricing SME  </w:t>
      </w:r>
    </w:p>
    <w:p w14:paraId="11EBB3D2" w14:textId="77777777" w:rsidR="00DE638F" w:rsidRPr="00DE638F" w:rsidRDefault="00DE638F" w:rsidP="00DE638F">
      <w:pPr>
        <w:autoSpaceDE w:val="0"/>
        <w:autoSpaceDN w:val="0"/>
        <w:adjustRightInd w:val="0"/>
        <w:spacing w:after="0" w:line="240" w:lineRule="auto"/>
        <w:ind w:left="360"/>
        <w:rPr>
          <w:rFonts w:ascii="SegoeUI" w:hAnsi="SegoeUI" w:cs="SegoeUI"/>
          <w:i/>
          <w:iCs/>
          <w:color w:val="00B0F0"/>
          <w:kern w:val="0"/>
          <w:sz w:val="26"/>
          <w:szCs w:val="26"/>
        </w:rPr>
      </w:pPr>
      <w:r w:rsidRPr="00DE638F">
        <w:rPr>
          <w:rFonts w:ascii="SegoeUI" w:hAnsi="SegoeUI" w:cs="SegoeUI"/>
          <w:i/>
          <w:iCs/>
          <w:color w:val="00B0F0"/>
          <w:kern w:val="0"/>
          <w:sz w:val="26"/>
          <w:szCs w:val="26"/>
        </w:rPr>
        <w:t>The Contractor shall provide a designated lead Principal Telecom Pricing SME with the following qualifications: </w:t>
      </w:r>
    </w:p>
    <w:p w14:paraId="71036E6D" w14:textId="1A5E35C4"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2BB03B3E" w14:textId="77777777"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22DD85E1" w14:textId="3B2FE97D" w:rsidR="00D43963" w:rsidRPr="00D43963"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xml:space="preserve">@Optional </w:t>
      </w:r>
    </w:p>
    <w:p w14:paraId="2612A7BF" w14:textId="77777777" w:rsidR="00232937" w:rsidRDefault="00232937" w:rsidP="00042853">
      <w:pPr>
        <w:autoSpaceDE w:val="0"/>
        <w:autoSpaceDN w:val="0"/>
        <w:adjustRightInd w:val="0"/>
        <w:spacing w:after="0" w:line="240" w:lineRule="auto"/>
        <w:rPr>
          <w:rFonts w:ascii="SegoeUI" w:hAnsi="SegoeUI" w:cs="SegoeUI"/>
          <w:color w:val="0D0D0D"/>
          <w:kern w:val="0"/>
          <w:sz w:val="26"/>
          <w:szCs w:val="26"/>
        </w:rPr>
      </w:pPr>
    </w:p>
    <w:p w14:paraId="0FEA4FBE" w14:textId="748E83F3" w:rsidR="00232937" w:rsidRDefault="00232937"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353C08">
        <w:rPr>
          <w:rFonts w:ascii="SegoeUI" w:hAnsi="SegoeUI" w:cs="SegoeUI"/>
          <w:color w:val="0D0D0D"/>
          <w:kern w:val="0"/>
          <w:sz w:val="26"/>
          <w:szCs w:val="26"/>
        </w:rPr>
        <w:lastRenderedPageBreak/>
        <w:t xml:space="preserve">Is there any </w:t>
      </w:r>
      <w:bookmarkStart w:id="1" w:name="_Hlk168579212"/>
      <w:r w:rsidR="00DD61D1">
        <w:rPr>
          <w:rFonts w:ascii="SegoeUI" w:hAnsi="SegoeUI" w:cs="SegoeUI"/>
          <w:color w:val="0D0D0D"/>
          <w:kern w:val="0"/>
          <w:sz w:val="26"/>
          <w:szCs w:val="26"/>
        </w:rPr>
        <w:t>Government Furnished Equipment (GFE) or Information (</w:t>
      </w:r>
      <w:r w:rsidRPr="00353C08">
        <w:rPr>
          <w:rFonts w:ascii="SegoeUI" w:hAnsi="SegoeUI" w:cs="SegoeUI"/>
          <w:color w:val="0D0D0D"/>
          <w:kern w:val="0"/>
          <w:sz w:val="26"/>
          <w:szCs w:val="26"/>
        </w:rPr>
        <w:t>GF</w:t>
      </w:r>
      <w:r w:rsidR="00DD61D1">
        <w:rPr>
          <w:rFonts w:ascii="SegoeUI" w:hAnsi="SegoeUI" w:cs="SegoeUI"/>
          <w:color w:val="0D0D0D"/>
          <w:kern w:val="0"/>
          <w:sz w:val="26"/>
          <w:szCs w:val="26"/>
        </w:rPr>
        <w:t>I)</w:t>
      </w:r>
      <w:r w:rsidRPr="00353C08">
        <w:rPr>
          <w:rFonts w:ascii="SegoeUI" w:hAnsi="SegoeUI" w:cs="SegoeUI"/>
          <w:color w:val="0D0D0D"/>
          <w:kern w:val="0"/>
          <w:sz w:val="26"/>
          <w:szCs w:val="26"/>
        </w:rPr>
        <w:t xml:space="preserve"> </w:t>
      </w:r>
      <w:bookmarkEnd w:id="1"/>
      <w:r w:rsidRPr="00353C08">
        <w:rPr>
          <w:rFonts w:ascii="SegoeUI" w:hAnsi="SegoeUI" w:cs="SegoeUI"/>
          <w:color w:val="0D0D0D"/>
          <w:kern w:val="0"/>
          <w:sz w:val="26"/>
          <w:szCs w:val="26"/>
        </w:rPr>
        <w:t>to be provided?</w:t>
      </w:r>
      <w:r w:rsidR="007E16CF">
        <w:rPr>
          <w:rFonts w:ascii="SegoeUI" w:hAnsi="SegoeUI" w:cs="SegoeUI"/>
          <w:color w:val="0D0D0D"/>
          <w:kern w:val="0"/>
          <w:sz w:val="26"/>
          <w:szCs w:val="26"/>
        </w:rPr>
        <w:t xml:space="preserve"> Describe what is to be provided</w:t>
      </w:r>
      <w:r w:rsidR="00212F46">
        <w:rPr>
          <w:rFonts w:ascii="SegoeUI" w:hAnsi="SegoeUI" w:cs="SegoeUI"/>
          <w:color w:val="0D0D0D"/>
          <w:kern w:val="0"/>
          <w:sz w:val="26"/>
          <w:szCs w:val="26"/>
        </w:rPr>
        <w:t>,</w:t>
      </w:r>
      <w:r w:rsidR="007E16CF">
        <w:rPr>
          <w:rFonts w:ascii="SegoeUI" w:hAnsi="SegoeUI" w:cs="SegoeUI"/>
          <w:color w:val="0D0D0D"/>
          <w:kern w:val="0"/>
          <w:sz w:val="26"/>
          <w:szCs w:val="26"/>
        </w:rPr>
        <w:t xml:space="preserve"> when</w:t>
      </w:r>
      <w:r w:rsidR="00212F46">
        <w:rPr>
          <w:rFonts w:ascii="SegoeUI" w:hAnsi="SegoeUI" w:cs="SegoeUI"/>
          <w:color w:val="0D0D0D"/>
          <w:kern w:val="0"/>
          <w:sz w:val="26"/>
          <w:szCs w:val="26"/>
        </w:rPr>
        <w:t xml:space="preserve"> it is to be provided and by whom</w:t>
      </w:r>
      <w:r w:rsidR="007E16CF">
        <w:rPr>
          <w:rFonts w:ascii="SegoeUI" w:hAnsi="SegoeUI" w:cs="SegoeUI"/>
          <w:color w:val="0D0D0D"/>
          <w:kern w:val="0"/>
          <w:sz w:val="26"/>
          <w:szCs w:val="26"/>
        </w:rPr>
        <w:t>.</w:t>
      </w:r>
    </w:p>
    <w:p w14:paraId="631160E0" w14:textId="77777777" w:rsidR="00D43963" w:rsidRDefault="00D43963" w:rsidP="00D43963">
      <w:pPr>
        <w:autoSpaceDE w:val="0"/>
        <w:autoSpaceDN w:val="0"/>
        <w:adjustRightInd w:val="0"/>
        <w:spacing w:after="0" w:line="240" w:lineRule="auto"/>
        <w:rPr>
          <w:rFonts w:ascii="SegoeUI" w:hAnsi="SegoeUI" w:cs="SegoeUI"/>
          <w:color w:val="0D0D0D"/>
          <w:kern w:val="0"/>
          <w:sz w:val="26"/>
          <w:szCs w:val="26"/>
        </w:rPr>
      </w:pPr>
    </w:p>
    <w:p w14:paraId="060533F8" w14:textId="014AB05C" w:rsidR="00D43963" w:rsidRPr="00D43963"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00DD61D1" w:rsidRPr="00386285">
        <w:rPr>
          <w:rFonts w:ascii="SegoeUI" w:hAnsi="SegoeUI" w:cs="SegoeUI"/>
          <w:i/>
          <w:iCs/>
          <w:color w:val="FF0000"/>
          <w:kern w:val="0"/>
          <w:sz w:val="26"/>
          <w:szCs w:val="26"/>
        </w:rPr>
        <w:t>Describe what is to be provided, when it is to be provided and by whom.</w:t>
      </w:r>
      <w:r w:rsidR="00DD61D1">
        <w:rPr>
          <w:rFonts w:ascii="SegoeUI" w:hAnsi="SegoeUI" w:cs="SegoeUI"/>
          <w:i/>
          <w:iCs/>
          <w:color w:val="FF0000"/>
          <w:kern w:val="0"/>
          <w:sz w:val="26"/>
          <w:szCs w:val="26"/>
        </w:rPr>
        <w:t xml:space="preserve"> If no GFE or GFI is to be provided, answer “none” or “not applicable”.</w:t>
      </w:r>
    </w:p>
    <w:p w14:paraId="10A756C9" w14:textId="77777777" w:rsidR="00D43963" w:rsidRPr="00D43963" w:rsidRDefault="00D43963" w:rsidP="00D43963">
      <w:pPr>
        <w:autoSpaceDE w:val="0"/>
        <w:autoSpaceDN w:val="0"/>
        <w:adjustRightInd w:val="0"/>
        <w:spacing w:after="0" w:line="240" w:lineRule="auto"/>
        <w:ind w:left="360"/>
        <w:rPr>
          <w:rFonts w:ascii="SegoeUI" w:hAnsi="SegoeUI" w:cs="SegoeUI"/>
          <w:kern w:val="0"/>
          <w:sz w:val="26"/>
          <w:szCs w:val="26"/>
        </w:rPr>
      </w:pPr>
    </w:p>
    <w:p w14:paraId="7EB91E81" w14:textId="1EF02FB4"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r w:rsidR="00DE638F">
        <w:rPr>
          <w:rFonts w:ascii="SegoeUI" w:hAnsi="SegoeUI" w:cs="SegoeUI"/>
          <w:i/>
          <w:iCs/>
          <w:color w:val="00B0F0"/>
          <w:kern w:val="0"/>
          <w:sz w:val="26"/>
          <w:szCs w:val="26"/>
        </w:rPr>
        <w:t xml:space="preserve"> None</w:t>
      </w:r>
    </w:p>
    <w:p w14:paraId="1ED431A1" w14:textId="77777777"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4D809D38" w14:textId="5ED69060" w:rsidR="00D43963" w:rsidRPr="00D43963"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Required</w:t>
      </w:r>
    </w:p>
    <w:p w14:paraId="0E524A9D" w14:textId="77777777" w:rsidR="00D43963" w:rsidRPr="00D43963" w:rsidRDefault="00D43963" w:rsidP="00D43963">
      <w:pPr>
        <w:autoSpaceDE w:val="0"/>
        <w:autoSpaceDN w:val="0"/>
        <w:adjustRightInd w:val="0"/>
        <w:spacing w:after="0" w:line="240" w:lineRule="auto"/>
        <w:rPr>
          <w:rFonts w:ascii="SegoeUI" w:hAnsi="SegoeUI" w:cs="SegoeUI"/>
          <w:color w:val="0D0D0D"/>
          <w:kern w:val="0"/>
          <w:sz w:val="26"/>
          <w:szCs w:val="26"/>
        </w:rPr>
      </w:pPr>
    </w:p>
    <w:p w14:paraId="620FCDA2" w14:textId="67CE7A77" w:rsidR="00232937" w:rsidRDefault="00232937" w:rsidP="00232937">
      <w:pPr>
        <w:autoSpaceDE w:val="0"/>
        <w:autoSpaceDN w:val="0"/>
        <w:adjustRightInd w:val="0"/>
        <w:spacing w:after="0" w:line="240" w:lineRule="auto"/>
        <w:rPr>
          <w:rFonts w:ascii="Segoe UI" w:eastAsia="Segoe UI" w:hAnsi="Segoe UI" w:cs="Segoe UI"/>
          <w:color w:val="0D0D0D"/>
          <w:kern w:val="0"/>
          <w:sz w:val="26"/>
          <w:szCs w:val="26"/>
        </w:rPr>
      </w:pPr>
    </w:p>
    <w:p w14:paraId="7E473434" w14:textId="6EA1C2AE" w:rsidR="00186F77" w:rsidRPr="00044025" w:rsidRDefault="00186F77" w:rsidP="00CE51ED">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sidRPr="00044025">
        <w:rPr>
          <w:rFonts w:ascii="SegoeUI" w:hAnsi="SegoeUI" w:cs="SegoeUI"/>
          <w:color w:val="0D0D0D"/>
          <w:kern w:val="0"/>
          <w:sz w:val="26"/>
          <w:szCs w:val="26"/>
        </w:rPr>
        <w:t>Describe any Transition in and Transition out requirements required for the effort.</w:t>
      </w:r>
    </w:p>
    <w:p w14:paraId="5E38D0C0" w14:textId="2AD8CB5D" w:rsidR="00064D0A" w:rsidRDefault="00064D0A" w:rsidP="00064D0A"/>
    <w:p w14:paraId="721EAE49" w14:textId="0D198B47" w:rsidR="00D43963" w:rsidRPr="00D43963"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00DD61D1">
        <w:rPr>
          <w:rFonts w:ascii="SegoeUI" w:hAnsi="SegoeUI" w:cs="SegoeUI"/>
          <w:i/>
          <w:iCs/>
          <w:color w:val="FF0000"/>
          <w:kern w:val="0"/>
          <w:sz w:val="26"/>
          <w:szCs w:val="26"/>
        </w:rPr>
        <w:t>Address the activities that will be required of the vendor while onboarding/transitioning from the previous contractor.  At the end of the contract period, address what transition out activities are required. If transition is not included in the effort, answer “none” or “not applicable”.</w:t>
      </w:r>
    </w:p>
    <w:p w14:paraId="1E1108E7" w14:textId="77777777" w:rsidR="00D43963" w:rsidRPr="00D43963" w:rsidRDefault="00D43963" w:rsidP="00D43963">
      <w:pPr>
        <w:autoSpaceDE w:val="0"/>
        <w:autoSpaceDN w:val="0"/>
        <w:adjustRightInd w:val="0"/>
        <w:spacing w:after="0" w:line="240" w:lineRule="auto"/>
        <w:ind w:left="360"/>
        <w:rPr>
          <w:rFonts w:ascii="SegoeUI" w:hAnsi="SegoeUI" w:cs="SegoeUI"/>
          <w:kern w:val="0"/>
          <w:sz w:val="26"/>
          <w:szCs w:val="26"/>
        </w:rPr>
      </w:pPr>
    </w:p>
    <w:p w14:paraId="658F78DB" w14:textId="082D17E3" w:rsidR="005E03A7" w:rsidRDefault="00D43963" w:rsidP="00286DD7">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r w:rsidR="00DE638F">
        <w:rPr>
          <w:rFonts w:ascii="SegoeUI" w:hAnsi="SegoeUI" w:cs="SegoeUI"/>
          <w:i/>
          <w:iCs/>
          <w:color w:val="00B0F0"/>
          <w:kern w:val="0"/>
          <w:sz w:val="26"/>
          <w:szCs w:val="26"/>
        </w:rPr>
        <w:t xml:space="preserve"> None</w:t>
      </w:r>
    </w:p>
    <w:p w14:paraId="2A73C884" w14:textId="77777777" w:rsidR="00D43963" w:rsidRPr="00D43963" w:rsidRDefault="00D43963" w:rsidP="00286DD7">
      <w:pPr>
        <w:autoSpaceDE w:val="0"/>
        <w:autoSpaceDN w:val="0"/>
        <w:adjustRightInd w:val="0"/>
        <w:spacing w:after="0" w:line="240" w:lineRule="auto"/>
        <w:rPr>
          <w:rFonts w:ascii="SegoeUI" w:hAnsi="SegoeUI" w:cs="SegoeUI"/>
          <w:i/>
          <w:iCs/>
          <w:color w:val="00B0F0"/>
          <w:kern w:val="0"/>
          <w:sz w:val="26"/>
          <w:szCs w:val="26"/>
        </w:rPr>
      </w:pPr>
    </w:p>
    <w:p w14:paraId="36E03E67" w14:textId="6A5CA2A0" w:rsidR="00D43963" w:rsidRPr="00D43963"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Required</w:t>
      </w:r>
    </w:p>
    <w:p w14:paraId="08319B47" w14:textId="77777777" w:rsidR="00D43963" w:rsidRDefault="00D43963" w:rsidP="00064D0A"/>
    <w:p w14:paraId="15BB8219" w14:textId="7BE04201" w:rsidR="00575C13" w:rsidRPr="00353C08" w:rsidRDefault="002C71FC" w:rsidP="00353C08">
      <w:pPr>
        <w:pStyle w:val="ListParagraph"/>
        <w:numPr>
          <w:ilvl w:val="0"/>
          <w:numId w:val="2"/>
        </w:numPr>
        <w:autoSpaceDE w:val="0"/>
        <w:autoSpaceDN w:val="0"/>
        <w:adjustRightInd w:val="0"/>
        <w:spacing w:after="0" w:line="240" w:lineRule="auto"/>
        <w:rPr>
          <w:rFonts w:ascii="SegoeUI" w:hAnsi="SegoeUI" w:cs="SegoeUI"/>
          <w:color w:val="0D0D0D"/>
          <w:kern w:val="0"/>
          <w:sz w:val="26"/>
          <w:szCs w:val="26"/>
        </w:rPr>
      </w:pPr>
      <w:r>
        <w:rPr>
          <w:rFonts w:ascii="SegoeUI" w:hAnsi="SegoeUI" w:cs="SegoeUI"/>
          <w:color w:val="0D0D0D"/>
          <w:kern w:val="0"/>
          <w:sz w:val="26"/>
          <w:szCs w:val="26"/>
        </w:rPr>
        <w:t xml:space="preserve"> What are the</w:t>
      </w:r>
      <w:r w:rsidR="00575C13" w:rsidRPr="00353C08">
        <w:rPr>
          <w:rFonts w:ascii="SegoeUI" w:hAnsi="SegoeUI" w:cs="SegoeUI"/>
          <w:color w:val="0D0D0D"/>
          <w:kern w:val="0"/>
          <w:sz w:val="26"/>
          <w:szCs w:val="26"/>
        </w:rPr>
        <w:t xml:space="preserve"> Government Specifications, Standards and Executive</w:t>
      </w:r>
    </w:p>
    <w:p w14:paraId="557AB2DA" w14:textId="328113AB" w:rsidR="00575C13" w:rsidRDefault="00575C13" w:rsidP="00194E82">
      <w:pPr>
        <w:autoSpaceDE w:val="0"/>
        <w:autoSpaceDN w:val="0"/>
        <w:adjustRightInd w:val="0"/>
        <w:spacing w:after="0" w:line="240" w:lineRule="auto"/>
        <w:ind w:left="360"/>
        <w:rPr>
          <w:rFonts w:ascii="SegoeUI" w:hAnsi="SegoeUI" w:cs="SegoeUI"/>
          <w:color w:val="0D0D0D"/>
          <w:kern w:val="0"/>
          <w:sz w:val="26"/>
          <w:szCs w:val="26"/>
        </w:rPr>
      </w:pPr>
      <w:r w:rsidRPr="00194E82">
        <w:rPr>
          <w:rFonts w:ascii="SegoeUI" w:hAnsi="SegoeUI" w:cs="SegoeUI"/>
          <w:color w:val="0D0D0D"/>
          <w:kern w:val="0"/>
          <w:sz w:val="26"/>
          <w:szCs w:val="26"/>
        </w:rPr>
        <w:t xml:space="preserve">Orders, etc. that must be adhered </w:t>
      </w:r>
      <w:r w:rsidR="004B6AC0">
        <w:rPr>
          <w:rFonts w:ascii="SegoeUI" w:hAnsi="SegoeUI" w:cs="SegoeUI"/>
          <w:color w:val="0D0D0D"/>
          <w:kern w:val="0"/>
          <w:sz w:val="26"/>
          <w:szCs w:val="26"/>
        </w:rPr>
        <w:t>to</w:t>
      </w:r>
      <w:r w:rsidR="00B77EA1">
        <w:rPr>
          <w:rFonts w:ascii="SegoeUI" w:hAnsi="SegoeUI" w:cs="SegoeUI"/>
          <w:color w:val="0D0D0D"/>
          <w:kern w:val="0"/>
          <w:sz w:val="26"/>
          <w:szCs w:val="26"/>
        </w:rPr>
        <w:t xml:space="preserve"> in accomplishing this effort?</w:t>
      </w:r>
    </w:p>
    <w:p w14:paraId="0336A5C0" w14:textId="65B01739" w:rsidR="00D43963" w:rsidRPr="00D43963" w:rsidRDefault="00D43963" w:rsidP="00D43963">
      <w:pPr>
        <w:autoSpaceDE w:val="0"/>
        <w:autoSpaceDN w:val="0"/>
        <w:adjustRightInd w:val="0"/>
        <w:spacing w:after="0" w:line="240" w:lineRule="auto"/>
        <w:ind w:left="360"/>
        <w:rPr>
          <w:rFonts w:ascii="SegoeUI" w:hAnsi="SegoeUI" w:cs="SegoeUI"/>
          <w:i/>
          <w:iCs/>
          <w:color w:val="FF0000"/>
          <w:kern w:val="0"/>
          <w:sz w:val="26"/>
          <w:szCs w:val="26"/>
        </w:rPr>
      </w:pPr>
      <w:r w:rsidRPr="00D43963">
        <w:rPr>
          <w:rFonts w:ascii="SegoeUI" w:hAnsi="SegoeUI" w:cs="SegoeUI"/>
          <w:i/>
          <w:iCs/>
          <w:color w:val="FF0000"/>
          <w:kern w:val="0"/>
          <w:sz w:val="26"/>
          <w:szCs w:val="26"/>
        </w:rPr>
        <w:t xml:space="preserve">@User: Explanation </w:t>
      </w:r>
      <w:r w:rsidR="00DD61D1">
        <w:rPr>
          <w:rFonts w:ascii="SegoeUI" w:hAnsi="SegoeUI" w:cs="SegoeUI"/>
          <w:i/>
          <w:iCs/>
          <w:color w:val="FF0000"/>
          <w:kern w:val="0"/>
          <w:sz w:val="26"/>
          <w:szCs w:val="26"/>
        </w:rPr>
        <w:t xml:space="preserve">Provide a listing of required policies, standards, guidelines and statutory requirements that must be followed. As applicable, the ITAR language, as well as 508 Compliance terms will be inserted here also. </w:t>
      </w:r>
      <w:r w:rsidR="00DD61D1" w:rsidRPr="00D43963">
        <w:rPr>
          <w:rFonts w:ascii="SegoeUI" w:hAnsi="SegoeUI" w:cs="SegoeUI"/>
          <w:i/>
          <w:iCs/>
          <w:color w:val="FF0000"/>
          <w:kern w:val="0"/>
          <w:sz w:val="26"/>
          <w:szCs w:val="26"/>
        </w:rPr>
        <w:t xml:space="preserve"> </w:t>
      </w:r>
    </w:p>
    <w:p w14:paraId="62815A57" w14:textId="77777777" w:rsidR="00D43963" w:rsidRPr="00D43963" w:rsidRDefault="00D43963" w:rsidP="00D43963">
      <w:pPr>
        <w:autoSpaceDE w:val="0"/>
        <w:autoSpaceDN w:val="0"/>
        <w:adjustRightInd w:val="0"/>
        <w:spacing w:after="0" w:line="240" w:lineRule="auto"/>
        <w:ind w:left="360"/>
        <w:rPr>
          <w:rFonts w:ascii="SegoeUI" w:hAnsi="SegoeUI" w:cs="SegoeUI"/>
          <w:kern w:val="0"/>
          <w:sz w:val="26"/>
          <w:szCs w:val="26"/>
        </w:rPr>
      </w:pPr>
    </w:p>
    <w:p w14:paraId="1773A02A" w14:textId="2ADC0E7A"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r w:rsidRPr="00D43963">
        <w:rPr>
          <w:rFonts w:ascii="SegoeUI" w:hAnsi="SegoeUI" w:cs="SegoeUI"/>
          <w:i/>
          <w:iCs/>
          <w:color w:val="00B0F0"/>
          <w:kern w:val="0"/>
          <w:sz w:val="26"/>
          <w:szCs w:val="26"/>
        </w:rPr>
        <w:t>@LLM: Example Answer</w:t>
      </w:r>
      <w:r w:rsidR="00DE638F">
        <w:rPr>
          <w:rFonts w:ascii="SegoeUI" w:hAnsi="SegoeUI" w:cs="SegoeUI"/>
          <w:i/>
          <w:iCs/>
          <w:color w:val="00B0F0"/>
          <w:kern w:val="0"/>
          <w:sz w:val="26"/>
          <w:szCs w:val="26"/>
        </w:rPr>
        <w:t xml:space="preserve"> ITAR language</w:t>
      </w:r>
    </w:p>
    <w:p w14:paraId="49D42C98" w14:textId="77777777" w:rsidR="00D43963" w:rsidRPr="00D43963" w:rsidRDefault="00D43963" w:rsidP="00D43963">
      <w:pPr>
        <w:autoSpaceDE w:val="0"/>
        <w:autoSpaceDN w:val="0"/>
        <w:adjustRightInd w:val="0"/>
        <w:spacing w:after="0" w:line="240" w:lineRule="auto"/>
        <w:ind w:left="360"/>
        <w:rPr>
          <w:rFonts w:ascii="SegoeUI" w:hAnsi="SegoeUI" w:cs="SegoeUI"/>
          <w:i/>
          <w:iCs/>
          <w:color w:val="00B0F0"/>
          <w:kern w:val="0"/>
          <w:sz w:val="26"/>
          <w:szCs w:val="26"/>
        </w:rPr>
      </w:pPr>
    </w:p>
    <w:p w14:paraId="6BBFAC0B" w14:textId="7C82F2D8" w:rsidR="00D43963" w:rsidRPr="00D43963" w:rsidRDefault="00D43963" w:rsidP="00D43963">
      <w:pPr>
        <w:autoSpaceDE w:val="0"/>
        <w:autoSpaceDN w:val="0"/>
        <w:adjustRightInd w:val="0"/>
        <w:spacing w:after="0" w:line="240" w:lineRule="auto"/>
        <w:ind w:left="360"/>
        <w:rPr>
          <w:rFonts w:ascii="SegoeUI" w:hAnsi="SegoeUI" w:cs="SegoeUI"/>
          <w:i/>
          <w:iCs/>
          <w:color w:val="00B050"/>
          <w:kern w:val="0"/>
          <w:sz w:val="26"/>
          <w:szCs w:val="26"/>
        </w:rPr>
      </w:pPr>
      <w:r w:rsidRPr="00D43963">
        <w:rPr>
          <w:rFonts w:ascii="SegoeUI" w:hAnsi="SegoeUI" w:cs="SegoeUI"/>
          <w:i/>
          <w:iCs/>
          <w:color w:val="00B050"/>
          <w:kern w:val="0"/>
          <w:sz w:val="26"/>
          <w:szCs w:val="26"/>
        </w:rPr>
        <w:t>@ Required</w:t>
      </w:r>
    </w:p>
    <w:p w14:paraId="0E0F7CE2" w14:textId="77777777" w:rsidR="00D43963" w:rsidRPr="00194E82" w:rsidRDefault="00D43963" w:rsidP="00194E82">
      <w:pPr>
        <w:autoSpaceDE w:val="0"/>
        <w:autoSpaceDN w:val="0"/>
        <w:adjustRightInd w:val="0"/>
        <w:spacing w:after="0" w:line="240" w:lineRule="auto"/>
        <w:ind w:left="360"/>
        <w:rPr>
          <w:rFonts w:ascii="SegoeUI" w:hAnsi="SegoeUI" w:cs="SegoeUI"/>
          <w:color w:val="0D0D0D"/>
          <w:kern w:val="0"/>
          <w:sz w:val="26"/>
          <w:szCs w:val="26"/>
        </w:rPr>
      </w:pPr>
    </w:p>
    <w:p w14:paraId="69254327" w14:textId="77777777" w:rsidR="00476181" w:rsidRDefault="00476181" w:rsidP="00575C13">
      <w:pPr>
        <w:autoSpaceDE w:val="0"/>
        <w:autoSpaceDN w:val="0"/>
        <w:adjustRightInd w:val="0"/>
        <w:spacing w:after="0" w:line="240" w:lineRule="auto"/>
        <w:rPr>
          <w:rFonts w:ascii="SegoeUI" w:hAnsi="SegoeUI" w:cs="SegoeUI"/>
          <w:color w:val="0D0D0D"/>
          <w:kern w:val="0"/>
          <w:sz w:val="26"/>
          <w:szCs w:val="26"/>
        </w:rPr>
      </w:pPr>
    </w:p>
    <w:p w14:paraId="2726C760" w14:textId="77777777" w:rsidR="00575C13" w:rsidRDefault="00575C13" w:rsidP="00064D0A"/>
    <w:sectPr w:rsidR="00575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UI">
    <w:altName w:val="Segoe U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02B6"/>
    <w:multiLevelType w:val="multilevel"/>
    <w:tmpl w:val="5E2A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3757A"/>
    <w:multiLevelType w:val="multilevel"/>
    <w:tmpl w:val="32E0270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6C1F01"/>
    <w:multiLevelType w:val="multilevel"/>
    <w:tmpl w:val="3518312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34176F5"/>
    <w:multiLevelType w:val="multilevel"/>
    <w:tmpl w:val="F28E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A60F9"/>
    <w:multiLevelType w:val="multilevel"/>
    <w:tmpl w:val="D7042C7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CE5705C"/>
    <w:multiLevelType w:val="hybridMultilevel"/>
    <w:tmpl w:val="9A5EA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68531F"/>
    <w:multiLevelType w:val="multilevel"/>
    <w:tmpl w:val="099E364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9D53A11"/>
    <w:multiLevelType w:val="multilevel"/>
    <w:tmpl w:val="D00CF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E0F4BD0"/>
    <w:multiLevelType w:val="multilevel"/>
    <w:tmpl w:val="46825C7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07D08A8"/>
    <w:multiLevelType w:val="multilevel"/>
    <w:tmpl w:val="A274C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65127A1"/>
    <w:multiLevelType w:val="multilevel"/>
    <w:tmpl w:val="E7B223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D6ADC"/>
    <w:multiLevelType w:val="multilevel"/>
    <w:tmpl w:val="8A1840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26AF4"/>
    <w:multiLevelType w:val="multilevel"/>
    <w:tmpl w:val="ADF076A6"/>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9740CF9"/>
    <w:multiLevelType w:val="multilevel"/>
    <w:tmpl w:val="DBA4D84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99567D7"/>
    <w:multiLevelType w:val="multilevel"/>
    <w:tmpl w:val="E8A4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60232"/>
    <w:multiLevelType w:val="multilevel"/>
    <w:tmpl w:val="E028F2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F8E1EAA"/>
    <w:multiLevelType w:val="multilevel"/>
    <w:tmpl w:val="230C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F35B76"/>
    <w:multiLevelType w:val="multilevel"/>
    <w:tmpl w:val="FE4A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661EC"/>
    <w:multiLevelType w:val="multilevel"/>
    <w:tmpl w:val="DD221524"/>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6952853"/>
    <w:multiLevelType w:val="multilevel"/>
    <w:tmpl w:val="420047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CA74C9"/>
    <w:multiLevelType w:val="multilevel"/>
    <w:tmpl w:val="24C6169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A186C35"/>
    <w:multiLevelType w:val="multilevel"/>
    <w:tmpl w:val="FF3AF9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1676D"/>
    <w:multiLevelType w:val="hybridMultilevel"/>
    <w:tmpl w:val="B94E5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7F7B8E"/>
    <w:multiLevelType w:val="multilevel"/>
    <w:tmpl w:val="6E9E3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B301CC"/>
    <w:multiLevelType w:val="hybridMultilevel"/>
    <w:tmpl w:val="FCDC07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EF0F6E"/>
    <w:multiLevelType w:val="multilevel"/>
    <w:tmpl w:val="4B3A698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E5B3024"/>
    <w:multiLevelType w:val="multilevel"/>
    <w:tmpl w:val="2C4E15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24F00"/>
    <w:multiLevelType w:val="multilevel"/>
    <w:tmpl w:val="0F64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C574CD"/>
    <w:multiLevelType w:val="multilevel"/>
    <w:tmpl w:val="5E427B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561ADF"/>
    <w:multiLevelType w:val="multilevel"/>
    <w:tmpl w:val="105AA02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56D60B0A"/>
    <w:multiLevelType w:val="multilevel"/>
    <w:tmpl w:val="80FEEEA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DEB5035"/>
    <w:multiLevelType w:val="multilevel"/>
    <w:tmpl w:val="6F1622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D071EE"/>
    <w:multiLevelType w:val="multilevel"/>
    <w:tmpl w:val="FB7C53E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3174472"/>
    <w:multiLevelType w:val="multilevel"/>
    <w:tmpl w:val="1276A7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67E46205"/>
    <w:multiLevelType w:val="multilevel"/>
    <w:tmpl w:val="45066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137DDB"/>
    <w:multiLevelType w:val="multilevel"/>
    <w:tmpl w:val="412828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D453AFB"/>
    <w:multiLevelType w:val="multilevel"/>
    <w:tmpl w:val="E7ECE7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DA63BCD"/>
    <w:multiLevelType w:val="multilevel"/>
    <w:tmpl w:val="AC92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ED3691"/>
    <w:multiLevelType w:val="multilevel"/>
    <w:tmpl w:val="455646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C26B3A"/>
    <w:multiLevelType w:val="multilevel"/>
    <w:tmpl w:val="CEECB0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FB5609"/>
    <w:multiLevelType w:val="multilevel"/>
    <w:tmpl w:val="B45232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2713E9"/>
    <w:multiLevelType w:val="multilevel"/>
    <w:tmpl w:val="139EE80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778E634D"/>
    <w:multiLevelType w:val="multilevel"/>
    <w:tmpl w:val="9F586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4C1459"/>
    <w:multiLevelType w:val="multilevel"/>
    <w:tmpl w:val="C348168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7B5001DE"/>
    <w:multiLevelType w:val="multilevel"/>
    <w:tmpl w:val="8D82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AE1781"/>
    <w:multiLevelType w:val="multilevel"/>
    <w:tmpl w:val="C6D802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353922289">
    <w:abstractNumId w:val="24"/>
  </w:num>
  <w:num w:numId="2" w16cid:durableId="893390736">
    <w:abstractNumId w:val="22"/>
  </w:num>
  <w:num w:numId="3" w16cid:durableId="64037279">
    <w:abstractNumId w:val="5"/>
  </w:num>
  <w:num w:numId="4" w16cid:durableId="818690377">
    <w:abstractNumId w:val="3"/>
  </w:num>
  <w:num w:numId="5" w16cid:durableId="1227567686">
    <w:abstractNumId w:val="31"/>
  </w:num>
  <w:num w:numId="6" w16cid:durableId="779764405">
    <w:abstractNumId w:val="28"/>
  </w:num>
  <w:num w:numId="7" w16cid:durableId="1860853144">
    <w:abstractNumId w:val="26"/>
  </w:num>
  <w:num w:numId="8" w16cid:durableId="1604455641">
    <w:abstractNumId w:val="7"/>
  </w:num>
  <w:num w:numId="9" w16cid:durableId="2117018307">
    <w:abstractNumId w:val="36"/>
  </w:num>
  <w:num w:numId="10" w16cid:durableId="533156808">
    <w:abstractNumId w:val="15"/>
  </w:num>
  <w:num w:numId="11" w16cid:durableId="1342051410">
    <w:abstractNumId w:val="30"/>
  </w:num>
  <w:num w:numId="12" w16cid:durableId="1302691438">
    <w:abstractNumId w:val="43"/>
  </w:num>
  <w:num w:numId="13" w16cid:durableId="1926259692">
    <w:abstractNumId w:val="1"/>
  </w:num>
  <w:num w:numId="14" w16cid:durableId="363143071">
    <w:abstractNumId w:val="20"/>
  </w:num>
  <w:num w:numId="15" w16cid:durableId="886140625">
    <w:abstractNumId w:val="18"/>
  </w:num>
  <w:num w:numId="16" w16cid:durableId="1990135509">
    <w:abstractNumId w:val="35"/>
  </w:num>
  <w:num w:numId="17" w16cid:durableId="1588922507">
    <w:abstractNumId w:val="33"/>
  </w:num>
  <w:num w:numId="18" w16cid:durableId="1768309610">
    <w:abstractNumId w:val="13"/>
  </w:num>
  <w:num w:numId="19" w16cid:durableId="1799185320">
    <w:abstractNumId w:val="45"/>
  </w:num>
  <w:num w:numId="20" w16cid:durableId="884947951">
    <w:abstractNumId w:val="6"/>
  </w:num>
  <w:num w:numId="21" w16cid:durableId="1871839727">
    <w:abstractNumId w:val="2"/>
  </w:num>
  <w:num w:numId="22" w16cid:durableId="1799839945">
    <w:abstractNumId w:val="25"/>
  </w:num>
  <w:num w:numId="23" w16cid:durableId="1582523235">
    <w:abstractNumId w:val="4"/>
  </w:num>
  <w:num w:numId="24" w16cid:durableId="747774584">
    <w:abstractNumId w:val="29"/>
  </w:num>
  <w:num w:numId="25" w16cid:durableId="1650163110">
    <w:abstractNumId w:val="32"/>
  </w:num>
  <w:num w:numId="26" w16cid:durableId="782921907">
    <w:abstractNumId w:val="12"/>
  </w:num>
  <w:num w:numId="27" w16cid:durableId="1801025436">
    <w:abstractNumId w:val="9"/>
  </w:num>
  <w:num w:numId="28" w16cid:durableId="1657491683">
    <w:abstractNumId w:val="41"/>
  </w:num>
  <w:num w:numId="29" w16cid:durableId="685786366">
    <w:abstractNumId w:val="8"/>
  </w:num>
  <w:num w:numId="30" w16cid:durableId="1573537238">
    <w:abstractNumId w:val="21"/>
  </w:num>
  <w:num w:numId="31" w16cid:durableId="624625883">
    <w:abstractNumId w:val="44"/>
  </w:num>
  <w:num w:numId="32" w16cid:durableId="819542105">
    <w:abstractNumId w:val="23"/>
  </w:num>
  <w:num w:numId="33" w16cid:durableId="1125467321">
    <w:abstractNumId w:val="19"/>
  </w:num>
  <w:num w:numId="34" w16cid:durableId="588125591">
    <w:abstractNumId w:val="14"/>
  </w:num>
  <w:num w:numId="35" w16cid:durableId="88157138">
    <w:abstractNumId w:val="40"/>
  </w:num>
  <w:num w:numId="36" w16cid:durableId="1877620149">
    <w:abstractNumId w:val="16"/>
  </w:num>
  <w:num w:numId="37" w16cid:durableId="471100658">
    <w:abstractNumId w:val="34"/>
  </w:num>
  <w:num w:numId="38" w16cid:durableId="53284007">
    <w:abstractNumId w:val="38"/>
  </w:num>
  <w:num w:numId="39" w16cid:durableId="1833594376">
    <w:abstractNumId w:val="0"/>
  </w:num>
  <w:num w:numId="40" w16cid:durableId="430511064">
    <w:abstractNumId w:val="10"/>
  </w:num>
  <w:num w:numId="41" w16cid:durableId="221840851">
    <w:abstractNumId w:val="37"/>
  </w:num>
  <w:num w:numId="42" w16cid:durableId="299965248">
    <w:abstractNumId w:val="42"/>
  </w:num>
  <w:num w:numId="43" w16cid:durableId="1952932302">
    <w:abstractNumId w:val="17"/>
  </w:num>
  <w:num w:numId="44" w16cid:durableId="1661419321">
    <w:abstractNumId w:val="39"/>
  </w:num>
  <w:num w:numId="45" w16cid:durableId="1099643549">
    <w:abstractNumId w:val="27"/>
  </w:num>
  <w:num w:numId="46" w16cid:durableId="15392449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2A"/>
    <w:rsid w:val="00025CD6"/>
    <w:rsid w:val="000314FF"/>
    <w:rsid w:val="00031925"/>
    <w:rsid w:val="00034497"/>
    <w:rsid w:val="00035736"/>
    <w:rsid w:val="00040B1A"/>
    <w:rsid w:val="00042853"/>
    <w:rsid w:val="00044025"/>
    <w:rsid w:val="00051AE8"/>
    <w:rsid w:val="00064D0A"/>
    <w:rsid w:val="000701F2"/>
    <w:rsid w:val="00070579"/>
    <w:rsid w:val="000741A1"/>
    <w:rsid w:val="000D4D01"/>
    <w:rsid w:val="000F3981"/>
    <w:rsid w:val="00105AEB"/>
    <w:rsid w:val="00186F77"/>
    <w:rsid w:val="00187921"/>
    <w:rsid w:val="00194E82"/>
    <w:rsid w:val="001A3CB3"/>
    <w:rsid w:val="001A7545"/>
    <w:rsid w:val="001C3283"/>
    <w:rsid w:val="001D290E"/>
    <w:rsid w:val="001E56BE"/>
    <w:rsid w:val="00212F46"/>
    <w:rsid w:val="0023272A"/>
    <w:rsid w:val="00232937"/>
    <w:rsid w:val="0024041C"/>
    <w:rsid w:val="00247AEF"/>
    <w:rsid w:val="00286DD7"/>
    <w:rsid w:val="00290AB7"/>
    <w:rsid w:val="002B0381"/>
    <w:rsid w:val="002B0981"/>
    <w:rsid w:val="002C71FC"/>
    <w:rsid w:val="00301FC9"/>
    <w:rsid w:val="0030274D"/>
    <w:rsid w:val="00342263"/>
    <w:rsid w:val="00353C08"/>
    <w:rsid w:val="00361BF7"/>
    <w:rsid w:val="003B75AF"/>
    <w:rsid w:val="003C35D3"/>
    <w:rsid w:val="003F5F64"/>
    <w:rsid w:val="0040084A"/>
    <w:rsid w:val="0041122E"/>
    <w:rsid w:val="004323B2"/>
    <w:rsid w:val="004552F9"/>
    <w:rsid w:val="00456E7B"/>
    <w:rsid w:val="00476181"/>
    <w:rsid w:val="004B6AC0"/>
    <w:rsid w:val="004D03C5"/>
    <w:rsid w:val="004D4E32"/>
    <w:rsid w:val="00511F65"/>
    <w:rsid w:val="00523DCA"/>
    <w:rsid w:val="00531C7A"/>
    <w:rsid w:val="00567EFB"/>
    <w:rsid w:val="00575C13"/>
    <w:rsid w:val="005870EF"/>
    <w:rsid w:val="005A4D93"/>
    <w:rsid w:val="005A66F6"/>
    <w:rsid w:val="005B5E0C"/>
    <w:rsid w:val="005E03A7"/>
    <w:rsid w:val="0060114A"/>
    <w:rsid w:val="006104B2"/>
    <w:rsid w:val="00611EB5"/>
    <w:rsid w:val="00613F74"/>
    <w:rsid w:val="00635F8C"/>
    <w:rsid w:val="00686326"/>
    <w:rsid w:val="006B281E"/>
    <w:rsid w:val="006C7FC2"/>
    <w:rsid w:val="006E4B17"/>
    <w:rsid w:val="006E7625"/>
    <w:rsid w:val="007A7318"/>
    <w:rsid w:val="007D27FD"/>
    <w:rsid w:val="007D612F"/>
    <w:rsid w:val="007E16CF"/>
    <w:rsid w:val="00817236"/>
    <w:rsid w:val="00823D0A"/>
    <w:rsid w:val="00873831"/>
    <w:rsid w:val="00884749"/>
    <w:rsid w:val="008A2D6B"/>
    <w:rsid w:val="008D51A1"/>
    <w:rsid w:val="008F2892"/>
    <w:rsid w:val="00901CA7"/>
    <w:rsid w:val="00931155"/>
    <w:rsid w:val="0096424D"/>
    <w:rsid w:val="009A19BD"/>
    <w:rsid w:val="009C5959"/>
    <w:rsid w:val="009D1010"/>
    <w:rsid w:val="009D5C6F"/>
    <w:rsid w:val="00A22205"/>
    <w:rsid w:val="00A77C26"/>
    <w:rsid w:val="00AA1F4B"/>
    <w:rsid w:val="00AE64CE"/>
    <w:rsid w:val="00AF75BC"/>
    <w:rsid w:val="00B134D3"/>
    <w:rsid w:val="00B47611"/>
    <w:rsid w:val="00B51D41"/>
    <w:rsid w:val="00B5649D"/>
    <w:rsid w:val="00B60FE1"/>
    <w:rsid w:val="00B654A9"/>
    <w:rsid w:val="00B71B21"/>
    <w:rsid w:val="00B71CF7"/>
    <w:rsid w:val="00B72175"/>
    <w:rsid w:val="00B75F8B"/>
    <w:rsid w:val="00B77EA1"/>
    <w:rsid w:val="00BA73FD"/>
    <w:rsid w:val="00BC0788"/>
    <w:rsid w:val="00BC2BE1"/>
    <w:rsid w:val="00BD3D00"/>
    <w:rsid w:val="00BF2AB3"/>
    <w:rsid w:val="00BF6DD0"/>
    <w:rsid w:val="00C21CAC"/>
    <w:rsid w:val="00C307D5"/>
    <w:rsid w:val="00C41F1A"/>
    <w:rsid w:val="00C73056"/>
    <w:rsid w:val="00C76964"/>
    <w:rsid w:val="00C8488A"/>
    <w:rsid w:val="00CC6FDF"/>
    <w:rsid w:val="00CE51ED"/>
    <w:rsid w:val="00CF41CC"/>
    <w:rsid w:val="00D142DE"/>
    <w:rsid w:val="00D22113"/>
    <w:rsid w:val="00D33688"/>
    <w:rsid w:val="00D43963"/>
    <w:rsid w:val="00D43DF5"/>
    <w:rsid w:val="00D90631"/>
    <w:rsid w:val="00DD61D1"/>
    <w:rsid w:val="00DE638F"/>
    <w:rsid w:val="00E02EA9"/>
    <w:rsid w:val="00E139A9"/>
    <w:rsid w:val="00E2193D"/>
    <w:rsid w:val="00E54D65"/>
    <w:rsid w:val="00E74D84"/>
    <w:rsid w:val="00E8276E"/>
    <w:rsid w:val="00E8730B"/>
    <w:rsid w:val="00EB3B57"/>
    <w:rsid w:val="00F15003"/>
    <w:rsid w:val="00F46DD2"/>
    <w:rsid w:val="00F65215"/>
    <w:rsid w:val="00F817A9"/>
    <w:rsid w:val="00F81C44"/>
    <w:rsid w:val="00F854F4"/>
    <w:rsid w:val="00FB3489"/>
    <w:rsid w:val="00FC6E19"/>
    <w:rsid w:val="00FD0F80"/>
    <w:rsid w:val="00FD3CE8"/>
    <w:rsid w:val="00FD67BA"/>
    <w:rsid w:val="00FE5169"/>
    <w:rsid w:val="00FE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6A1B"/>
  <w15:chartTrackingRefBased/>
  <w15:docId w15:val="{17DE3E47-E10F-4471-86E9-6583B1CD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72A"/>
    <w:rPr>
      <w:rFonts w:eastAsiaTheme="majorEastAsia" w:cstheme="majorBidi"/>
      <w:color w:val="272727" w:themeColor="text1" w:themeTint="D8"/>
    </w:rPr>
  </w:style>
  <w:style w:type="paragraph" w:styleId="Title">
    <w:name w:val="Title"/>
    <w:basedOn w:val="Normal"/>
    <w:next w:val="Normal"/>
    <w:link w:val="TitleChar"/>
    <w:uiPriority w:val="10"/>
    <w:qFormat/>
    <w:rsid w:val="00232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72A"/>
    <w:pPr>
      <w:spacing w:before="160"/>
      <w:jc w:val="center"/>
    </w:pPr>
    <w:rPr>
      <w:i/>
      <w:iCs/>
      <w:color w:val="404040" w:themeColor="text1" w:themeTint="BF"/>
    </w:rPr>
  </w:style>
  <w:style w:type="character" w:customStyle="1" w:styleId="QuoteChar">
    <w:name w:val="Quote Char"/>
    <w:basedOn w:val="DefaultParagraphFont"/>
    <w:link w:val="Quote"/>
    <w:uiPriority w:val="29"/>
    <w:rsid w:val="0023272A"/>
    <w:rPr>
      <w:i/>
      <w:iCs/>
      <w:color w:val="404040" w:themeColor="text1" w:themeTint="BF"/>
    </w:rPr>
  </w:style>
  <w:style w:type="paragraph" w:styleId="ListParagraph">
    <w:name w:val="List Paragraph"/>
    <w:basedOn w:val="Normal"/>
    <w:uiPriority w:val="34"/>
    <w:qFormat/>
    <w:rsid w:val="0023272A"/>
    <w:pPr>
      <w:ind w:left="720"/>
      <w:contextualSpacing/>
    </w:pPr>
  </w:style>
  <w:style w:type="character" w:styleId="IntenseEmphasis">
    <w:name w:val="Intense Emphasis"/>
    <w:basedOn w:val="DefaultParagraphFont"/>
    <w:uiPriority w:val="21"/>
    <w:qFormat/>
    <w:rsid w:val="0023272A"/>
    <w:rPr>
      <w:i/>
      <w:iCs/>
      <w:color w:val="0F4761" w:themeColor="accent1" w:themeShade="BF"/>
    </w:rPr>
  </w:style>
  <w:style w:type="paragraph" w:styleId="IntenseQuote">
    <w:name w:val="Intense Quote"/>
    <w:basedOn w:val="Normal"/>
    <w:next w:val="Normal"/>
    <w:link w:val="IntenseQuoteChar"/>
    <w:uiPriority w:val="30"/>
    <w:qFormat/>
    <w:rsid w:val="00232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72A"/>
    <w:rPr>
      <w:i/>
      <w:iCs/>
      <w:color w:val="0F4761" w:themeColor="accent1" w:themeShade="BF"/>
    </w:rPr>
  </w:style>
  <w:style w:type="character" w:styleId="IntenseReference">
    <w:name w:val="Intense Reference"/>
    <w:basedOn w:val="DefaultParagraphFont"/>
    <w:uiPriority w:val="32"/>
    <w:qFormat/>
    <w:rsid w:val="0023272A"/>
    <w:rPr>
      <w:b/>
      <w:bCs/>
      <w:smallCaps/>
      <w:color w:val="0F4761" w:themeColor="accent1" w:themeShade="BF"/>
      <w:spacing w:val="5"/>
    </w:rPr>
  </w:style>
  <w:style w:type="character" w:customStyle="1" w:styleId="normaltextrun">
    <w:name w:val="normaltextrun"/>
    <w:basedOn w:val="DefaultParagraphFont"/>
    <w:rsid w:val="00635F8C"/>
  </w:style>
  <w:style w:type="character" w:customStyle="1" w:styleId="eop">
    <w:name w:val="eop"/>
    <w:basedOn w:val="DefaultParagraphFont"/>
    <w:rsid w:val="00635F8C"/>
  </w:style>
  <w:style w:type="character" w:styleId="Hyperlink">
    <w:name w:val="Hyperlink"/>
    <w:basedOn w:val="DefaultParagraphFont"/>
    <w:uiPriority w:val="99"/>
    <w:unhideWhenUsed/>
    <w:rsid w:val="00DE638F"/>
    <w:rPr>
      <w:color w:val="467886" w:themeColor="hyperlink"/>
      <w:u w:val="single"/>
    </w:rPr>
  </w:style>
  <w:style w:type="character" w:styleId="UnresolvedMention">
    <w:name w:val="Unresolved Mention"/>
    <w:basedOn w:val="DefaultParagraphFont"/>
    <w:uiPriority w:val="99"/>
    <w:semiHidden/>
    <w:unhideWhenUsed/>
    <w:rsid w:val="00DE6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83282">
      <w:bodyDiv w:val="1"/>
      <w:marLeft w:val="0"/>
      <w:marRight w:val="0"/>
      <w:marTop w:val="0"/>
      <w:marBottom w:val="0"/>
      <w:divBdr>
        <w:top w:val="none" w:sz="0" w:space="0" w:color="auto"/>
        <w:left w:val="none" w:sz="0" w:space="0" w:color="auto"/>
        <w:bottom w:val="none" w:sz="0" w:space="0" w:color="auto"/>
        <w:right w:val="none" w:sz="0" w:space="0" w:color="auto"/>
      </w:divBdr>
      <w:divsChild>
        <w:div w:id="11149579">
          <w:marLeft w:val="0"/>
          <w:marRight w:val="0"/>
          <w:marTop w:val="0"/>
          <w:marBottom w:val="0"/>
          <w:divBdr>
            <w:top w:val="none" w:sz="0" w:space="0" w:color="auto"/>
            <w:left w:val="none" w:sz="0" w:space="0" w:color="auto"/>
            <w:bottom w:val="none" w:sz="0" w:space="0" w:color="auto"/>
            <w:right w:val="none" w:sz="0" w:space="0" w:color="auto"/>
          </w:divBdr>
          <w:divsChild>
            <w:div w:id="1039286364">
              <w:marLeft w:val="0"/>
              <w:marRight w:val="0"/>
              <w:marTop w:val="0"/>
              <w:marBottom w:val="0"/>
              <w:divBdr>
                <w:top w:val="none" w:sz="0" w:space="0" w:color="auto"/>
                <w:left w:val="none" w:sz="0" w:space="0" w:color="auto"/>
                <w:bottom w:val="none" w:sz="0" w:space="0" w:color="auto"/>
                <w:right w:val="none" w:sz="0" w:space="0" w:color="auto"/>
              </w:divBdr>
            </w:div>
            <w:div w:id="535629114">
              <w:marLeft w:val="0"/>
              <w:marRight w:val="0"/>
              <w:marTop w:val="0"/>
              <w:marBottom w:val="0"/>
              <w:divBdr>
                <w:top w:val="none" w:sz="0" w:space="0" w:color="auto"/>
                <w:left w:val="none" w:sz="0" w:space="0" w:color="auto"/>
                <w:bottom w:val="none" w:sz="0" w:space="0" w:color="auto"/>
                <w:right w:val="none" w:sz="0" w:space="0" w:color="auto"/>
              </w:divBdr>
            </w:div>
            <w:div w:id="1657104378">
              <w:marLeft w:val="0"/>
              <w:marRight w:val="0"/>
              <w:marTop w:val="0"/>
              <w:marBottom w:val="0"/>
              <w:divBdr>
                <w:top w:val="none" w:sz="0" w:space="0" w:color="auto"/>
                <w:left w:val="none" w:sz="0" w:space="0" w:color="auto"/>
                <w:bottom w:val="none" w:sz="0" w:space="0" w:color="auto"/>
                <w:right w:val="none" w:sz="0" w:space="0" w:color="auto"/>
              </w:divBdr>
            </w:div>
            <w:div w:id="352192529">
              <w:marLeft w:val="0"/>
              <w:marRight w:val="0"/>
              <w:marTop w:val="0"/>
              <w:marBottom w:val="0"/>
              <w:divBdr>
                <w:top w:val="none" w:sz="0" w:space="0" w:color="auto"/>
                <w:left w:val="none" w:sz="0" w:space="0" w:color="auto"/>
                <w:bottom w:val="none" w:sz="0" w:space="0" w:color="auto"/>
                <w:right w:val="none" w:sz="0" w:space="0" w:color="auto"/>
              </w:divBdr>
            </w:div>
            <w:div w:id="283313478">
              <w:marLeft w:val="0"/>
              <w:marRight w:val="0"/>
              <w:marTop w:val="0"/>
              <w:marBottom w:val="0"/>
              <w:divBdr>
                <w:top w:val="none" w:sz="0" w:space="0" w:color="auto"/>
                <w:left w:val="none" w:sz="0" w:space="0" w:color="auto"/>
                <w:bottom w:val="none" w:sz="0" w:space="0" w:color="auto"/>
                <w:right w:val="none" w:sz="0" w:space="0" w:color="auto"/>
              </w:divBdr>
            </w:div>
            <w:div w:id="1638800623">
              <w:marLeft w:val="0"/>
              <w:marRight w:val="0"/>
              <w:marTop w:val="0"/>
              <w:marBottom w:val="0"/>
              <w:divBdr>
                <w:top w:val="none" w:sz="0" w:space="0" w:color="auto"/>
                <w:left w:val="none" w:sz="0" w:space="0" w:color="auto"/>
                <w:bottom w:val="none" w:sz="0" w:space="0" w:color="auto"/>
                <w:right w:val="none" w:sz="0" w:space="0" w:color="auto"/>
              </w:divBdr>
            </w:div>
            <w:div w:id="1630672885">
              <w:marLeft w:val="0"/>
              <w:marRight w:val="0"/>
              <w:marTop w:val="0"/>
              <w:marBottom w:val="0"/>
              <w:divBdr>
                <w:top w:val="none" w:sz="0" w:space="0" w:color="auto"/>
                <w:left w:val="none" w:sz="0" w:space="0" w:color="auto"/>
                <w:bottom w:val="none" w:sz="0" w:space="0" w:color="auto"/>
                <w:right w:val="none" w:sz="0" w:space="0" w:color="auto"/>
              </w:divBdr>
            </w:div>
            <w:div w:id="664698821">
              <w:marLeft w:val="0"/>
              <w:marRight w:val="0"/>
              <w:marTop w:val="0"/>
              <w:marBottom w:val="0"/>
              <w:divBdr>
                <w:top w:val="none" w:sz="0" w:space="0" w:color="auto"/>
                <w:left w:val="none" w:sz="0" w:space="0" w:color="auto"/>
                <w:bottom w:val="none" w:sz="0" w:space="0" w:color="auto"/>
                <w:right w:val="none" w:sz="0" w:space="0" w:color="auto"/>
              </w:divBdr>
            </w:div>
            <w:div w:id="1085810470">
              <w:marLeft w:val="0"/>
              <w:marRight w:val="0"/>
              <w:marTop w:val="0"/>
              <w:marBottom w:val="0"/>
              <w:divBdr>
                <w:top w:val="none" w:sz="0" w:space="0" w:color="auto"/>
                <w:left w:val="none" w:sz="0" w:space="0" w:color="auto"/>
                <w:bottom w:val="none" w:sz="0" w:space="0" w:color="auto"/>
                <w:right w:val="none" w:sz="0" w:space="0" w:color="auto"/>
              </w:divBdr>
            </w:div>
            <w:div w:id="1714310116">
              <w:marLeft w:val="0"/>
              <w:marRight w:val="0"/>
              <w:marTop w:val="0"/>
              <w:marBottom w:val="0"/>
              <w:divBdr>
                <w:top w:val="none" w:sz="0" w:space="0" w:color="auto"/>
                <w:left w:val="none" w:sz="0" w:space="0" w:color="auto"/>
                <w:bottom w:val="none" w:sz="0" w:space="0" w:color="auto"/>
                <w:right w:val="none" w:sz="0" w:space="0" w:color="auto"/>
              </w:divBdr>
            </w:div>
            <w:div w:id="245841153">
              <w:marLeft w:val="0"/>
              <w:marRight w:val="0"/>
              <w:marTop w:val="0"/>
              <w:marBottom w:val="0"/>
              <w:divBdr>
                <w:top w:val="none" w:sz="0" w:space="0" w:color="auto"/>
                <w:left w:val="none" w:sz="0" w:space="0" w:color="auto"/>
                <w:bottom w:val="none" w:sz="0" w:space="0" w:color="auto"/>
                <w:right w:val="none" w:sz="0" w:space="0" w:color="auto"/>
              </w:divBdr>
            </w:div>
            <w:div w:id="1660040321">
              <w:marLeft w:val="0"/>
              <w:marRight w:val="0"/>
              <w:marTop w:val="0"/>
              <w:marBottom w:val="0"/>
              <w:divBdr>
                <w:top w:val="none" w:sz="0" w:space="0" w:color="auto"/>
                <w:left w:val="none" w:sz="0" w:space="0" w:color="auto"/>
                <w:bottom w:val="none" w:sz="0" w:space="0" w:color="auto"/>
                <w:right w:val="none" w:sz="0" w:space="0" w:color="auto"/>
              </w:divBdr>
            </w:div>
            <w:div w:id="45761047">
              <w:marLeft w:val="0"/>
              <w:marRight w:val="0"/>
              <w:marTop w:val="0"/>
              <w:marBottom w:val="0"/>
              <w:divBdr>
                <w:top w:val="none" w:sz="0" w:space="0" w:color="auto"/>
                <w:left w:val="none" w:sz="0" w:space="0" w:color="auto"/>
                <w:bottom w:val="none" w:sz="0" w:space="0" w:color="auto"/>
                <w:right w:val="none" w:sz="0" w:space="0" w:color="auto"/>
              </w:divBdr>
            </w:div>
            <w:div w:id="365327814">
              <w:marLeft w:val="0"/>
              <w:marRight w:val="0"/>
              <w:marTop w:val="0"/>
              <w:marBottom w:val="0"/>
              <w:divBdr>
                <w:top w:val="none" w:sz="0" w:space="0" w:color="auto"/>
                <w:left w:val="none" w:sz="0" w:space="0" w:color="auto"/>
                <w:bottom w:val="none" w:sz="0" w:space="0" w:color="auto"/>
                <w:right w:val="none" w:sz="0" w:space="0" w:color="auto"/>
              </w:divBdr>
            </w:div>
            <w:div w:id="672534690">
              <w:marLeft w:val="0"/>
              <w:marRight w:val="0"/>
              <w:marTop w:val="0"/>
              <w:marBottom w:val="0"/>
              <w:divBdr>
                <w:top w:val="none" w:sz="0" w:space="0" w:color="auto"/>
                <w:left w:val="none" w:sz="0" w:space="0" w:color="auto"/>
                <w:bottom w:val="none" w:sz="0" w:space="0" w:color="auto"/>
                <w:right w:val="none" w:sz="0" w:space="0" w:color="auto"/>
              </w:divBdr>
            </w:div>
            <w:div w:id="399061013">
              <w:marLeft w:val="0"/>
              <w:marRight w:val="0"/>
              <w:marTop w:val="0"/>
              <w:marBottom w:val="0"/>
              <w:divBdr>
                <w:top w:val="none" w:sz="0" w:space="0" w:color="auto"/>
                <w:left w:val="none" w:sz="0" w:space="0" w:color="auto"/>
                <w:bottom w:val="none" w:sz="0" w:space="0" w:color="auto"/>
                <w:right w:val="none" w:sz="0" w:space="0" w:color="auto"/>
              </w:divBdr>
            </w:div>
            <w:div w:id="1415854262">
              <w:marLeft w:val="0"/>
              <w:marRight w:val="0"/>
              <w:marTop w:val="0"/>
              <w:marBottom w:val="0"/>
              <w:divBdr>
                <w:top w:val="none" w:sz="0" w:space="0" w:color="auto"/>
                <w:left w:val="none" w:sz="0" w:space="0" w:color="auto"/>
                <w:bottom w:val="none" w:sz="0" w:space="0" w:color="auto"/>
                <w:right w:val="none" w:sz="0" w:space="0" w:color="auto"/>
              </w:divBdr>
            </w:div>
            <w:div w:id="1235355751">
              <w:marLeft w:val="0"/>
              <w:marRight w:val="0"/>
              <w:marTop w:val="0"/>
              <w:marBottom w:val="0"/>
              <w:divBdr>
                <w:top w:val="none" w:sz="0" w:space="0" w:color="auto"/>
                <w:left w:val="none" w:sz="0" w:space="0" w:color="auto"/>
                <w:bottom w:val="none" w:sz="0" w:space="0" w:color="auto"/>
                <w:right w:val="none" w:sz="0" w:space="0" w:color="auto"/>
              </w:divBdr>
            </w:div>
            <w:div w:id="1380129921">
              <w:marLeft w:val="0"/>
              <w:marRight w:val="0"/>
              <w:marTop w:val="0"/>
              <w:marBottom w:val="0"/>
              <w:divBdr>
                <w:top w:val="none" w:sz="0" w:space="0" w:color="auto"/>
                <w:left w:val="none" w:sz="0" w:space="0" w:color="auto"/>
                <w:bottom w:val="none" w:sz="0" w:space="0" w:color="auto"/>
                <w:right w:val="none" w:sz="0" w:space="0" w:color="auto"/>
              </w:divBdr>
            </w:div>
          </w:divsChild>
        </w:div>
        <w:div w:id="767308623">
          <w:marLeft w:val="0"/>
          <w:marRight w:val="0"/>
          <w:marTop w:val="0"/>
          <w:marBottom w:val="0"/>
          <w:divBdr>
            <w:top w:val="none" w:sz="0" w:space="0" w:color="auto"/>
            <w:left w:val="none" w:sz="0" w:space="0" w:color="auto"/>
            <w:bottom w:val="none" w:sz="0" w:space="0" w:color="auto"/>
            <w:right w:val="none" w:sz="0" w:space="0" w:color="auto"/>
          </w:divBdr>
          <w:divsChild>
            <w:div w:id="1189414466">
              <w:marLeft w:val="0"/>
              <w:marRight w:val="0"/>
              <w:marTop w:val="0"/>
              <w:marBottom w:val="0"/>
              <w:divBdr>
                <w:top w:val="none" w:sz="0" w:space="0" w:color="auto"/>
                <w:left w:val="none" w:sz="0" w:space="0" w:color="auto"/>
                <w:bottom w:val="none" w:sz="0" w:space="0" w:color="auto"/>
                <w:right w:val="none" w:sz="0" w:space="0" w:color="auto"/>
              </w:divBdr>
            </w:div>
            <w:div w:id="2029481455">
              <w:marLeft w:val="0"/>
              <w:marRight w:val="0"/>
              <w:marTop w:val="0"/>
              <w:marBottom w:val="0"/>
              <w:divBdr>
                <w:top w:val="none" w:sz="0" w:space="0" w:color="auto"/>
                <w:left w:val="none" w:sz="0" w:space="0" w:color="auto"/>
                <w:bottom w:val="none" w:sz="0" w:space="0" w:color="auto"/>
                <w:right w:val="none" w:sz="0" w:space="0" w:color="auto"/>
              </w:divBdr>
            </w:div>
            <w:div w:id="373430764">
              <w:marLeft w:val="0"/>
              <w:marRight w:val="0"/>
              <w:marTop w:val="0"/>
              <w:marBottom w:val="0"/>
              <w:divBdr>
                <w:top w:val="none" w:sz="0" w:space="0" w:color="auto"/>
                <w:left w:val="none" w:sz="0" w:space="0" w:color="auto"/>
                <w:bottom w:val="none" w:sz="0" w:space="0" w:color="auto"/>
                <w:right w:val="none" w:sz="0" w:space="0" w:color="auto"/>
              </w:divBdr>
            </w:div>
            <w:div w:id="1449274018">
              <w:marLeft w:val="0"/>
              <w:marRight w:val="0"/>
              <w:marTop w:val="0"/>
              <w:marBottom w:val="0"/>
              <w:divBdr>
                <w:top w:val="none" w:sz="0" w:space="0" w:color="auto"/>
                <w:left w:val="none" w:sz="0" w:space="0" w:color="auto"/>
                <w:bottom w:val="none" w:sz="0" w:space="0" w:color="auto"/>
                <w:right w:val="none" w:sz="0" w:space="0" w:color="auto"/>
              </w:divBdr>
            </w:div>
            <w:div w:id="477234023">
              <w:marLeft w:val="0"/>
              <w:marRight w:val="0"/>
              <w:marTop w:val="0"/>
              <w:marBottom w:val="0"/>
              <w:divBdr>
                <w:top w:val="none" w:sz="0" w:space="0" w:color="auto"/>
                <w:left w:val="none" w:sz="0" w:space="0" w:color="auto"/>
                <w:bottom w:val="none" w:sz="0" w:space="0" w:color="auto"/>
                <w:right w:val="none" w:sz="0" w:space="0" w:color="auto"/>
              </w:divBdr>
            </w:div>
            <w:div w:id="2013020711">
              <w:marLeft w:val="0"/>
              <w:marRight w:val="0"/>
              <w:marTop w:val="0"/>
              <w:marBottom w:val="0"/>
              <w:divBdr>
                <w:top w:val="none" w:sz="0" w:space="0" w:color="auto"/>
                <w:left w:val="none" w:sz="0" w:space="0" w:color="auto"/>
                <w:bottom w:val="none" w:sz="0" w:space="0" w:color="auto"/>
                <w:right w:val="none" w:sz="0" w:space="0" w:color="auto"/>
              </w:divBdr>
            </w:div>
            <w:div w:id="16424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019">
      <w:bodyDiv w:val="1"/>
      <w:marLeft w:val="0"/>
      <w:marRight w:val="0"/>
      <w:marTop w:val="0"/>
      <w:marBottom w:val="0"/>
      <w:divBdr>
        <w:top w:val="none" w:sz="0" w:space="0" w:color="auto"/>
        <w:left w:val="none" w:sz="0" w:space="0" w:color="auto"/>
        <w:bottom w:val="none" w:sz="0" w:space="0" w:color="auto"/>
        <w:right w:val="none" w:sz="0" w:space="0" w:color="auto"/>
      </w:divBdr>
      <w:divsChild>
        <w:div w:id="1478762829">
          <w:marLeft w:val="0"/>
          <w:marRight w:val="0"/>
          <w:marTop w:val="0"/>
          <w:marBottom w:val="0"/>
          <w:divBdr>
            <w:top w:val="none" w:sz="0" w:space="0" w:color="auto"/>
            <w:left w:val="none" w:sz="0" w:space="0" w:color="auto"/>
            <w:bottom w:val="none" w:sz="0" w:space="0" w:color="auto"/>
            <w:right w:val="none" w:sz="0" w:space="0" w:color="auto"/>
          </w:divBdr>
          <w:divsChild>
            <w:div w:id="1348019804">
              <w:marLeft w:val="0"/>
              <w:marRight w:val="0"/>
              <w:marTop w:val="0"/>
              <w:marBottom w:val="0"/>
              <w:divBdr>
                <w:top w:val="none" w:sz="0" w:space="0" w:color="auto"/>
                <w:left w:val="none" w:sz="0" w:space="0" w:color="auto"/>
                <w:bottom w:val="none" w:sz="0" w:space="0" w:color="auto"/>
                <w:right w:val="none" w:sz="0" w:space="0" w:color="auto"/>
              </w:divBdr>
            </w:div>
            <w:div w:id="564528566">
              <w:marLeft w:val="0"/>
              <w:marRight w:val="0"/>
              <w:marTop w:val="0"/>
              <w:marBottom w:val="0"/>
              <w:divBdr>
                <w:top w:val="none" w:sz="0" w:space="0" w:color="auto"/>
                <w:left w:val="none" w:sz="0" w:space="0" w:color="auto"/>
                <w:bottom w:val="none" w:sz="0" w:space="0" w:color="auto"/>
                <w:right w:val="none" w:sz="0" w:space="0" w:color="auto"/>
              </w:divBdr>
            </w:div>
            <w:div w:id="680011205">
              <w:marLeft w:val="0"/>
              <w:marRight w:val="0"/>
              <w:marTop w:val="0"/>
              <w:marBottom w:val="0"/>
              <w:divBdr>
                <w:top w:val="none" w:sz="0" w:space="0" w:color="auto"/>
                <w:left w:val="none" w:sz="0" w:space="0" w:color="auto"/>
                <w:bottom w:val="none" w:sz="0" w:space="0" w:color="auto"/>
                <w:right w:val="none" w:sz="0" w:space="0" w:color="auto"/>
              </w:divBdr>
            </w:div>
            <w:div w:id="147285880">
              <w:marLeft w:val="0"/>
              <w:marRight w:val="0"/>
              <w:marTop w:val="0"/>
              <w:marBottom w:val="0"/>
              <w:divBdr>
                <w:top w:val="none" w:sz="0" w:space="0" w:color="auto"/>
                <w:left w:val="none" w:sz="0" w:space="0" w:color="auto"/>
                <w:bottom w:val="none" w:sz="0" w:space="0" w:color="auto"/>
                <w:right w:val="none" w:sz="0" w:space="0" w:color="auto"/>
              </w:divBdr>
            </w:div>
            <w:div w:id="91822688">
              <w:marLeft w:val="0"/>
              <w:marRight w:val="0"/>
              <w:marTop w:val="0"/>
              <w:marBottom w:val="0"/>
              <w:divBdr>
                <w:top w:val="none" w:sz="0" w:space="0" w:color="auto"/>
                <w:left w:val="none" w:sz="0" w:space="0" w:color="auto"/>
                <w:bottom w:val="none" w:sz="0" w:space="0" w:color="auto"/>
                <w:right w:val="none" w:sz="0" w:space="0" w:color="auto"/>
              </w:divBdr>
            </w:div>
            <w:div w:id="2059621448">
              <w:marLeft w:val="0"/>
              <w:marRight w:val="0"/>
              <w:marTop w:val="0"/>
              <w:marBottom w:val="0"/>
              <w:divBdr>
                <w:top w:val="none" w:sz="0" w:space="0" w:color="auto"/>
                <w:left w:val="none" w:sz="0" w:space="0" w:color="auto"/>
                <w:bottom w:val="none" w:sz="0" w:space="0" w:color="auto"/>
                <w:right w:val="none" w:sz="0" w:space="0" w:color="auto"/>
              </w:divBdr>
            </w:div>
            <w:div w:id="1656715817">
              <w:marLeft w:val="0"/>
              <w:marRight w:val="0"/>
              <w:marTop w:val="0"/>
              <w:marBottom w:val="0"/>
              <w:divBdr>
                <w:top w:val="none" w:sz="0" w:space="0" w:color="auto"/>
                <w:left w:val="none" w:sz="0" w:space="0" w:color="auto"/>
                <w:bottom w:val="none" w:sz="0" w:space="0" w:color="auto"/>
                <w:right w:val="none" w:sz="0" w:space="0" w:color="auto"/>
              </w:divBdr>
            </w:div>
            <w:div w:id="1904682367">
              <w:marLeft w:val="0"/>
              <w:marRight w:val="0"/>
              <w:marTop w:val="0"/>
              <w:marBottom w:val="0"/>
              <w:divBdr>
                <w:top w:val="none" w:sz="0" w:space="0" w:color="auto"/>
                <w:left w:val="none" w:sz="0" w:space="0" w:color="auto"/>
                <w:bottom w:val="none" w:sz="0" w:space="0" w:color="auto"/>
                <w:right w:val="none" w:sz="0" w:space="0" w:color="auto"/>
              </w:divBdr>
            </w:div>
            <w:div w:id="214044270">
              <w:marLeft w:val="0"/>
              <w:marRight w:val="0"/>
              <w:marTop w:val="0"/>
              <w:marBottom w:val="0"/>
              <w:divBdr>
                <w:top w:val="none" w:sz="0" w:space="0" w:color="auto"/>
                <w:left w:val="none" w:sz="0" w:space="0" w:color="auto"/>
                <w:bottom w:val="none" w:sz="0" w:space="0" w:color="auto"/>
                <w:right w:val="none" w:sz="0" w:space="0" w:color="auto"/>
              </w:divBdr>
            </w:div>
            <w:div w:id="490364677">
              <w:marLeft w:val="0"/>
              <w:marRight w:val="0"/>
              <w:marTop w:val="0"/>
              <w:marBottom w:val="0"/>
              <w:divBdr>
                <w:top w:val="none" w:sz="0" w:space="0" w:color="auto"/>
                <w:left w:val="none" w:sz="0" w:space="0" w:color="auto"/>
                <w:bottom w:val="none" w:sz="0" w:space="0" w:color="auto"/>
                <w:right w:val="none" w:sz="0" w:space="0" w:color="auto"/>
              </w:divBdr>
            </w:div>
          </w:divsChild>
        </w:div>
        <w:div w:id="1705128599">
          <w:marLeft w:val="0"/>
          <w:marRight w:val="0"/>
          <w:marTop w:val="0"/>
          <w:marBottom w:val="0"/>
          <w:divBdr>
            <w:top w:val="none" w:sz="0" w:space="0" w:color="auto"/>
            <w:left w:val="none" w:sz="0" w:space="0" w:color="auto"/>
            <w:bottom w:val="none" w:sz="0" w:space="0" w:color="auto"/>
            <w:right w:val="none" w:sz="0" w:space="0" w:color="auto"/>
          </w:divBdr>
          <w:divsChild>
            <w:div w:id="615604374">
              <w:marLeft w:val="0"/>
              <w:marRight w:val="0"/>
              <w:marTop w:val="0"/>
              <w:marBottom w:val="0"/>
              <w:divBdr>
                <w:top w:val="none" w:sz="0" w:space="0" w:color="auto"/>
                <w:left w:val="none" w:sz="0" w:space="0" w:color="auto"/>
                <w:bottom w:val="none" w:sz="0" w:space="0" w:color="auto"/>
                <w:right w:val="none" w:sz="0" w:space="0" w:color="auto"/>
              </w:divBdr>
            </w:div>
            <w:div w:id="186797380">
              <w:marLeft w:val="0"/>
              <w:marRight w:val="0"/>
              <w:marTop w:val="0"/>
              <w:marBottom w:val="0"/>
              <w:divBdr>
                <w:top w:val="none" w:sz="0" w:space="0" w:color="auto"/>
                <w:left w:val="none" w:sz="0" w:space="0" w:color="auto"/>
                <w:bottom w:val="none" w:sz="0" w:space="0" w:color="auto"/>
                <w:right w:val="none" w:sz="0" w:space="0" w:color="auto"/>
              </w:divBdr>
            </w:div>
            <w:div w:id="1364600040">
              <w:marLeft w:val="0"/>
              <w:marRight w:val="0"/>
              <w:marTop w:val="0"/>
              <w:marBottom w:val="0"/>
              <w:divBdr>
                <w:top w:val="none" w:sz="0" w:space="0" w:color="auto"/>
                <w:left w:val="none" w:sz="0" w:space="0" w:color="auto"/>
                <w:bottom w:val="none" w:sz="0" w:space="0" w:color="auto"/>
                <w:right w:val="none" w:sz="0" w:space="0" w:color="auto"/>
              </w:divBdr>
            </w:div>
            <w:div w:id="1831865888">
              <w:marLeft w:val="0"/>
              <w:marRight w:val="0"/>
              <w:marTop w:val="0"/>
              <w:marBottom w:val="0"/>
              <w:divBdr>
                <w:top w:val="none" w:sz="0" w:space="0" w:color="auto"/>
                <w:left w:val="none" w:sz="0" w:space="0" w:color="auto"/>
                <w:bottom w:val="none" w:sz="0" w:space="0" w:color="auto"/>
                <w:right w:val="none" w:sz="0" w:space="0" w:color="auto"/>
              </w:divBdr>
            </w:div>
            <w:div w:id="1947032540">
              <w:marLeft w:val="0"/>
              <w:marRight w:val="0"/>
              <w:marTop w:val="0"/>
              <w:marBottom w:val="0"/>
              <w:divBdr>
                <w:top w:val="none" w:sz="0" w:space="0" w:color="auto"/>
                <w:left w:val="none" w:sz="0" w:space="0" w:color="auto"/>
                <w:bottom w:val="none" w:sz="0" w:space="0" w:color="auto"/>
                <w:right w:val="none" w:sz="0" w:space="0" w:color="auto"/>
              </w:divBdr>
            </w:div>
            <w:div w:id="709645177">
              <w:marLeft w:val="0"/>
              <w:marRight w:val="0"/>
              <w:marTop w:val="0"/>
              <w:marBottom w:val="0"/>
              <w:divBdr>
                <w:top w:val="none" w:sz="0" w:space="0" w:color="auto"/>
                <w:left w:val="none" w:sz="0" w:space="0" w:color="auto"/>
                <w:bottom w:val="none" w:sz="0" w:space="0" w:color="auto"/>
                <w:right w:val="none" w:sz="0" w:space="0" w:color="auto"/>
              </w:divBdr>
            </w:div>
            <w:div w:id="1465736204">
              <w:marLeft w:val="0"/>
              <w:marRight w:val="0"/>
              <w:marTop w:val="0"/>
              <w:marBottom w:val="0"/>
              <w:divBdr>
                <w:top w:val="none" w:sz="0" w:space="0" w:color="auto"/>
                <w:left w:val="none" w:sz="0" w:space="0" w:color="auto"/>
                <w:bottom w:val="none" w:sz="0" w:space="0" w:color="auto"/>
                <w:right w:val="none" w:sz="0" w:space="0" w:color="auto"/>
              </w:divBdr>
            </w:div>
            <w:div w:id="1380544379">
              <w:marLeft w:val="0"/>
              <w:marRight w:val="0"/>
              <w:marTop w:val="0"/>
              <w:marBottom w:val="0"/>
              <w:divBdr>
                <w:top w:val="none" w:sz="0" w:space="0" w:color="auto"/>
                <w:left w:val="none" w:sz="0" w:space="0" w:color="auto"/>
                <w:bottom w:val="none" w:sz="0" w:space="0" w:color="auto"/>
                <w:right w:val="none" w:sz="0" w:space="0" w:color="auto"/>
              </w:divBdr>
            </w:div>
            <w:div w:id="1577548239">
              <w:marLeft w:val="0"/>
              <w:marRight w:val="0"/>
              <w:marTop w:val="0"/>
              <w:marBottom w:val="0"/>
              <w:divBdr>
                <w:top w:val="none" w:sz="0" w:space="0" w:color="auto"/>
                <w:left w:val="none" w:sz="0" w:space="0" w:color="auto"/>
                <w:bottom w:val="none" w:sz="0" w:space="0" w:color="auto"/>
                <w:right w:val="none" w:sz="0" w:space="0" w:color="auto"/>
              </w:divBdr>
            </w:div>
            <w:div w:id="722947225">
              <w:marLeft w:val="0"/>
              <w:marRight w:val="0"/>
              <w:marTop w:val="0"/>
              <w:marBottom w:val="0"/>
              <w:divBdr>
                <w:top w:val="none" w:sz="0" w:space="0" w:color="auto"/>
                <w:left w:val="none" w:sz="0" w:space="0" w:color="auto"/>
                <w:bottom w:val="none" w:sz="0" w:space="0" w:color="auto"/>
                <w:right w:val="none" w:sz="0" w:space="0" w:color="auto"/>
              </w:divBdr>
            </w:div>
            <w:div w:id="936139499">
              <w:marLeft w:val="0"/>
              <w:marRight w:val="0"/>
              <w:marTop w:val="0"/>
              <w:marBottom w:val="0"/>
              <w:divBdr>
                <w:top w:val="none" w:sz="0" w:space="0" w:color="auto"/>
                <w:left w:val="none" w:sz="0" w:space="0" w:color="auto"/>
                <w:bottom w:val="none" w:sz="0" w:space="0" w:color="auto"/>
                <w:right w:val="none" w:sz="0" w:space="0" w:color="auto"/>
              </w:divBdr>
            </w:div>
            <w:div w:id="2042170575">
              <w:marLeft w:val="0"/>
              <w:marRight w:val="0"/>
              <w:marTop w:val="0"/>
              <w:marBottom w:val="0"/>
              <w:divBdr>
                <w:top w:val="none" w:sz="0" w:space="0" w:color="auto"/>
                <w:left w:val="none" w:sz="0" w:space="0" w:color="auto"/>
                <w:bottom w:val="none" w:sz="0" w:space="0" w:color="auto"/>
                <w:right w:val="none" w:sz="0" w:space="0" w:color="auto"/>
              </w:divBdr>
            </w:div>
            <w:div w:id="2052261369">
              <w:marLeft w:val="0"/>
              <w:marRight w:val="0"/>
              <w:marTop w:val="0"/>
              <w:marBottom w:val="0"/>
              <w:divBdr>
                <w:top w:val="none" w:sz="0" w:space="0" w:color="auto"/>
                <w:left w:val="none" w:sz="0" w:space="0" w:color="auto"/>
                <w:bottom w:val="none" w:sz="0" w:space="0" w:color="auto"/>
                <w:right w:val="none" w:sz="0" w:space="0" w:color="auto"/>
              </w:divBdr>
            </w:div>
            <w:div w:id="496655136">
              <w:marLeft w:val="0"/>
              <w:marRight w:val="0"/>
              <w:marTop w:val="0"/>
              <w:marBottom w:val="0"/>
              <w:divBdr>
                <w:top w:val="none" w:sz="0" w:space="0" w:color="auto"/>
                <w:left w:val="none" w:sz="0" w:space="0" w:color="auto"/>
                <w:bottom w:val="none" w:sz="0" w:space="0" w:color="auto"/>
                <w:right w:val="none" w:sz="0" w:space="0" w:color="auto"/>
              </w:divBdr>
            </w:div>
            <w:div w:id="2043282068">
              <w:marLeft w:val="0"/>
              <w:marRight w:val="0"/>
              <w:marTop w:val="0"/>
              <w:marBottom w:val="0"/>
              <w:divBdr>
                <w:top w:val="none" w:sz="0" w:space="0" w:color="auto"/>
                <w:left w:val="none" w:sz="0" w:space="0" w:color="auto"/>
                <w:bottom w:val="none" w:sz="0" w:space="0" w:color="auto"/>
                <w:right w:val="none" w:sz="0" w:space="0" w:color="auto"/>
              </w:divBdr>
            </w:div>
            <w:div w:id="2103724394">
              <w:marLeft w:val="0"/>
              <w:marRight w:val="0"/>
              <w:marTop w:val="0"/>
              <w:marBottom w:val="0"/>
              <w:divBdr>
                <w:top w:val="none" w:sz="0" w:space="0" w:color="auto"/>
                <w:left w:val="none" w:sz="0" w:space="0" w:color="auto"/>
                <w:bottom w:val="none" w:sz="0" w:space="0" w:color="auto"/>
                <w:right w:val="none" w:sz="0" w:space="0" w:color="auto"/>
              </w:divBdr>
            </w:div>
            <w:div w:id="1458912290">
              <w:marLeft w:val="0"/>
              <w:marRight w:val="0"/>
              <w:marTop w:val="0"/>
              <w:marBottom w:val="0"/>
              <w:divBdr>
                <w:top w:val="none" w:sz="0" w:space="0" w:color="auto"/>
                <w:left w:val="none" w:sz="0" w:space="0" w:color="auto"/>
                <w:bottom w:val="none" w:sz="0" w:space="0" w:color="auto"/>
                <w:right w:val="none" w:sz="0" w:space="0" w:color="auto"/>
              </w:divBdr>
            </w:div>
            <w:div w:id="286930076">
              <w:marLeft w:val="0"/>
              <w:marRight w:val="0"/>
              <w:marTop w:val="0"/>
              <w:marBottom w:val="0"/>
              <w:divBdr>
                <w:top w:val="none" w:sz="0" w:space="0" w:color="auto"/>
                <w:left w:val="none" w:sz="0" w:space="0" w:color="auto"/>
                <w:bottom w:val="none" w:sz="0" w:space="0" w:color="auto"/>
                <w:right w:val="none" w:sz="0" w:space="0" w:color="auto"/>
              </w:divBdr>
            </w:div>
            <w:div w:id="2100788993">
              <w:marLeft w:val="0"/>
              <w:marRight w:val="0"/>
              <w:marTop w:val="0"/>
              <w:marBottom w:val="0"/>
              <w:divBdr>
                <w:top w:val="none" w:sz="0" w:space="0" w:color="auto"/>
                <w:left w:val="none" w:sz="0" w:space="0" w:color="auto"/>
                <w:bottom w:val="none" w:sz="0" w:space="0" w:color="auto"/>
                <w:right w:val="none" w:sz="0" w:space="0" w:color="auto"/>
              </w:divBdr>
            </w:div>
            <w:div w:id="52196449">
              <w:marLeft w:val="0"/>
              <w:marRight w:val="0"/>
              <w:marTop w:val="0"/>
              <w:marBottom w:val="0"/>
              <w:divBdr>
                <w:top w:val="none" w:sz="0" w:space="0" w:color="auto"/>
                <w:left w:val="none" w:sz="0" w:space="0" w:color="auto"/>
                <w:bottom w:val="none" w:sz="0" w:space="0" w:color="auto"/>
                <w:right w:val="none" w:sz="0" w:space="0" w:color="auto"/>
              </w:divBdr>
            </w:div>
          </w:divsChild>
        </w:div>
        <w:div w:id="1913346696">
          <w:marLeft w:val="0"/>
          <w:marRight w:val="0"/>
          <w:marTop w:val="0"/>
          <w:marBottom w:val="0"/>
          <w:divBdr>
            <w:top w:val="none" w:sz="0" w:space="0" w:color="auto"/>
            <w:left w:val="none" w:sz="0" w:space="0" w:color="auto"/>
            <w:bottom w:val="none" w:sz="0" w:space="0" w:color="auto"/>
            <w:right w:val="none" w:sz="0" w:space="0" w:color="auto"/>
          </w:divBdr>
          <w:divsChild>
            <w:div w:id="1372219896">
              <w:marLeft w:val="0"/>
              <w:marRight w:val="0"/>
              <w:marTop w:val="0"/>
              <w:marBottom w:val="0"/>
              <w:divBdr>
                <w:top w:val="none" w:sz="0" w:space="0" w:color="auto"/>
                <w:left w:val="none" w:sz="0" w:space="0" w:color="auto"/>
                <w:bottom w:val="none" w:sz="0" w:space="0" w:color="auto"/>
                <w:right w:val="none" w:sz="0" w:space="0" w:color="auto"/>
              </w:divBdr>
            </w:div>
            <w:div w:id="1993026970">
              <w:marLeft w:val="0"/>
              <w:marRight w:val="0"/>
              <w:marTop w:val="0"/>
              <w:marBottom w:val="0"/>
              <w:divBdr>
                <w:top w:val="none" w:sz="0" w:space="0" w:color="auto"/>
                <w:left w:val="none" w:sz="0" w:space="0" w:color="auto"/>
                <w:bottom w:val="none" w:sz="0" w:space="0" w:color="auto"/>
                <w:right w:val="none" w:sz="0" w:space="0" w:color="auto"/>
              </w:divBdr>
            </w:div>
            <w:div w:id="1920868247">
              <w:marLeft w:val="0"/>
              <w:marRight w:val="0"/>
              <w:marTop w:val="0"/>
              <w:marBottom w:val="0"/>
              <w:divBdr>
                <w:top w:val="none" w:sz="0" w:space="0" w:color="auto"/>
                <w:left w:val="none" w:sz="0" w:space="0" w:color="auto"/>
                <w:bottom w:val="none" w:sz="0" w:space="0" w:color="auto"/>
                <w:right w:val="none" w:sz="0" w:space="0" w:color="auto"/>
              </w:divBdr>
            </w:div>
            <w:div w:id="86655628">
              <w:marLeft w:val="0"/>
              <w:marRight w:val="0"/>
              <w:marTop w:val="0"/>
              <w:marBottom w:val="0"/>
              <w:divBdr>
                <w:top w:val="none" w:sz="0" w:space="0" w:color="auto"/>
                <w:left w:val="none" w:sz="0" w:space="0" w:color="auto"/>
                <w:bottom w:val="none" w:sz="0" w:space="0" w:color="auto"/>
                <w:right w:val="none" w:sz="0" w:space="0" w:color="auto"/>
              </w:divBdr>
            </w:div>
            <w:div w:id="307321189">
              <w:marLeft w:val="0"/>
              <w:marRight w:val="0"/>
              <w:marTop w:val="0"/>
              <w:marBottom w:val="0"/>
              <w:divBdr>
                <w:top w:val="none" w:sz="0" w:space="0" w:color="auto"/>
                <w:left w:val="none" w:sz="0" w:space="0" w:color="auto"/>
                <w:bottom w:val="none" w:sz="0" w:space="0" w:color="auto"/>
                <w:right w:val="none" w:sz="0" w:space="0" w:color="auto"/>
              </w:divBdr>
            </w:div>
            <w:div w:id="564492688">
              <w:marLeft w:val="0"/>
              <w:marRight w:val="0"/>
              <w:marTop w:val="0"/>
              <w:marBottom w:val="0"/>
              <w:divBdr>
                <w:top w:val="none" w:sz="0" w:space="0" w:color="auto"/>
                <w:left w:val="none" w:sz="0" w:space="0" w:color="auto"/>
                <w:bottom w:val="none" w:sz="0" w:space="0" w:color="auto"/>
                <w:right w:val="none" w:sz="0" w:space="0" w:color="auto"/>
              </w:divBdr>
            </w:div>
            <w:div w:id="1035041511">
              <w:marLeft w:val="0"/>
              <w:marRight w:val="0"/>
              <w:marTop w:val="0"/>
              <w:marBottom w:val="0"/>
              <w:divBdr>
                <w:top w:val="none" w:sz="0" w:space="0" w:color="auto"/>
                <w:left w:val="none" w:sz="0" w:space="0" w:color="auto"/>
                <w:bottom w:val="none" w:sz="0" w:space="0" w:color="auto"/>
                <w:right w:val="none" w:sz="0" w:space="0" w:color="auto"/>
              </w:divBdr>
            </w:div>
            <w:div w:id="393311404">
              <w:marLeft w:val="0"/>
              <w:marRight w:val="0"/>
              <w:marTop w:val="0"/>
              <w:marBottom w:val="0"/>
              <w:divBdr>
                <w:top w:val="none" w:sz="0" w:space="0" w:color="auto"/>
                <w:left w:val="none" w:sz="0" w:space="0" w:color="auto"/>
                <w:bottom w:val="none" w:sz="0" w:space="0" w:color="auto"/>
                <w:right w:val="none" w:sz="0" w:space="0" w:color="auto"/>
              </w:divBdr>
            </w:div>
            <w:div w:id="211431551">
              <w:marLeft w:val="0"/>
              <w:marRight w:val="0"/>
              <w:marTop w:val="0"/>
              <w:marBottom w:val="0"/>
              <w:divBdr>
                <w:top w:val="none" w:sz="0" w:space="0" w:color="auto"/>
                <w:left w:val="none" w:sz="0" w:space="0" w:color="auto"/>
                <w:bottom w:val="none" w:sz="0" w:space="0" w:color="auto"/>
                <w:right w:val="none" w:sz="0" w:space="0" w:color="auto"/>
              </w:divBdr>
            </w:div>
            <w:div w:id="145438603">
              <w:marLeft w:val="0"/>
              <w:marRight w:val="0"/>
              <w:marTop w:val="0"/>
              <w:marBottom w:val="0"/>
              <w:divBdr>
                <w:top w:val="none" w:sz="0" w:space="0" w:color="auto"/>
                <w:left w:val="none" w:sz="0" w:space="0" w:color="auto"/>
                <w:bottom w:val="none" w:sz="0" w:space="0" w:color="auto"/>
                <w:right w:val="none" w:sz="0" w:space="0" w:color="auto"/>
              </w:divBdr>
            </w:div>
            <w:div w:id="2062095251">
              <w:marLeft w:val="0"/>
              <w:marRight w:val="0"/>
              <w:marTop w:val="0"/>
              <w:marBottom w:val="0"/>
              <w:divBdr>
                <w:top w:val="none" w:sz="0" w:space="0" w:color="auto"/>
                <w:left w:val="none" w:sz="0" w:space="0" w:color="auto"/>
                <w:bottom w:val="none" w:sz="0" w:space="0" w:color="auto"/>
                <w:right w:val="none" w:sz="0" w:space="0" w:color="auto"/>
              </w:divBdr>
            </w:div>
            <w:div w:id="222638394">
              <w:marLeft w:val="0"/>
              <w:marRight w:val="0"/>
              <w:marTop w:val="0"/>
              <w:marBottom w:val="0"/>
              <w:divBdr>
                <w:top w:val="none" w:sz="0" w:space="0" w:color="auto"/>
                <w:left w:val="none" w:sz="0" w:space="0" w:color="auto"/>
                <w:bottom w:val="none" w:sz="0" w:space="0" w:color="auto"/>
                <w:right w:val="none" w:sz="0" w:space="0" w:color="auto"/>
              </w:divBdr>
            </w:div>
            <w:div w:id="196164436">
              <w:marLeft w:val="0"/>
              <w:marRight w:val="0"/>
              <w:marTop w:val="0"/>
              <w:marBottom w:val="0"/>
              <w:divBdr>
                <w:top w:val="none" w:sz="0" w:space="0" w:color="auto"/>
                <w:left w:val="none" w:sz="0" w:space="0" w:color="auto"/>
                <w:bottom w:val="none" w:sz="0" w:space="0" w:color="auto"/>
                <w:right w:val="none" w:sz="0" w:space="0" w:color="auto"/>
              </w:divBdr>
            </w:div>
            <w:div w:id="708265078">
              <w:marLeft w:val="0"/>
              <w:marRight w:val="0"/>
              <w:marTop w:val="0"/>
              <w:marBottom w:val="0"/>
              <w:divBdr>
                <w:top w:val="none" w:sz="0" w:space="0" w:color="auto"/>
                <w:left w:val="none" w:sz="0" w:space="0" w:color="auto"/>
                <w:bottom w:val="none" w:sz="0" w:space="0" w:color="auto"/>
                <w:right w:val="none" w:sz="0" w:space="0" w:color="auto"/>
              </w:divBdr>
            </w:div>
            <w:div w:id="1593053012">
              <w:marLeft w:val="0"/>
              <w:marRight w:val="0"/>
              <w:marTop w:val="0"/>
              <w:marBottom w:val="0"/>
              <w:divBdr>
                <w:top w:val="none" w:sz="0" w:space="0" w:color="auto"/>
                <w:left w:val="none" w:sz="0" w:space="0" w:color="auto"/>
                <w:bottom w:val="none" w:sz="0" w:space="0" w:color="auto"/>
                <w:right w:val="none" w:sz="0" w:space="0" w:color="auto"/>
              </w:divBdr>
            </w:div>
            <w:div w:id="345139808">
              <w:marLeft w:val="0"/>
              <w:marRight w:val="0"/>
              <w:marTop w:val="0"/>
              <w:marBottom w:val="0"/>
              <w:divBdr>
                <w:top w:val="none" w:sz="0" w:space="0" w:color="auto"/>
                <w:left w:val="none" w:sz="0" w:space="0" w:color="auto"/>
                <w:bottom w:val="none" w:sz="0" w:space="0" w:color="auto"/>
                <w:right w:val="none" w:sz="0" w:space="0" w:color="auto"/>
              </w:divBdr>
            </w:div>
            <w:div w:id="890577529">
              <w:marLeft w:val="0"/>
              <w:marRight w:val="0"/>
              <w:marTop w:val="0"/>
              <w:marBottom w:val="0"/>
              <w:divBdr>
                <w:top w:val="none" w:sz="0" w:space="0" w:color="auto"/>
                <w:left w:val="none" w:sz="0" w:space="0" w:color="auto"/>
                <w:bottom w:val="none" w:sz="0" w:space="0" w:color="auto"/>
                <w:right w:val="none" w:sz="0" w:space="0" w:color="auto"/>
              </w:divBdr>
            </w:div>
            <w:div w:id="2146042055">
              <w:marLeft w:val="0"/>
              <w:marRight w:val="0"/>
              <w:marTop w:val="0"/>
              <w:marBottom w:val="0"/>
              <w:divBdr>
                <w:top w:val="none" w:sz="0" w:space="0" w:color="auto"/>
                <w:left w:val="none" w:sz="0" w:space="0" w:color="auto"/>
                <w:bottom w:val="none" w:sz="0" w:space="0" w:color="auto"/>
                <w:right w:val="none" w:sz="0" w:space="0" w:color="auto"/>
              </w:divBdr>
            </w:div>
            <w:div w:id="1808891732">
              <w:marLeft w:val="0"/>
              <w:marRight w:val="0"/>
              <w:marTop w:val="0"/>
              <w:marBottom w:val="0"/>
              <w:divBdr>
                <w:top w:val="none" w:sz="0" w:space="0" w:color="auto"/>
                <w:left w:val="none" w:sz="0" w:space="0" w:color="auto"/>
                <w:bottom w:val="none" w:sz="0" w:space="0" w:color="auto"/>
                <w:right w:val="none" w:sz="0" w:space="0" w:color="auto"/>
              </w:divBdr>
            </w:div>
            <w:div w:id="1526017217">
              <w:marLeft w:val="0"/>
              <w:marRight w:val="0"/>
              <w:marTop w:val="0"/>
              <w:marBottom w:val="0"/>
              <w:divBdr>
                <w:top w:val="none" w:sz="0" w:space="0" w:color="auto"/>
                <w:left w:val="none" w:sz="0" w:space="0" w:color="auto"/>
                <w:bottom w:val="none" w:sz="0" w:space="0" w:color="auto"/>
                <w:right w:val="none" w:sz="0" w:space="0" w:color="auto"/>
              </w:divBdr>
            </w:div>
          </w:divsChild>
        </w:div>
        <w:div w:id="180584145">
          <w:marLeft w:val="0"/>
          <w:marRight w:val="0"/>
          <w:marTop w:val="0"/>
          <w:marBottom w:val="0"/>
          <w:divBdr>
            <w:top w:val="none" w:sz="0" w:space="0" w:color="auto"/>
            <w:left w:val="none" w:sz="0" w:space="0" w:color="auto"/>
            <w:bottom w:val="none" w:sz="0" w:space="0" w:color="auto"/>
            <w:right w:val="none" w:sz="0" w:space="0" w:color="auto"/>
          </w:divBdr>
          <w:divsChild>
            <w:div w:id="868836487">
              <w:marLeft w:val="0"/>
              <w:marRight w:val="0"/>
              <w:marTop w:val="0"/>
              <w:marBottom w:val="0"/>
              <w:divBdr>
                <w:top w:val="none" w:sz="0" w:space="0" w:color="auto"/>
                <w:left w:val="none" w:sz="0" w:space="0" w:color="auto"/>
                <w:bottom w:val="none" w:sz="0" w:space="0" w:color="auto"/>
                <w:right w:val="none" w:sz="0" w:space="0" w:color="auto"/>
              </w:divBdr>
            </w:div>
            <w:div w:id="712654032">
              <w:marLeft w:val="0"/>
              <w:marRight w:val="0"/>
              <w:marTop w:val="0"/>
              <w:marBottom w:val="0"/>
              <w:divBdr>
                <w:top w:val="none" w:sz="0" w:space="0" w:color="auto"/>
                <w:left w:val="none" w:sz="0" w:space="0" w:color="auto"/>
                <w:bottom w:val="none" w:sz="0" w:space="0" w:color="auto"/>
                <w:right w:val="none" w:sz="0" w:space="0" w:color="auto"/>
              </w:divBdr>
            </w:div>
            <w:div w:id="576521402">
              <w:marLeft w:val="0"/>
              <w:marRight w:val="0"/>
              <w:marTop w:val="0"/>
              <w:marBottom w:val="0"/>
              <w:divBdr>
                <w:top w:val="none" w:sz="0" w:space="0" w:color="auto"/>
                <w:left w:val="none" w:sz="0" w:space="0" w:color="auto"/>
                <w:bottom w:val="none" w:sz="0" w:space="0" w:color="auto"/>
                <w:right w:val="none" w:sz="0" w:space="0" w:color="auto"/>
              </w:divBdr>
            </w:div>
            <w:div w:id="474875387">
              <w:marLeft w:val="0"/>
              <w:marRight w:val="0"/>
              <w:marTop w:val="0"/>
              <w:marBottom w:val="0"/>
              <w:divBdr>
                <w:top w:val="none" w:sz="0" w:space="0" w:color="auto"/>
                <w:left w:val="none" w:sz="0" w:space="0" w:color="auto"/>
                <w:bottom w:val="none" w:sz="0" w:space="0" w:color="auto"/>
                <w:right w:val="none" w:sz="0" w:space="0" w:color="auto"/>
              </w:divBdr>
            </w:div>
            <w:div w:id="1704939671">
              <w:marLeft w:val="0"/>
              <w:marRight w:val="0"/>
              <w:marTop w:val="0"/>
              <w:marBottom w:val="0"/>
              <w:divBdr>
                <w:top w:val="none" w:sz="0" w:space="0" w:color="auto"/>
                <w:left w:val="none" w:sz="0" w:space="0" w:color="auto"/>
                <w:bottom w:val="none" w:sz="0" w:space="0" w:color="auto"/>
                <w:right w:val="none" w:sz="0" w:space="0" w:color="auto"/>
              </w:divBdr>
            </w:div>
            <w:div w:id="1808694775">
              <w:marLeft w:val="0"/>
              <w:marRight w:val="0"/>
              <w:marTop w:val="0"/>
              <w:marBottom w:val="0"/>
              <w:divBdr>
                <w:top w:val="none" w:sz="0" w:space="0" w:color="auto"/>
                <w:left w:val="none" w:sz="0" w:space="0" w:color="auto"/>
                <w:bottom w:val="none" w:sz="0" w:space="0" w:color="auto"/>
                <w:right w:val="none" w:sz="0" w:space="0" w:color="auto"/>
              </w:divBdr>
            </w:div>
            <w:div w:id="433286295">
              <w:marLeft w:val="0"/>
              <w:marRight w:val="0"/>
              <w:marTop w:val="0"/>
              <w:marBottom w:val="0"/>
              <w:divBdr>
                <w:top w:val="none" w:sz="0" w:space="0" w:color="auto"/>
                <w:left w:val="none" w:sz="0" w:space="0" w:color="auto"/>
                <w:bottom w:val="none" w:sz="0" w:space="0" w:color="auto"/>
                <w:right w:val="none" w:sz="0" w:space="0" w:color="auto"/>
              </w:divBdr>
            </w:div>
            <w:div w:id="1944804022">
              <w:marLeft w:val="0"/>
              <w:marRight w:val="0"/>
              <w:marTop w:val="0"/>
              <w:marBottom w:val="0"/>
              <w:divBdr>
                <w:top w:val="none" w:sz="0" w:space="0" w:color="auto"/>
                <w:left w:val="none" w:sz="0" w:space="0" w:color="auto"/>
                <w:bottom w:val="none" w:sz="0" w:space="0" w:color="auto"/>
                <w:right w:val="none" w:sz="0" w:space="0" w:color="auto"/>
              </w:divBdr>
            </w:div>
            <w:div w:id="348794419">
              <w:marLeft w:val="0"/>
              <w:marRight w:val="0"/>
              <w:marTop w:val="0"/>
              <w:marBottom w:val="0"/>
              <w:divBdr>
                <w:top w:val="none" w:sz="0" w:space="0" w:color="auto"/>
                <w:left w:val="none" w:sz="0" w:space="0" w:color="auto"/>
                <w:bottom w:val="none" w:sz="0" w:space="0" w:color="auto"/>
                <w:right w:val="none" w:sz="0" w:space="0" w:color="auto"/>
              </w:divBdr>
            </w:div>
            <w:div w:id="445585857">
              <w:marLeft w:val="0"/>
              <w:marRight w:val="0"/>
              <w:marTop w:val="0"/>
              <w:marBottom w:val="0"/>
              <w:divBdr>
                <w:top w:val="none" w:sz="0" w:space="0" w:color="auto"/>
                <w:left w:val="none" w:sz="0" w:space="0" w:color="auto"/>
                <w:bottom w:val="none" w:sz="0" w:space="0" w:color="auto"/>
                <w:right w:val="none" w:sz="0" w:space="0" w:color="auto"/>
              </w:divBdr>
            </w:div>
            <w:div w:id="239678422">
              <w:marLeft w:val="0"/>
              <w:marRight w:val="0"/>
              <w:marTop w:val="0"/>
              <w:marBottom w:val="0"/>
              <w:divBdr>
                <w:top w:val="none" w:sz="0" w:space="0" w:color="auto"/>
                <w:left w:val="none" w:sz="0" w:space="0" w:color="auto"/>
                <w:bottom w:val="none" w:sz="0" w:space="0" w:color="auto"/>
                <w:right w:val="none" w:sz="0" w:space="0" w:color="auto"/>
              </w:divBdr>
            </w:div>
            <w:div w:id="790052832">
              <w:marLeft w:val="0"/>
              <w:marRight w:val="0"/>
              <w:marTop w:val="0"/>
              <w:marBottom w:val="0"/>
              <w:divBdr>
                <w:top w:val="none" w:sz="0" w:space="0" w:color="auto"/>
                <w:left w:val="none" w:sz="0" w:space="0" w:color="auto"/>
                <w:bottom w:val="none" w:sz="0" w:space="0" w:color="auto"/>
                <w:right w:val="none" w:sz="0" w:space="0" w:color="auto"/>
              </w:divBdr>
            </w:div>
            <w:div w:id="46757504">
              <w:marLeft w:val="0"/>
              <w:marRight w:val="0"/>
              <w:marTop w:val="0"/>
              <w:marBottom w:val="0"/>
              <w:divBdr>
                <w:top w:val="none" w:sz="0" w:space="0" w:color="auto"/>
                <w:left w:val="none" w:sz="0" w:space="0" w:color="auto"/>
                <w:bottom w:val="none" w:sz="0" w:space="0" w:color="auto"/>
                <w:right w:val="none" w:sz="0" w:space="0" w:color="auto"/>
              </w:divBdr>
            </w:div>
            <w:div w:id="554778705">
              <w:marLeft w:val="0"/>
              <w:marRight w:val="0"/>
              <w:marTop w:val="0"/>
              <w:marBottom w:val="0"/>
              <w:divBdr>
                <w:top w:val="none" w:sz="0" w:space="0" w:color="auto"/>
                <w:left w:val="none" w:sz="0" w:space="0" w:color="auto"/>
                <w:bottom w:val="none" w:sz="0" w:space="0" w:color="auto"/>
                <w:right w:val="none" w:sz="0" w:space="0" w:color="auto"/>
              </w:divBdr>
            </w:div>
            <w:div w:id="2115710945">
              <w:marLeft w:val="0"/>
              <w:marRight w:val="0"/>
              <w:marTop w:val="0"/>
              <w:marBottom w:val="0"/>
              <w:divBdr>
                <w:top w:val="none" w:sz="0" w:space="0" w:color="auto"/>
                <w:left w:val="none" w:sz="0" w:space="0" w:color="auto"/>
                <w:bottom w:val="none" w:sz="0" w:space="0" w:color="auto"/>
                <w:right w:val="none" w:sz="0" w:space="0" w:color="auto"/>
              </w:divBdr>
            </w:div>
            <w:div w:id="1670479624">
              <w:marLeft w:val="0"/>
              <w:marRight w:val="0"/>
              <w:marTop w:val="0"/>
              <w:marBottom w:val="0"/>
              <w:divBdr>
                <w:top w:val="none" w:sz="0" w:space="0" w:color="auto"/>
                <w:left w:val="none" w:sz="0" w:space="0" w:color="auto"/>
                <w:bottom w:val="none" w:sz="0" w:space="0" w:color="auto"/>
                <w:right w:val="none" w:sz="0" w:space="0" w:color="auto"/>
              </w:divBdr>
            </w:div>
            <w:div w:id="31418176">
              <w:marLeft w:val="0"/>
              <w:marRight w:val="0"/>
              <w:marTop w:val="0"/>
              <w:marBottom w:val="0"/>
              <w:divBdr>
                <w:top w:val="none" w:sz="0" w:space="0" w:color="auto"/>
                <w:left w:val="none" w:sz="0" w:space="0" w:color="auto"/>
                <w:bottom w:val="none" w:sz="0" w:space="0" w:color="auto"/>
                <w:right w:val="none" w:sz="0" w:space="0" w:color="auto"/>
              </w:divBdr>
            </w:div>
            <w:div w:id="887373410">
              <w:marLeft w:val="0"/>
              <w:marRight w:val="0"/>
              <w:marTop w:val="0"/>
              <w:marBottom w:val="0"/>
              <w:divBdr>
                <w:top w:val="none" w:sz="0" w:space="0" w:color="auto"/>
                <w:left w:val="none" w:sz="0" w:space="0" w:color="auto"/>
                <w:bottom w:val="none" w:sz="0" w:space="0" w:color="auto"/>
                <w:right w:val="none" w:sz="0" w:space="0" w:color="auto"/>
              </w:divBdr>
            </w:div>
            <w:div w:id="1590886487">
              <w:marLeft w:val="0"/>
              <w:marRight w:val="0"/>
              <w:marTop w:val="0"/>
              <w:marBottom w:val="0"/>
              <w:divBdr>
                <w:top w:val="none" w:sz="0" w:space="0" w:color="auto"/>
                <w:left w:val="none" w:sz="0" w:space="0" w:color="auto"/>
                <w:bottom w:val="none" w:sz="0" w:space="0" w:color="auto"/>
                <w:right w:val="none" w:sz="0" w:space="0" w:color="auto"/>
              </w:divBdr>
            </w:div>
            <w:div w:id="604381623">
              <w:marLeft w:val="0"/>
              <w:marRight w:val="0"/>
              <w:marTop w:val="0"/>
              <w:marBottom w:val="0"/>
              <w:divBdr>
                <w:top w:val="none" w:sz="0" w:space="0" w:color="auto"/>
                <w:left w:val="none" w:sz="0" w:space="0" w:color="auto"/>
                <w:bottom w:val="none" w:sz="0" w:space="0" w:color="auto"/>
                <w:right w:val="none" w:sz="0" w:space="0" w:color="auto"/>
              </w:divBdr>
            </w:div>
          </w:divsChild>
        </w:div>
        <w:div w:id="1176187080">
          <w:marLeft w:val="0"/>
          <w:marRight w:val="0"/>
          <w:marTop w:val="0"/>
          <w:marBottom w:val="0"/>
          <w:divBdr>
            <w:top w:val="none" w:sz="0" w:space="0" w:color="auto"/>
            <w:left w:val="none" w:sz="0" w:space="0" w:color="auto"/>
            <w:bottom w:val="none" w:sz="0" w:space="0" w:color="auto"/>
            <w:right w:val="none" w:sz="0" w:space="0" w:color="auto"/>
          </w:divBdr>
        </w:div>
      </w:divsChild>
    </w:div>
    <w:div w:id="564724631">
      <w:bodyDiv w:val="1"/>
      <w:marLeft w:val="0"/>
      <w:marRight w:val="0"/>
      <w:marTop w:val="0"/>
      <w:marBottom w:val="0"/>
      <w:divBdr>
        <w:top w:val="none" w:sz="0" w:space="0" w:color="auto"/>
        <w:left w:val="none" w:sz="0" w:space="0" w:color="auto"/>
        <w:bottom w:val="none" w:sz="0" w:space="0" w:color="auto"/>
        <w:right w:val="none" w:sz="0" w:space="0" w:color="auto"/>
      </w:divBdr>
      <w:divsChild>
        <w:div w:id="1849977496">
          <w:marLeft w:val="0"/>
          <w:marRight w:val="0"/>
          <w:marTop w:val="0"/>
          <w:marBottom w:val="0"/>
          <w:divBdr>
            <w:top w:val="none" w:sz="0" w:space="0" w:color="auto"/>
            <w:left w:val="none" w:sz="0" w:space="0" w:color="auto"/>
            <w:bottom w:val="none" w:sz="0" w:space="0" w:color="auto"/>
            <w:right w:val="none" w:sz="0" w:space="0" w:color="auto"/>
          </w:divBdr>
        </w:div>
        <w:div w:id="1797674979">
          <w:marLeft w:val="0"/>
          <w:marRight w:val="0"/>
          <w:marTop w:val="0"/>
          <w:marBottom w:val="0"/>
          <w:divBdr>
            <w:top w:val="none" w:sz="0" w:space="0" w:color="auto"/>
            <w:left w:val="none" w:sz="0" w:space="0" w:color="auto"/>
            <w:bottom w:val="none" w:sz="0" w:space="0" w:color="auto"/>
            <w:right w:val="none" w:sz="0" w:space="0" w:color="auto"/>
          </w:divBdr>
        </w:div>
        <w:div w:id="1080903136">
          <w:marLeft w:val="0"/>
          <w:marRight w:val="0"/>
          <w:marTop w:val="0"/>
          <w:marBottom w:val="0"/>
          <w:divBdr>
            <w:top w:val="none" w:sz="0" w:space="0" w:color="auto"/>
            <w:left w:val="none" w:sz="0" w:space="0" w:color="auto"/>
            <w:bottom w:val="none" w:sz="0" w:space="0" w:color="auto"/>
            <w:right w:val="none" w:sz="0" w:space="0" w:color="auto"/>
          </w:divBdr>
        </w:div>
        <w:div w:id="1808430541">
          <w:marLeft w:val="0"/>
          <w:marRight w:val="0"/>
          <w:marTop w:val="0"/>
          <w:marBottom w:val="0"/>
          <w:divBdr>
            <w:top w:val="none" w:sz="0" w:space="0" w:color="auto"/>
            <w:left w:val="none" w:sz="0" w:space="0" w:color="auto"/>
            <w:bottom w:val="none" w:sz="0" w:space="0" w:color="auto"/>
            <w:right w:val="none" w:sz="0" w:space="0" w:color="auto"/>
          </w:divBdr>
        </w:div>
        <w:div w:id="624237998">
          <w:marLeft w:val="0"/>
          <w:marRight w:val="0"/>
          <w:marTop w:val="0"/>
          <w:marBottom w:val="0"/>
          <w:divBdr>
            <w:top w:val="none" w:sz="0" w:space="0" w:color="auto"/>
            <w:left w:val="none" w:sz="0" w:space="0" w:color="auto"/>
            <w:bottom w:val="none" w:sz="0" w:space="0" w:color="auto"/>
            <w:right w:val="none" w:sz="0" w:space="0" w:color="auto"/>
          </w:divBdr>
        </w:div>
        <w:div w:id="996226300">
          <w:marLeft w:val="0"/>
          <w:marRight w:val="0"/>
          <w:marTop w:val="0"/>
          <w:marBottom w:val="0"/>
          <w:divBdr>
            <w:top w:val="none" w:sz="0" w:space="0" w:color="auto"/>
            <w:left w:val="none" w:sz="0" w:space="0" w:color="auto"/>
            <w:bottom w:val="none" w:sz="0" w:space="0" w:color="auto"/>
            <w:right w:val="none" w:sz="0" w:space="0" w:color="auto"/>
          </w:divBdr>
        </w:div>
        <w:div w:id="1131946723">
          <w:marLeft w:val="0"/>
          <w:marRight w:val="0"/>
          <w:marTop w:val="0"/>
          <w:marBottom w:val="0"/>
          <w:divBdr>
            <w:top w:val="none" w:sz="0" w:space="0" w:color="auto"/>
            <w:left w:val="none" w:sz="0" w:space="0" w:color="auto"/>
            <w:bottom w:val="none" w:sz="0" w:space="0" w:color="auto"/>
            <w:right w:val="none" w:sz="0" w:space="0" w:color="auto"/>
          </w:divBdr>
        </w:div>
        <w:div w:id="16977906">
          <w:marLeft w:val="0"/>
          <w:marRight w:val="0"/>
          <w:marTop w:val="0"/>
          <w:marBottom w:val="0"/>
          <w:divBdr>
            <w:top w:val="none" w:sz="0" w:space="0" w:color="auto"/>
            <w:left w:val="none" w:sz="0" w:space="0" w:color="auto"/>
            <w:bottom w:val="none" w:sz="0" w:space="0" w:color="auto"/>
            <w:right w:val="none" w:sz="0" w:space="0" w:color="auto"/>
          </w:divBdr>
        </w:div>
        <w:div w:id="987054514">
          <w:marLeft w:val="0"/>
          <w:marRight w:val="0"/>
          <w:marTop w:val="0"/>
          <w:marBottom w:val="0"/>
          <w:divBdr>
            <w:top w:val="none" w:sz="0" w:space="0" w:color="auto"/>
            <w:left w:val="none" w:sz="0" w:space="0" w:color="auto"/>
            <w:bottom w:val="none" w:sz="0" w:space="0" w:color="auto"/>
            <w:right w:val="none" w:sz="0" w:space="0" w:color="auto"/>
          </w:divBdr>
        </w:div>
        <w:div w:id="1638410137">
          <w:marLeft w:val="0"/>
          <w:marRight w:val="0"/>
          <w:marTop w:val="0"/>
          <w:marBottom w:val="0"/>
          <w:divBdr>
            <w:top w:val="none" w:sz="0" w:space="0" w:color="auto"/>
            <w:left w:val="none" w:sz="0" w:space="0" w:color="auto"/>
            <w:bottom w:val="none" w:sz="0" w:space="0" w:color="auto"/>
            <w:right w:val="none" w:sz="0" w:space="0" w:color="auto"/>
          </w:divBdr>
        </w:div>
        <w:div w:id="1010106836">
          <w:marLeft w:val="0"/>
          <w:marRight w:val="0"/>
          <w:marTop w:val="0"/>
          <w:marBottom w:val="0"/>
          <w:divBdr>
            <w:top w:val="none" w:sz="0" w:space="0" w:color="auto"/>
            <w:left w:val="none" w:sz="0" w:space="0" w:color="auto"/>
            <w:bottom w:val="none" w:sz="0" w:space="0" w:color="auto"/>
            <w:right w:val="none" w:sz="0" w:space="0" w:color="auto"/>
          </w:divBdr>
        </w:div>
        <w:div w:id="741367112">
          <w:marLeft w:val="0"/>
          <w:marRight w:val="0"/>
          <w:marTop w:val="0"/>
          <w:marBottom w:val="0"/>
          <w:divBdr>
            <w:top w:val="none" w:sz="0" w:space="0" w:color="auto"/>
            <w:left w:val="none" w:sz="0" w:space="0" w:color="auto"/>
            <w:bottom w:val="none" w:sz="0" w:space="0" w:color="auto"/>
            <w:right w:val="none" w:sz="0" w:space="0" w:color="auto"/>
          </w:divBdr>
        </w:div>
        <w:div w:id="1582181812">
          <w:marLeft w:val="0"/>
          <w:marRight w:val="0"/>
          <w:marTop w:val="0"/>
          <w:marBottom w:val="0"/>
          <w:divBdr>
            <w:top w:val="none" w:sz="0" w:space="0" w:color="auto"/>
            <w:left w:val="none" w:sz="0" w:space="0" w:color="auto"/>
            <w:bottom w:val="none" w:sz="0" w:space="0" w:color="auto"/>
            <w:right w:val="none" w:sz="0" w:space="0" w:color="auto"/>
          </w:divBdr>
        </w:div>
        <w:div w:id="1809401214">
          <w:marLeft w:val="0"/>
          <w:marRight w:val="0"/>
          <w:marTop w:val="0"/>
          <w:marBottom w:val="0"/>
          <w:divBdr>
            <w:top w:val="none" w:sz="0" w:space="0" w:color="auto"/>
            <w:left w:val="none" w:sz="0" w:space="0" w:color="auto"/>
            <w:bottom w:val="none" w:sz="0" w:space="0" w:color="auto"/>
            <w:right w:val="none" w:sz="0" w:space="0" w:color="auto"/>
          </w:divBdr>
        </w:div>
      </w:divsChild>
    </w:div>
    <w:div w:id="588779789">
      <w:bodyDiv w:val="1"/>
      <w:marLeft w:val="0"/>
      <w:marRight w:val="0"/>
      <w:marTop w:val="0"/>
      <w:marBottom w:val="0"/>
      <w:divBdr>
        <w:top w:val="none" w:sz="0" w:space="0" w:color="auto"/>
        <w:left w:val="none" w:sz="0" w:space="0" w:color="auto"/>
        <w:bottom w:val="none" w:sz="0" w:space="0" w:color="auto"/>
        <w:right w:val="none" w:sz="0" w:space="0" w:color="auto"/>
      </w:divBdr>
      <w:divsChild>
        <w:div w:id="1336761110">
          <w:marLeft w:val="0"/>
          <w:marRight w:val="0"/>
          <w:marTop w:val="0"/>
          <w:marBottom w:val="0"/>
          <w:divBdr>
            <w:top w:val="none" w:sz="0" w:space="0" w:color="auto"/>
            <w:left w:val="none" w:sz="0" w:space="0" w:color="auto"/>
            <w:bottom w:val="none" w:sz="0" w:space="0" w:color="auto"/>
            <w:right w:val="none" w:sz="0" w:space="0" w:color="auto"/>
          </w:divBdr>
          <w:divsChild>
            <w:div w:id="2044864162">
              <w:marLeft w:val="0"/>
              <w:marRight w:val="0"/>
              <w:marTop w:val="0"/>
              <w:marBottom w:val="0"/>
              <w:divBdr>
                <w:top w:val="none" w:sz="0" w:space="0" w:color="auto"/>
                <w:left w:val="none" w:sz="0" w:space="0" w:color="auto"/>
                <w:bottom w:val="none" w:sz="0" w:space="0" w:color="auto"/>
                <w:right w:val="none" w:sz="0" w:space="0" w:color="auto"/>
              </w:divBdr>
            </w:div>
            <w:div w:id="678392263">
              <w:marLeft w:val="0"/>
              <w:marRight w:val="0"/>
              <w:marTop w:val="0"/>
              <w:marBottom w:val="0"/>
              <w:divBdr>
                <w:top w:val="none" w:sz="0" w:space="0" w:color="auto"/>
                <w:left w:val="none" w:sz="0" w:space="0" w:color="auto"/>
                <w:bottom w:val="none" w:sz="0" w:space="0" w:color="auto"/>
                <w:right w:val="none" w:sz="0" w:space="0" w:color="auto"/>
              </w:divBdr>
            </w:div>
            <w:div w:id="571933879">
              <w:marLeft w:val="0"/>
              <w:marRight w:val="0"/>
              <w:marTop w:val="0"/>
              <w:marBottom w:val="0"/>
              <w:divBdr>
                <w:top w:val="none" w:sz="0" w:space="0" w:color="auto"/>
                <w:left w:val="none" w:sz="0" w:space="0" w:color="auto"/>
                <w:bottom w:val="none" w:sz="0" w:space="0" w:color="auto"/>
                <w:right w:val="none" w:sz="0" w:space="0" w:color="auto"/>
              </w:divBdr>
            </w:div>
            <w:div w:id="1885215148">
              <w:marLeft w:val="0"/>
              <w:marRight w:val="0"/>
              <w:marTop w:val="0"/>
              <w:marBottom w:val="0"/>
              <w:divBdr>
                <w:top w:val="none" w:sz="0" w:space="0" w:color="auto"/>
                <w:left w:val="none" w:sz="0" w:space="0" w:color="auto"/>
                <w:bottom w:val="none" w:sz="0" w:space="0" w:color="auto"/>
                <w:right w:val="none" w:sz="0" w:space="0" w:color="auto"/>
              </w:divBdr>
            </w:div>
            <w:div w:id="1343433061">
              <w:marLeft w:val="0"/>
              <w:marRight w:val="0"/>
              <w:marTop w:val="0"/>
              <w:marBottom w:val="0"/>
              <w:divBdr>
                <w:top w:val="none" w:sz="0" w:space="0" w:color="auto"/>
                <w:left w:val="none" w:sz="0" w:space="0" w:color="auto"/>
                <w:bottom w:val="none" w:sz="0" w:space="0" w:color="auto"/>
                <w:right w:val="none" w:sz="0" w:space="0" w:color="auto"/>
              </w:divBdr>
            </w:div>
            <w:div w:id="766002632">
              <w:marLeft w:val="0"/>
              <w:marRight w:val="0"/>
              <w:marTop w:val="0"/>
              <w:marBottom w:val="0"/>
              <w:divBdr>
                <w:top w:val="none" w:sz="0" w:space="0" w:color="auto"/>
                <w:left w:val="none" w:sz="0" w:space="0" w:color="auto"/>
                <w:bottom w:val="none" w:sz="0" w:space="0" w:color="auto"/>
                <w:right w:val="none" w:sz="0" w:space="0" w:color="auto"/>
              </w:divBdr>
            </w:div>
            <w:div w:id="2051025854">
              <w:marLeft w:val="0"/>
              <w:marRight w:val="0"/>
              <w:marTop w:val="0"/>
              <w:marBottom w:val="0"/>
              <w:divBdr>
                <w:top w:val="none" w:sz="0" w:space="0" w:color="auto"/>
                <w:left w:val="none" w:sz="0" w:space="0" w:color="auto"/>
                <w:bottom w:val="none" w:sz="0" w:space="0" w:color="auto"/>
                <w:right w:val="none" w:sz="0" w:space="0" w:color="auto"/>
              </w:divBdr>
            </w:div>
            <w:div w:id="952326955">
              <w:marLeft w:val="0"/>
              <w:marRight w:val="0"/>
              <w:marTop w:val="0"/>
              <w:marBottom w:val="0"/>
              <w:divBdr>
                <w:top w:val="none" w:sz="0" w:space="0" w:color="auto"/>
                <w:left w:val="none" w:sz="0" w:space="0" w:color="auto"/>
                <w:bottom w:val="none" w:sz="0" w:space="0" w:color="auto"/>
                <w:right w:val="none" w:sz="0" w:space="0" w:color="auto"/>
              </w:divBdr>
            </w:div>
            <w:div w:id="1431966916">
              <w:marLeft w:val="0"/>
              <w:marRight w:val="0"/>
              <w:marTop w:val="0"/>
              <w:marBottom w:val="0"/>
              <w:divBdr>
                <w:top w:val="none" w:sz="0" w:space="0" w:color="auto"/>
                <w:left w:val="none" w:sz="0" w:space="0" w:color="auto"/>
                <w:bottom w:val="none" w:sz="0" w:space="0" w:color="auto"/>
                <w:right w:val="none" w:sz="0" w:space="0" w:color="auto"/>
              </w:divBdr>
            </w:div>
            <w:div w:id="1027298266">
              <w:marLeft w:val="0"/>
              <w:marRight w:val="0"/>
              <w:marTop w:val="0"/>
              <w:marBottom w:val="0"/>
              <w:divBdr>
                <w:top w:val="none" w:sz="0" w:space="0" w:color="auto"/>
                <w:left w:val="none" w:sz="0" w:space="0" w:color="auto"/>
                <w:bottom w:val="none" w:sz="0" w:space="0" w:color="auto"/>
                <w:right w:val="none" w:sz="0" w:space="0" w:color="auto"/>
              </w:divBdr>
            </w:div>
            <w:div w:id="650792449">
              <w:marLeft w:val="0"/>
              <w:marRight w:val="0"/>
              <w:marTop w:val="0"/>
              <w:marBottom w:val="0"/>
              <w:divBdr>
                <w:top w:val="none" w:sz="0" w:space="0" w:color="auto"/>
                <w:left w:val="none" w:sz="0" w:space="0" w:color="auto"/>
                <w:bottom w:val="none" w:sz="0" w:space="0" w:color="auto"/>
                <w:right w:val="none" w:sz="0" w:space="0" w:color="auto"/>
              </w:divBdr>
            </w:div>
            <w:div w:id="541556545">
              <w:marLeft w:val="0"/>
              <w:marRight w:val="0"/>
              <w:marTop w:val="0"/>
              <w:marBottom w:val="0"/>
              <w:divBdr>
                <w:top w:val="none" w:sz="0" w:space="0" w:color="auto"/>
                <w:left w:val="none" w:sz="0" w:space="0" w:color="auto"/>
                <w:bottom w:val="none" w:sz="0" w:space="0" w:color="auto"/>
                <w:right w:val="none" w:sz="0" w:space="0" w:color="auto"/>
              </w:divBdr>
            </w:div>
            <w:div w:id="2140101850">
              <w:marLeft w:val="0"/>
              <w:marRight w:val="0"/>
              <w:marTop w:val="0"/>
              <w:marBottom w:val="0"/>
              <w:divBdr>
                <w:top w:val="none" w:sz="0" w:space="0" w:color="auto"/>
                <w:left w:val="none" w:sz="0" w:space="0" w:color="auto"/>
                <w:bottom w:val="none" w:sz="0" w:space="0" w:color="auto"/>
                <w:right w:val="none" w:sz="0" w:space="0" w:color="auto"/>
              </w:divBdr>
            </w:div>
            <w:div w:id="1236431740">
              <w:marLeft w:val="0"/>
              <w:marRight w:val="0"/>
              <w:marTop w:val="0"/>
              <w:marBottom w:val="0"/>
              <w:divBdr>
                <w:top w:val="none" w:sz="0" w:space="0" w:color="auto"/>
                <w:left w:val="none" w:sz="0" w:space="0" w:color="auto"/>
                <w:bottom w:val="none" w:sz="0" w:space="0" w:color="auto"/>
                <w:right w:val="none" w:sz="0" w:space="0" w:color="auto"/>
              </w:divBdr>
            </w:div>
            <w:div w:id="628124929">
              <w:marLeft w:val="0"/>
              <w:marRight w:val="0"/>
              <w:marTop w:val="0"/>
              <w:marBottom w:val="0"/>
              <w:divBdr>
                <w:top w:val="none" w:sz="0" w:space="0" w:color="auto"/>
                <w:left w:val="none" w:sz="0" w:space="0" w:color="auto"/>
                <w:bottom w:val="none" w:sz="0" w:space="0" w:color="auto"/>
                <w:right w:val="none" w:sz="0" w:space="0" w:color="auto"/>
              </w:divBdr>
            </w:div>
            <w:div w:id="1857495462">
              <w:marLeft w:val="0"/>
              <w:marRight w:val="0"/>
              <w:marTop w:val="0"/>
              <w:marBottom w:val="0"/>
              <w:divBdr>
                <w:top w:val="none" w:sz="0" w:space="0" w:color="auto"/>
                <w:left w:val="none" w:sz="0" w:space="0" w:color="auto"/>
                <w:bottom w:val="none" w:sz="0" w:space="0" w:color="auto"/>
                <w:right w:val="none" w:sz="0" w:space="0" w:color="auto"/>
              </w:divBdr>
            </w:div>
            <w:div w:id="1256943818">
              <w:marLeft w:val="0"/>
              <w:marRight w:val="0"/>
              <w:marTop w:val="0"/>
              <w:marBottom w:val="0"/>
              <w:divBdr>
                <w:top w:val="none" w:sz="0" w:space="0" w:color="auto"/>
                <w:left w:val="none" w:sz="0" w:space="0" w:color="auto"/>
                <w:bottom w:val="none" w:sz="0" w:space="0" w:color="auto"/>
                <w:right w:val="none" w:sz="0" w:space="0" w:color="auto"/>
              </w:divBdr>
            </w:div>
            <w:div w:id="211843805">
              <w:marLeft w:val="0"/>
              <w:marRight w:val="0"/>
              <w:marTop w:val="0"/>
              <w:marBottom w:val="0"/>
              <w:divBdr>
                <w:top w:val="none" w:sz="0" w:space="0" w:color="auto"/>
                <w:left w:val="none" w:sz="0" w:space="0" w:color="auto"/>
                <w:bottom w:val="none" w:sz="0" w:space="0" w:color="auto"/>
                <w:right w:val="none" w:sz="0" w:space="0" w:color="auto"/>
              </w:divBdr>
            </w:div>
            <w:div w:id="607197962">
              <w:marLeft w:val="0"/>
              <w:marRight w:val="0"/>
              <w:marTop w:val="0"/>
              <w:marBottom w:val="0"/>
              <w:divBdr>
                <w:top w:val="none" w:sz="0" w:space="0" w:color="auto"/>
                <w:left w:val="none" w:sz="0" w:space="0" w:color="auto"/>
                <w:bottom w:val="none" w:sz="0" w:space="0" w:color="auto"/>
                <w:right w:val="none" w:sz="0" w:space="0" w:color="auto"/>
              </w:divBdr>
            </w:div>
          </w:divsChild>
        </w:div>
        <w:div w:id="1546521221">
          <w:marLeft w:val="0"/>
          <w:marRight w:val="0"/>
          <w:marTop w:val="0"/>
          <w:marBottom w:val="0"/>
          <w:divBdr>
            <w:top w:val="none" w:sz="0" w:space="0" w:color="auto"/>
            <w:left w:val="none" w:sz="0" w:space="0" w:color="auto"/>
            <w:bottom w:val="none" w:sz="0" w:space="0" w:color="auto"/>
            <w:right w:val="none" w:sz="0" w:space="0" w:color="auto"/>
          </w:divBdr>
          <w:divsChild>
            <w:div w:id="133180137">
              <w:marLeft w:val="0"/>
              <w:marRight w:val="0"/>
              <w:marTop w:val="0"/>
              <w:marBottom w:val="0"/>
              <w:divBdr>
                <w:top w:val="none" w:sz="0" w:space="0" w:color="auto"/>
                <w:left w:val="none" w:sz="0" w:space="0" w:color="auto"/>
                <w:bottom w:val="none" w:sz="0" w:space="0" w:color="auto"/>
                <w:right w:val="none" w:sz="0" w:space="0" w:color="auto"/>
              </w:divBdr>
            </w:div>
            <w:div w:id="89208122">
              <w:marLeft w:val="0"/>
              <w:marRight w:val="0"/>
              <w:marTop w:val="0"/>
              <w:marBottom w:val="0"/>
              <w:divBdr>
                <w:top w:val="none" w:sz="0" w:space="0" w:color="auto"/>
                <w:left w:val="none" w:sz="0" w:space="0" w:color="auto"/>
                <w:bottom w:val="none" w:sz="0" w:space="0" w:color="auto"/>
                <w:right w:val="none" w:sz="0" w:space="0" w:color="auto"/>
              </w:divBdr>
            </w:div>
            <w:div w:id="1012903">
              <w:marLeft w:val="0"/>
              <w:marRight w:val="0"/>
              <w:marTop w:val="0"/>
              <w:marBottom w:val="0"/>
              <w:divBdr>
                <w:top w:val="none" w:sz="0" w:space="0" w:color="auto"/>
                <w:left w:val="none" w:sz="0" w:space="0" w:color="auto"/>
                <w:bottom w:val="none" w:sz="0" w:space="0" w:color="auto"/>
                <w:right w:val="none" w:sz="0" w:space="0" w:color="auto"/>
              </w:divBdr>
            </w:div>
            <w:div w:id="1264679811">
              <w:marLeft w:val="0"/>
              <w:marRight w:val="0"/>
              <w:marTop w:val="0"/>
              <w:marBottom w:val="0"/>
              <w:divBdr>
                <w:top w:val="none" w:sz="0" w:space="0" w:color="auto"/>
                <w:left w:val="none" w:sz="0" w:space="0" w:color="auto"/>
                <w:bottom w:val="none" w:sz="0" w:space="0" w:color="auto"/>
                <w:right w:val="none" w:sz="0" w:space="0" w:color="auto"/>
              </w:divBdr>
            </w:div>
            <w:div w:id="1919627486">
              <w:marLeft w:val="0"/>
              <w:marRight w:val="0"/>
              <w:marTop w:val="0"/>
              <w:marBottom w:val="0"/>
              <w:divBdr>
                <w:top w:val="none" w:sz="0" w:space="0" w:color="auto"/>
                <w:left w:val="none" w:sz="0" w:space="0" w:color="auto"/>
                <w:bottom w:val="none" w:sz="0" w:space="0" w:color="auto"/>
                <w:right w:val="none" w:sz="0" w:space="0" w:color="auto"/>
              </w:divBdr>
            </w:div>
            <w:div w:id="1898121493">
              <w:marLeft w:val="0"/>
              <w:marRight w:val="0"/>
              <w:marTop w:val="0"/>
              <w:marBottom w:val="0"/>
              <w:divBdr>
                <w:top w:val="none" w:sz="0" w:space="0" w:color="auto"/>
                <w:left w:val="none" w:sz="0" w:space="0" w:color="auto"/>
                <w:bottom w:val="none" w:sz="0" w:space="0" w:color="auto"/>
                <w:right w:val="none" w:sz="0" w:space="0" w:color="auto"/>
              </w:divBdr>
            </w:div>
            <w:div w:id="19905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9244">
      <w:bodyDiv w:val="1"/>
      <w:marLeft w:val="0"/>
      <w:marRight w:val="0"/>
      <w:marTop w:val="0"/>
      <w:marBottom w:val="0"/>
      <w:divBdr>
        <w:top w:val="none" w:sz="0" w:space="0" w:color="auto"/>
        <w:left w:val="none" w:sz="0" w:space="0" w:color="auto"/>
        <w:bottom w:val="none" w:sz="0" w:space="0" w:color="auto"/>
        <w:right w:val="none" w:sz="0" w:space="0" w:color="auto"/>
      </w:divBdr>
      <w:divsChild>
        <w:div w:id="59330103">
          <w:marLeft w:val="0"/>
          <w:marRight w:val="0"/>
          <w:marTop w:val="0"/>
          <w:marBottom w:val="0"/>
          <w:divBdr>
            <w:top w:val="none" w:sz="0" w:space="0" w:color="auto"/>
            <w:left w:val="none" w:sz="0" w:space="0" w:color="auto"/>
            <w:bottom w:val="none" w:sz="0" w:space="0" w:color="auto"/>
            <w:right w:val="none" w:sz="0" w:space="0" w:color="auto"/>
          </w:divBdr>
          <w:divsChild>
            <w:div w:id="1806659704">
              <w:marLeft w:val="0"/>
              <w:marRight w:val="0"/>
              <w:marTop w:val="0"/>
              <w:marBottom w:val="0"/>
              <w:divBdr>
                <w:top w:val="none" w:sz="0" w:space="0" w:color="auto"/>
                <w:left w:val="none" w:sz="0" w:space="0" w:color="auto"/>
                <w:bottom w:val="none" w:sz="0" w:space="0" w:color="auto"/>
                <w:right w:val="none" w:sz="0" w:space="0" w:color="auto"/>
              </w:divBdr>
            </w:div>
            <w:div w:id="1350840082">
              <w:marLeft w:val="0"/>
              <w:marRight w:val="0"/>
              <w:marTop w:val="0"/>
              <w:marBottom w:val="0"/>
              <w:divBdr>
                <w:top w:val="none" w:sz="0" w:space="0" w:color="auto"/>
                <w:left w:val="none" w:sz="0" w:space="0" w:color="auto"/>
                <w:bottom w:val="none" w:sz="0" w:space="0" w:color="auto"/>
                <w:right w:val="none" w:sz="0" w:space="0" w:color="auto"/>
              </w:divBdr>
            </w:div>
            <w:div w:id="1826773201">
              <w:marLeft w:val="0"/>
              <w:marRight w:val="0"/>
              <w:marTop w:val="0"/>
              <w:marBottom w:val="0"/>
              <w:divBdr>
                <w:top w:val="none" w:sz="0" w:space="0" w:color="auto"/>
                <w:left w:val="none" w:sz="0" w:space="0" w:color="auto"/>
                <w:bottom w:val="none" w:sz="0" w:space="0" w:color="auto"/>
                <w:right w:val="none" w:sz="0" w:space="0" w:color="auto"/>
              </w:divBdr>
            </w:div>
            <w:div w:id="1968201167">
              <w:marLeft w:val="0"/>
              <w:marRight w:val="0"/>
              <w:marTop w:val="0"/>
              <w:marBottom w:val="0"/>
              <w:divBdr>
                <w:top w:val="none" w:sz="0" w:space="0" w:color="auto"/>
                <w:left w:val="none" w:sz="0" w:space="0" w:color="auto"/>
                <w:bottom w:val="none" w:sz="0" w:space="0" w:color="auto"/>
                <w:right w:val="none" w:sz="0" w:space="0" w:color="auto"/>
              </w:divBdr>
            </w:div>
            <w:div w:id="1868563723">
              <w:marLeft w:val="0"/>
              <w:marRight w:val="0"/>
              <w:marTop w:val="0"/>
              <w:marBottom w:val="0"/>
              <w:divBdr>
                <w:top w:val="none" w:sz="0" w:space="0" w:color="auto"/>
                <w:left w:val="none" w:sz="0" w:space="0" w:color="auto"/>
                <w:bottom w:val="none" w:sz="0" w:space="0" w:color="auto"/>
                <w:right w:val="none" w:sz="0" w:space="0" w:color="auto"/>
              </w:divBdr>
            </w:div>
            <w:div w:id="1505969909">
              <w:marLeft w:val="0"/>
              <w:marRight w:val="0"/>
              <w:marTop w:val="0"/>
              <w:marBottom w:val="0"/>
              <w:divBdr>
                <w:top w:val="none" w:sz="0" w:space="0" w:color="auto"/>
                <w:left w:val="none" w:sz="0" w:space="0" w:color="auto"/>
                <w:bottom w:val="none" w:sz="0" w:space="0" w:color="auto"/>
                <w:right w:val="none" w:sz="0" w:space="0" w:color="auto"/>
              </w:divBdr>
            </w:div>
            <w:div w:id="1265959858">
              <w:marLeft w:val="0"/>
              <w:marRight w:val="0"/>
              <w:marTop w:val="0"/>
              <w:marBottom w:val="0"/>
              <w:divBdr>
                <w:top w:val="none" w:sz="0" w:space="0" w:color="auto"/>
                <w:left w:val="none" w:sz="0" w:space="0" w:color="auto"/>
                <w:bottom w:val="none" w:sz="0" w:space="0" w:color="auto"/>
                <w:right w:val="none" w:sz="0" w:space="0" w:color="auto"/>
              </w:divBdr>
            </w:div>
            <w:div w:id="1746802546">
              <w:marLeft w:val="0"/>
              <w:marRight w:val="0"/>
              <w:marTop w:val="0"/>
              <w:marBottom w:val="0"/>
              <w:divBdr>
                <w:top w:val="none" w:sz="0" w:space="0" w:color="auto"/>
                <w:left w:val="none" w:sz="0" w:space="0" w:color="auto"/>
                <w:bottom w:val="none" w:sz="0" w:space="0" w:color="auto"/>
                <w:right w:val="none" w:sz="0" w:space="0" w:color="auto"/>
              </w:divBdr>
            </w:div>
            <w:div w:id="1985773101">
              <w:marLeft w:val="0"/>
              <w:marRight w:val="0"/>
              <w:marTop w:val="0"/>
              <w:marBottom w:val="0"/>
              <w:divBdr>
                <w:top w:val="none" w:sz="0" w:space="0" w:color="auto"/>
                <w:left w:val="none" w:sz="0" w:space="0" w:color="auto"/>
                <w:bottom w:val="none" w:sz="0" w:space="0" w:color="auto"/>
                <w:right w:val="none" w:sz="0" w:space="0" w:color="auto"/>
              </w:divBdr>
            </w:div>
            <w:div w:id="506602151">
              <w:marLeft w:val="0"/>
              <w:marRight w:val="0"/>
              <w:marTop w:val="0"/>
              <w:marBottom w:val="0"/>
              <w:divBdr>
                <w:top w:val="none" w:sz="0" w:space="0" w:color="auto"/>
                <w:left w:val="none" w:sz="0" w:space="0" w:color="auto"/>
                <w:bottom w:val="none" w:sz="0" w:space="0" w:color="auto"/>
                <w:right w:val="none" w:sz="0" w:space="0" w:color="auto"/>
              </w:divBdr>
            </w:div>
          </w:divsChild>
        </w:div>
        <w:div w:id="951983746">
          <w:marLeft w:val="0"/>
          <w:marRight w:val="0"/>
          <w:marTop w:val="0"/>
          <w:marBottom w:val="0"/>
          <w:divBdr>
            <w:top w:val="none" w:sz="0" w:space="0" w:color="auto"/>
            <w:left w:val="none" w:sz="0" w:space="0" w:color="auto"/>
            <w:bottom w:val="none" w:sz="0" w:space="0" w:color="auto"/>
            <w:right w:val="none" w:sz="0" w:space="0" w:color="auto"/>
          </w:divBdr>
          <w:divsChild>
            <w:div w:id="855734488">
              <w:marLeft w:val="0"/>
              <w:marRight w:val="0"/>
              <w:marTop w:val="0"/>
              <w:marBottom w:val="0"/>
              <w:divBdr>
                <w:top w:val="none" w:sz="0" w:space="0" w:color="auto"/>
                <w:left w:val="none" w:sz="0" w:space="0" w:color="auto"/>
                <w:bottom w:val="none" w:sz="0" w:space="0" w:color="auto"/>
                <w:right w:val="none" w:sz="0" w:space="0" w:color="auto"/>
              </w:divBdr>
            </w:div>
            <w:div w:id="275720955">
              <w:marLeft w:val="0"/>
              <w:marRight w:val="0"/>
              <w:marTop w:val="0"/>
              <w:marBottom w:val="0"/>
              <w:divBdr>
                <w:top w:val="none" w:sz="0" w:space="0" w:color="auto"/>
                <w:left w:val="none" w:sz="0" w:space="0" w:color="auto"/>
                <w:bottom w:val="none" w:sz="0" w:space="0" w:color="auto"/>
                <w:right w:val="none" w:sz="0" w:space="0" w:color="auto"/>
              </w:divBdr>
            </w:div>
            <w:div w:id="1879004371">
              <w:marLeft w:val="0"/>
              <w:marRight w:val="0"/>
              <w:marTop w:val="0"/>
              <w:marBottom w:val="0"/>
              <w:divBdr>
                <w:top w:val="none" w:sz="0" w:space="0" w:color="auto"/>
                <w:left w:val="none" w:sz="0" w:space="0" w:color="auto"/>
                <w:bottom w:val="none" w:sz="0" w:space="0" w:color="auto"/>
                <w:right w:val="none" w:sz="0" w:space="0" w:color="auto"/>
              </w:divBdr>
            </w:div>
            <w:div w:id="1296369365">
              <w:marLeft w:val="0"/>
              <w:marRight w:val="0"/>
              <w:marTop w:val="0"/>
              <w:marBottom w:val="0"/>
              <w:divBdr>
                <w:top w:val="none" w:sz="0" w:space="0" w:color="auto"/>
                <w:left w:val="none" w:sz="0" w:space="0" w:color="auto"/>
                <w:bottom w:val="none" w:sz="0" w:space="0" w:color="auto"/>
                <w:right w:val="none" w:sz="0" w:space="0" w:color="auto"/>
              </w:divBdr>
            </w:div>
            <w:div w:id="895434561">
              <w:marLeft w:val="0"/>
              <w:marRight w:val="0"/>
              <w:marTop w:val="0"/>
              <w:marBottom w:val="0"/>
              <w:divBdr>
                <w:top w:val="none" w:sz="0" w:space="0" w:color="auto"/>
                <w:left w:val="none" w:sz="0" w:space="0" w:color="auto"/>
                <w:bottom w:val="none" w:sz="0" w:space="0" w:color="auto"/>
                <w:right w:val="none" w:sz="0" w:space="0" w:color="auto"/>
              </w:divBdr>
            </w:div>
            <w:div w:id="1263029387">
              <w:marLeft w:val="0"/>
              <w:marRight w:val="0"/>
              <w:marTop w:val="0"/>
              <w:marBottom w:val="0"/>
              <w:divBdr>
                <w:top w:val="none" w:sz="0" w:space="0" w:color="auto"/>
                <w:left w:val="none" w:sz="0" w:space="0" w:color="auto"/>
                <w:bottom w:val="none" w:sz="0" w:space="0" w:color="auto"/>
                <w:right w:val="none" w:sz="0" w:space="0" w:color="auto"/>
              </w:divBdr>
            </w:div>
            <w:div w:id="527571067">
              <w:marLeft w:val="0"/>
              <w:marRight w:val="0"/>
              <w:marTop w:val="0"/>
              <w:marBottom w:val="0"/>
              <w:divBdr>
                <w:top w:val="none" w:sz="0" w:space="0" w:color="auto"/>
                <w:left w:val="none" w:sz="0" w:space="0" w:color="auto"/>
                <w:bottom w:val="none" w:sz="0" w:space="0" w:color="auto"/>
                <w:right w:val="none" w:sz="0" w:space="0" w:color="auto"/>
              </w:divBdr>
            </w:div>
            <w:div w:id="927350944">
              <w:marLeft w:val="0"/>
              <w:marRight w:val="0"/>
              <w:marTop w:val="0"/>
              <w:marBottom w:val="0"/>
              <w:divBdr>
                <w:top w:val="none" w:sz="0" w:space="0" w:color="auto"/>
                <w:left w:val="none" w:sz="0" w:space="0" w:color="auto"/>
                <w:bottom w:val="none" w:sz="0" w:space="0" w:color="auto"/>
                <w:right w:val="none" w:sz="0" w:space="0" w:color="auto"/>
              </w:divBdr>
            </w:div>
            <w:div w:id="1137575983">
              <w:marLeft w:val="0"/>
              <w:marRight w:val="0"/>
              <w:marTop w:val="0"/>
              <w:marBottom w:val="0"/>
              <w:divBdr>
                <w:top w:val="none" w:sz="0" w:space="0" w:color="auto"/>
                <w:left w:val="none" w:sz="0" w:space="0" w:color="auto"/>
                <w:bottom w:val="none" w:sz="0" w:space="0" w:color="auto"/>
                <w:right w:val="none" w:sz="0" w:space="0" w:color="auto"/>
              </w:divBdr>
            </w:div>
            <w:div w:id="1822112224">
              <w:marLeft w:val="0"/>
              <w:marRight w:val="0"/>
              <w:marTop w:val="0"/>
              <w:marBottom w:val="0"/>
              <w:divBdr>
                <w:top w:val="none" w:sz="0" w:space="0" w:color="auto"/>
                <w:left w:val="none" w:sz="0" w:space="0" w:color="auto"/>
                <w:bottom w:val="none" w:sz="0" w:space="0" w:color="auto"/>
                <w:right w:val="none" w:sz="0" w:space="0" w:color="auto"/>
              </w:divBdr>
            </w:div>
            <w:div w:id="1509557643">
              <w:marLeft w:val="0"/>
              <w:marRight w:val="0"/>
              <w:marTop w:val="0"/>
              <w:marBottom w:val="0"/>
              <w:divBdr>
                <w:top w:val="none" w:sz="0" w:space="0" w:color="auto"/>
                <w:left w:val="none" w:sz="0" w:space="0" w:color="auto"/>
                <w:bottom w:val="none" w:sz="0" w:space="0" w:color="auto"/>
                <w:right w:val="none" w:sz="0" w:space="0" w:color="auto"/>
              </w:divBdr>
            </w:div>
            <w:div w:id="893664241">
              <w:marLeft w:val="0"/>
              <w:marRight w:val="0"/>
              <w:marTop w:val="0"/>
              <w:marBottom w:val="0"/>
              <w:divBdr>
                <w:top w:val="none" w:sz="0" w:space="0" w:color="auto"/>
                <w:left w:val="none" w:sz="0" w:space="0" w:color="auto"/>
                <w:bottom w:val="none" w:sz="0" w:space="0" w:color="auto"/>
                <w:right w:val="none" w:sz="0" w:space="0" w:color="auto"/>
              </w:divBdr>
            </w:div>
            <w:div w:id="609244872">
              <w:marLeft w:val="0"/>
              <w:marRight w:val="0"/>
              <w:marTop w:val="0"/>
              <w:marBottom w:val="0"/>
              <w:divBdr>
                <w:top w:val="none" w:sz="0" w:space="0" w:color="auto"/>
                <w:left w:val="none" w:sz="0" w:space="0" w:color="auto"/>
                <w:bottom w:val="none" w:sz="0" w:space="0" w:color="auto"/>
                <w:right w:val="none" w:sz="0" w:space="0" w:color="auto"/>
              </w:divBdr>
            </w:div>
            <w:div w:id="1680497490">
              <w:marLeft w:val="0"/>
              <w:marRight w:val="0"/>
              <w:marTop w:val="0"/>
              <w:marBottom w:val="0"/>
              <w:divBdr>
                <w:top w:val="none" w:sz="0" w:space="0" w:color="auto"/>
                <w:left w:val="none" w:sz="0" w:space="0" w:color="auto"/>
                <w:bottom w:val="none" w:sz="0" w:space="0" w:color="auto"/>
                <w:right w:val="none" w:sz="0" w:space="0" w:color="auto"/>
              </w:divBdr>
            </w:div>
            <w:div w:id="1975476837">
              <w:marLeft w:val="0"/>
              <w:marRight w:val="0"/>
              <w:marTop w:val="0"/>
              <w:marBottom w:val="0"/>
              <w:divBdr>
                <w:top w:val="none" w:sz="0" w:space="0" w:color="auto"/>
                <w:left w:val="none" w:sz="0" w:space="0" w:color="auto"/>
                <w:bottom w:val="none" w:sz="0" w:space="0" w:color="auto"/>
                <w:right w:val="none" w:sz="0" w:space="0" w:color="auto"/>
              </w:divBdr>
            </w:div>
            <w:div w:id="1841693273">
              <w:marLeft w:val="0"/>
              <w:marRight w:val="0"/>
              <w:marTop w:val="0"/>
              <w:marBottom w:val="0"/>
              <w:divBdr>
                <w:top w:val="none" w:sz="0" w:space="0" w:color="auto"/>
                <w:left w:val="none" w:sz="0" w:space="0" w:color="auto"/>
                <w:bottom w:val="none" w:sz="0" w:space="0" w:color="auto"/>
                <w:right w:val="none" w:sz="0" w:space="0" w:color="auto"/>
              </w:divBdr>
            </w:div>
            <w:div w:id="1700475360">
              <w:marLeft w:val="0"/>
              <w:marRight w:val="0"/>
              <w:marTop w:val="0"/>
              <w:marBottom w:val="0"/>
              <w:divBdr>
                <w:top w:val="none" w:sz="0" w:space="0" w:color="auto"/>
                <w:left w:val="none" w:sz="0" w:space="0" w:color="auto"/>
                <w:bottom w:val="none" w:sz="0" w:space="0" w:color="auto"/>
                <w:right w:val="none" w:sz="0" w:space="0" w:color="auto"/>
              </w:divBdr>
            </w:div>
            <w:div w:id="2057193814">
              <w:marLeft w:val="0"/>
              <w:marRight w:val="0"/>
              <w:marTop w:val="0"/>
              <w:marBottom w:val="0"/>
              <w:divBdr>
                <w:top w:val="none" w:sz="0" w:space="0" w:color="auto"/>
                <w:left w:val="none" w:sz="0" w:space="0" w:color="auto"/>
                <w:bottom w:val="none" w:sz="0" w:space="0" w:color="auto"/>
                <w:right w:val="none" w:sz="0" w:space="0" w:color="auto"/>
              </w:divBdr>
            </w:div>
            <w:div w:id="1356928801">
              <w:marLeft w:val="0"/>
              <w:marRight w:val="0"/>
              <w:marTop w:val="0"/>
              <w:marBottom w:val="0"/>
              <w:divBdr>
                <w:top w:val="none" w:sz="0" w:space="0" w:color="auto"/>
                <w:left w:val="none" w:sz="0" w:space="0" w:color="auto"/>
                <w:bottom w:val="none" w:sz="0" w:space="0" w:color="auto"/>
                <w:right w:val="none" w:sz="0" w:space="0" w:color="auto"/>
              </w:divBdr>
            </w:div>
            <w:div w:id="1376471307">
              <w:marLeft w:val="0"/>
              <w:marRight w:val="0"/>
              <w:marTop w:val="0"/>
              <w:marBottom w:val="0"/>
              <w:divBdr>
                <w:top w:val="none" w:sz="0" w:space="0" w:color="auto"/>
                <w:left w:val="none" w:sz="0" w:space="0" w:color="auto"/>
                <w:bottom w:val="none" w:sz="0" w:space="0" w:color="auto"/>
                <w:right w:val="none" w:sz="0" w:space="0" w:color="auto"/>
              </w:divBdr>
            </w:div>
          </w:divsChild>
        </w:div>
        <w:div w:id="1042747592">
          <w:marLeft w:val="0"/>
          <w:marRight w:val="0"/>
          <w:marTop w:val="0"/>
          <w:marBottom w:val="0"/>
          <w:divBdr>
            <w:top w:val="none" w:sz="0" w:space="0" w:color="auto"/>
            <w:left w:val="none" w:sz="0" w:space="0" w:color="auto"/>
            <w:bottom w:val="none" w:sz="0" w:space="0" w:color="auto"/>
            <w:right w:val="none" w:sz="0" w:space="0" w:color="auto"/>
          </w:divBdr>
          <w:divsChild>
            <w:div w:id="1817214843">
              <w:marLeft w:val="0"/>
              <w:marRight w:val="0"/>
              <w:marTop w:val="0"/>
              <w:marBottom w:val="0"/>
              <w:divBdr>
                <w:top w:val="none" w:sz="0" w:space="0" w:color="auto"/>
                <w:left w:val="none" w:sz="0" w:space="0" w:color="auto"/>
                <w:bottom w:val="none" w:sz="0" w:space="0" w:color="auto"/>
                <w:right w:val="none" w:sz="0" w:space="0" w:color="auto"/>
              </w:divBdr>
            </w:div>
            <w:div w:id="785655083">
              <w:marLeft w:val="0"/>
              <w:marRight w:val="0"/>
              <w:marTop w:val="0"/>
              <w:marBottom w:val="0"/>
              <w:divBdr>
                <w:top w:val="none" w:sz="0" w:space="0" w:color="auto"/>
                <w:left w:val="none" w:sz="0" w:space="0" w:color="auto"/>
                <w:bottom w:val="none" w:sz="0" w:space="0" w:color="auto"/>
                <w:right w:val="none" w:sz="0" w:space="0" w:color="auto"/>
              </w:divBdr>
            </w:div>
            <w:div w:id="1979802348">
              <w:marLeft w:val="0"/>
              <w:marRight w:val="0"/>
              <w:marTop w:val="0"/>
              <w:marBottom w:val="0"/>
              <w:divBdr>
                <w:top w:val="none" w:sz="0" w:space="0" w:color="auto"/>
                <w:left w:val="none" w:sz="0" w:space="0" w:color="auto"/>
                <w:bottom w:val="none" w:sz="0" w:space="0" w:color="auto"/>
                <w:right w:val="none" w:sz="0" w:space="0" w:color="auto"/>
              </w:divBdr>
            </w:div>
            <w:div w:id="205411584">
              <w:marLeft w:val="0"/>
              <w:marRight w:val="0"/>
              <w:marTop w:val="0"/>
              <w:marBottom w:val="0"/>
              <w:divBdr>
                <w:top w:val="none" w:sz="0" w:space="0" w:color="auto"/>
                <w:left w:val="none" w:sz="0" w:space="0" w:color="auto"/>
                <w:bottom w:val="none" w:sz="0" w:space="0" w:color="auto"/>
                <w:right w:val="none" w:sz="0" w:space="0" w:color="auto"/>
              </w:divBdr>
            </w:div>
            <w:div w:id="275451559">
              <w:marLeft w:val="0"/>
              <w:marRight w:val="0"/>
              <w:marTop w:val="0"/>
              <w:marBottom w:val="0"/>
              <w:divBdr>
                <w:top w:val="none" w:sz="0" w:space="0" w:color="auto"/>
                <w:left w:val="none" w:sz="0" w:space="0" w:color="auto"/>
                <w:bottom w:val="none" w:sz="0" w:space="0" w:color="auto"/>
                <w:right w:val="none" w:sz="0" w:space="0" w:color="auto"/>
              </w:divBdr>
            </w:div>
            <w:div w:id="658534452">
              <w:marLeft w:val="0"/>
              <w:marRight w:val="0"/>
              <w:marTop w:val="0"/>
              <w:marBottom w:val="0"/>
              <w:divBdr>
                <w:top w:val="none" w:sz="0" w:space="0" w:color="auto"/>
                <w:left w:val="none" w:sz="0" w:space="0" w:color="auto"/>
                <w:bottom w:val="none" w:sz="0" w:space="0" w:color="auto"/>
                <w:right w:val="none" w:sz="0" w:space="0" w:color="auto"/>
              </w:divBdr>
            </w:div>
            <w:div w:id="888495220">
              <w:marLeft w:val="0"/>
              <w:marRight w:val="0"/>
              <w:marTop w:val="0"/>
              <w:marBottom w:val="0"/>
              <w:divBdr>
                <w:top w:val="none" w:sz="0" w:space="0" w:color="auto"/>
                <w:left w:val="none" w:sz="0" w:space="0" w:color="auto"/>
                <w:bottom w:val="none" w:sz="0" w:space="0" w:color="auto"/>
                <w:right w:val="none" w:sz="0" w:space="0" w:color="auto"/>
              </w:divBdr>
            </w:div>
            <w:div w:id="2075395691">
              <w:marLeft w:val="0"/>
              <w:marRight w:val="0"/>
              <w:marTop w:val="0"/>
              <w:marBottom w:val="0"/>
              <w:divBdr>
                <w:top w:val="none" w:sz="0" w:space="0" w:color="auto"/>
                <w:left w:val="none" w:sz="0" w:space="0" w:color="auto"/>
                <w:bottom w:val="none" w:sz="0" w:space="0" w:color="auto"/>
                <w:right w:val="none" w:sz="0" w:space="0" w:color="auto"/>
              </w:divBdr>
            </w:div>
            <w:div w:id="880634685">
              <w:marLeft w:val="0"/>
              <w:marRight w:val="0"/>
              <w:marTop w:val="0"/>
              <w:marBottom w:val="0"/>
              <w:divBdr>
                <w:top w:val="none" w:sz="0" w:space="0" w:color="auto"/>
                <w:left w:val="none" w:sz="0" w:space="0" w:color="auto"/>
                <w:bottom w:val="none" w:sz="0" w:space="0" w:color="auto"/>
                <w:right w:val="none" w:sz="0" w:space="0" w:color="auto"/>
              </w:divBdr>
            </w:div>
            <w:div w:id="856307373">
              <w:marLeft w:val="0"/>
              <w:marRight w:val="0"/>
              <w:marTop w:val="0"/>
              <w:marBottom w:val="0"/>
              <w:divBdr>
                <w:top w:val="none" w:sz="0" w:space="0" w:color="auto"/>
                <w:left w:val="none" w:sz="0" w:space="0" w:color="auto"/>
                <w:bottom w:val="none" w:sz="0" w:space="0" w:color="auto"/>
                <w:right w:val="none" w:sz="0" w:space="0" w:color="auto"/>
              </w:divBdr>
            </w:div>
            <w:div w:id="739866154">
              <w:marLeft w:val="0"/>
              <w:marRight w:val="0"/>
              <w:marTop w:val="0"/>
              <w:marBottom w:val="0"/>
              <w:divBdr>
                <w:top w:val="none" w:sz="0" w:space="0" w:color="auto"/>
                <w:left w:val="none" w:sz="0" w:space="0" w:color="auto"/>
                <w:bottom w:val="none" w:sz="0" w:space="0" w:color="auto"/>
                <w:right w:val="none" w:sz="0" w:space="0" w:color="auto"/>
              </w:divBdr>
            </w:div>
            <w:div w:id="1559242796">
              <w:marLeft w:val="0"/>
              <w:marRight w:val="0"/>
              <w:marTop w:val="0"/>
              <w:marBottom w:val="0"/>
              <w:divBdr>
                <w:top w:val="none" w:sz="0" w:space="0" w:color="auto"/>
                <w:left w:val="none" w:sz="0" w:space="0" w:color="auto"/>
                <w:bottom w:val="none" w:sz="0" w:space="0" w:color="auto"/>
                <w:right w:val="none" w:sz="0" w:space="0" w:color="auto"/>
              </w:divBdr>
            </w:div>
            <w:div w:id="446436891">
              <w:marLeft w:val="0"/>
              <w:marRight w:val="0"/>
              <w:marTop w:val="0"/>
              <w:marBottom w:val="0"/>
              <w:divBdr>
                <w:top w:val="none" w:sz="0" w:space="0" w:color="auto"/>
                <w:left w:val="none" w:sz="0" w:space="0" w:color="auto"/>
                <w:bottom w:val="none" w:sz="0" w:space="0" w:color="auto"/>
                <w:right w:val="none" w:sz="0" w:space="0" w:color="auto"/>
              </w:divBdr>
            </w:div>
            <w:div w:id="359013347">
              <w:marLeft w:val="0"/>
              <w:marRight w:val="0"/>
              <w:marTop w:val="0"/>
              <w:marBottom w:val="0"/>
              <w:divBdr>
                <w:top w:val="none" w:sz="0" w:space="0" w:color="auto"/>
                <w:left w:val="none" w:sz="0" w:space="0" w:color="auto"/>
                <w:bottom w:val="none" w:sz="0" w:space="0" w:color="auto"/>
                <w:right w:val="none" w:sz="0" w:space="0" w:color="auto"/>
              </w:divBdr>
            </w:div>
            <w:div w:id="1594119812">
              <w:marLeft w:val="0"/>
              <w:marRight w:val="0"/>
              <w:marTop w:val="0"/>
              <w:marBottom w:val="0"/>
              <w:divBdr>
                <w:top w:val="none" w:sz="0" w:space="0" w:color="auto"/>
                <w:left w:val="none" w:sz="0" w:space="0" w:color="auto"/>
                <w:bottom w:val="none" w:sz="0" w:space="0" w:color="auto"/>
                <w:right w:val="none" w:sz="0" w:space="0" w:color="auto"/>
              </w:divBdr>
            </w:div>
            <w:div w:id="813370502">
              <w:marLeft w:val="0"/>
              <w:marRight w:val="0"/>
              <w:marTop w:val="0"/>
              <w:marBottom w:val="0"/>
              <w:divBdr>
                <w:top w:val="none" w:sz="0" w:space="0" w:color="auto"/>
                <w:left w:val="none" w:sz="0" w:space="0" w:color="auto"/>
                <w:bottom w:val="none" w:sz="0" w:space="0" w:color="auto"/>
                <w:right w:val="none" w:sz="0" w:space="0" w:color="auto"/>
              </w:divBdr>
            </w:div>
            <w:div w:id="216281707">
              <w:marLeft w:val="0"/>
              <w:marRight w:val="0"/>
              <w:marTop w:val="0"/>
              <w:marBottom w:val="0"/>
              <w:divBdr>
                <w:top w:val="none" w:sz="0" w:space="0" w:color="auto"/>
                <w:left w:val="none" w:sz="0" w:space="0" w:color="auto"/>
                <w:bottom w:val="none" w:sz="0" w:space="0" w:color="auto"/>
                <w:right w:val="none" w:sz="0" w:space="0" w:color="auto"/>
              </w:divBdr>
            </w:div>
            <w:div w:id="1270434904">
              <w:marLeft w:val="0"/>
              <w:marRight w:val="0"/>
              <w:marTop w:val="0"/>
              <w:marBottom w:val="0"/>
              <w:divBdr>
                <w:top w:val="none" w:sz="0" w:space="0" w:color="auto"/>
                <w:left w:val="none" w:sz="0" w:space="0" w:color="auto"/>
                <w:bottom w:val="none" w:sz="0" w:space="0" w:color="auto"/>
                <w:right w:val="none" w:sz="0" w:space="0" w:color="auto"/>
              </w:divBdr>
            </w:div>
            <w:div w:id="1717460663">
              <w:marLeft w:val="0"/>
              <w:marRight w:val="0"/>
              <w:marTop w:val="0"/>
              <w:marBottom w:val="0"/>
              <w:divBdr>
                <w:top w:val="none" w:sz="0" w:space="0" w:color="auto"/>
                <w:left w:val="none" w:sz="0" w:space="0" w:color="auto"/>
                <w:bottom w:val="none" w:sz="0" w:space="0" w:color="auto"/>
                <w:right w:val="none" w:sz="0" w:space="0" w:color="auto"/>
              </w:divBdr>
            </w:div>
            <w:div w:id="1044525398">
              <w:marLeft w:val="0"/>
              <w:marRight w:val="0"/>
              <w:marTop w:val="0"/>
              <w:marBottom w:val="0"/>
              <w:divBdr>
                <w:top w:val="none" w:sz="0" w:space="0" w:color="auto"/>
                <w:left w:val="none" w:sz="0" w:space="0" w:color="auto"/>
                <w:bottom w:val="none" w:sz="0" w:space="0" w:color="auto"/>
                <w:right w:val="none" w:sz="0" w:space="0" w:color="auto"/>
              </w:divBdr>
            </w:div>
          </w:divsChild>
        </w:div>
        <w:div w:id="65763649">
          <w:marLeft w:val="0"/>
          <w:marRight w:val="0"/>
          <w:marTop w:val="0"/>
          <w:marBottom w:val="0"/>
          <w:divBdr>
            <w:top w:val="none" w:sz="0" w:space="0" w:color="auto"/>
            <w:left w:val="none" w:sz="0" w:space="0" w:color="auto"/>
            <w:bottom w:val="none" w:sz="0" w:space="0" w:color="auto"/>
            <w:right w:val="none" w:sz="0" w:space="0" w:color="auto"/>
          </w:divBdr>
          <w:divsChild>
            <w:div w:id="1222979749">
              <w:marLeft w:val="0"/>
              <w:marRight w:val="0"/>
              <w:marTop w:val="0"/>
              <w:marBottom w:val="0"/>
              <w:divBdr>
                <w:top w:val="none" w:sz="0" w:space="0" w:color="auto"/>
                <w:left w:val="none" w:sz="0" w:space="0" w:color="auto"/>
                <w:bottom w:val="none" w:sz="0" w:space="0" w:color="auto"/>
                <w:right w:val="none" w:sz="0" w:space="0" w:color="auto"/>
              </w:divBdr>
            </w:div>
            <w:div w:id="1039626667">
              <w:marLeft w:val="0"/>
              <w:marRight w:val="0"/>
              <w:marTop w:val="0"/>
              <w:marBottom w:val="0"/>
              <w:divBdr>
                <w:top w:val="none" w:sz="0" w:space="0" w:color="auto"/>
                <w:left w:val="none" w:sz="0" w:space="0" w:color="auto"/>
                <w:bottom w:val="none" w:sz="0" w:space="0" w:color="auto"/>
                <w:right w:val="none" w:sz="0" w:space="0" w:color="auto"/>
              </w:divBdr>
            </w:div>
            <w:div w:id="1721705458">
              <w:marLeft w:val="0"/>
              <w:marRight w:val="0"/>
              <w:marTop w:val="0"/>
              <w:marBottom w:val="0"/>
              <w:divBdr>
                <w:top w:val="none" w:sz="0" w:space="0" w:color="auto"/>
                <w:left w:val="none" w:sz="0" w:space="0" w:color="auto"/>
                <w:bottom w:val="none" w:sz="0" w:space="0" w:color="auto"/>
                <w:right w:val="none" w:sz="0" w:space="0" w:color="auto"/>
              </w:divBdr>
            </w:div>
            <w:div w:id="167260491">
              <w:marLeft w:val="0"/>
              <w:marRight w:val="0"/>
              <w:marTop w:val="0"/>
              <w:marBottom w:val="0"/>
              <w:divBdr>
                <w:top w:val="none" w:sz="0" w:space="0" w:color="auto"/>
                <w:left w:val="none" w:sz="0" w:space="0" w:color="auto"/>
                <w:bottom w:val="none" w:sz="0" w:space="0" w:color="auto"/>
                <w:right w:val="none" w:sz="0" w:space="0" w:color="auto"/>
              </w:divBdr>
            </w:div>
            <w:div w:id="843056816">
              <w:marLeft w:val="0"/>
              <w:marRight w:val="0"/>
              <w:marTop w:val="0"/>
              <w:marBottom w:val="0"/>
              <w:divBdr>
                <w:top w:val="none" w:sz="0" w:space="0" w:color="auto"/>
                <w:left w:val="none" w:sz="0" w:space="0" w:color="auto"/>
                <w:bottom w:val="none" w:sz="0" w:space="0" w:color="auto"/>
                <w:right w:val="none" w:sz="0" w:space="0" w:color="auto"/>
              </w:divBdr>
            </w:div>
            <w:div w:id="2116443328">
              <w:marLeft w:val="0"/>
              <w:marRight w:val="0"/>
              <w:marTop w:val="0"/>
              <w:marBottom w:val="0"/>
              <w:divBdr>
                <w:top w:val="none" w:sz="0" w:space="0" w:color="auto"/>
                <w:left w:val="none" w:sz="0" w:space="0" w:color="auto"/>
                <w:bottom w:val="none" w:sz="0" w:space="0" w:color="auto"/>
                <w:right w:val="none" w:sz="0" w:space="0" w:color="auto"/>
              </w:divBdr>
            </w:div>
            <w:div w:id="1361737062">
              <w:marLeft w:val="0"/>
              <w:marRight w:val="0"/>
              <w:marTop w:val="0"/>
              <w:marBottom w:val="0"/>
              <w:divBdr>
                <w:top w:val="none" w:sz="0" w:space="0" w:color="auto"/>
                <w:left w:val="none" w:sz="0" w:space="0" w:color="auto"/>
                <w:bottom w:val="none" w:sz="0" w:space="0" w:color="auto"/>
                <w:right w:val="none" w:sz="0" w:space="0" w:color="auto"/>
              </w:divBdr>
            </w:div>
            <w:div w:id="1787846807">
              <w:marLeft w:val="0"/>
              <w:marRight w:val="0"/>
              <w:marTop w:val="0"/>
              <w:marBottom w:val="0"/>
              <w:divBdr>
                <w:top w:val="none" w:sz="0" w:space="0" w:color="auto"/>
                <w:left w:val="none" w:sz="0" w:space="0" w:color="auto"/>
                <w:bottom w:val="none" w:sz="0" w:space="0" w:color="auto"/>
                <w:right w:val="none" w:sz="0" w:space="0" w:color="auto"/>
              </w:divBdr>
            </w:div>
            <w:div w:id="482966216">
              <w:marLeft w:val="0"/>
              <w:marRight w:val="0"/>
              <w:marTop w:val="0"/>
              <w:marBottom w:val="0"/>
              <w:divBdr>
                <w:top w:val="none" w:sz="0" w:space="0" w:color="auto"/>
                <w:left w:val="none" w:sz="0" w:space="0" w:color="auto"/>
                <w:bottom w:val="none" w:sz="0" w:space="0" w:color="auto"/>
                <w:right w:val="none" w:sz="0" w:space="0" w:color="auto"/>
              </w:divBdr>
            </w:div>
            <w:div w:id="347681887">
              <w:marLeft w:val="0"/>
              <w:marRight w:val="0"/>
              <w:marTop w:val="0"/>
              <w:marBottom w:val="0"/>
              <w:divBdr>
                <w:top w:val="none" w:sz="0" w:space="0" w:color="auto"/>
                <w:left w:val="none" w:sz="0" w:space="0" w:color="auto"/>
                <w:bottom w:val="none" w:sz="0" w:space="0" w:color="auto"/>
                <w:right w:val="none" w:sz="0" w:space="0" w:color="auto"/>
              </w:divBdr>
            </w:div>
            <w:div w:id="1028288489">
              <w:marLeft w:val="0"/>
              <w:marRight w:val="0"/>
              <w:marTop w:val="0"/>
              <w:marBottom w:val="0"/>
              <w:divBdr>
                <w:top w:val="none" w:sz="0" w:space="0" w:color="auto"/>
                <w:left w:val="none" w:sz="0" w:space="0" w:color="auto"/>
                <w:bottom w:val="none" w:sz="0" w:space="0" w:color="auto"/>
                <w:right w:val="none" w:sz="0" w:space="0" w:color="auto"/>
              </w:divBdr>
            </w:div>
            <w:div w:id="1748109897">
              <w:marLeft w:val="0"/>
              <w:marRight w:val="0"/>
              <w:marTop w:val="0"/>
              <w:marBottom w:val="0"/>
              <w:divBdr>
                <w:top w:val="none" w:sz="0" w:space="0" w:color="auto"/>
                <w:left w:val="none" w:sz="0" w:space="0" w:color="auto"/>
                <w:bottom w:val="none" w:sz="0" w:space="0" w:color="auto"/>
                <w:right w:val="none" w:sz="0" w:space="0" w:color="auto"/>
              </w:divBdr>
            </w:div>
            <w:div w:id="372391803">
              <w:marLeft w:val="0"/>
              <w:marRight w:val="0"/>
              <w:marTop w:val="0"/>
              <w:marBottom w:val="0"/>
              <w:divBdr>
                <w:top w:val="none" w:sz="0" w:space="0" w:color="auto"/>
                <w:left w:val="none" w:sz="0" w:space="0" w:color="auto"/>
                <w:bottom w:val="none" w:sz="0" w:space="0" w:color="auto"/>
                <w:right w:val="none" w:sz="0" w:space="0" w:color="auto"/>
              </w:divBdr>
            </w:div>
            <w:div w:id="405957754">
              <w:marLeft w:val="0"/>
              <w:marRight w:val="0"/>
              <w:marTop w:val="0"/>
              <w:marBottom w:val="0"/>
              <w:divBdr>
                <w:top w:val="none" w:sz="0" w:space="0" w:color="auto"/>
                <w:left w:val="none" w:sz="0" w:space="0" w:color="auto"/>
                <w:bottom w:val="none" w:sz="0" w:space="0" w:color="auto"/>
                <w:right w:val="none" w:sz="0" w:space="0" w:color="auto"/>
              </w:divBdr>
            </w:div>
            <w:div w:id="737246228">
              <w:marLeft w:val="0"/>
              <w:marRight w:val="0"/>
              <w:marTop w:val="0"/>
              <w:marBottom w:val="0"/>
              <w:divBdr>
                <w:top w:val="none" w:sz="0" w:space="0" w:color="auto"/>
                <w:left w:val="none" w:sz="0" w:space="0" w:color="auto"/>
                <w:bottom w:val="none" w:sz="0" w:space="0" w:color="auto"/>
                <w:right w:val="none" w:sz="0" w:space="0" w:color="auto"/>
              </w:divBdr>
            </w:div>
            <w:div w:id="944727283">
              <w:marLeft w:val="0"/>
              <w:marRight w:val="0"/>
              <w:marTop w:val="0"/>
              <w:marBottom w:val="0"/>
              <w:divBdr>
                <w:top w:val="none" w:sz="0" w:space="0" w:color="auto"/>
                <w:left w:val="none" w:sz="0" w:space="0" w:color="auto"/>
                <w:bottom w:val="none" w:sz="0" w:space="0" w:color="auto"/>
                <w:right w:val="none" w:sz="0" w:space="0" w:color="auto"/>
              </w:divBdr>
            </w:div>
            <w:div w:id="1710833795">
              <w:marLeft w:val="0"/>
              <w:marRight w:val="0"/>
              <w:marTop w:val="0"/>
              <w:marBottom w:val="0"/>
              <w:divBdr>
                <w:top w:val="none" w:sz="0" w:space="0" w:color="auto"/>
                <w:left w:val="none" w:sz="0" w:space="0" w:color="auto"/>
                <w:bottom w:val="none" w:sz="0" w:space="0" w:color="auto"/>
                <w:right w:val="none" w:sz="0" w:space="0" w:color="auto"/>
              </w:divBdr>
            </w:div>
            <w:div w:id="1815102982">
              <w:marLeft w:val="0"/>
              <w:marRight w:val="0"/>
              <w:marTop w:val="0"/>
              <w:marBottom w:val="0"/>
              <w:divBdr>
                <w:top w:val="none" w:sz="0" w:space="0" w:color="auto"/>
                <w:left w:val="none" w:sz="0" w:space="0" w:color="auto"/>
                <w:bottom w:val="none" w:sz="0" w:space="0" w:color="auto"/>
                <w:right w:val="none" w:sz="0" w:space="0" w:color="auto"/>
              </w:divBdr>
            </w:div>
            <w:div w:id="1937903559">
              <w:marLeft w:val="0"/>
              <w:marRight w:val="0"/>
              <w:marTop w:val="0"/>
              <w:marBottom w:val="0"/>
              <w:divBdr>
                <w:top w:val="none" w:sz="0" w:space="0" w:color="auto"/>
                <w:left w:val="none" w:sz="0" w:space="0" w:color="auto"/>
                <w:bottom w:val="none" w:sz="0" w:space="0" w:color="auto"/>
                <w:right w:val="none" w:sz="0" w:space="0" w:color="auto"/>
              </w:divBdr>
            </w:div>
            <w:div w:id="1214804400">
              <w:marLeft w:val="0"/>
              <w:marRight w:val="0"/>
              <w:marTop w:val="0"/>
              <w:marBottom w:val="0"/>
              <w:divBdr>
                <w:top w:val="none" w:sz="0" w:space="0" w:color="auto"/>
                <w:left w:val="none" w:sz="0" w:space="0" w:color="auto"/>
                <w:bottom w:val="none" w:sz="0" w:space="0" w:color="auto"/>
                <w:right w:val="none" w:sz="0" w:space="0" w:color="auto"/>
              </w:divBdr>
            </w:div>
          </w:divsChild>
        </w:div>
        <w:div w:id="1713528884">
          <w:marLeft w:val="0"/>
          <w:marRight w:val="0"/>
          <w:marTop w:val="0"/>
          <w:marBottom w:val="0"/>
          <w:divBdr>
            <w:top w:val="none" w:sz="0" w:space="0" w:color="auto"/>
            <w:left w:val="none" w:sz="0" w:space="0" w:color="auto"/>
            <w:bottom w:val="none" w:sz="0" w:space="0" w:color="auto"/>
            <w:right w:val="none" w:sz="0" w:space="0" w:color="auto"/>
          </w:divBdr>
        </w:div>
      </w:divsChild>
    </w:div>
    <w:div w:id="1240217429">
      <w:bodyDiv w:val="1"/>
      <w:marLeft w:val="0"/>
      <w:marRight w:val="0"/>
      <w:marTop w:val="0"/>
      <w:marBottom w:val="0"/>
      <w:divBdr>
        <w:top w:val="none" w:sz="0" w:space="0" w:color="auto"/>
        <w:left w:val="none" w:sz="0" w:space="0" w:color="auto"/>
        <w:bottom w:val="none" w:sz="0" w:space="0" w:color="auto"/>
        <w:right w:val="none" w:sz="0" w:space="0" w:color="auto"/>
      </w:divBdr>
      <w:divsChild>
        <w:div w:id="400762508">
          <w:marLeft w:val="0"/>
          <w:marRight w:val="0"/>
          <w:marTop w:val="0"/>
          <w:marBottom w:val="0"/>
          <w:divBdr>
            <w:top w:val="none" w:sz="0" w:space="0" w:color="auto"/>
            <w:left w:val="none" w:sz="0" w:space="0" w:color="auto"/>
            <w:bottom w:val="none" w:sz="0" w:space="0" w:color="auto"/>
            <w:right w:val="none" w:sz="0" w:space="0" w:color="auto"/>
          </w:divBdr>
        </w:div>
        <w:div w:id="1839416080">
          <w:marLeft w:val="0"/>
          <w:marRight w:val="0"/>
          <w:marTop w:val="0"/>
          <w:marBottom w:val="0"/>
          <w:divBdr>
            <w:top w:val="none" w:sz="0" w:space="0" w:color="auto"/>
            <w:left w:val="none" w:sz="0" w:space="0" w:color="auto"/>
            <w:bottom w:val="none" w:sz="0" w:space="0" w:color="auto"/>
            <w:right w:val="none" w:sz="0" w:space="0" w:color="auto"/>
          </w:divBdr>
        </w:div>
        <w:div w:id="1225677173">
          <w:marLeft w:val="0"/>
          <w:marRight w:val="0"/>
          <w:marTop w:val="0"/>
          <w:marBottom w:val="0"/>
          <w:divBdr>
            <w:top w:val="none" w:sz="0" w:space="0" w:color="auto"/>
            <w:left w:val="none" w:sz="0" w:space="0" w:color="auto"/>
            <w:bottom w:val="none" w:sz="0" w:space="0" w:color="auto"/>
            <w:right w:val="none" w:sz="0" w:space="0" w:color="auto"/>
          </w:divBdr>
        </w:div>
        <w:div w:id="136996673">
          <w:marLeft w:val="0"/>
          <w:marRight w:val="0"/>
          <w:marTop w:val="0"/>
          <w:marBottom w:val="0"/>
          <w:divBdr>
            <w:top w:val="none" w:sz="0" w:space="0" w:color="auto"/>
            <w:left w:val="none" w:sz="0" w:space="0" w:color="auto"/>
            <w:bottom w:val="none" w:sz="0" w:space="0" w:color="auto"/>
            <w:right w:val="none" w:sz="0" w:space="0" w:color="auto"/>
          </w:divBdr>
        </w:div>
      </w:divsChild>
    </w:div>
    <w:div w:id="1252861297">
      <w:bodyDiv w:val="1"/>
      <w:marLeft w:val="0"/>
      <w:marRight w:val="0"/>
      <w:marTop w:val="0"/>
      <w:marBottom w:val="0"/>
      <w:divBdr>
        <w:top w:val="none" w:sz="0" w:space="0" w:color="auto"/>
        <w:left w:val="none" w:sz="0" w:space="0" w:color="auto"/>
        <w:bottom w:val="none" w:sz="0" w:space="0" w:color="auto"/>
        <w:right w:val="none" w:sz="0" w:space="0" w:color="auto"/>
      </w:divBdr>
      <w:divsChild>
        <w:div w:id="242957837">
          <w:marLeft w:val="0"/>
          <w:marRight w:val="0"/>
          <w:marTop w:val="0"/>
          <w:marBottom w:val="0"/>
          <w:divBdr>
            <w:top w:val="none" w:sz="0" w:space="0" w:color="auto"/>
            <w:left w:val="none" w:sz="0" w:space="0" w:color="auto"/>
            <w:bottom w:val="none" w:sz="0" w:space="0" w:color="auto"/>
            <w:right w:val="none" w:sz="0" w:space="0" w:color="auto"/>
          </w:divBdr>
          <w:divsChild>
            <w:div w:id="601959024">
              <w:marLeft w:val="0"/>
              <w:marRight w:val="0"/>
              <w:marTop w:val="0"/>
              <w:marBottom w:val="0"/>
              <w:divBdr>
                <w:top w:val="none" w:sz="0" w:space="0" w:color="auto"/>
                <w:left w:val="none" w:sz="0" w:space="0" w:color="auto"/>
                <w:bottom w:val="none" w:sz="0" w:space="0" w:color="auto"/>
                <w:right w:val="none" w:sz="0" w:space="0" w:color="auto"/>
              </w:divBdr>
            </w:div>
          </w:divsChild>
        </w:div>
        <w:div w:id="557086771">
          <w:marLeft w:val="0"/>
          <w:marRight w:val="0"/>
          <w:marTop w:val="0"/>
          <w:marBottom w:val="0"/>
          <w:divBdr>
            <w:top w:val="none" w:sz="0" w:space="0" w:color="auto"/>
            <w:left w:val="none" w:sz="0" w:space="0" w:color="auto"/>
            <w:bottom w:val="none" w:sz="0" w:space="0" w:color="auto"/>
            <w:right w:val="none" w:sz="0" w:space="0" w:color="auto"/>
          </w:divBdr>
          <w:divsChild>
            <w:div w:id="621308559">
              <w:marLeft w:val="0"/>
              <w:marRight w:val="0"/>
              <w:marTop w:val="0"/>
              <w:marBottom w:val="0"/>
              <w:divBdr>
                <w:top w:val="none" w:sz="0" w:space="0" w:color="auto"/>
                <w:left w:val="none" w:sz="0" w:space="0" w:color="auto"/>
                <w:bottom w:val="none" w:sz="0" w:space="0" w:color="auto"/>
                <w:right w:val="none" w:sz="0" w:space="0" w:color="auto"/>
              </w:divBdr>
            </w:div>
          </w:divsChild>
        </w:div>
        <w:div w:id="364406784">
          <w:marLeft w:val="0"/>
          <w:marRight w:val="0"/>
          <w:marTop w:val="0"/>
          <w:marBottom w:val="0"/>
          <w:divBdr>
            <w:top w:val="none" w:sz="0" w:space="0" w:color="auto"/>
            <w:left w:val="none" w:sz="0" w:space="0" w:color="auto"/>
            <w:bottom w:val="none" w:sz="0" w:space="0" w:color="auto"/>
            <w:right w:val="none" w:sz="0" w:space="0" w:color="auto"/>
          </w:divBdr>
          <w:divsChild>
            <w:div w:id="1613441644">
              <w:marLeft w:val="0"/>
              <w:marRight w:val="0"/>
              <w:marTop w:val="0"/>
              <w:marBottom w:val="0"/>
              <w:divBdr>
                <w:top w:val="none" w:sz="0" w:space="0" w:color="auto"/>
                <w:left w:val="none" w:sz="0" w:space="0" w:color="auto"/>
                <w:bottom w:val="none" w:sz="0" w:space="0" w:color="auto"/>
                <w:right w:val="none" w:sz="0" w:space="0" w:color="auto"/>
              </w:divBdr>
            </w:div>
          </w:divsChild>
        </w:div>
        <w:div w:id="1929847739">
          <w:marLeft w:val="0"/>
          <w:marRight w:val="0"/>
          <w:marTop w:val="0"/>
          <w:marBottom w:val="0"/>
          <w:divBdr>
            <w:top w:val="none" w:sz="0" w:space="0" w:color="auto"/>
            <w:left w:val="none" w:sz="0" w:space="0" w:color="auto"/>
            <w:bottom w:val="none" w:sz="0" w:space="0" w:color="auto"/>
            <w:right w:val="none" w:sz="0" w:space="0" w:color="auto"/>
          </w:divBdr>
          <w:divsChild>
            <w:div w:id="1552116039">
              <w:marLeft w:val="0"/>
              <w:marRight w:val="0"/>
              <w:marTop w:val="0"/>
              <w:marBottom w:val="0"/>
              <w:divBdr>
                <w:top w:val="none" w:sz="0" w:space="0" w:color="auto"/>
                <w:left w:val="none" w:sz="0" w:space="0" w:color="auto"/>
                <w:bottom w:val="none" w:sz="0" w:space="0" w:color="auto"/>
                <w:right w:val="none" w:sz="0" w:space="0" w:color="auto"/>
              </w:divBdr>
            </w:div>
          </w:divsChild>
        </w:div>
        <w:div w:id="909003285">
          <w:marLeft w:val="0"/>
          <w:marRight w:val="0"/>
          <w:marTop w:val="0"/>
          <w:marBottom w:val="0"/>
          <w:divBdr>
            <w:top w:val="none" w:sz="0" w:space="0" w:color="auto"/>
            <w:left w:val="none" w:sz="0" w:space="0" w:color="auto"/>
            <w:bottom w:val="none" w:sz="0" w:space="0" w:color="auto"/>
            <w:right w:val="none" w:sz="0" w:space="0" w:color="auto"/>
          </w:divBdr>
          <w:divsChild>
            <w:div w:id="1092166743">
              <w:marLeft w:val="0"/>
              <w:marRight w:val="0"/>
              <w:marTop w:val="0"/>
              <w:marBottom w:val="0"/>
              <w:divBdr>
                <w:top w:val="none" w:sz="0" w:space="0" w:color="auto"/>
                <w:left w:val="none" w:sz="0" w:space="0" w:color="auto"/>
                <w:bottom w:val="none" w:sz="0" w:space="0" w:color="auto"/>
                <w:right w:val="none" w:sz="0" w:space="0" w:color="auto"/>
              </w:divBdr>
            </w:div>
          </w:divsChild>
        </w:div>
        <w:div w:id="1577980774">
          <w:marLeft w:val="0"/>
          <w:marRight w:val="0"/>
          <w:marTop w:val="0"/>
          <w:marBottom w:val="0"/>
          <w:divBdr>
            <w:top w:val="none" w:sz="0" w:space="0" w:color="auto"/>
            <w:left w:val="none" w:sz="0" w:space="0" w:color="auto"/>
            <w:bottom w:val="none" w:sz="0" w:space="0" w:color="auto"/>
            <w:right w:val="none" w:sz="0" w:space="0" w:color="auto"/>
          </w:divBdr>
          <w:divsChild>
            <w:div w:id="839123257">
              <w:marLeft w:val="0"/>
              <w:marRight w:val="0"/>
              <w:marTop w:val="0"/>
              <w:marBottom w:val="0"/>
              <w:divBdr>
                <w:top w:val="none" w:sz="0" w:space="0" w:color="auto"/>
                <w:left w:val="none" w:sz="0" w:space="0" w:color="auto"/>
                <w:bottom w:val="none" w:sz="0" w:space="0" w:color="auto"/>
                <w:right w:val="none" w:sz="0" w:space="0" w:color="auto"/>
              </w:divBdr>
            </w:div>
          </w:divsChild>
        </w:div>
        <w:div w:id="1326127767">
          <w:marLeft w:val="0"/>
          <w:marRight w:val="0"/>
          <w:marTop w:val="0"/>
          <w:marBottom w:val="0"/>
          <w:divBdr>
            <w:top w:val="none" w:sz="0" w:space="0" w:color="auto"/>
            <w:left w:val="none" w:sz="0" w:space="0" w:color="auto"/>
            <w:bottom w:val="none" w:sz="0" w:space="0" w:color="auto"/>
            <w:right w:val="none" w:sz="0" w:space="0" w:color="auto"/>
          </w:divBdr>
          <w:divsChild>
            <w:div w:id="930967588">
              <w:marLeft w:val="0"/>
              <w:marRight w:val="0"/>
              <w:marTop w:val="0"/>
              <w:marBottom w:val="0"/>
              <w:divBdr>
                <w:top w:val="none" w:sz="0" w:space="0" w:color="auto"/>
                <w:left w:val="none" w:sz="0" w:space="0" w:color="auto"/>
                <w:bottom w:val="none" w:sz="0" w:space="0" w:color="auto"/>
                <w:right w:val="none" w:sz="0" w:space="0" w:color="auto"/>
              </w:divBdr>
            </w:div>
          </w:divsChild>
        </w:div>
        <w:div w:id="882865034">
          <w:marLeft w:val="0"/>
          <w:marRight w:val="0"/>
          <w:marTop w:val="0"/>
          <w:marBottom w:val="0"/>
          <w:divBdr>
            <w:top w:val="none" w:sz="0" w:space="0" w:color="auto"/>
            <w:left w:val="none" w:sz="0" w:space="0" w:color="auto"/>
            <w:bottom w:val="none" w:sz="0" w:space="0" w:color="auto"/>
            <w:right w:val="none" w:sz="0" w:space="0" w:color="auto"/>
          </w:divBdr>
          <w:divsChild>
            <w:div w:id="594367805">
              <w:marLeft w:val="0"/>
              <w:marRight w:val="0"/>
              <w:marTop w:val="0"/>
              <w:marBottom w:val="0"/>
              <w:divBdr>
                <w:top w:val="none" w:sz="0" w:space="0" w:color="auto"/>
                <w:left w:val="none" w:sz="0" w:space="0" w:color="auto"/>
                <w:bottom w:val="none" w:sz="0" w:space="0" w:color="auto"/>
                <w:right w:val="none" w:sz="0" w:space="0" w:color="auto"/>
              </w:divBdr>
            </w:div>
          </w:divsChild>
        </w:div>
        <w:div w:id="601305374">
          <w:marLeft w:val="0"/>
          <w:marRight w:val="0"/>
          <w:marTop w:val="0"/>
          <w:marBottom w:val="0"/>
          <w:divBdr>
            <w:top w:val="none" w:sz="0" w:space="0" w:color="auto"/>
            <w:left w:val="none" w:sz="0" w:space="0" w:color="auto"/>
            <w:bottom w:val="none" w:sz="0" w:space="0" w:color="auto"/>
            <w:right w:val="none" w:sz="0" w:space="0" w:color="auto"/>
          </w:divBdr>
          <w:divsChild>
            <w:div w:id="715472548">
              <w:marLeft w:val="0"/>
              <w:marRight w:val="0"/>
              <w:marTop w:val="0"/>
              <w:marBottom w:val="0"/>
              <w:divBdr>
                <w:top w:val="none" w:sz="0" w:space="0" w:color="auto"/>
                <w:left w:val="none" w:sz="0" w:space="0" w:color="auto"/>
                <w:bottom w:val="none" w:sz="0" w:space="0" w:color="auto"/>
                <w:right w:val="none" w:sz="0" w:space="0" w:color="auto"/>
              </w:divBdr>
            </w:div>
          </w:divsChild>
        </w:div>
        <w:div w:id="398065824">
          <w:marLeft w:val="0"/>
          <w:marRight w:val="0"/>
          <w:marTop w:val="0"/>
          <w:marBottom w:val="0"/>
          <w:divBdr>
            <w:top w:val="none" w:sz="0" w:space="0" w:color="auto"/>
            <w:left w:val="none" w:sz="0" w:space="0" w:color="auto"/>
            <w:bottom w:val="none" w:sz="0" w:space="0" w:color="auto"/>
            <w:right w:val="none" w:sz="0" w:space="0" w:color="auto"/>
          </w:divBdr>
          <w:divsChild>
            <w:div w:id="1928493248">
              <w:marLeft w:val="0"/>
              <w:marRight w:val="0"/>
              <w:marTop w:val="0"/>
              <w:marBottom w:val="0"/>
              <w:divBdr>
                <w:top w:val="none" w:sz="0" w:space="0" w:color="auto"/>
                <w:left w:val="none" w:sz="0" w:space="0" w:color="auto"/>
                <w:bottom w:val="none" w:sz="0" w:space="0" w:color="auto"/>
                <w:right w:val="none" w:sz="0" w:space="0" w:color="auto"/>
              </w:divBdr>
            </w:div>
          </w:divsChild>
        </w:div>
        <w:div w:id="1806968873">
          <w:marLeft w:val="0"/>
          <w:marRight w:val="0"/>
          <w:marTop w:val="0"/>
          <w:marBottom w:val="0"/>
          <w:divBdr>
            <w:top w:val="none" w:sz="0" w:space="0" w:color="auto"/>
            <w:left w:val="none" w:sz="0" w:space="0" w:color="auto"/>
            <w:bottom w:val="none" w:sz="0" w:space="0" w:color="auto"/>
            <w:right w:val="none" w:sz="0" w:space="0" w:color="auto"/>
          </w:divBdr>
          <w:divsChild>
            <w:div w:id="16464316">
              <w:marLeft w:val="0"/>
              <w:marRight w:val="0"/>
              <w:marTop w:val="0"/>
              <w:marBottom w:val="0"/>
              <w:divBdr>
                <w:top w:val="none" w:sz="0" w:space="0" w:color="auto"/>
                <w:left w:val="none" w:sz="0" w:space="0" w:color="auto"/>
                <w:bottom w:val="none" w:sz="0" w:space="0" w:color="auto"/>
                <w:right w:val="none" w:sz="0" w:space="0" w:color="auto"/>
              </w:divBdr>
            </w:div>
          </w:divsChild>
        </w:div>
        <w:div w:id="1228496143">
          <w:marLeft w:val="0"/>
          <w:marRight w:val="0"/>
          <w:marTop w:val="0"/>
          <w:marBottom w:val="0"/>
          <w:divBdr>
            <w:top w:val="none" w:sz="0" w:space="0" w:color="auto"/>
            <w:left w:val="none" w:sz="0" w:space="0" w:color="auto"/>
            <w:bottom w:val="none" w:sz="0" w:space="0" w:color="auto"/>
            <w:right w:val="none" w:sz="0" w:space="0" w:color="auto"/>
          </w:divBdr>
          <w:divsChild>
            <w:div w:id="1403142073">
              <w:marLeft w:val="0"/>
              <w:marRight w:val="0"/>
              <w:marTop w:val="0"/>
              <w:marBottom w:val="0"/>
              <w:divBdr>
                <w:top w:val="none" w:sz="0" w:space="0" w:color="auto"/>
                <w:left w:val="none" w:sz="0" w:space="0" w:color="auto"/>
                <w:bottom w:val="none" w:sz="0" w:space="0" w:color="auto"/>
                <w:right w:val="none" w:sz="0" w:space="0" w:color="auto"/>
              </w:divBdr>
            </w:div>
          </w:divsChild>
        </w:div>
        <w:div w:id="1077706080">
          <w:marLeft w:val="0"/>
          <w:marRight w:val="0"/>
          <w:marTop w:val="0"/>
          <w:marBottom w:val="0"/>
          <w:divBdr>
            <w:top w:val="none" w:sz="0" w:space="0" w:color="auto"/>
            <w:left w:val="none" w:sz="0" w:space="0" w:color="auto"/>
            <w:bottom w:val="none" w:sz="0" w:space="0" w:color="auto"/>
            <w:right w:val="none" w:sz="0" w:space="0" w:color="auto"/>
          </w:divBdr>
          <w:divsChild>
            <w:div w:id="433012755">
              <w:marLeft w:val="0"/>
              <w:marRight w:val="0"/>
              <w:marTop w:val="0"/>
              <w:marBottom w:val="0"/>
              <w:divBdr>
                <w:top w:val="none" w:sz="0" w:space="0" w:color="auto"/>
                <w:left w:val="none" w:sz="0" w:space="0" w:color="auto"/>
                <w:bottom w:val="none" w:sz="0" w:space="0" w:color="auto"/>
                <w:right w:val="none" w:sz="0" w:space="0" w:color="auto"/>
              </w:divBdr>
            </w:div>
          </w:divsChild>
        </w:div>
        <w:div w:id="360472943">
          <w:marLeft w:val="0"/>
          <w:marRight w:val="0"/>
          <w:marTop w:val="0"/>
          <w:marBottom w:val="0"/>
          <w:divBdr>
            <w:top w:val="none" w:sz="0" w:space="0" w:color="auto"/>
            <w:left w:val="none" w:sz="0" w:space="0" w:color="auto"/>
            <w:bottom w:val="none" w:sz="0" w:space="0" w:color="auto"/>
            <w:right w:val="none" w:sz="0" w:space="0" w:color="auto"/>
          </w:divBdr>
          <w:divsChild>
            <w:div w:id="1849169678">
              <w:marLeft w:val="0"/>
              <w:marRight w:val="0"/>
              <w:marTop w:val="0"/>
              <w:marBottom w:val="0"/>
              <w:divBdr>
                <w:top w:val="none" w:sz="0" w:space="0" w:color="auto"/>
                <w:left w:val="none" w:sz="0" w:space="0" w:color="auto"/>
                <w:bottom w:val="none" w:sz="0" w:space="0" w:color="auto"/>
                <w:right w:val="none" w:sz="0" w:space="0" w:color="auto"/>
              </w:divBdr>
            </w:div>
          </w:divsChild>
        </w:div>
        <w:div w:id="788424">
          <w:marLeft w:val="0"/>
          <w:marRight w:val="0"/>
          <w:marTop w:val="0"/>
          <w:marBottom w:val="0"/>
          <w:divBdr>
            <w:top w:val="none" w:sz="0" w:space="0" w:color="auto"/>
            <w:left w:val="none" w:sz="0" w:space="0" w:color="auto"/>
            <w:bottom w:val="none" w:sz="0" w:space="0" w:color="auto"/>
            <w:right w:val="none" w:sz="0" w:space="0" w:color="auto"/>
          </w:divBdr>
          <w:divsChild>
            <w:div w:id="314605333">
              <w:marLeft w:val="0"/>
              <w:marRight w:val="0"/>
              <w:marTop w:val="0"/>
              <w:marBottom w:val="0"/>
              <w:divBdr>
                <w:top w:val="none" w:sz="0" w:space="0" w:color="auto"/>
                <w:left w:val="none" w:sz="0" w:space="0" w:color="auto"/>
                <w:bottom w:val="none" w:sz="0" w:space="0" w:color="auto"/>
                <w:right w:val="none" w:sz="0" w:space="0" w:color="auto"/>
              </w:divBdr>
            </w:div>
          </w:divsChild>
        </w:div>
        <w:div w:id="1116949218">
          <w:marLeft w:val="0"/>
          <w:marRight w:val="0"/>
          <w:marTop w:val="0"/>
          <w:marBottom w:val="0"/>
          <w:divBdr>
            <w:top w:val="none" w:sz="0" w:space="0" w:color="auto"/>
            <w:left w:val="none" w:sz="0" w:space="0" w:color="auto"/>
            <w:bottom w:val="none" w:sz="0" w:space="0" w:color="auto"/>
            <w:right w:val="none" w:sz="0" w:space="0" w:color="auto"/>
          </w:divBdr>
          <w:divsChild>
            <w:div w:id="501509780">
              <w:marLeft w:val="0"/>
              <w:marRight w:val="0"/>
              <w:marTop w:val="0"/>
              <w:marBottom w:val="0"/>
              <w:divBdr>
                <w:top w:val="none" w:sz="0" w:space="0" w:color="auto"/>
                <w:left w:val="none" w:sz="0" w:space="0" w:color="auto"/>
                <w:bottom w:val="none" w:sz="0" w:space="0" w:color="auto"/>
                <w:right w:val="none" w:sz="0" w:space="0" w:color="auto"/>
              </w:divBdr>
            </w:div>
          </w:divsChild>
        </w:div>
        <w:div w:id="878780788">
          <w:marLeft w:val="0"/>
          <w:marRight w:val="0"/>
          <w:marTop w:val="0"/>
          <w:marBottom w:val="0"/>
          <w:divBdr>
            <w:top w:val="none" w:sz="0" w:space="0" w:color="auto"/>
            <w:left w:val="none" w:sz="0" w:space="0" w:color="auto"/>
            <w:bottom w:val="none" w:sz="0" w:space="0" w:color="auto"/>
            <w:right w:val="none" w:sz="0" w:space="0" w:color="auto"/>
          </w:divBdr>
          <w:divsChild>
            <w:div w:id="1765226875">
              <w:marLeft w:val="0"/>
              <w:marRight w:val="0"/>
              <w:marTop w:val="0"/>
              <w:marBottom w:val="0"/>
              <w:divBdr>
                <w:top w:val="none" w:sz="0" w:space="0" w:color="auto"/>
                <w:left w:val="none" w:sz="0" w:space="0" w:color="auto"/>
                <w:bottom w:val="none" w:sz="0" w:space="0" w:color="auto"/>
                <w:right w:val="none" w:sz="0" w:space="0" w:color="auto"/>
              </w:divBdr>
            </w:div>
          </w:divsChild>
        </w:div>
        <w:div w:id="1611203963">
          <w:marLeft w:val="0"/>
          <w:marRight w:val="0"/>
          <w:marTop w:val="0"/>
          <w:marBottom w:val="0"/>
          <w:divBdr>
            <w:top w:val="none" w:sz="0" w:space="0" w:color="auto"/>
            <w:left w:val="none" w:sz="0" w:space="0" w:color="auto"/>
            <w:bottom w:val="none" w:sz="0" w:space="0" w:color="auto"/>
            <w:right w:val="none" w:sz="0" w:space="0" w:color="auto"/>
          </w:divBdr>
          <w:divsChild>
            <w:div w:id="43647202">
              <w:marLeft w:val="0"/>
              <w:marRight w:val="0"/>
              <w:marTop w:val="0"/>
              <w:marBottom w:val="0"/>
              <w:divBdr>
                <w:top w:val="none" w:sz="0" w:space="0" w:color="auto"/>
                <w:left w:val="none" w:sz="0" w:space="0" w:color="auto"/>
                <w:bottom w:val="none" w:sz="0" w:space="0" w:color="auto"/>
                <w:right w:val="none" w:sz="0" w:space="0" w:color="auto"/>
              </w:divBdr>
            </w:div>
          </w:divsChild>
        </w:div>
        <w:div w:id="391581915">
          <w:marLeft w:val="0"/>
          <w:marRight w:val="0"/>
          <w:marTop w:val="0"/>
          <w:marBottom w:val="0"/>
          <w:divBdr>
            <w:top w:val="none" w:sz="0" w:space="0" w:color="auto"/>
            <w:left w:val="none" w:sz="0" w:space="0" w:color="auto"/>
            <w:bottom w:val="none" w:sz="0" w:space="0" w:color="auto"/>
            <w:right w:val="none" w:sz="0" w:space="0" w:color="auto"/>
          </w:divBdr>
          <w:divsChild>
            <w:div w:id="1049769728">
              <w:marLeft w:val="0"/>
              <w:marRight w:val="0"/>
              <w:marTop w:val="0"/>
              <w:marBottom w:val="0"/>
              <w:divBdr>
                <w:top w:val="none" w:sz="0" w:space="0" w:color="auto"/>
                <w:left w:val="none" w:sz="0" w:space="0" w:color="auto"/>
                <w:bottom w:val="none" w:sz="0" w:space="0" w:color="auto"/>
                <w:right w:val="none" w:sz="0" w:space="0" w:color="auto"/>
              </w:divBdr>
            </w:div>
          </w:divsChild>
        </w:div>
        <w:div w:id="1377702459">
          <w:marLeft w:val="0"/>
          <w:marRight w:val="0"/>
          <w:marTop w:val="0"/>
          <w:marBottom w:val="0"/>
          <w:divBdr>
            <w:top w:val="none" w:sz="0" w:space="0" w:color="auto"/>
            <w:left w:val="none" w:sz="0" w:space="0" w:color="auto"/>
            <w:bottom w:val="none" w:sz="0" w:space="0" w:color="auto"/>
            <w:right w:val="none" w:sz="0" w:space="0" w:color="auto"/>
          </w:divBdr>
          <w:divsChild>
            <w:div w:id="621494292">
              <w:marLeft w:val="0"/>
              <w:marRight w:val="0"/>
              <w:marTop w:val="0"/>
              <w:marBottom w:val="0"/>
              <w:divBdr>
                <w:top w:val="none" w:sz="0" w:space="0" w:color="auto"/>
                <w:left w:val="none" w:sz="0" w:space="0" w:color="auto"/>
                <w:bottom w:val="none" w:sz="0" w:space="0" w:color="auto"/>
                <w:right w:val="none" w:sz="0" w:space="0" w:color="auto"/>
              </w:divBdr>
            </w:div>
          </w:divsChild>
        </w:div>
        <w:div w:id="1780833688">
          <w:marLeft w:val="0"/>
          <w:marRight w:val="0"/>
          <w:marTop w:val="0"/>
          <w:marBottom w:val="0"/>
          <w:divBdr>
            <w:top w:val="none" w:sz="0" w:space="0" w:color="auto"/>
            <w:left w:val="none" w:sz="0" w:space="0" w:color="auto"/>
            <w:bottom w:val="none" w:sz="0" w:space="0" w:color="auto"/>
            <w:right w:val="none" w:sz="0" w:space="0" w:color="auto"/>
          </w:divBdr>
          <w:divsChild>
            <w:div w:id="2101177041">
              <w:marLeft w:val="0"/>
              <w:marRight w:val="0"/>
              <w:marTop w:val="0"/>
              <w:marBottom w:val="0"/>
              <w:divBdr>
                <w:top w:val="none" w:sz="0" w:space="0" w:color="auto"/>
                <w:left w:val="none" w:sz="0" w:space="0" w:color="auto"/>
                <w:bottom w:val="none" w:sz="0" w:space="0" w:color="auto"/>
                <w:right w:val="none" w:sz="0" w:space="0" w:color="auto"/>
              </w:divBdr>
            </w:div>
          </w:divsChild>
        </w:div>
        <w:div w:id="167214106">
          <w:marLeft w:val="0"/>
          <w:marRight w:val="0"/>
          <w:marTop w:val="0"/>
          <w:marBottom w:val="0"/>
          <w:divBdr>
            <w:top w:val="none" w:sz="0" w:space="0" w:color="auto"/>
            <w:left w:val="none" w:sz="0" w:space="0" w:color="auto"/>
            <w:bottom w:val="none" w:sz="0" w:space="0" w:color="auto"/>
            <w:right w:val="none" w:sz="0" w:space="0" w:color="auto"/>
          </w:divBdr>
          <w:divsChild>
            <w:div w:id="906299926">
              <w:marLeft w:val="0"/>
              <w:marRight w:val="0"/>
              <w:marTop w:val="0"/>
              <w:marBottom w:val="0"/>
              <w:divBdr>
                <w:top w:val="none" w:sz="0" w:space="0" w:color="auto"/>
                <w:left w:val="none" w:sz="0" w:space="0" w:color="auto"/>
                <w:bottom w:val="none" w:sz="0" w:space="0" w:color="auto"/>
                <w:right w:val="none" w:sz="0" w:space="0" w:color="auto"/>
              </w:divBdr>
            </w:div>
          </w:divsChild>
        </w:div>
        <w:div w:id="1802262303">
          <w:marLeft w:val="0"/>
          <w:marRight w:val="0"/>
          <w:marTop w:val="0"/>
          <w:marBottom w:val="0"/>
          <w:divBdr>
            <w:top w:val="none" w:sz="0" w:space="0" w:color="auto"/>
            <w:left w:val="none" w:sz="0" w:space="0" w:color="auto"/>
            <w:bottom w:val="none" w:sz="0" w:space="0" w:color="auto"/>
            <w:right w:val="none" w:sz="0" w:space="0" w:color="auto"/>
          </w:divBdr>
          <w:divsChild>
            <w:div w:id="247466144">
              <w:marLeft w:val="0"/>
              <w:marRight w:val="0"/>
              <w:marTop w:val="0"/>
              <w:marBottom w:val="0"/>
              <w:divBdr>
                <w:top w:val="none" w:sz="0" w:space="0" w:color="auto"/>
                <w:left w:val="none" w:sz="0" w:space="0" w:color="auto"/>
                <w:bottom w:val="none" w:sz="0" w:space="0" w:color="auto"/>
                <w:right w:val="none" w:sz="0" w:space="0" w:color="auto"/>
              </w:divBdr>
            </w:div>
          </w:divsChild>
        </w:div>
        <w:div w:id="1644651273">
          <w:marLeft w:val="0"/>
          <w:marRight w:val="0"/>
          <w:marTop w:val="0"/>
          <w:marBottom w:val="0"/>
          <w:divBdr>
            <w:top w:val="none" w:sz="0" w:space="0" w:color="auto"/>
            <w:left w:val="none" w:sz="0" w:space="0" w:color="auto"/>
            <w:bottom w:val="none" w:sz="0" w:space="0" w:color="auto"/>
            <w:right w:val="none" w:sz="0" w:space="0" w:color="auto"/>
          </w:divBdr>
          <w:divsChild>
            <w:div w:id="1740637277">
              <w:marLeft w:val="0"/>
              <w:marRight w:val="0"/>
              <w:marTop w:val="0"/>
              <w:marBottom w:val="0"/>
              <w:divBdr>
                <w:top w:val="none" w:sz="0" w:space="0" w:color="auto"/>
                <w:left w:val="none" w:sz="0" w:space="0" w:color="auto"/>
                <w:bottom w:val="none" w:sz="0" w:space="0" w:color="auto"/>
                <w:right w:val="none" w:sz="0" w:space="0" w:color="auto"/>
              </w:divBdr>
            </w:div>
          </w:divsChild>
        </w:div>
        <w:div w:id="2136482100">
          <w:marLeft w:val="0"/>
          <w:marRight w:val="0"/>
          <w:marTop w:val="0"/>
          <w:marBottom w:val="0"/>
          <w:divBdr>
            <w:top w:val="none" w:sz="0" w:space="0" w:color="auto"/>
            <w:left w:val="none" w:sz="0" w:space="0" w:color="auto"/>
            <w:bottom w:val="none" w:sz="0" w:space="0" w:color="auto"/>
            <w:right w:val="none" w:sz="0" w:space="0" w:color="auto"/>
          </w:divBdr>
          <w:divsChild>
            <w:div w:id="1687124874">
              <w:marLeft w:val="0"/>
              <w:marRight w:val="0"/>
              <w:marTop w:val="0"/>
              <w:marBottom w:val="0"/>
              <w:divBdr>
                <w:top w:val="none" w:sz="0" w:space="0" w:color="auto"/>
                <w:left w:val="none" w:sz="0" w:space="0" w:color="auto"/>
                <w:bottom w:val="none" w:sz="0" w:space="0" w:color="auto"/>
                <w:right w:val="none" w:sz="0" w:space="0" w:color="auto"/>
              </w:divBdr>
            </w:div>
          </w:divsChild>
        </w:div>
        <w:div w:id="1803763112">
          <w:marLeft w:val="0"/>
          <w:marRight w:val="0"/>
          <w:marTop w:val="0"/>
          <w:marBottom w:val="0"/>
          <w:divBdr>
            <w:top w:val="none" w:sz="0" w:space="0" w:color="auto"/>
            <w:left w:val="none" w:sz="0" w:space="0" w:color="auto"/>
            <w:bottom w:val="none" w:sz="0" w:space="0" w:color="auto"/>
            <w:right w:val="none" w:sz="0" w:space="0" w:color="auto"/>
          </w:divBdr>
          <w:divsChild>
            <w:div w:id="1377390697">
              <w:marLeft w:val="0"/>
              <w:marRight w:val="0"/>
              <w:marTop w:val="0"/>
              <w:marBottom w:val="0"/>
              <w:divBdr>
                <w:top w:val="none" w:sz="0" w:space="0" w:color="auto"/>
                <w:left w:val="none" w:sz="0" w:space="0" w:color="auto"/>
                <w:bottom w:val="none" w:sz="0" w:space="0" w:color="auto"/>
                <w:right w:val="none" w:sz="0" w:space="0" w:color="auto"/>
              </w:divBdr>
            </w:div>
          </w:divsChild>
        </w:div>
        <w:div w:id="347683794">
          <w:marLeft w:val="0"/>
          <w:marRight w:val="0"/>
          <w:marTop w:val="0"/>
          <w:marBottom w:val="0"/>
          <w:divBdr>
            <w:top w:val="none" w:sz="0" w:space="0" w:color="auto"/>
            <w:left w:val="none" w:sz="0" w:space="0" w:color="auto"/>
            <w:bottom w:val="none" w:sz="0" w:space="0" w:color="auto"/>
            <w:right w:val="none" w:sz="0" w:space="0" w:color="auto"/>
          </w:divBdr>
          <w:divsChild>
            <w:div w:id="16446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3135">
      <w:bodyDiv w:val="1"/>
      <w:marLeft w:val="0"/>
      <w:marRight w:val="0"/>
      <w:marTop w:val="0"/>
      <w:marBottom w:val="0"/>
      <w:divBdr>
        <w:top w:val="none" w:sz="0" w:space="0" w:color="auto"/>
        <w:left w:val="none" w:sz="0" w:space="0" w:color="auto"/>
        <w:bottom w:val="none" w:sz="0" w:space="0" w:color="auto"/>
        <w:right w:val="none" w:sz="0" w:space="0" w:color="auto"/>
      </w:divBdr>
      <w:divsChild>
        <w:div w:id="1297949886">
          <w:marLeft w:val="0"/>
          <w:marRight w:val="0"/>
          <w:marTop w:val="0"/>
          <w:marBottom w:val="0"/>
          <w:divBdr>
            <w:top w:val="none" w:sz="0" w:space="0" w:color="auto"/>
            <w:left w:val="none" w:sz="0" w:space="0" w:color="auto"/>
            <w:bottom w:val="none" w:sz="0" w:space="0" w:color="auto"/>
            <w:right w:val="none" w:sz="0" w:space="0" w:color="auto"/>
          </w:divBdr>
        </w:div>
        <w:div w:id="366833250">
          <w:marLeft w:val="0"/>
          <w:marRight w:val="0"/>
          <w:marTop w:val="0"/>
          <w:marBottom w:val="0"/>
          <w:divBdr>
            <w:top w:val="none" w:sz="0" w:space="0" w:color="auto"/>
            <w:left w:val="none" w:sz="0" w:space="0" w:color="auto"/>
            <w:bottom w:val="none" w:sz="0" w:space="0" w:color="auto"/>
            <w:right w:val="none" w:sz="0" w:space="0" w:color="auto"/>
          </w:divBdr>
        </w:div>
      </w:divsChild>
    </w:div>
    <w:div w:id="1304001043">
      <w:bodyDiv w:val="1"/>
      <w:marLeft w:val="0"/>
      <w:marRight w:val="0"/>
      <w:marTop w:val="0"/>
      <w:marBottom w:val="0"/>
      <w:divBdr>
        <w:top w:val="none" w:sz="0" w:space="0" w:color="auto"/>
        <w:left w:val="none" w:sz="0" w:space="0" w:color="auto"/>
        <w:bottom w:val="none" w:sz="0" w:space="0" w:color="auto"/>
        <w:right w:val="none" w:sz="0" w:space="0" w:color="auto"/>
      </w:divBdr>
    </w:div>
    <w:div w:id="1577859755">
      <w:bodyDiv w:val="1"/>
      <w:marLeft w:val="0"/>
      <w:marRight w:val="0"/>
      <w:marTop w:val="0"/>
      <w:marBottom w:val="0"/>
      <w:divBdr>
        <w:top w:val="none" w:sz="0" w:space="0" w:color="auto"/>
        <w:left w:val="none" w:sz="0" w:space="0" w:color="auto"/>
        <w:bottom w:val="none" w:sz="0" w:space="0" w:color="auto"/>
        <w:right w:val="none" w:sz="0" w:space="0" w:color="auto"/>
      </w:divBdr>
      <w:divsChild>
        <w:div w:id="1783913323">
          <w:marLeft w:val="0"/>
          <w:marRight w:val="0"/>
          <w:marTop w:val="0"/>
          <w:marBottom w:val="0"/>
          <w:divBdr>
            <w:top w:val="none" w:sz="0" w:space="0" w:color="auto"/>
            <w:left w:val="none" w:sz="0" w:space="0" w:color="auto"/>
            <w:bottom w:val="none" w:sz="0" w:space="0" w:color="auto"/>
            <w:right w:val="none" w:sz="0" w:space="0" w:color="auto"/>
          </w:divBdr>
          <w:divsChild>
            <w:div w:id="1010597615">
              <w:marLeft w:val="0"/>
              <w:marRight w:val="0"/>
              <w:marTop w:val="0"/>
              <w:marBottom w:val="0"/>
              <w:divBdr>
                <w:top w:val="none" w:sz="0" w:space="0" w:color="auto"/>
                <w:left w:val="none" w:sz="0" w:space="0" w:color="auto"/>
                <w:bottom w:val="none" w:sz="0" w:space="0" w:color="auto"/>
                <w:right w:val="none" w:sz="0" w:space="0" w:color="auto"/>
              </w:divBdr>
            </w:div>
            <w:div w:id="1288514590">
              <w:marLeft w:val="0"/>
              <w:marRight w:val="0"/>
              <w:marTop w:val="0"/>
              <w:marBottom w:val="0"/>
              <w:divBdr>
                <w:top w:val="none" w:sz="0" w:space="0" w:color="auto"/>
                <w:left w:val="none" w:sz="0" w:space="0" w:color="auto"/>
                <w:bottom w:val="none" w:sz="0" w:space="0" w:color="auto"/>
                <w:right w:val="none" w:sz="0" w:space="0" w:color="auto"/>
              </w:divBdr>
            </w:div>
            <w:div w:id="530611619">
              <w:marLeft w:val="0"/>
              <w:marRight w:val="0"/>
              <w:marTop w:val="0"/>
              <w:marBottom w:val="0"/>
              <w:divBdr>
                <w:top w:val="none" w:sz="0" w:space="0" w:color="auto"/>
                <w:left w:val="none" w:sz="0" w:space="0" w:color="auto"/>
                <w:bottom w:val="none" w:sz="0" w:space="0" w:color="auto"/>
                <w:right w:val="none" w:sz="0" w:space="0" w:color="auto"/>
              </w:divBdr>
            </w:div>
            <w:div w:id="200215596">
              <w:marLeft w:val="0"/>
              <w:marRight w:val="0"/>
              <w:marTop w:val="0"/>
              <w:marBottom w:val="0"/>
              <w:divBdr>
                <w:top w:val="none" w:sz="0" w:space="0" w:color="auto"/>
                <w:left w:val="none" w:sz="0" w:space="0" w:color="auto"/>
                <w:bottom w:val="none" w:sz="0" w:space="0" w:color="auto"/>
                <w:right w:val="none" w:sz="0" w:space="0" w:color="auto"/>
              </w:divBdr>
            </w:div>
            <w:div w:id="1519926956">
              <w:marLeft w:val="0"/>
              <w:marRight w:val="0"/>
              <w:marTop w:val="0"/>
              <w:marBottom w:val="0"/>
              <w:divBdr>
                <w:top w:val="none" w:sz="0" w:space="0" w:color="auto"/>
                <w:left w:val="none" w:sz="0" w:space="0" w:color="auto"/>
                <w:bottom w:val="none" w:sz="0" w:space="0" w:color="auto"/>
                <w:right w:val="none" w:sz="0" w:space="0" w:color="auto"/>
              </w:divBdr>
            </w:div>
            <w:div w:id="1682122662">
              <w:marLeft w:val="0"/>
              <w:marRight w:val="0"/>
              <w:marTop w:val="0"/>
              <w:marBottom w:val="0"/>
              <w:divBdr>
                <w:top w:val="none" w:sz="0" w:space="0" w:color="auto"/>
                <w:left w:val="none" w:sz="0" w:space="0" w:color="auto"/>
                <w:bottom w:val="none" w:sz="0" w:space="0" w:color="auto"/>
                <w:right w:val="none" w:sz="0" w:space="0" w:color="auto"/>
              </w:divBdr>
            </w:div>
            <w:div w:id="1515418941">
              <w:marLeft w:val="0"/>
              <w:marRight w:val="0"/>
              <w:marTop w:val="0"/>
              <w:marBottom w:val="0"/>
              <w:divBdr>
                <w:top w:val="none" w:sz="0" w:space="0" w:color="auto"/>
                <w:left w:val="none" w:sz="0" w:space="0" w:color="auto"/>
                <w:bottom w:val="none" w:sz="0" w:space="0" w:color="auto"/>
                <w:right w:val="none" w:sz="0" w:space="0" w:color="auto"/>
              </w:divBdr>
            </w:div>
            <w:div w:id="1084112832">
              <w:marLeft w:val="0"/>
              <w:marRight w:val="0"/>
              <w:marTop w:val="0"/>
              <w:marBottom w:val="0"/>
              <w:divBdr>
                <w:top w:val="none" w:sz="0" w:space="0" w:color="auto"/>
                <w:left w:val="none" w:sz="0" w:space="0" w:color="auto"/>
                <w:bottom w:val="none" w:sz="0" w:space="0" w:color="auto"/>
                <w:right w:val="none" w:sz="0" w:space="0" w:color="auto"/>
              </w:divBdr>
            </w:div>
            <w:div w:id="1039284006">
              <w:marLeft w:val="0"/>
              <w:marRight w:val="0"/>
              <w:marTop w:val="0"/>
              <w:marBottom w:val="0"/>
              <w:divBdr>
                <w:top w:val="none" w:sz="0" w:space="0" w:color="auto"/>
                <w:left w:val="none" w:sz="0" w:space="0" w:color="auto"/>
                <w:bottom w:val="none" w:sz="0" w:space="0" w:color="auto"/>
                <w:right w:val="none" w:sz="0" w:space="0" w:color="auto"/>
              </w:divBdr>
            </w:div>
            <w:div w:id="923877814">
              <w:marLeft w:val="0"/>
              <w:marRight w:val="0"/>
              <w:marTop w:val="0"/>
              <w:marBottom w:val="0"/>
              <w:divBdr>
                <w:top w:val="none" w:sz="0" w:space="0" w:color="auto"/>
                <w:left w:val="none" w:sz="0" w:space="0" w:color="auto"/>
                <w:bottom w:val="none" w:sz="0" w:space="0" w:color="auto"/>
                <w:right w:val="none" w:sz="0" w:space="0" w:color="auto"/>
              </w:divBdr>
            </w:div>
            <w:div w:id="238365008">
              <w:marLeft w:val="0"/>
              <w:marRight w:val="0"/>
              <w:marTop w:val="0"/>
              <w:marBottom w:val="0"/>
              <w:divBdr>
                <w:top w:val="none" w:sz="0" w:space="0" w:color="auto"/>
                <w:left w:val="none" w:sz="0" w:space="0" w:color="auto"/>
                <w:bottom w:val="none" w:sz="0" w:space="0" w:color="auto"/>
                <w:right w:val="none" w:sz="0" w:space="0" w:color="auto"/>
              </w:divBdr>
            </w:div>
            <w:div w:id="1689017581">
              <w:marLeft w:val="0"/>
              <w:marRight w:val="0"/>
              <w:marTop w:val="0"/>
              <w:marBottom w:val="0"/>
              <w:divBdr>
                <w:top w:val="none" w:sz="0" w:space="0" w:color="auto"/>
                <w:left w:val="none" w:sz="0" w:space="0" w:color="auto"/>
                <w:bottom w:val="none" w:sz="0" w:space="0" w:color="auto"/>
                <w:right w:val="none" w:sz="0" w:space="0" w:color="auto"/>
              </w:divBdr>
            </w:div>
            <w:div w:id="610163266">
              <w:marLeft w:val="0"/>
              <w:marRight w:val="0"/>
              <w:marTop w:val="0"/>
              <w:marBottom w:val="0"/>
              <w:divBdr>
                <w:top w:val="none" w:sz="0" w:space="0" w:color="auto"/>
                <w:left w:val="none" w:sz="0" w:space="0" w:color="auto"/>
                <w:bottom w:val="none" w:sz="0" w:space="0" w:color="auto"/>
                <w:right w:val="none" w:sz="0" w:space="0" w:color="auto"/>
              </w:divBdr>
            </w:div>
            <w:div w:id="688988060">
              <w:marLeft w:val="0"/>
              <w:marRight w:val="0"/>
              <w:marTop w:val="0"/>
              <w:marBottom w:val="0"/>
              <w:divBdr>
                <w:top w:val="none" w:sz="0" w:space="0" w:color="auto"/>
                <w:left w:val="none" w:sz="0" w:space="0" w:color="auto"/>
                <w:bottom w:val="none" w:sz="0" w:space="0" w:color="auto"/>
                <w:right w:val="none" w:sz="0" w:space="0" w:color="auto"/>
              </w:divBdr>
            </w:div>
            <w:div w:id="998994293">
              <w:marLeft w:val="0"/>
              <w:marRight w:val="0"/>
              <w:marTop w:val="0"/>
              <w:marBottom w:val="0"/>
              <w:divBdr>
                <w:top w:val="none" w:sz="0" w:space="0" w:color="auto"/>
                <w:left w:val="none" w:sz="0" w:space="0" w:color="auto"/>
                <w:bottom w:val="none" w:sz="0" w:space="0" w:color="auto"/>
                <w:right w:val="none" w:sz="0" w:space="0" w:color="auto"/>
              </w:divBdr>
            </w:div>
            <w:div w:id="932202315">
              <w:marLeft w:val="0"/>
              <w:marRight w:val="0"/>
              <w:marTop w:val="0"/>
              <w:marBottom w:val="0"/>
              <w:divBdr>
                <w:top w:val="none" w:sz="0" w:space="0" w:color="auto"/>
                <w:left w:val="none" w:sz="0" w:space="0" w:color="auto"/>
                <w:bottom w:val="none" w:sz="0" w:space="0" w:color="auto"/>
                <w:right w:val="none" w:sz="0" w:space="0" w:color="auto"/>
              </w:divBdr>
            </w:div>
            <w:div w:id="111286708">
              <w:marLeft w:val="0"/>
              <w:marRight w:val="0"/>
              <w:marTop w:val="0"/>
              <w:marBottom w:val="0"/>
              <w:divBdr>
                <w:top w:val="none" w:sz="0" w:space="0" w:color="auto"/>
                <w:left w:val="none" w:sz="0" w:space="0" w:color="auto"/>
                <w:bottom w:val="none" w:sz="0" w:space="0" w:color="auto"/>
                <w:right w:val="none" w:sz="0" w:space="0" w:color="auto"/>
              </w:divBdr>
            </w:div>
            <w:div w:id="397287885">
              <w:marLeft w:val="0"/>
              <w:marRight w:val="0"/>
              <w:marTop w:val="0"/>
              <w:marBottom w:val="0"/>
              <w:divBdr>
                <w:top w:val="none" w:sz="0" w:space="0" w:color="auto"/>
                <w:left w:val="none" w:sz="0" w:space="0" w:color="auto"/>
                <w:bottom w:val="none" w:sz="0" w:space="0" w:color="auto"/>
                <w:right w:val="none" w:sz="0" w:space="0" w:color="auto"/>
              </w:divBdr>
            </w:div>
            <w:div w:id="1340934471">
              <w:marLeft w:val="0"/>
              <w:marRight w:val="0"/>
              <w:marTop w:val="0"/>
              <w:marBottom w:val="0"/>
              <w:divBdr>
                <w:top w:val="none" w:sz="0" w:space="0" w:color="auto"/>
                <w:left w:val="none" w:sz="0" w:space="0" w:color="auto"/>
                <w:bottom w:val="none" w:sz="0" w:space="0" w:color="auto"/>
                <w:right w:val="none" w:sz="0" w:space="0" w:color="auto"/>
              </w:divBdr>
            </w:div>
          </w:divsChild>
        </w:div>
        <w:div w:id="1372337041">
          <w:marLeft w:val="0"/>
          <w:marRight w:val="0"/>
          <w:marTop w:val="0"/>
          <w:marBottom w:val="0"/>
          <w:divBdr>
            <w:top w:val="none" w:sz="0" w:space="0" w:color="auto"/>
            <w:left w:val="none" w:sz="0" w:space="0" w:color="auto"/>
            <w:bottom w:val="none" w:sz="0" w:space="0" w:color="auto"/>
            <w:right w:val="none" w:sz="0" w:space="0" w:color="auto"/>
          </w:divBdr>
          <w:divsChild>
            <w:div w:id="787553321">
              <w:marLeft w:val="0"/>
              <w:marRight w:val="0"/>
              <w:marTop w:val="0"/>
              <w:marBottom w:val="0"/>
              <w:divBdr>
                <w:top w:val="none" w:sz="0" w:space="0" w:color="auto"/>
                <w:left w:val="none" w:sz="0" w:space="0" w:color="auto"/>
                <w:bottom w:val="none" w:sz="0" w:space="0" w:color="auto"/>
                <w:right w:val="none" w:sz="0" w:space="0" w:color="auto"/>
              </w:divBdr>
            </w:div>
            <w:div w:id="848833457">
              <w:marLeft w:val="0"/>
              <w:marRight w:val="0"/>
              <w:marTop w:val="0"/>
              <w:marBottom w:val="0"/>
              <w:divBdr>
                <w:top w:val="none" w:sz="0" w:space="0" w:color="auto"/>
                <w:left w:val="none" w:sz="0" w:space="0" w:color="auto"/>
                <w:bottom w:val="none" w:sz="0" w:space="0" w:color="auto"/>
                <w:right w:val="none" w:sz="0" w:space="0" w:color="auto"/>
              </w:divBdr>
            </w:div>
            <w:div w:id="855535489">
              <w:marLeft w:val="0"/>
              <w:marRight w:val="0"/>
              <w:marTop w:val="0"/>
              <w:marBottom w:val="0"/>
              <w:divBdr>
                <w:top w:val="none" w:sz="0" w:space="0" w:color="auto"/>
                <w:left w:val="none" w:sz="0" w:space="0" w:color="auto"/>
                <w:bottom w:val="none" w:sz="0" w:space="0" w:color="auto"/>
                <w:right w:val="none" w:sz="0" w:space="0" w:color="auto"/>
              </w:divBdr>
            </w:div>
            <w:div w:id="1866092277">
              <w:marLeft w:val="0"/>
              <w:marRight w:val="0"/>
              <w:marTop w:val="0"/>
              <w:marBottom w:val="0"/>
              <w:divBdr>
                <w:top w:val="none" w:sz="0" w:space="0" w:color="auto"/>
                <w:left w:val="none" w:sz="0" w:space="0" w:color="auto"/>
                <w:bottom w:val="none" w:sz="0" w:space="0" w:color="auto"/>
                <w:right w:val="none" w:sz="0" w:space="0" w:color="auto"/>
              </w:divBdr>
            </w:div>
            <w:div w:id="898587625">
              <w:marLeft w:val="0"/>
              <w:marRight w:val="0"/>
              <w:marTop w:val="0"/>
              <w:marBottom w:val="0"/>
              <w:divBdr>
                <w:top w:val="none" w:sz="0" w:space="0" w:color="auto"/>
                <w:left w:val="none" w:sz="0" w:space="0" w:color="auto"/>
                <w:bottom w:val="none" w:sz="0" w:space="0" w:color="auto"/>
                <w:right w:val="none" w:sz="0" w:space="0" w:color="auto"/>
              </w:divBdr>
            </w:div>
            <w:div w:id="2017145793">
              <w:marLeft w:val="0"/>
              <w:marRight w:val="0"/>
              <w:marTop w:val="0"/>
              <w:marBottom w:val="0"/>
              <w:divBdr>
                <w:top w:val="none" w:sz="0" w:space="0" w:color="auto"/>
                <w:left w:val="none" w:sz="0" w:space="0" w:color="auto"/>
                <w:bottom w:val="none" w:sz="0" w:space="0" w:color="auto"/>
                <w:right w:val="none" w:sz="0" w:space="0" w:color="auto"/>
              </w:divBdr>
            </w:div>
            <w:div w:id="21224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273F86505E754B822559BC04EA7F3A" ma:contentTypeVersion="17" ma:contentTypeDescription="Create a new document." ma:contentTypeScope="" ma:versionID="bf761b29b370acabdca7f3ae4c04b6a0">
  <xsd:schema xmlns:xsd="http://www.w3.org/2001/XMLSchema" xmlns:xs="http://www.w3.org/2001/XMLSchema" xmlns:p="http://schemas.microsoft.com/office/2006/metadata/properties" xmlns:ns2="dd6bf40d-4ac3-48f7-abc1-80f414cb12a1" xmlns:ns3="371df6cb-9214-4ad2-8c49-6577d9924465" targetNamespace="http://schemas.microsoft.com/office/2006/metadata/properties" ma:root="true" ma:fieldsID="abcefa2e9db31ca59d94c4624b16cd71" ns2:_="" ns3:_="">
    <xsd:import namespace="dd6bf40d-4ac3-48f7-abc1-80f414cb12a1"/>
    <xsd:import namespace="371df6cb-9214-4ad2-8c49-6577d99244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DocumentType" minOccurs="0"/>
                <xsd:element ref="ns2:GoodExample_x003f_" minOccurs="0"/>
                <xsd:element ref="ns2:Iss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bf40d-4ac3-48f7-abc1-80f414cb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ca1dae1-efc5-4cdb-92da-e1674abaf9c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DocumentType" ma:index="22" nillable="true" ma:displayName="Document Type" ma:description="indicates which document type" ma:format="Dropdown" ma:internalName="DocumentType">
      <xsd:simpleType>
        <xsd:restriction base="dms:Choice">
          <xsd:enumeration value="Statement of Work - SOW"/>
          <xsd:enumeration value="Performance Work Statement - PWS"/>
          <xsd:enumeration value="Statement of Objectives - SOO"/>
          <xsd:enumeration value="Market Research"/>
          <xsd:enumeration value="IGCE"/>
        </xsd:restriction>
      </xsd:simpleType>
    </xsd:element>
    <xsd:element name="GoodExample_x003f_" ma:index="23" nillable="true" ma:displayName="Valid Example of document type" ma:default="1" ma:description="Will indicate if the document is a good example of the type" ma:format="Dropdown" ma:internalName="GoodExample_x003f_">
      <xsd:simpleType>
        <xsd:restriction base="dms:Boolean"/>
      </xsd:simpleType>
    </xsd:element>
    <xsd:element name="Issue" ma:index="24" nillable="true" ma:displayName="Issue" ma:description="describe any issue with the document" ma:format="Dropdown" ma:internalName="Iss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1df6cb-9214-4ad2-8c49-6577d99244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f41db5c-7daa-40ca-a0fd-77d27d743112}" ma:internalName="TaxCatchAll" ma:showField="CatchAllData" ma:web="371df6cb-9214-4ad2-8c49-6577d9924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dd6bf40d-4ac3-48f7-abc1-80f414cb12a1" xsi:nil="true"/>
    <lcf76f155ced4ddcb4097134ff3c332f xmlns="dd6bf40d-4ac3-48f7-abc1-80f414cb12a1">
      <Terms xmlns="http://schemas.microsoft.com/office/infopath/2007/PartnerControls"/>
    </lcf76f155ced4ddcb4097134ff3c332f>
    <Issue xmlns="dd6bf40d-4ac3-48f7-abc1-80f414cb12a1" xsi:nil="true"/>
    <TaxCatchAll xmlns="371df6cb-9214-4ad2-8c49-6577d9924465" xsi:nil="true"/>
    <GoodExample_x003f_ xmlns="dd6bf40d-4ac3-48f7-abc1-80f414cb12a1">true</GoodExample_x003f_>
  </documentManagement>
</p:properties>
</file>

<file path=customXml/itemProps1.xml><?xml version="1.0" encoding="utf-8"?>
<ds:datastoreItem xmlns:ds="http://schemas.openxmlformats.org/officeDocument/2006/customXml" ds:itemID="{DB9BD643-68D2-49D2-9564-5375A4BE572D}"/>
</file>

<file path=customXml/itemProps2.xml><?xml version="1.0" encoding="utf-8"?>
<ds:datastoreItem xmlns:ds="http://schemas.openxmlformats.org/officeDocument/2006/customXml" ds:itemID="{8C762D10-5822-4B51-9B95-82181309B34E}"/>
</file>

<file path=customXml/itemProps3.xml><?xml version="1.0" encoding="utf-8"?>
<ds:datastoreItem xmlns:ds="http://schemas.openxmlformats.org/officeDocument/2006/customXml" ds:itemID="{668CD134-BE5C-4D23-9039-EF2D0D03641A}"/>
</file>

<file path=docProps/app.xml><?xml version="1.0" encoding="utf-8"?>
<Properties xmlns="http://schemas.openxmlformats.org/officeDocument/2006/extended-properties" xmlns:vt="http://schemas.openxmlformats.org/officeDocument/2006/docPropsVTypes">
  <Template>Normal.dotm</Template>
  <TotalTime>980</TotalTime>
  <Pages>14</Pages>
  <Words>3129</Words>
  <Characters>17836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McDonald</dc:creator>
  <cp:keywords/>
  <dc:description/>
  <cp:lastModifiedBy>Lisa McDonald</cp:lastModifiedBy>
  <cp:revision>10</cp:revision>
  <dcterms:created xsi:type="dcterms:W3CDTF">2024-06-06T21:18:00Z</dcterms:created>
  <dcterms:modified xsi:type="dcterms:W3CDTF">2024-06-07T15:10:00Z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0x010100EF273F86505E754B822559BC04EA7F3A</vt:lpwstr>
  </property>
</Properties>
</file>