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13" w:firstLineChars="0"/>
        <w:jc w:val="left"/>
        <w:rPr>
          <w:rFonts w:hint="eastAsia" w:asciiTheme="minorHAnsi" w:hAnsiTheme="minorHAnsi" w:eastAsiaTheme="minorEastAsia" w:cstheme="minorBidi"/>
          <w:kern w:val="2"/>
          <w:sz w:val="21"/>
          <w:szCs w:val="22"/>
          <w:lang w:val="en-US" w:eastAsia="zh-CN" w:bidi="ar-SA"/>
        </w:rPr>
      </w:pPr>
      <w:r>
        <mc:AlternateContent>
          <mc:Choice Requires="wps">
            <w:drawing>
              <wp:anchor distT="0" distB="0" distL="114300" distR="114300" simplePos="0" relativeHeight="263979008" behindDoc="0" locked="0" layoutInCell="1" allowOverlap="1">
                <wp:simplePos x="0" y="0"/>
                <wp:positionH relativeFrom="column">
                  <wp:posOffset>2987040</wp:posOffset>
                </wp:positionH>
                <wp:positionV relativeFrom="paragraph">
                  <wp:posOffset>172720</wp:posOffset>
                </wp:positionV>
                <wp:extent cx="2250440" cy="3597275"/>
                <wp:effectExtent l="5080" t="5080" r="15240" b="9525"/>
                <wp:wrapNone/>
                <wp:docPr id="30" name="文本框 38"/>
                <wp:cNvGraphicFramePr/>
                <a:graphic xmlns:a="http://schemas.openxmlformats.org/drawingml/2006/main">
                  <a:graphicData uri="http://schemas.microsoft.com/office/word/2010/wordprocessingShape">
                    <wps:wsp>
                      <wps:cNvSpPr txBox="1"/>
                      <wps:spPr>
                        <a:xfrm>
                          <a:off x="0" y="0"/>
                          <a:ext cx="2250440" cy="3597275"/>
                        </a:xfrm>
                        <a:prstGeom prst="rect">
                          <a:avLst/>
                        </a:prstGeom>
                        <a:solidFill>
                          <a:schemeClr val="lt1"/>
                        </a:solidFill>
                        <a:ln w="6350" cap="flat" cmpd="sng">
                          <a:solidFill>
                            <a:srgbClr val="000000"/>
                          </a:solidFill>
                          <a:prstDash val="solid"/>
                          <a:miter/>
                          <a:headEnd type="none" w="med" len="med"/>
                          <a:tailEnd type="none" w="med" len="med"/>
                        </a:ln>
                      </wps:spPr>
                      <wps:txbx>
                        <w:txbxContent>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rPr>
                              <w:t>名字：</w:t>
                            </w:r>
                            <w:r>
                              <w:rPr>
                                <w:rFonts w:hint="eastAsia"/>
                                <w:sz w:val="26"/>
                                <w:szCs w:val="26"/>
                                <w:lang w:val="en-US" w:eastAsia="zh-CN"/>
                              </w:rPr>
                              <w:t>用户信息</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rPr>
                              <w:t>描述：</w:t>
                            </w:r>
                            <w:r>
                              <w:rPr>
                                <w:rFonts w:hint="eastAsia"/>
                                <w:sz w:val="26"/>
                                <w:szCs w:val="26"/>
                                <w:lang w:val="en-US" w:eastAsia="zh-CN"/>
                              </w:rPr>
                              <w:t>包含了用户所提交给软件的各种信息，由熊猫直播软件后台审核收集后成功注册账号</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rPr>
                            </w:pPr>
                            <w:r>
                              <w:rPr>
                                <w:rFonts w:hint="eastAsia"/>
                                <w:sz w:val="26"/>
                                <w:szCs w:val="26"/>
                              </w:rPr>
                              <w:t>定义：</w:t>
                            </w:r>
                            <w:r>
                              <w:rPr>
                                <w:rFonts w:hint="eastAsia"/>
                                <w:sz w:val="26"/>
                                <w:szCs w:val="26"/>
                                <w:lang w:val="en-US" w:eastAsia="zh-CN"/>
                              </w:rPr>
                              <w:t>用户信息=账号+身份证号+密码+手机号+用户姓名</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lang w:val="en-US" w:eastAsia="zh-CN"/>
                              </w:rPr>
                              <w:t>来源</w:t>
                            </w:r>
                            <w:r>
                              <w:rPr>
                                <w:rFonts w:hint="eastAsia"/>
                                <w:sz w:val="26"/>
                                <w:szCs w:val="26"/>
                              </w:rPr>
                              <w:t>：</w:t>
                            </w:r>
                            <w:r>
                              <w:rPr>
                                <w:rFonts w:hint="eastAsia"/>
                                <w:sz w:val="26"/>
                                <w:szCs w:val="26"/>
                                <w:lang w:val="en-US" w:eastAsia="zh-CN"/>
                              </w:rPr>
                              <w:t xml:space="preserve">熊猫直播软件前后端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sz w:val="26"/>
                                <w:szCs w:val="26"/>
                              </w:rPr>
                            </w:pPr>
                            <w:r>
                              <w:rPr>
                                <w:rFonts w:hint="eastAsia"/>
                                <w:sz w:val="26"/>
                                <w:szCs w:val="26"/>
                                <w:lang w:val="en-US" w:eastAsia="zh-CN"/>
                              </w:rPr>
                              <w:t xml:space="preserve">                                            </w:t>
                            </w:r>
                          </w:p>
                          <w:p>
                            <w:pPr>
                              <w:rPr>
                                <w:color w:val="5B9BD5" w:themeColor="accent1"/>
                                <w14:textFill>
                                  <w14:solidFill>
                                    <w14:schemeClr w14:val="accent1"/>
                                  </w14:solidFill>
                                </w14:textFill>
                              </w:rPr>
                            </w:pPr>
                          </w:p>
                        </w:txbxContent>
                      </wps:txbx>
                      <wps:bodyPr upright="1"/>
                    </wps:wsp>
                  </a:graphicData>
                </a:graphic>
              </wp:anchor>
            </w:drawing>
          </mc:Choice>
          <mc:Fallback>
            <w:pict>
              <v:shape id="文本框 38" o:spid="_x0000_s1026" o:spt="202" type="#_x0000_t202" style="position:absolute;left:0pt;margin-left:235.2pt;margin-top:13.6pt;height:283.25pt;width:177.2pt;z-index:263979008;mso-width-relative:page;mso-height-relative:page;" fillcolor="#FFFFFF [3201]" filled="t" stroked="t" coordsize="21600,21600" o:gfxdata="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Ps0Xr1wAAAAoBAAAPAAAAAAAAAAEAIAAAACIAAABkcnMvZG93bnJldi54bWxQSwECFAAU&#10;AAAACACHTuJAE3pRrPIBAADrAwAADgAAAAAAAAABACAAAAAmAQAAZHJzL2Uyb0RvYy54bWxQSwUG&#10;AAAAAAYABgBZAQAAigUAAAAA&#10;">
                <v:fill on="t" focussize="0,0"/>
                <v:stroke weight="0.5pt" color="#000000"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rPr>
                        <w:t>名字：</w:t>
                      </w:r>
                      <w:r>
                        <w:rPr>
                          <w:rFonts w:hint="eastAsia"/>
                          <w:sz w:val="26"/>
                          <w:szCs w:val="26"/>
                          <w:lang w:val="en-US" w:eastAsia="zh-CN"/>
                        </w:rPr>
                        <w:t>用户信息</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rPr>
                        <w:t>描述：</w:t>
                      </w:r>
                      <w:r>
                        <w:rPr>
                          <w:rFonts w:hint="eastAsia"/>
                          <w:sz w:val="26"/>
                          <w:szCs w:val="26"/>
                          <w:lang w:val="en-US" w:eastAsia="zh-CN"/>
                        </w:rPr>
                        <w:t>包含了用户所提交给软件的各种信息，由熊猫直播软件后台审核收集后成功注册账号</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rPr>
                      </w:pPr>
                      <w:r>
                        <w:rPr>
                          <w:rFonts w:hint="eastAsia"/>
                          <w:sz w:val="26"/>
                          <w:szCs w:val="26"/>
                        </w:rPr>
                        <w:t>定义：</w:t>
                      </w:r>
                      <w:r>
                        <w:rPr>
                          <w:rFonts w:hint="eastAsia"/>
                          <w:sz w:val="26"/>
                          <w:szCs w:val="26"/>
                          <w:lang w:val="en-US" w:eastAsia="zh-CN"/>
                        </w:rPr>
                        <w:t>用户信息=账号+身份证号+密码+手机号+用户姓名</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lang w:val="en-US" w:eastAsia="zh-CN"/>
                        </w:rPr>
                        <w:t>来源</w:t>
                      </w:r>
                      <w:r>
                        <w:rPr>
                          <w:rFonts w:hint="eastAsia"/>
                          <w:sz w:val="26"/>
                          <w:szCs w:val="26"/>
                        </w:rPr>
                        <w:t>：</w:t>
                      </w:r>
                      <w:r>
                        <w:rPr>
                          <w:rFonts w:hint="eastAsia"/>
                          <w:sz w:val="26"/>
                          <w:szCs w:val="26"/>
                          <w:lang w:val="en-US" w:eastAsia="zh-CN"/>
                        </w:rPr>
                        <w:t xml:space="preserve">熊猫直播软件前后端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sz w:val="26"/>
                          <w:szCs w:val="26"/>
                        </w:rPr>
                      </w:pPr>
                      <w:r>
                        <w:rPr>
                          <w:rFonts w:hint="eastAsia"/>
                          <w:sz w:val="26"/>
                          <w:szCs w:val="26"/>
                          <w:lang w:val="en-US" w:eastAsia="zh-CN"/>
                        </w:rPr>
                        <w:t xml:space="preserve">                                            </w:t>
                      </w:r>
                    </w:p>
                    <w:p>
                      <w:pPr>
                        <w:rPr>
                          <w:color w:val="5B9BD5" w:themeColor="accent1"/>
                          <w14:textFill>
                            <w14:solidFill>
                              <w14:schemeClr w14:val="accent1"/>
                            </w14:solidFill>
                          </w14:textFill>
                        </w:rPr>
                      </w:pPr>
                    </w:p>
                  </w:txbxContent>
                </v:textbox>
              </v:shape>
            </w:pict>
          </mc:Fallback>
        </mc:AlternateContent>
      </w:r>
      <w:r>
        <mc:AlternateContent>
          <mc:Choice Requires="wps">
            <w:drawing>
              <wp:anchor distT="0" distB="0" distL="114300" distR="114300" simplePos="0" relativeHeight="254738432" behindDoc="1" locked="0" layoutInCell="1" allowOverlap="1">
                <wp:simplePos x="0" y="0"/>
                <wp:positionH relativeFrom="column">
                  <wp:posOffset>2862580</wp:posOffset>
                </wp:positionH>
                <wp:positionV relativeFrom="paragraph">
                  <wp:posOffset>53975</wp:posOffset>
                </wp:positionV>
                <wp:extent cx="2448560" cy="3870325"/>
                <wp:effectExtent l="6350" t="6350" r="13970" b="9525"/>
                <wp:wrapNone/>
                <wp:docPr id="55" name="矩形 43"/>
                <wp:cNvGraphicFramePr/>
                <a:graphic xmlns:a="http://schemas.openxmlformats.org/drawingml/2006/main">
                  <a:graphicData uri="http://schemas.microsoft.com/office/word/2010/wordprocessingShape">
                    <wps:wsp>
                      <wps:cNvSpPr/>
                      <wps:spPr>
                        <a:xfrm>
                          <a:off x="0" y="0"/>
                          <a:ext cx="2448560" cy="3870325"/>
                        </a:xfrm>
                        <a:prstGeom prst="rect">
                          <a:avLst/>
                        </a:prstGeom>
                        <a:solidFill>
                          <a:schemeClr val="lt1"/>
                        </a:solidFill>
                        <a:ln w="12700" cap="flat" cmpd="sng">
                          <a:solidFill>
                            <a:srgbClr val="FF0000"/>
                          </a:solidFill>
                          <a:prstDash val="solid"/>
                          <a:miter/>
                          <a:headEnd type="none" w="med" len="med"/>
                          <a:tailEnd type="none" w="med" len="med"/>
                        </a:ln>
                      </wps:spPr>
                      <wps:bodyPr anchor="ctr" upright="1"/>
                    </wps:wsp>
                  </a:graphicData>
                </a:graphic>
              </wp:anchor>
            </w:drawing>
          </mc:Choice>
          <mc:Fallback>
            <w:pict>
              <v:rect id="矩形 43" o:spid="_x0000_s1026" o:spt="1" style="position:absolute;left:0pt;margin-left:225.4pt;margin-top:4.25pt;height:304.75pt;width:192.8pt;z-index:-248578048;v-text-anchor:middle;mso-width-relative:page;mso-height-relative:page;" fillcolor="#FFFFFF [3201]" filled="t" stroked="t" coordsize="21600,21600" o:gfxdata="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i&#10;Pnzk2AAAAAkBAAAPAAAAAAAAAAEAIAAAACIAAABkcnMvZG93bnJldi54bWxQSwECFAAUAAAACACH&#10;TuJA5XrHWOsBAADhAwAADgAAAAAAAAABACAAAAAnAQAAZHJzL2Uyb0RvYy54bWxQSwUGAAAAAAYA&#10;BgBZAQAAhAUAAAAA&#10;">
                <v:fill on="t" focussize="0,0"/>
                <v:stroke weight="1pt" color="#FF0000" joinstyle="miter"/>
                <v:imagedata o:title=""/>
                <o:lock v:ext="edit" aspectratio="f"/>
              </v:rect>
            </w:pict>
          </mc:Fallback>
        </mc:AlternateContent>
      </w:r>
      <w:r>
        <mc:AlternateContent>
          <mc:Choice Requires="wps">
            <w:drawing>
              <wp:anchor distT="0" distB="0" distL="114300" distR="114300" simplePos="0" relativeHeight="257818624" behindDoc="0" locked="0" layoutInCell="1" allowOverlap="1">
                <wp:simplePos x="0" y="0"/>
                <wp:positionH relativeFrom="column">
                  <wp:posOffset>123190</wp:posOffset>
                </wp:positionH>
                <wp:positionV relativeFrom="paragraph">
                  <wp:posOffset>153670</wp:posOffset>
                </wp:positionV>
                <wp:extent cx="2250440" cy="3597275"/>
                <wp:effectExtent l="5080" t="5080" r="15240" b="9525"/>
                <wp:wrapNone/>
                <wp:docPr id="29" name="文本框 38"/>
                <wp:cNvGraphicFramePr/>
                <a:graphic xmlns:a="http://schemas.openxmlformats.org/drawingml/2006/main">
                  <a:graphicData uri="http://schemas.microsoft.com/office/word/2010/wordprocessingShape">
                    <wps:wsp>
                      <wps:cNvSpPr txBox="1"/>
                      <wps:spPr>
                        <a:xfrm>
                          <a:off x="0" y="0"/>
                          <a:ext cx="2250440" cy="3597275"/>
                        </a:xfrm>
                        <a:prstGeom prst="rect">
                          <a:avLst/>
                        </a:prstGeom>
                        <a:solidFill>
                          <a:schemeClr val="lt1"/>
                        </a:solidFill>
                        <a:ln w="6350" cap="flat" cmpd="sng">
                          <a:solidFill>
                            <a:srgbClr val="000000"/>
                          </a:solidFill>
                          <a:prstDash val="solid"/>
                          <a:miter/>
                          <a:headEnd type="none" w="med" len="med"/>
                          <a:tailEnd type="none" w="med" len="med"/>
                        </a:ln>
                      </wps:spPr>
                      <wps:txbx>
                        <w:txbxContent>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eastAsiaTheme="minorEastAsia"/>
                                <w:sz w:val="26"/>
                                <w:szCs w:val="26"/>
                                <w:lang w:val="en-US" w:eastAsia="zh-CN"/>
                              </w:rPr>
                            </w:pPr>
                            <w:r>
                              <w:rPr>
                                <w:rFonts w:hint="eastAsia"/>
                                <w:sz w:val="26"/>
                                <w:szCs w:val="26"/>
                                <w:lang w:val="en-US" w:eastAsia="zh-CN"/>
                              </w:rPr>
                              <w:t xml:space="preserve">编号：1.3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sz w:val="26"/>
                                <w:szCs w:val="26"/>
                              </w:rPr>
                            </w:pPr>
                            <w:r>
                              <w:rPr>
                                <w:rFonts w:hint="eastAsia"/>
                                <w:sz w:val="26"/>
                                <w:szCs w:val="26"/>
                              </w:rPr>
                              <w:t>名字：</w:t>
                            </w:r>
                            <w:r>
                              <w:rPr>
                                <w:rFonts w:hint="eastAsia"/>
                                <w:sz w:val="26"/>
                                <w:szCs w:val="26"/>
                                <w:lang w:val="en-US" w:eastAsia="zh-CN"/>
                              </w:rPr>
                              <w:t>收集主播信息并反馈直播情况</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sz w:val="26"/>
                                <w:szCs w:val="26"/>
                              </w:rPr>
                            </w:pPr>
                            <w:r>
                              <w:rPr>
                                <w:rFonts w:hint="eastAsia"/>
                                <w:sz w:val="26"/>
                                <w:szCs w:val="26"/>
                              </w:rPr>
                              <w:t>描述：</w:t>
                            </w:r>
                            <w:r>
                              <w:rPr>
                                <w:rFonts w:hint="eastAsia"/>
                                <w:sz w:val="26"/>
                                <w:szCs w:val="26"/>
                                <w:lang w:val="en-US" w:eastAsia="zh-CN"/>
                              </w:rPr>
                              <w:t>完成收集主播信息和反馈直播情况的动作</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rPr>
                            </w:pPr>
                            <w:r>
                              <w:rPr>
                                <w:rFonts w:hint="eastAsia"/>
                                <w:sz w:val="26"/>
                                <w:szCs w:val="26"/>
                              </w:rPr>
                              <w:t>定义：</w:t>
                            </w:r>
                            <w:r>
                              <w:rPr>
                                <w:rFonts w:hint="eastAsia"/>
                                <w:sz w:val="26"/>
                                <w:szCs w:val="26"/>
                                <w:lang w:val="en-US" w:eastAsia="zh-CN"/>
                              </w:rPr>
                              <w:t>收集主播信息并反馈直播情况=主播信息+直播情况</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lang w:val="en-US" w:eastAsia="zh-CN"/>
                              </w:rPr>
                              <w:t>来源</w:t>
                            </w:r>
                            <w:r>
                              <w:rPr>
                                <w:rFonts w:hint="eastAsia"/>
                                <w:sz w:val="26"/>
                                <w:szCs w:val="26"/>
                              </w:rPr>
                              <w:t>：</w:t>
                            </w:r>
                            <w:r>
                              <w:rPr>
                                <w:rFonts w:hint="eastAsia"/>
                                <w:sz w:val="26"/>
                                <w:szCs w:val="26"/>
                                <w:lang w:val="en-US" w:eastAsia="zh-CN"/>
                              </w:rPr>
                              <w:t xml:space="preserve">熊猫直播软件前后端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sz w:val="26"/>
                                <w:szCs w:val="26"/>
                              </w:rPr>
                            </w:pPr>
                            <w:r>
                              <w:rPr>
                                <w:rFonts w:hint="eastAsia"/>
                                <w:sz w:val="26"/>
                                <w:szCs w:val="26"/>
                                <w:lang w:val="en-US" w:eastAsia="zh-CN"/>
                              </w:rPr>
                              <w:t xml:space="preserve">                                            </w:t>
                            </w:r>
                          </w:p>
                          <w:p>
                            <w:pPr>
                              <w:rPr>
                                <w:color w:val="5B9BD5" w:themeColor="accent1"/>
                                <w14:textFill>
                                  <w14:solidFill>
                                    <w14:schemeClr w14:val="accent1"/>
                                  </w14:solidFill>
                                </w14:textFill>
                              </w:rPr>
                            </w:pPr>
                          </w:p>
                        </w:txbxContent>
                      </wps:txbx>
                      <wps:bodyPr upright="1"/>
                    </wps:wsp>
                  </a:graphicData>
                </a:graphic>
              </wp:anchor>
            </w:drawing>
          </mc:Choice>
          <mc:Fallback>
            <w:pict>
              <v:shape id="文本框 38" o:spid="_x0000_s1026" o:spt="202" type="#_x0000_t202" style="position:absolute;left:0pt;margin-left:9.7pt;margin-top:12.1pt;height:283.25pt;width:177.2pt;z-index:257818624;mso-width-relative:page;mso-height-relative:page;" fillcolor="#FFFFFF [3201]" filled="t" stroked="t" coordsize="21600,21600" o:gfxdata="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d9SMENYAAAAJAQAADwAAAAAAAAABACAAAAAiAAAAZHJzL2Rvd25yZXYueG1sUEsBAhQA&#10;FAAAAAgAh07iQM0QAkf0AQAA6wMAAA4AAAAAAAAAAQAgAAAAJQEAAGRycy9lMm9Eb2MueG1sUEsF&#10;BgAAAAAGAAYAWQEAAIsFAAAAAA==&#10;">
                <v:fill on="t" focussize="0,0"/>
                <v:stroke weight="0.5pt" color="#000000"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eastAsiaTheme="minorEastAsia"/>
                          <w:sz w:val="26"/>
                          <w:szCs w:val="26"/>
                          <w:lang w:val="en-US" w:eastAsia="zh-CN"/>
                        </w:rPr>
                      </w:pPr>
                      <w:r>
                        <w:rPr>
                          <w:rFonts w:hint="eastAsia"/>
                          <w:sz w:val="26"/>
                          <w:szCs w:val="26"/>
                          <w:lang w:val="en-US" w:eastAsia="zh-CN"/>
                        </w:rPr>
                        <w:t xml:space="preserve">编号：1.3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sz w:val="26"/>
                          <w:szCs w:val="26"/>
                        </w:rPr>
                      </w:pPr>
                      <w:r>
                        <w:rPr>
                          <w:rFonts w:hint="eastAsia"/>
                          <w:sz w:val="26"/>
                          <w:szCs w:val="26"/>
                        </w:rPr>
                        <w:t>名字：</w:t>
                      </w:r>
                      <w:r>
                        <w:rPr>
                          <w:rFonts w:hint="eastAsia"/>
                          <w:sz w:val="26"/>
                          <w:szCs w:val="26"/>
                          <w:lang w:val="en-US" w:eastAsia="zh-CN"/>
                        </w:rPr>
                        <w:t>收集主播信息并反馈直播情况</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sz w:val="26"/>
                          <w:szCs w:val="26"/>
                        </w:rPr>
                      </w:pPr>
                      <w:r>
                        <w:rPr>
                          <w:rFonts w:hint="eastAsia"/>
                          <w:sz w:val="26"/>
                          <w:szCs w:val="26"/>
                        </w:rPr>
                        <w:t>描述：</w:t>
                      </w:r>
                      <w:r>
                        <w:rPr>
                          <w:rFonts w:hint="eastAsia"/>
                          <w:sz w:val="26"/>
                          <w:szCs w:val="26"/>
                          <w:lang w:val="en-US" w:eastAsia="zh-CN"/>
                        </w:rPr>
                        <w:t>完成收集主播信息和反馈直播情况的动作</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rPr>
                      </w:pPr>
                      <w:r>
                        <w:rPr>
                          <w:rFonts w:hint="eastAsia"/>
                          <w:sz w:val="26"/>
                          <w:szCs w:val="26"/>
                        </w:rPr>
                        <w:t>定义：</w:t>
                      </w:r>
                      <w:r>
                        <w:rPr>
                          <w:rFonts w:hint="eastAsia"/>
                          <w:sz w:val="26"/>
                          <w:szCs w:val="26"/>
                          <w:lang w:val="en-US" w:eastAsia="zh-CN"/>
                        </w:rPr>
                        <w:t>收集主播信息并反馈直播情况=主播信息+直播情况</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lang w:val="en-US" w:eastAsia="zh-CN"/>
                        </w:rPr>
                        <w:t>来源</w:t>
                      </w:r>
                      <w:r>
                        <w:rPr>
                          <w:rFonts w:hint="eastAsia"/>
                          <w:sz w:val="26"/>
                          <w:szCs w:val="26"/>
                        </w:rPr>
                        <w:t>：</w:t>
                      </w:r>
                      <w:r>
                        <w:rPr>
                          <w:rFonts w:hint="eastAsia"/>
                          <w:sz w:val="26"/>
                          <w:szCs w:val="26"/>
                          <w:lang w:val="en-US" w:eastAsia="zh-CN"/>
                        </w:rPr>
                        <w:t xml:space="preserve">熊猫直播软件前后端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sz w:val="26"/>
                          <w:szCs w:val="26"/>
                        </w:rPr>
                      </w:pPr>
                      <w:r>
                        <w:rPr>
                          <w:rFonts w:hint="eastAsia"/>
                          <w:sz w:val="26"/>
                          <w:szCs w:val="26"/>
                          <w:lang w:val="en-US" w:eastAsia="zh-CN"/>
                        </w:rPr>
                        <w:t xml:space="preserve">                                            </w:t>
                      </w:r>
                    </w:p>
                    <w:p>
                      <w:pPr>
                        <w:rPr>
                          <w:color w:val="5B9BD5" w:themeColor="accent1"/>
                          <w14:textFill>
                            <w14:solidFill>
                              <w14:schemeClr w14:val="accent1"/>
                            </w14:solidFill>
                          </w14:textFill>
                        </w:rPr>
                      </w:pPr>
                    </w:p>
                  </w:txbxContent>
                </v:textbox>
              </v:shape>
            </w:pict>
          </mc:Fallback>
        </mc:AlternateContent>
      </w:r>
      <w:r>
        <mc:AlternateContent>
          <mc:Choice Requires="wps">
            <w:drawing>
              <wp:anchor distT="0" distB="0" distL="114300" distR="114300" simplePos="0" relativeHeight="254849024" behindDoc="1" locked="0" layoutInCell="1" allowOverlap="1">
                <wp:simplePos x="0" y="0"/>
                <wp:positionH relativeFrom="column">
                  <wp:posOffset>17780</wp:posOffset>
                </wp:positionH>
                <wp:positionV relativeFrom="paragraph">
                  <wp:posOffset>41275</wp:posOffset>
                </wp:positionV>
                <wp:extent cx="2448560" cy="3870325"/>
                <wp:effectExtent l="6350" t="6350" r="13970" b="9525"/>
                <wp:wrapNone/>
                <wp:docPr id="28" name="矩形 43"/>
                <wp:cNvGraphicFramePr/>
                <a:graphic xmlns:a="http://schemas.openxmlformats.org/drawingml/2006/main">
                  <a:graphicData uri="http://schemas.microsoft.com/office/word/2010/wordprocessingShape">
                    <wps:wsp>
                      <wps:cNvSpPr/>
                      <wps:spPr>
                        <a:xfrm>
                          <a:off x="0" y="0"/>
                          <a:ext cx="2448560" cy="3870325"/>
                        </a:xfrm>
                        <a:prstGeom prst="rect">
                          <a:avLst/>
                        </a:prstGeom>
                        <a:solidFill>
                          <a:schemeClr val="lt1"/>
                        </a:solidFill>
                        <a:ln w="12700" cap="flat" cmpd="sng">
                          <a:solidFill>
                            <a:srgbClr val="FF0000"/>
                          </a:solidFill>
                          <a:prstDash val="solid"/>
                          <a:miter/>
                          <a:headEnd type="none" w="med" len="med"/>
                          <a:tailEnd type="none" w="med" len="med"/>
                        </a:ln>
                      </wps:spPr>
                      <wps:bodyPr anchor="ctr" upright="1"/>
                    </wps:wsp>
                  </a:graphicData>
                </a:graphic>
              </wp:anchor>
            </w:drawing>
          </mc:Choice>
          <mc:Fallback>
            <w:pict>
              <v:rect id="矩形 43" o:spid="_x0000_s1026" o:spt="1" style="position:absolute;left:0pt;margin-left:1.4pt;margin-top:3.25pt;height:304.75pt;width:192.8pt;z-index:-248467456;v-text-anchor:middle;mso-width-relative:page;mso-height-relative:page;" fillcolor="#FFFFFF [3201]" filled="t" stroked="t" coordsize="21600,21600" o:gfxdata="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ukunL&#10;1QAAAAcBAAAPAAAAAAAAAAEAIAAAACIAAABkcnMvZG93bnJldi54bWxQSwECFAAUAAAACACHTuJA&#10;esP4dOsBAADhAwAADgAAAAAAAAABACAAAAAkAQAAZHJzL2Uyb0RvYy54bWxQSwUGAAAAAAYABgBZ&#10;AQAAgQUAAAAA&#10;">
                <v:fill on="t" focussize="0,0"/>
                <v:stroke weight="1pt" color="#FF0000" joinstyle="miter"/>
                <v:imagedata o:title=""/>
                <o:lock v:ext="edit" aspectratio="f"/>
              </v:rect>
            </w:pict>
          </mc:Fallback>
        </mc:AlternateContent>
      </w:r>
    </w:p>
    <w:p>
      <w:pPr>
        <w:ind w:firstLine="213" w:firstLineChars="0"/>
        <w:jc w:val="left"/>
      </w:pPr>
      <w:r>
        <mc:AlternateContent>
          <mc:Choice Requires="wps">
            <w:drawing>
              <wp:anchor distT="0" distB="0" distL="114300" distR="114300" simplePos="0" relativeHeight="294780928" behindDoc="0" locked="0" layoutInCell="1" allowOverlap="1">
                <wp:simplePos x="0" y="0"/>
                <wp:positionH relativeFrom="column">
                  <wp:posOffset>2942590</wp:posOffset>
                </wp:positionH>
                <wp:positionV relativeFrom="paragraph">
                  <wp:posOffset>4330700</wp:posOffset>
                </wp:positionV>
                <wp:extent cx="2250440" cy="3597275"/>
                <wp:effectExtent l="5080" t="5080" r="15240" b="9525"/>
                <wp:wrapNone/>
                <wp:docPr id="56" name="文本框 38"/>
                <wp:cNvGraphicFramePr/>
                <a:graphic xmlns:a="http://schemas.openxmlformats.org/drawingml/2006/main">
                  <a:graphicData uri="http://schemas.microsoft.com/office/word/2010/wordprocessingShape">
                    <wps:wsp>
                      <wps:cNvSpPr txBox="1"/>
                      <wps:spPr>
                        <a:xfrm>
                          <a:off x="0" y="0"/>
                          <a:ext cx="2250440" cy="3597275"/>
                        </a:xfrm>
                        <a:prstGeom prst="rect">
                          <a:avLst/>
                        </a:prstGeom>
                        <a:solidFill>
                          <a:schemeClr val="lt1"/>
                        </a:solidFill>
                        <a:ln w="6350" cap="flat" cmpd="sng">
                          <a:solidFill>
                            <a:srgbClr val="000000"/>
                          </a:solidFill>
                          <a:prstDash val="solid"/>
                          <a:miter/>
                          <a:headEnd type="none" w="med" len="med"/>
                          <a:tailEnd type="none" w="med" len="med"/>
                        </a:ln>
                      </wps:spPr>
                      <wps:txbx>
                        <w:txbxContent>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rPr>
                              <w:t>名字：</w:t>
                            </w:r>
                            <w:r>
                              <w:rPr>
                                <w:rFonts w:hint="eastAsia"/>
                                <w:sz w:val="26"/>
                                <w:szCs w:val="26"/>
                                <w:lang w:val="en-US" w:eastAsia="zh-CN"/>
                              </w:rPr>
                              <w:t>广告信息</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rPr>
                              <w:t>描述：</w:t>
                            </w:r>
                            <w:r>
                              <w:rPr>
                                <w:rFonts w:hint="eastAsia"/>
                                <w:sz w:val="26"/>
                                <w:szCs w:val="26"/>
                                <w:lang w:val="en-US" w:eastAsia="zh-CN"/>
                              </w:rPr>
                              <w:t>包含了广告商所提交给软件的各种信息，由熊猫直播软件后台审核收集后，决定广告投放情况</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rPr>
                              <w:t>定义：</w:t>
                            </w:r>
                            <w:r>
                              <w:rPr>
                                <w:rFonts w:hint="eastAsia"/>
                                <w:sz w:val="26"/>
                                <w:szCs w:val="26"/>
                                <w:lang w:val="en-US" w:eastAsia="zh-CN"/>
                              </w:rPr>
                              <w:t>广告信息=业务号 + 广告名称+投放需求+投资资金</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lang w:val="en-US" w:eastAsia="zh-CN"/>
                              </w:rPr>
                              <w:t>来源</w:t>
                            </w:r>
                            <w:r>
                              <w:rPr>
                                <w:rFonts w:hint="eastAsia"/>
                                <w:sz w:val="26"/>
                                <w:szCs w:val="26"/>
                              </w:rPr>
                              <w:t>：</w:t>
                            </w:r>
                            <w:r>
                              <w:rPr>
                                <w:rFonts w:hint="eastAsia"/>
                                <w:sz w:val="26"/>
                                <w:szCs w:val="26"/>
                                <w:lang w:val="en-US" w:eastAsia="zh-CN"/>
                              </w:rPr>
                              <w:t xml:space="preserve">熊猫直播软件前后端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sz w:val="26"/>
                                <w:szCs w:val="26"/>
                              </w:rPr>
                            </w:pPr>
                            <w:r>
                              <w:rPr>
                                <w:rFonts w:hint="eastAsia"/>
                                <w:sz w:val="26"/>
                                <w:szCs w:val="26"/>
                                <w:lang w:val="en-US" w:eastAsia="zh-CN"/>
                              </w:rPr>
                              <w:t xml:space="preserve">                                            </w:t>
                            </w:r>
                          </w:p>
                          <w:p>
                            <w:pPr>
                              <w:rPr>
                                <w:color w:val="5B9BD5" w:themeColor="accent1"/>
                                <w14:textFill>
                                  <w14:solidFill>
                                    <w14:schemeClr w14:val="accent1"/>
                                  </w14:solidFill>
                                </w14:textFill>
                              </w:rPr>
                            </w:pPr>
                          </w:p>
                        </w:txbxContent>
                      </wps:txbx>
                      <wps:bodyPr upright="1"/>
                    </wps:wsp>
                  </a:graphicData>
                </a:graphic>
              </wp:anchor>
            </w:drawing>
          </mc:Choice>
          <mc:Fallback>
            <w:pict>
              <v:shape id="文本框 38" o:spid="_x0000_s1026" o:spt="202" type="#_x0000_t202" style="position:absolute;left:0pt;margin-left:231.7pt;margin-top:341pt;height:283.25pt;width:177.2pt;z-index:294780928;mso-width-relative:page;mso-height-relative:page;" fillcolor="#FFFFFF [3201]" filled="t" stroked="t" coordsize="21600,21600" o:gfxdata="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J2HvOTYAAAADAEAAA8AAAAAAAAAAQAgAAAAIgAAAGRycy9kb3ducmV2LnhtbFBLAQIU&#10;ABQAAAAIAIdO4kBHt+NA8wEAAOsDAAAOAAAAAAAAAAEAIAAAACcBAABkcnMvZTJvRG9jLnhtbFBL&#10;BQYAAAAABgAGAFkBAACMBQAAAAA=&#10;">
                <v:fill on="t" focussize="0,0"/>
                <v:stroke weight="0.5pt" color="#000000"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rPr>
                        <w:t>名字：</w:t>
                      </w:r>
                      <w:r>
                        <w:rPr>
                          <w:rFonts w:hint="eastAsia"/>
                          <w:sz w:val="26"/>
                          <w:szCs w:val="26"/>
                          <w:lang w:val="en-US" w:eastAsia="zh-CN"/>
                        </w:rPr>
                        <w:t>广告信息</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rPr>
                        <w:t>描述：</w:t>
                      </w:r>
                      <w:r>
                        <w:rPr>
                          <w:rFonts w:hint="eastAsia"/>
                          <w:sz w:val="26"/>
                          <w:szCs w:val="26"/>
                          <w:lang w:val="en-US" w:eastAsia="zh-CN"/>
                        </w:rPr>
                        <w:t>包含了广告商所提交给软件的各种信息，由熊猫直播软件后台审核收集后，决定广告投放情况</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rPr>
                        <w:t>定义：</w:t>
                      </w:r>
                      <w:r>
                        <w:rPr>
                          <w:rFonts w:hint="eastAsia"/>
                          <w:sz w:val="26"/>
                          <w:szCs w:val="26"/>
                          <w:lang w:val="en-US" w:eastAsia="zh-CN"/>
                        </w:rPr>
                        <w:t>广告信息=业务号 + 广告名称+投放需求+投资资金</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lang w:val="en-US" w:eastAsia="zh-CN"/>
                        </w:rPr>
                        <w:t>来源</w:t>
                      </w:r>
                      <w:r>
                        <w:rPr>
                          <w:rFonts w:hint="eastAsia"/>
                          <w:sz w:val="26"/>
                          <w:szCs w:val="26"/>
                        </w:rPr>
                        <w:t>：</w:t>
                      </w:r>
                      <w:r>
                        <w:rPr>
                          <w:rFonts w:hint="eastAsia"/>
                          <w:sz w:val="26"/>
                          <w:szCs w:val="26"/>
                          <w:lang w:val="en-US" w:eastAsia="zh-CN"/>
                        </w:rPr>
                        <w:t xml:space="preserve">熊猫直播软件前后端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sz w:val="26"/>
                          <w:szCs w:val="26"/>
                        </w:rPr>
                      </w:pPr>
                      <w:r>
                        <w:rPr>
                          <w:rFonts w:hint="eastAsia"/>
                          <w:sz w:val="26"/>
                          <w:szCs w:val="26"/>
                          <w:lang w:val="en-US" w:eastAsia="zh-CN"/>
                        </w:rPr>
                        <w:t xml:space="preserve">                                            </w:t>
                      </w:r>
                    </w:p>
                    <w:p>
                      <w:pPr>
                        <w:rPr>
                          <w:color w:val="5B9BD5" w:themeColor="accent1"/>
                          <w14:textFill>
                            <w14:solidFill>
                              <w14:schemeClr w14:val="accent1"/>
                            </w14:solidFill>
                          </w14:textFill>
                        </w:rPr>
                      </w:pPr>
                    </w:p>
                  </w:txbxContent>
                </v:textbox>
              </v:shape>
            </w:pict>
          </mc:Fallback>
        </mc:AlternateContent>
      </w:r>
      <w:r>
        <mc:AlternateContent>
          <mc:Choice Requires="wps">
            <w:drawing>
              <wp:anchor distT="0" distB="0" distL="114300" distR="114300" simplePos="0" relativeHeight="270139392" behindDoc="1" locked="0" layoutInCell="1" allowOverlap="1">
                <wp:simplePos x="0" y="0"/>
                <wp:positionH relativeFrom="column">
                  <wp:posOffset>2875280</wp:posOffset>
                </wp:positionH>
                <wp:positionV relativeFrom="paragraph">
                  <wp:posOffset>4218305</wp:posOffset>
                </wp:positionV>
                <wp:extent cx="2448560" cy="3870325"/>
                <wp:effectExtent l="6350" t="6350" r="13970" b="9525"/>
                <wp:wrapNone/>
                <wp:docPr id="57" name="矩形 43"/>
                <wp:cNvGraphicFramePr/>
                <a:graphic xmlns:a="http://schemas.openxmlformats.org/drawingml/2006/main">
                  <a:graphicData uri="http://schemas.microsoft.com/office/word/2010/wordprocessingShape">
                    <wps:wsp>
                      <wps:cNvSpPr/>
                      <wps:spPr>
                        <a:xfrm>
                          <a:off x="0" y="0"/>
                          <a:ext cx="2448560" cy="3870325"/>
                        </a:xfrm>
                        <a:prstGeom prst="rect">
                          <a:avLst/>
                        </a:prstGeom>
                        <a:solidFill>
                          <a:schemeClr val="lt1"/>
                        </a:solidFill>
                        <a:ln w="12700" cap="flat" cmpd="sng">
                          <a:solidFill>
                            <a:srgbClr val="FF0000"/>
                          </a:solidFill>
                          <a:prstDash val="solid"/>
                          <a:miter/>
                          <a:headEnd type="none" w="med" len="med"/>
                          <a:tailEnd type="none" w="med" len="med"/>
                        </a:ln>
                      </wps:spPr>
                      <wps:bodyPr anchor="ctr" upright="1"/>
                    </wps:wsp>
                  </a:graphicData>
                </a:graphic>
              </wp:anchor>
            </w:drawing>
          </mc:Choice>
          <mc:Fallback>
            <w:pict>
              <v:rect id="矩形 43" o:spid="_x0000_s1026" o:spt="1" style="position:absolute;left:0pt;margin-left:226.4pt;margin-top:332.15pt;height:304.75pt;width:192.8pt;z-index:-233177088;v-text-anchor:middle;mso-width-relative:page;mso-height-relative:page;" fillcolor="#FFFFFF [3201]" filled="t" stroked="t" coordsize="21600,21600" o:gfxdata="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Dg1iVtoAAAAMAQAADwAAAAAAAAABACAAAAAiAAAAZHJzL2Rvd25yZXYueG1sUEsBAhQAFAAAAAgA&#10;h07iQMl0e2DqAQAA4QMAAA4AAAAAAAAAAQAgAAAAKQEAAGRycy9lMm9Eb2MueG1sUEsFBgAAAAAG&#10;AAYAWQEAAIUFAAAAAA==&#10;">
                <v:fill on="t" focussize="0,0"/>
                <v:stroke weight="1pt" color="#FF0000" joinstyle="miter"/>
                <v:imagedata o:title=""/>
                <o:lock v:ext="edit" aspectratio="f"/>
              </v:rect>
            </w:pict>
          </mc:Fallback>
        </mc:AlternateContent>
      </w:r>
      <w:r>
        <mc:AlternateContent>
          <mc:Choice Requires="wps">
            <w:drawing>
              <wp:anchor distT="0" distB="0" distL="114300" distR="114300" simplePos="0" relativeHeight="282460160" behindDoc="0" locked="0" layoutInCell="1" allowOverlap="1">
                <wp:simplePos x="0" y="0"/>
                <wp:positionH relativeFrom="column">
                  <wp:posOffset>97790</wp:posOffset>
                </wp:positionH>
                <wp:positionV relativeFrom="paragraph">
                  <wp:posOffset>4324350</wp:posOffset>
                </wp:positionV>
                <wp:extent cx="2250440" cy="3597275"/>
                <wp:effectExtent l="5080" t="5080" r="15240" b="9525"/>
                <wp:wrapNone/>
                <wp:docPr id="58" name="文本框 38"/>
                <wp:cNvGraphicFramePr/>
                <a:graphic xmlns:a="http://schemas.openxmlformats.org/drawingml/2006/main">
                  <a:graphicData uri="http://schemas.microsoft.com/office/word/2010/wordprocessingShape">
                    <wps:wsp>
                      <wps:cNvSpPr txBox="1"/>
                      <wps:spPr>
                        <a:xfrm>
                          <a:off x="0" y="0"/>
                          <a:ext cx="2250440" cy="3597275"/>
                        </a:xfrm>
                        <a:prstGeom prst="rect">
                          <a:avLst/>
                        </a:prstGeom>
                        <a:solidFill>
                          <a:schemeClr val="lt1"/>
                        </a:solidFill>
                        <a:ln w="6350" cap="flat" cmpd="sng">
                          <a:solidFill>
                            <a:srgbClr val="000000"/>
                          </a:solidFill>
                          <a:prstDash val="solid"/>
                          <a:miter/>
                          <a:headEnd type="none" w="med" len="med"/>
                          <a:tailEnd type="none" w="med" len="med"/>
                        </a:ln>
                      </wps:spPr>
                      <wps:txbx>
                        <w:txbxContent>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rPr>
                              <w:t>名字：</w:t>
                            </w:r>
                            <w:r>
                              <w:rPr>
                                <w:rFonts w:hint="eastAsia"/>
                                <w:sz w:val="26"/>
                                <w:szCs w:val="26"/>
                                <w:lang w:val="en-US" w:eastAsia="zh-CN"/>
                              </w:rPr>
                              <w:t>界面信息</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rPr>
                              <w:t>描述：</w:t>
                            </w:r>
                            <w:r>
                              <w:rPr>
                                <w:rFonts w:hint="eastAsia"/>
                                <w:sz w:val="26"/>
                                <w:szCs w:val="26"/>
                                <w:lang w:val="en-US" w:eastAsia="zh-CN"/>
                              </w:rPr>
                              <w:t>包含了熊猫直播软件所呈现给用户的各种软件界面，用户可以通过这些界面来使用软件</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rPr>
                              <w:t>定义：</w:t>
                            </w:r>
                            <w:r>
                              <w:rPr>
                                <w:rFonts w:hint="eastAsia"/>
                                <w:sz w:val="26"/>
                                <w:szCs w:val="26"/>
                                <w:lang w:val="en-US" w:eastAsia="zh-CN"/>
                              </w:rPr>
                              <w:t>界面信息=首页+用户页+游戏页+娱乐页+307页+发现页</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lang w:val="en-US" w:eastAsia="zh-CN"/>
                              </w:rPr>
                              <w:t>来源</w:t>
                            </w:r>
                            <w:r>
                              <w:rPr>
                                <w:rFonts w:hint="eastAsia"/>
                                <w:sz w:val="26"/>
                                <w:szCs w:val="26"/>
                              </w:rPr>
                              <w:t>：</w:t>
                            </w:r>
                            <w:r>
                              <w:rPr>
                                <w:rFonts w:hint="eastAsia"/>
                                <w:sz w:val="26"/>
                                <w:szCs w:val="26"/>
                                <w:lang w:val="en-US" w:eastAsia="zh-CN"/>
                              </w:rPr>
                              <w:t xml:space="preserve">熊猫直播软件前端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sz w:val="26"/>
                                <w:szCs w:val="26"/>
                              </w:rPr>
                            </w:pPr>
                            <w:r>
                              <w:rPr>
                                <w:rFonts w:hint="eastAsia"/>
                                <w:sz w:val="26"/>
                                <w:szCs w:val="26"/>
                                <w:lang w:val="en-US" w:eastAsia="zh-CN"/>
                              </w:rPr>
                              <w:t xml:space="preserve">                                            </w:t>
                            </w:r>
                          </w:p>
                          <w:p>
                            <w:pPr>
                              <w:rPr>
                                <w:color w:val="5B9BD5" w:themeColor="accent1"/>
                                <w14:textFill>
                                  <w14:solidFill>
                                    <w14:schemeClr w14:val="accent1"/>
                                  </w14:solidFill>
                                </w14:textFill>
                              </w:rPr>
                            </w:pPr>
                          </w:p>
                        </w:txbxContent>
                      </wps:txbx>
                      <wps:bodyPr upright="1"/>
                    </wps:wsp>
                  </a:graphicData>
                </a:graphic>
              </wp:anchor>
            </w:drawing>
          </mc:Choice>
          <mc:Fallback>
            <w:pict>
              <v:shape id="文本框 38" o:spid="_x0000_s1026" o:spt="202" type="#_x0000_t202" style="position:absolute;left:0pt;margin-left:7.7pt;margin-top:340.5pt;height:283.25pt;width:177.2pt;z-index:282460160;mso-width-relative:page;mso-height-relative:page;" fillcolor="#FFFFFF [3201]" filled="t" stroked="t" coordsize="21600,21600" o:gfxdata="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c4RiSdcAAAALAQAADwAAAAAAAAABACAAAAAiAAAAZHJzL2Rvd25yZXYueG1sUEsBAhQA&#10;FAAAAAgAh07iQLLLQ2LzAQAA6wMAAA4AAAAAAAAAAQAgAAAAJgEAAGRycy9lMm9Eb2MueG1sUEsF&#10;BgAAAAAGAAYAWQEAAIsFAAAAAA==&#10;">
                <v:fill on="t" focussize="0,0"/>
                <v:stroke weight="0.5pt" color="#000000"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rPr>
                        <w:t>名字：</w:t>
                      </w:r>
                      <w:r>
                        <w:rPr>
                          <w:rFonts w:hint="eastAsia"/>
                          <w:sz w:val="26"/>
                          <w:szCs w:val="26"/>
                          <w:lang w:val="en-US" w:eastAsia="zh-CN"/>
                        </w:rPr>
                        <w:t>界面信息</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rPr>
                        <w:t>描述：</w:t>
                      </w:r>
                      <w:r>
                        <w:rPr>
                          <w:rFonts w:hint="eastAsia"/>
                          <w:sz w:val="26"/>
                          <w:szCs w:val="26"/>
                          <w:lang w:val="en-US" w:eastAsia="zh-CN"/>
                        </w:rPr>
                        <w:t>包含了熊猫直播软件所呈现给用户的各种软件界面，用户可以通过这些界面来使用软件</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rPr>
                        <w:t>定义：</w:t>
                      </w:r>
                      <w:r>
                        <w:rPr>
                          <w:rFonts w:hint="eastAsia"/>
                          <w:sz w:val="26"/>
                          <w:szCs w:val="26"/>
                          <w:lang w:val="en-US" w:eastAsia="zh-CN"/>
                        </w:rPr>
                        <w:t>界面信息=首页+用户页+游戏页+娱乐页+307页+发现页</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lang w:val="en-US" w:eastAsia="zh-CN"/>
                        </w:rPr>
                        <w:t>来源</w:t>
                      </w:r>
                      <w:r>
                        <w:rPr>
                          <w:rFonts w:hint="eastAsia"/>
                          <w:sz w:val="26"/>
                          <w:szCs w:val="26"/>
                        </w:rPr>
                        <w:t>：</w:t>
                      </w:r>
                      <w:r>
                        <w:rPr>
                          <w:rFonts w:hint="eastAsia"/>
                          <w:sz w:val="26"/>
                          <w:szCs w:val="26"/>
                          <w:lang w:val="en-US" w:eastAsia="zh-CN"/>
                        </w:rPr>
                        <w:t xml:space="preserve">熊猫直播软件前端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sz w:val="26"/>
                          <w:szCs w:val="26"/>
                        </w:rPr>
                      </w:pPr>
                      <w:r>
                        <w:rPr>
                          <w:rFonts w:hint="eastAsia"/>
                          <w:sz w:val="26"/>
                          <w:szCs w:val="26"/>
                          <w:lang w:val="en-US" w:eastAsia="zh-CN"/>
                        </w:rPr>
                        <w:t xml:space="preserve">                                            </w:t>
                      </w:r>
                    </w:p>
                    <w:p>
                      <w:pPr>
                        <w:rPr>
                          <w:color w:val="5B9BD5" w:themeColor="accent1"/>
                          <w14:textFill>
                            <w14:solidFill>
                              <w14:schemeClr w14:val="accent1"/>
                            </w14:solidFill>
                          </w14:textFill>
                        </w:rPr>
                      </w:pPr>
                    </w:p>
                  </w:txbxContent>
                </v:textbox>
              </v:shape>
            </w:pict>
          </mc:Fallback>
        </mc:AlternateContent>
      </w:r>
      <w:r>
        <mc:AlternateContent>
          <mc:Choice Requires="wps">
            <w:drawing>
              <wp:anchor distT="0" distB="0" distL="114300" distR="114300" simplePos="0" relativeHeight="267059200" behindDoc="1" locked="0" layoutInCell="1" allowOverlap="1">
                <wp:simplePos x="0" y="0"/>
                <wp:positionH relativeFrom="column">
                  <wp:posOffset>-7620</wp:posOffset>
                </wp:positionH>
                <wp:positionV relativeFrom="paragraph">
                  <wp:posOffset>4237355</wp:posOffset>
                </wp:positionV>
                <wp:extent cx="2448560" cy="3870325"/>
                <wp:effectExtent l="6350" t="6350" r="13970" b="9525"/>
                <wp:wrapNone/>
                <wp:docPr id="59" name="矩形 43"/>
                <wp:cNvGraphicFramePr/>
                <a:graphic xmlns:a="http://schemas.openxmlformats.org/drawingml/2006/main">
                  <a:graphicData uri="http://schemas.microsoft.com/office/word/2010/wordprocessingShape">
                    <wps:wsp>
                      <wps:cNvSpPr/>
                      <wps:spPr>
                        <a:xfrm>
                          <a:off x="0" y="0"/>
                          <a:ext cx="2448560" cy="3870325"/>
                        </a:xfrm>
                        <a:prstGeom prst="rect">
                          <a:avLst/>
                        </a:prstGeom>
                        <a:solidFill>
                          <a:schemeClr val="lt1"/>
                        </a:solidFill>
                        <a:ln w="12700" cap="flat" cmpd="sng">
                          <a:solidFill>
                            <a:srgbClr val="FF0000"/>
                          </a:solidFill>
                          <a:prstDash val="solid"/>
                          <a:miter/>
                          <a:headEnd type="none" w="med" len="med"/>
                          <a:tailEnd type="none" w="med" len="med"/>
                        </a:ln>
                      </wps:spPr>
                      <wps:bodyPr anchor="ctr" upright="1"/>
                    </wps:wsp>
                  </a:graphicData>
                </a:graphic>
              </wp:anchor>
            </w:drawing>
          </mc:Choice>
          <mc:Fallback>
            <w:pict>
              <v:rect id="矩形 43" o:spid="_x0000_s1026" o:spt="1" style="position:absolute;left:0pt;margin-left:-0.6pt;margin-top:333.65pt;height:304.75pt;width:192.8pt;z-index:-236257280;v-text-anchor:middle;mso-width-relative:page;mso-height-relative:page;" fillcolor="#FFFFFF [3201]" filled="t" stroked="t" coordsize="21600,21600" o:gfxdata="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MJ83k3aAAAACwEAAA8AAAAAAAAAAQAgAAAAIgAAAGRycy9kb3ducmV2LnhtbFBLAQIUABQAAAAI&#10;AIdO4kANXk/L6wEAAOEDAAAOAAAAAAAAAAEAIAAAACkBAABkcnMvZTJvRG9jLnhtbFBLBQYAAAAA&#10;BgAGAFkBAACGBQAAAAA=&#10;">
                <v:fill on="t" focussize="0,0"/>
                <v:stroke weight="1pt" color="#FF0000" joinstyle="miter"/>
                <v:imagedata o:title=""/>
                <o:lock v:ext="edit" aspectratio="f"/>
              </v:rect>
            </w:pict>
          </mc:Fallback>
        </mc:AlternateContent>
      </w: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ind w:firstLine="403" w:firstLineChars="0"/>
        <w:jc w:val="left"/>
        <w:rPr>
          <w:rFonts w:hint="eastAsia" w:asciiTheme="minorHAnsi" w:hAnsiTheme="minorHAnsi" w:eastAsiaTheme="minorEastAsia" w:cstheme="minorBidi"/>
          <w:kern w:val="2"/>
          <w:sz w:val="21"/>
          <w:szCs w:val="22"/>
          <w:lang w:val="en-US" w:eastAsia="zh-CN" w:bidi="ar-SA"/>
        </w:rPr>
      </w:pPr>
    </w:p>
    <w:p>
      <w:pPr>
        <w:ind w:firstLine="403" w:firstLineChars="0"/>
        <w:jc w:val="left"/>
        <w:rPr>
          <w:rFonts w:hint="eastAsia" w:asciiTheme="minorHAnsi" w:hAnsiTheme="minorHAnsi" w:eastAsiaTheme="minorEastAsia" w:cstheme="minorBidi"/>
          <w:kern w:val="2"/>
          <w:sz w:val="21"/>
          <w:szCs w:val="22"/>
          <w:lang w:val="en-US" w:eastAsia="zh-CN" w:bidi="ar-SA"/>
        </w:rPr>
      </w:pPr>
      <w:r>
        <mc:AlternateContent>
          <mc:Choice Requires="wps">
            <w:drawing>
              <wp:anchor distT="0" distB="0" distL="114300" distR="114300" simplePos="0" relativeHeight="325582848" behindDoc="1" locked="0" layoutInCell="1" allowOverlap="1">
                <wp:simplePos x="0" y="0"/>
                <wp:positionH relativeFrom="column">
                  <wp:posOffset>2780030</wp:posOffset>
                </wp:positionH>
                <wp:positionV relativeFrom="paragraph">
                  <wp:posOffset>130175</wp:posOffset>
                </wp:positionV>
                <wp:extent cx="2448560" cy="3870325"/>
                <wp:effectExtent l="6350" t="6350" r="13970" b="9525"/>
                <wp:wrapNone/>
                <wp:docPr id="60" name="矩形 43"/>
                <wp:cNvGraphicFramePr/>
                <a:graphic xmlns:a="http://schemas.openxmlformats.org/drawingml/2006/main">
                  <a:graphicData uri="http://schemas.microsoft.com/office/word/2010/wordprocessingShape">
                    <wps:wsp>
                      <wps:cNvSpPr/>
                      <wps:spPr>
                        <a:xfrm>
                          <a:off x="0" y="0"/>
                          <a:ext cx="2448560" cy="3870325"/>
                        </a:xfrm>
                        <a:prstGeom prst="rect">
                          <a:avLst/>
                        </a:prstGeom>
                        <a:solidFill>
                          <a:schemeClr val="lt1"/>
                        </a:solidFill>
                        <a:ln w="12700" cap="flat" cmpd="sng">
                          <a:solidFill>
                            <a:srgbClr val="FF0000"/>
                          </a:solidFill>
                          <a:prstDash val="solid"/>
                          <a:miter/>
                          <a:headEnd type="none" w="med" len="med"/>
                          <a:tailEnd type="none" w="med" len="med"/>
                        </a:ln>
                      </wps:spPr>
                      <wps:bodyPr anchor="ctr" upright="1"/>
                    </wps:wsp>
                  </a:graphicData>
                </a:graphic>
              </wp:anchor>
            </w:drawing>
          </mc:Choice>
          <mc:Fallback>
            <w:pict>
              <v:rect id="矩形 43" o:spid="_x0000_s1026" o:spt="1" style="position:absolute;left:0pt;margin-left:218.9pt;margin-top:10.25pt;height:304.75pt;width:192.8pt;z-index:-177733632;v-text-anchor:middle;mso-width-relative:page;mso-height-relative:page;" fillcolor="#FFFFFF [3201]" filled="t" stroked="t" coordsize="21600,21600" o:gfxdata="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Tl&#10;I2jZAAAACgEAAA8AAAAAAAAAAQAgAAAAIgAAAGRycy9kb3ducmV2LnhtbFBLAQIUABQAAAAIAIdO&#10;4kAQWsnz6QEAAOEDAAAOAAAAAAAAAAEAIAAAACgBAABkcnMvZTJvRG9jLnhtbFBLBQYAAAAABgAG&#10;AFkBAACDBQAAAAA=&#10;">
                <v:fill on="t" focussize="0,0"/>
                <v:stroke weight="1pt" color="#FF0000" joinstyle="miter"/>
                <v:imagedata o:title=""/>
                <o:lock v:ext="edit" aspectratio="f"/>
              </v:rect>
            </w:pict>
          </mc:Fallback>
        </mc:AlternateContent>
      </w:r>
      <w:r>
        <mc:AlternateContent>
          <mc:Choice Requires="wps">
            <w:drawing>
              <wp:anchor distT="0" distB="0" distL="114300" distR="114300" simplePos="0" relativeHeight="340983808" behindDoc="1" locked="0" layoutInCell="1" allowOverlap="1">
                <wp:simplePos x="0" y="0"/>
                <wp:positionH relativeFrom="column">
                  <wp:posOffset>68580</wp:posOffset>
                </wp:positionH>
                <wp:positionV relativeFrom="paragraph">
                  <wp:posOffset>104775</wp:posOffset>
                </wp:positionV>
                <wp:extent cx="2448560" cy="3870325"/>
                <wp:effectExtent l="6350" t="6350" r="13970" b="9525"/>
                <wp:wrapNone/>
                <wp:docPr id="61" name="矩形 43"/>
                <wp:cNvGraphicFramePr/>
                <a:graphic xmlns:a="http://schemas.openxmlformats.org/drawingml/2006/main">
                  <a:graphicData uri="http://schemas.microsoft.com/office/word/2010/wordprocessingShape">
                    <wps:wsp>
                      <wps:cNvSpPr/>
                      <wps:spPr>
                        <a:xfrm>
                          <a:off x="0" y="0"/>
                          <a:ext cx="2448560" cy="3870325"/>
                        </a:xfrm>
                        <a:prstGeom prst="rect">
                          <a:avLst/>
                        </a:prstGeom>
                        <a:solidFill>
                          <a:schemeClr val="lt1"/>
                        </a:solidFill>
                        <a:ln w="12700" cap="flat" cmpd="sng">
                          <a:solidFill>
                            <a:srgbClr val="FF0000"/>
                          </a:solidFill>
                          <a:prstDash val="solid"/>
                          <a:miter/>
                          <a:headEnd type="none" w="med" len="med"/>
                          <a:tailEnd type="none" w="med" len="med"/>
                        </a:ln>
                      </wps:spPr>
                      <wps:bodyPr anchor="ctr" upright="1"/>
                    </wps:wsp>
                  </a:graphicData>
                </a:graphic>
              </wp:anchor>
            </w:drawing>
          </mc:Choice>
          <mc:Fallback>
            <w:pict>
              <v:rect id="矩形 43" o:spid="_x0000_s1026" o:spt="1" style="position:absolute;left:0pt;margin-left:5.4pt;margin-top:8.25pt;height:304.75pt;width:192.8pt;z-index:-162332672;v-text-anchor:middle;mso-width-relative:page;mso-height-relative:page;" fillcolor="#FFFFFF [3201]" filled="t" stroked="t" coordsize="21600,21600" o:gfxdata="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IcB&#10;jBbXAAAACQEAAA8AAAAAAAAAAQAgAAAAIgAAAGRycy9kb3ducmV2LnhtbFBLAQIUABQAAAAIAIdO&#10;4kAGXZfv6wEAAOEDAAAOAAAAAAAAAAEAIAAAACYBAABkcnMvZTJvRG9jLnhtbFBLBQYAAAAABgAG&#10;AFkBAACDBQAAAAA=&#10;">
                <v:fill on="t" focussize="0,0"/>
                <v:stroke weight="1pt" color="#FF0000" joinstyle="miter"/>
                <v:imagedata o:title=""/>
                <o:lock v:ext="edit" aspectratio="f"/>
              </v:rect>
            </w:pict>
          </mc:Fallback>
        </mc:AlternateContent>
      </w:r>
    </w:p>
    <w:p>
      <w:pPr>
        <w:ind w:firstLine="403" w:firstLineChars="0"/>
        <w:jc w:val="left"/>
        <w:rPr>
          <w:rFonts w:hint="eastAsia" w:asciiTheme="minorHAnsi" w:hAnsiTheme="minorHAnsi" w:eastAsiaTheme="minorEastAsia" w:cstheme="minorBidi"/>
          <w:kern w:val="2"/>
          <w:sz w:val="21"/>
          <w:szCs w:val="22"/>
          <w:lang w:val="en-US" w:eastAsia="zh-CN" w:bidi="ar-SA"/>
        </w:rPr>
      </w:pPr>
      <w:r>
        <mc:AlternateContent>
          <mc:Choice Requires="wps">
            <w:drawing>
              <wp:anchor distT="0" distB="0" distL="114300" distR="114300" simplePos="0" relativeHeight="384106496" behindDoc="0" locked="0" layoutInCell="1" allowOverlap="1">
                <wp:simplePos x="0" y="0"/>
                <wp:positionH relativeFrom="column">
                  <wp:posOffset>167640</wp:posOffset>
                </wp:positionH>
                <wp:positionV relativeFrom="paragraph">
                  <wp:posOffset>4425950</wp:posOffset>
                </wp:positionV>
                <wp:extent cx="2250440" cy="3597275"/>
                <wp:effectExtent l="5080" t="5080" r="15240" b="9525"/>
                <wp:wrapNone/>
                <wp:docPr id="62" name="文本框 62"/>
                <wp:cNvGraphicFramePr/>
                <a:graphic xmlns:a="http://schemas.openxmlformats.org/drawingml/2006/main">
                  <a:graphicData uri="http://schemas.microsoft.com/office/word/2010/wordprocessingShape">
                    <wps:wsp>
                      <wps:cNvSpPr txBox="1"/>
                      <wps:spPr>
                        <a:xfrm>
                          <a:off x="0" y="0"/>
                          <a:ext cx="2250440" cy="3597275"/>
                        </a:xfrm>
                        <a:prstGeom prst="rect">
                          <a:avLst/>
                        </a:prstGeom>
                        <a:solidFill>
                          <a:schemeClr val="lt1"/>
                        </a:solidFill>
                        <a:ln w="6350" cap="flat" cmpd="sng">
                          <a:solidFill>
                            <a:srgbClr val="000000"/>
                          </a:solidFill>
                          <a:prstDash val="solid"/>
                          <a:miter/>
                          <a:headEnd type="none" w="med" len="med"/>
                          <a:tailEnd type="none" w="med" len="med"/>
                        </a:ln>
                      </wps:spPr>
                      <wps:txbx>
                        <w:txbxContent>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32"/>
                                <w:szCs w:val="32"/>
                                <w:lang w:val="en-US" w:eastAsia="zh-CN"/>
                              </w:rPr>
                            </w:pPr>
                            <w:r>
                              <w:rPr>
                                <w:rFonts w:hint="eastAsia"/>
                                <w:sz w:val="32"/>
                                <w:szCs w:val="32"/>
                              </w:rPr>
                              <w:t>名字：</w:t>
                            </w:r>
                            <w:r>
                              <w:rPr>
                                <w:rFonts w:hint="eastAsia"/>
                                <w:sz w:val="32"/>
                                <w:szCs w:val="32"/>
                                <w:lang w:val="en-US" w:eastAsia="zh-CN"/>
                              </w:rPr>
                              <w:t>直播情况</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32"/>
                                <w:szCs w:val="32"/>
                                <w:lang w:val="en-US" w:eastAsia="zh-CN"/>
                              </w:rPr>
                            </w:pPr>
                            <w:r>
                              <w:rPr>
                                <w:rFonts w:hint="eastAsia"/>
                                <w:sz w:val="32"/>
                                <w:szCs w:val="32"/>
                              </w:rPr>
                              <w:t>描述：</w:t>
                            </w:r>
                            <w:r>
                              <w:rPr>
                                <w:rFonts w:hint="eastAsia"/>
                                <w:sz w:val="32"/>
                                <w:szCs w:val="32"/>
                                <w:lang w:val="en-US" w:eastAsia="zh-CN"/>
                              </w:rPr>
                              <w:t>包含了软件向主播反馈的直播情况，让主播能根据该情况来做直播策略判断</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32"/>
                                <w:szCs w:val="32"/>
                                <w:lang w:val="en-US" w:eastAsia="zh-CN"/>
                              </w:rPr>
                            </w:pPr>
                            <w:r>
                              <w:rPr>
                                <w:rFonts w:hint="eastAsia"/>
                                <w:sz w:val="32"/>
                                <w:szCs w:val="32"/>
                              </w:rPr>
                              <w:t>定义：</w:t>
                            </w:r>
                            <w:r>
                              <w:rPr>
                                <w:rFonts w:hint="eastAsia"/>
                                <w:sz w:val="32"/>
                                <w:szCs w:val="32"/>
                                <w:lang w:val="en-US" w:eastAsia="zh-CN"/>
                              </w:rPr>
                              <w:t>直播情况=房间号+观众量+直播收益</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32"/>
                                <w:szCs w:val="32"/>
                                <w:lang w:val="en-US" w:eastAsia="zh-CN"/>
                              </w:rPr>
                            </w:pPr>
                            <w:r>
                              <w:rPr>
                                <w:rFonts w:hint="eastAsia"/>
                                <w:sz w:val="32"/>
                                <w:szCs w:val="32"/>
                                <w:lang w:val="en-US" w:eastAsia="zh-CN"/>
                              </w:rPr>
                              <w:t>来源</w:t>
                            </w:r>
                            <w:r>
                              <w:rPr>
                                <w:rFonts w:hint="eastAsia"/>
                                <w:sz w:val="32"/>
                                <w:szCs w:val="32"/>
                              </w:rPr>
                              <w:t>：</w:t>
                            </w:r>
                            <w:r>
                              <w:rPr>
                                <w:rFonts w:hint="eastAsia"/>
                                <w:sz w:val="32"/>
                                <w:szCs w:val="32"/>
                                <w:lang w:val="en-US" w:eastAsia="zh-CN"/>
                              </w:rPr>
                              <w:t xml:space="preserve">熊猫直播软件前后端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sz w:val="26"/>
                                <w:szCs w:val="26"/>
                              </w:rPr>
                            </w:pPr>
                            <w:r>
                              <w:rPr>
                                <w:rFonts w:hint="eastAsia"/>
                                <w:sz w:val="26"/>
                                <w:szCs w:val="26"/>
                                <w:lang w:val="en-US" w:eastAsia="zh-CN"/>
                              </w:rPr>
                              <w:t xml:space="preserve">                                            </w:t>
                            </w:r>
                          </w:p>
                          <w:p>
                            <w:pPr>
                              <w:rPr>
                                <w:color w:val="5B9BD5" w:themeColor="accent1"/>
                                <w14:textFill>
                                  <w14:solidFill>
                                    <w14:schemeClr w14:val="accent1"/>
                                  </w14:solidFill>
                                </w14:textFill>
                              </w:rPr>
                            </w:pPr>
                          </w:p>
                        </w:txbxContent>
                      </wps:txbx>
                      <wps:bodyPr upright="1"/>
                    </wps:wsp>
                  </a:graphicData>
                </a:graphic>
              </wp:anchor>
            </w:drawing>
          </mc:Choice>
          <mc:Fallback>
            <w:pict>
              <v:shape id="_x0000_s1026" o:spid="_x0000_s1026" o:spt="202" type="#_x0000_t202" style="position:absolute;left:0pt;margin-left:13.2pt;margin-top:348.5pt;height:283.25pt;width:177.2pt;z-index:384106496;mso-width-relative:page;mso-height-relative:page;" fillcolor="#FFFFFF [3201]" filled="t" stroked="t" coordsize="21600,21600" o:gfxdata="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QSHpp1wAAAAsBAAAPAAAAAAAAAAEAIAAAACIAAABkcnMvZG93bnJldi54bWxQSwECFAAU&#10;AAAACACHTuJAJm8VrvIBAADrAwAADgAAAAAAAAABACAAAAAmAQAAZHJzL2Uyb0RvYy54bWxQSwUG&#10;AAAAAAYABgBZAQAAigUAAAAA&#10;">
                <v:fill on="t" focussize="0,0"/>
                <v:stroke weight="0.5pt" color="#000000"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32"/>
                          <w:szCs w:val="32"/>
                          <w:lang w:val="en-US" w:eastAsia="zh-CN"/>
                        </w:rPr>
                      </w:pPr>
                      <w:r>
                        <w:rPr>
                          <w:rFonts w:hint="eastAsia"/>
                          <w:sz w:val="32"/>
                          <w:szCs w:val="32"/>
                        </w:rPr>
                        <w:t>名字：</w:t>
                      </w:r>
                      <w:r>
                        <w:rPr>
                          <w:rFonts w:hint="eastAsia"/>
                          <w:sz w:val="32"/>
                          <w:szCs w:val="32"/>
                          <w:lang w:val="en-US" w:eastAsia="zh-CN"/>
                        </w:rPr>
                        <w:t>直播情况</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32"/>
                          <w:szCs w:val="32"/>
                          <w:lang w:val="en-US" w:eastAsia="zh-CN"/>
                        </w:rPr>
                      </w:pPr>
                      <w:r>
                        <w:rPr>
                          <w:rFonts w:hint="eastAsia"/>
                          <w:sz w:val="32"/>
                          <w:szCs w:val="32"/>
                        </w:rPr>
                        <w:t>描述：</w:t>
                      </w:r>
                      <w:r>
                        <w:rPr>
                          <w:rFonts w:hint="eastAsia"/>
                          <w:sz w:val="32"/>
                          <w:szCs w:val="32"/>
                          <w:lang w:val="en-US" w:eastAsia="zh-CN"/>
                        </w:rPr>
                        <w:t>包含了软件向主播反馈的直播情况，让主播能根据该情况来做直播策略判断</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32"/>
                          <w:szCs w:val="32"/>
                          <w:lang w:val="en-US" w:eastAsia="zh-CN"/>
                        </w:rPr>
                      </w:pPr>
                      <w:r>
                        <w:rPr>
                          <w:rFonts w:hint="eastAsia"/>
                          <w:sz w:val="32"/>
                          <w:szCs w:val="32"/>
                        </w:rPr>
                        <w:t>定义：</w:t>
                      </w:r>
                      <w:r>
                        <w:rPr>
                          <w:rFonts w:hint="eastAsia"/>
                          <w:sz w:val="32"/>
                          <w:szCs w:val="32"/>
                          <w:lang w:val="en-US" w:eastAsia="zh-CN"/>
                        </w:rPr>
                        <w:t>直播情况=房间号+观众量+直播收益</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32"/>
                          <w:szCs w:val="32"/>
                          <w:lang w:val="en-US" w:eastAsia="zh-CN"/>
                        </w:rPr>
                      </w:pPr>
                      <w:r>
                        <w:rPr>
                          <w:rFonts w:hint="eastAsia"/>
                          <w:sz w:val="32"/>
                          <w:szCs w:val="32"/>
                          <w:lang w:val="en-US" w:eastAsia="zh-CN"/>
                        </w:rPr>
                        <w:t>来源</w:t>
                      </w:r>
                      <w:r>
                        <w:rPr>
                          <w:rFonts w:hint="eastAsia"/>
                          <w:sz w:val="32"/>
                          <w:szCs w:val="32"/>
                        </w:rPr>
                        <w:t>：</w:t>
                      </w:r>
                      <w:r>
                        <w:rPr>
                          <w:rFonts w:hint="eastAsia"/>
                          <w:sz w:val="32"/>
                          <w:szCs w:val="32"/>
                          <w:lang w:val="en-US" w:eastAsia="zh-CN"/>
                        </w:rPr>
                        <w:t xml:space="preserve">熊猫直播软件前后端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sz w:val="26"/>
                          <w:szCs w:val="26"/>
                        </w:rPr>
                      </w:pPr>
                      <w:r>
                        <w:rPr>
                          <w:rFonts w:hint="eastAsia"/>
                          <w:sz w:val="26"/>
                          <w:szCs w:val="26"/>
                          <w:lang w:val="en-US" w:eastAsia="zh-CN"/>
                        </w:rPr>
                        <w:t xml:space="preserve">                                            </w:t>
                      </w:r>
                    </w:p>
                    <w:p>
                      <w:pPr>
                        <w:rPr>
                          <w:color w:val="5B9BD5" w:themeColor="accent1"/>
                          <w14:textFill>
                            <w14:solidFill>
                              <w14:schemeClr w14:val="accent1"/>
                            </w14:solidFill>
                          </w14:textFill>
                        </w:rPr>
                      </w:pPr>
                    </w:p>
                  </w:txbxContent>
                </v:textbox>
              </v:shape>
            </w:pict>
          </mc:Fallback>
        </mc:AlternateContent>
      </w:r>
      <w:r>
        <mc:AlternateContent>
          <mc:Choice Requires="wps">
            <w:drawing>
              <wp:anchor distT="0" distB="0" distL="114300" distR="114300" simplePos="0" relativeHeight="427229184" behindDoc="0" locked="0" layoutInCell="1" allowOverlap="1">
                <wp:simplePos x="0" y="0"/>
                <wp:positionH relativeFrom="column">
                  <wp:posOffset>2872740</wp:posOffset>
                </wp:positionH>
                <wp:positionV relativeFrom="paragraph">
                  <wp:posOffset>55880</wp:posOffset>
                </wp:positionV>
                <wp:extent cx="2250440" cy="3597275"/>
                <wp:effectExtent l="5080" t="5080" r="15240" b="9525"/>
                <wp:wrapNone/>
                <wp:docPr id="63" name="文本框 38"/>
                <wp:cNvGraphicFramePr/>
                <a:graphic xmlns:a="http://schemas.openxmlformats.org/drawingml/2006/main">
                  <a:graphicData uri="http://schemas.microsoft.com/office/word/2010/wordprocessingShape">
                    <wps:wsp>
                      <wps:cNvSpPr txBox="1"/>
                      <wps:spPr>
                        <a:xfrm>
                          <a:off x="0" y="0"/>
                          <a:ext cx="2250440" cy="3597275"/>
                        </a:xfrm>
                        <a:prstGeom prst="rect">
                          <a:avLst/>
                        </a:prstGeom>
                        <a:solidFill>
                          <a:schemeClr val="lt1"/>
                        </a:solidFill>
                        <a:ln w="6350" cap="flat" cmpd="sng">
                          <a:solidFill>
                            <a:srgbClr val="000000"/>
                          </a:solidFill>
                          <a:prstDash val="solid"/>
                          <a:miter/>
                          <a:headEnd type="none" w="med" len="med"/>
                          <a:tailEnd type="none" w="med" len="med"/>
                        </a:ln>
                      </wps:spPr>
                      <wps:txbx>
                        <w:txbxContent>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rPr>
                              <w:t>名字：</w:t>
                            </w:r>
                            <w:r>
                              <w:rPr>
                                <w:rFonts w:hint="eastAsia"/>
                                <w:sz w:val="26"/>
                                <w:szCs w:val="26"/>
                                <w:lang w:val="en-US" w:eastAsia="zh-CN"/>
                              </w:rPr>
                              <w:t>主播信息</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rPr>
                              <w:t>描述：</w:t>
                            </w:r>
                            <w:r>
                              <w:rPr>
                                <w:rFonts w:hint="eastAsia"/>
                                <w:sz w:val="26"/>
                                <w:szCs w:val="26"/>
                                <w:lang w:val="en-US" w:eastAsia="zh-CN"/>
                              </w:rPr>
                              <w:t>包含了主播所提交给软件的各种信息，由熊猫直播软件后台审核收集后成功注册主播账号</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rPr>
                              <w:t>定义：</w:t>
                            </w:r>
                            <w:r>
                              <w:rPr>
                                <w:rFonts w:hint="eastAsia"/>
                                <w:sz w:val="26"/>
                                <w:szCs w:val="26"/>
                                <w:lang w:val="en-US" w:eastAsia="zh-CN"/>
                              </w:rPr>
                              <w:t>主播信息=账号+身份证号+密码+手机号+用户姓名</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lang w:val="en-US" w:eastAsia="zh-CN"/>
                              </w:rPr>
                              <w:t>来源</w:t>
                            </w:r>
                            <w:r>
                              <w:rPr>
                                <w:rFonts w:hint="eastAsia"/>
                                <w:sz w:val="26"/>
                                <w:szCs w:val="26"/>
                              </w:rPr>
                              <w:t>：</w:t>
                            </w:r>
                            <w:r>
                              <w:rPr>
                                <w:rFonts w:hint="eastAsia"/>
                                <w:sz w:val="26"/>
                                <w:szCs w:val="26"/>
                                <w:lang w:val="en-US" w:eastAsia="zh-CN"/>
                              </w:rPr>
                              <w:t xml:space="preserve">熊猫直播软件前后端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sz w:val="26"/>
                                <w:szCs w:val="26"/>
                              </w:rPr>
                            </w:pPr>
                            <w:r>
                              <w:rPr>
                                <w:rFonts w:hint="eastAsia"/>
                                <w:sz w:val="26"/>
                                <w:szCs w:val="26"/>
                                <w:lang w:val="en-US" w:eastAsia="zh-CN"/>
                              </w:rPr>
                              <w:t xml:space="preserve">                                            </w:t>
                            </w:r>
                          </w:p>
                          <w:p>
                            <w:pPr>
                              <w:rPr>
                                <w:color w:val="5B9BD5" w:themeColor="accent1"/>
                                <w14:textFill>
                                  <w14:solidFill>
                                    <w14:schemeClr w14:val="accent1"/>
                                  </w14:solidFill>
                                </w14:textFill>
                              </w:rPr>
                            </w:pPr>
                          </w:p>
                        </w:txbxContent>
                      </wps:txbx>
                      <wps:bodyPr upright="1"/>
                    </wps:wsp>
                  </a:graphicData>
                </a:graphic>
              </wp:anchor>
            </w:drawing>
          </mc:Choice>
          <mc:Fallback>
            <w:pict>
              <v:shape id="文本框 38" o:spid="_x0000_s1026" o:spt="202" type="#_x0000_t202" style="position:absolute;left:0pt;margin-left:226.2pt;margin-top:4.4pt;height:283.25pt;width:177.2pt;z-index:427229184;mso-width-relative:page;mso-height-relative:page;" fillcolor="#FFFFFF [3201]" filled="t" stroked="t" coordsize="21600,21600" o:gfxdata="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lngAz1wAAAAkBAAAPAAAAAAAAAAEAIAAAACIAAABkcnMvZG93bnJldi54bWxQSwECFAAU&#10;AAAACACHTuJAn+dRZPIBAADrAwAADgAAAAAAAAABACAAAAAmAQAAZHJzL2Uyb0RvYy54bWxQSwUG&#10;AAAAAAYABgBZAQAAigUAAAAA&#10;">
                <v:fill on="t" focussize="0,0"/>
                <v:stroke weight="0.5pt" color="#000000"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rPr>
                        <w:t>名字：</w:t>
                      </w:r>
                      <w:r>
                        <w:rPr>
                          <w:rFonts w:hint="eastAsia"/>
                          <w:sz w:val="26"/>
                          <w:szCs w:val="26"/>
                          <w:lang w:val="en-US" w:eastAsia="zh-CN"/>
                        </w:rPr>
                        <w:t>主播信息</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rPr>
                        <w:t>描述：</w:t>
                      </w:r>
                      <w:r>
                        <w:rPr>
                          <w:rFonts w:hint="eastAsia"/>
                          <w:sz w:val="26"/>
                          <w:szCs w:val="26"/>
                          <w:lang w:val="en-US" w:eastAsia="zh-CN"/>
                        </w:rPr>
                        <w:t>包含了主播所提交给软件的各种信息，由熊猫直播软件后台审核收集后成功注册主播账号</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rPr>
                        <w:t>定义：</w:t>
                      </w:r>
                      <w:r>
                        <w:rPr>
                          <w:rFonts w:hint="eastAsia"/>
                          <w:sz w:val="26"/>
                          <w:szCs w:val="26"/>
                          <w:lang w:val="en-US" w:eastAsia="zh-CN"/>
                        </w:rPr>
                        <w:t>主播信息=账号+身份证号+密码+手机号+用户姓名</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lang w:val="en-US" w:eastAsia="zh-CN"/>
                        </w:rPr>
                        <w:t>来源</w:t>
                      </w:r>
                      <w:r>
                        <w:rPr>
                          <w:rFonts w:hint="eastAsia"/>
                          <w:sz w:val="26"/>
                          <w:szCs w:val="26"/>
                        </w:rPr>
                        <w:t>：</w:t>
                      </w:r>
                      <w:r>
                        <w:rPr>
                          <w:rFonts w:hint="eastAsia"/>
                          <w:sz w:val="26"/>
                          <w:szCs w:val="26"/>
                          <w:lang w:val="en-US" w:eastAsia="zh-CN"/>
                        </w:rPr>
                        <w:t xml:space="preserve">熊猫直播软件前后端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sz w:val="26"/>
                          <w:szCs w:val="26"/>
                        </w:rPr>
                      </w:pPr>
                      <w:r>
                        <w:rPr>
                          <w:rFonts w:hint="eastAsia"/>
                          <w:sz w:val="26"/>
                          <w:szCs w:val="26"/>
                          <w:lang w:val="en-US" w:eastAsia="zh-CN"/>
                        </w:rPr>
                        <w:t xml:space="preserve">                                            </w:t>
                      </w:r>
                    </w:p>
                    <w:p>
                      <w:pPr>
                        <w:rPr>
                          <w:color w:val="5B9BD5" w:themeColor="accent1"/>
                          <w14:textFill>
                            <w14:solidFill>
                              <w14:schemeClr w14:val="accent1"/>
                            </w14:solidFill>
                          </w14:textFill>
                        </w:rPr>
                      </w:pPr>
                    </w:p>
                  </w:txbxContent>
                </v:textbox>
              </v:shape>
            </w:pict>
          </mc:Fallback>
        </mc:AlternateContent>
      </w:r>
      <w:r>
        <mc:AlternateContent>
          <mc:Choice Requires="wps">
            <w:drawing>
              <wp:anchor distT="0" distB="0" distL="114300" distR="114300" simplePos="0" relativeHeight="470351872" behindDoc="0" locked="0" layoutInCell="1" allowOverlap="1">
                <wp:simplePos x="0" y="0"/>
                <wp:positionH relativeFrom="column">
                  <wp:posOffset>173990</wp:posOffset>
                </wp:positionH>
                <wp:positionV relativeFrom="paragraph">
                  <wp:posOffset>5080</wp:posOffset>
                </wp:positionV>
                <wp:extent cx="2250440" cy="3597275"/>
                <wp:effectExtent l="5080" t="5080" r="15240" b="9525"/>
                <wp:wrapNone/>
                <wp:docPr id="64" name="文本框 38"/>
                <wp:cNvGraphicFramePr/>
                <a:graphic xmlns:a="http://schemas.openxmlformats.org/drawingml/2006/main">
                  <a:graphicData uri="http://schemas.microsoft.com/office/word/2010/wordprocessingShape">
                    <wps:wsp>
                      <wps:cNvSpPr txBox="1"/>
                      <wps:spPr>
                        <a:xfrm>
                          <a:off x="0" y="0"/>
                          <a:ext cx="2250440" cy="3597275"/>
                        </a:xfrm>
                        <a:prstGeom prst="rect">
                          <a:avLst/>
                        </a:prstGeom>
                        <a:solidFill>
                          <a:schemeClr val="lt1"/>
                        </a:solidFill>
                        <a:ln w="6350" cap="flat" cmpd="sng">
                          <a:solidFill>
                            <a:srgbClr val="000000"/>
                          </a:solidFill>
                          <a:prstDash val="solid"/>
                          <a:miter/>
                          <a:headEnd type="none" w="med" len="med"/>
                          <a:tailEnd type="none" w="med" len="med"/>
                        </a:ln>
                      </wps:spPr>
                      <wps:txbx>
                        <w:txbxContent>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32"/>
                                <w:szCs w:val="32"/>
                                <w:lang w:val="en-US" w:eastAsia="zh-CN"/>
                              </w:rPr>
                            </w:pPr>
                            <w:r>
                              <w:rPr>
                                <w:rFonts w:hint="eastAsia"/>
                                <w:sz w:val="32"/>
                                <w:szCs w:val="32"/>
                              </w:rPr>
                              <w:t>名字：</w:t>
                            </w:r>
                            <w:r>
                              <w:rPr>
                                <w:rFonts w:hint="eastAsia"/>
                                <w:sz w:val="32"/>
                                <w:szCs w:val="32"/>
                                <w:lang w:val="en-US" w:eastAsia="zh-CN"/>
                              </w:rPr>
                              <w:t>广告情况</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32"/>
                                <w:szCs w:val="32"/>
                                <w:lang w:val="en-US" w:eastAsia="zh-CN"/>
                              </w:rPr>
                            </w:pPr>
                            <w:r>
                              <w:rPr>
                                <w:rFonts w:hint="eastAsia"/>
                                <w:sz w:val="32"/>
                                <w:szCs w:val="32"/>
                              </w:rPr>
                              <w:t>描述：</w:t>
                            </w:r>
                            <w:r>
                              <w:rPr>
                                <w:rFonts w:hint="eastAsia"/>
                                <w:sz w:val="32"/>
                                <w:szCs w:val="32"/>
                                <w:lang w:val="en-US" w:eastAsia="zh-CN"/>
                              </w:rPr>
                              <w:t>包含了熊猫直播软件向广告商反馈经审核后广告的实际投放情况</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32"/>
                                <w:szCs w:val="32"/>
                                <w:lang w:val="en-US" w:eastAsia="zh-CN"/>
                              </w:rPr>
                            </w:pPr>
                            <w:r>
                              <w:rPr>
                                <w:rFonts w:hint="eastAsia"/>
                                <w:sz w:val="32"/>
                                <w:szCs w:val="32"/>
                              </w:rPr>
                              <w:t>定义：</w:t>
                            </w:r>
                            <w:r>
                              <w:rPr>
                                <w:rFonts w:hint="eastAsia"/>
                                <w:sz w:val="32"/>
                                <w:szCs w:val="32"/>
                                <w:lang w:val="en-US" w:eastAsia="zh-CN"/>
                              </w:rPr>
                              <w:t>广告情况=广告位置+广告时段</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8"/>
                                <w:szCs w:val="28"/>
                                <w:lang w:val="en-US" w:eastAsia="zh-CN"/>
                              </w:rPr>
                            </w:pPr>
                            <w:r>
                              <w:rPr>
                                <w:rFonts w:hint="eastAsia"/>
                                <w:sz w:val="32"/>
                                <w:szCs w:val="32"/>
                                <w:lang w:val="en-US" w:eastAsia="zh-CN"/>
                              </w:rPr>
                              <w:t>来源</w:t>
                            </w:r>
                            <w:r>
                              <w:rPr>
                                <w:rFonts w:hint="eastAsia"/>
                                <w:sz w:val="32"/>
                                <w:szCs w:val="32"/>
                              </w:rPr>
                              <w:t>：</w:t>
                            </w:r>
                            <w:r>
                              <w:rPr>
                                <w:rFonts w:hint="eastAsia"/>
                                <w:sz w:val="32"/>
                                <w:szCs w:val="32"/>
                                <w:lang w:val="en-US" w:eastAsia="zh-CN"/>
                              </w:rPr>
                              <w:t>熊猫直播软件前后端</w:t>
                            </w:r>
                            <w:r>
                              <w:rPr>
                                <w:rFonts w:hint="eastAsia"/>
                                <w:sz w:val="28"/>
                                <w:szCs w:val="28"/>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sz w:val="26"/>
                                <w:szCs w:val="26"/>
                              </w:rPr>
                            </w:pPr>
                            <w:r>
                              <w:rPr>
                                <w:rFonts w:hint="eastAsia"/>
                                <w:sz w:val="26"/>
                                <w:szCs w:val="26"/>
                                <w:lang w:val="en-US" w:eastAsia="zh-CN"/>
                              </w:rPr>
                              <w:t xml:space="preserve">                                            </w:t>
                            </w:r>
                          </w:p>
                          <w:p>
                            <w:pPr>
                              <w:rPr>
                                <w:color w:val="5B9BD5" w:themeColor="accent1"/>
                                <w14:textFill>
                                  <w14:solidFill>
                                    <w14:schemeClr w14:val="accent1"/>
                                  </w14:solidFill>
                                </w14:textFill>
                              </w:rPr>
                            </w:pPr>
                          </w:p>
                        </w:txbxContent>
                      </wps:txbx>
                      <wps:bodyPr upright="1"/>
                    </wps:wsp>
                  </a:graphicData>
                </a:graphic>
              </wp:anchor>
            </w:drawing>
          </mc:Choice>
          <mc:Fallback>
            <w:pict>
              <v:shape id="文本框 38" o:spid="_x0000_s1026" o:spt="202" type="#_x0000_t202" style="position:absolute;left:0pt;margin-left:13.7pt;margin-top:0.4pt;height:283.25pt;width:177.2pt;z-index:470351872;mso-width-relative:page;mso-height-relative:page;" fillcolor="#FFFFFF [3201]" filled="t" stroked="t" coordsize="21600,21600" o:gfxdata="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qKCY+tQAAAAHAQAADwAAAAAAAAABACAAAAAiAAAAZHJzL2Rvd25yZXYueG1sUEsBAhQAFAAA&#10;AAgAh07iQMVauZjzAQAA6wMAAA4AAAAAAAAAAQAgAAAAIwEAAGRycy9lMm9Eb2MueG1sUEsFBgAA&#10;AAAGAAYAWQEAAIgFAAAAAA==&#10;">
                <v:fill on="t" focussize="0,0"/>
                <v:stroke weight="0.5pt" color="#000000"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32"/>
                          <w:szCs w:val="32"/>
                          <w:lang w:val="en-US" w:eastAsia="zh-CN"/>
                        </w:rPr>
                      </w:pPr>
                      <w:r>
                        <w:rPr>
                          <w:rFonts w:hint="eastAsia"/>
                          <w:sz w:val="32"/>
                          <w:szCs w:val="32"/>
                        </w:rPr>
                        <w:t>名字：</w:t>
                      </w:r>
                      <w:r>
                        <w:rPr>
                          <w:rFonts w:hint="eastAsia"/>
                          <w:sz w:val="32"/>
                          <w:szCs w:val="32"/>
                          <w:lang w:val="en-US" w:eastAsia="zh-CN"/>
                        </w:rPr>
                        <w:t>广告情况</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32"/>
                          <w:szCs w:val="32"/>
                          <w:lang w:val="en-US" w:eastAsia="zh-CN"/>
                        </w:rPr>
                      </w:pPr>
                      <w:r>
                        <w:rPr>
                          <w:rFonts w:hint="eastAsia"/>
                          <w:sz w:val="32"/>
                          <w:szCs w:val="32"/>
                        </w:rPr>
                        <w:t>描述：</w:t>
                      </w:r>
                      <w:r>
                        <w:rPr>
                          <w:rFonts w:hint="eastAsia"/>
                          <w:sz w:val="32"/>
                          <w:szCs w:val="32"/>
                          <w:lang w:val="en-US" w:eastAsia="zh-CN"/>
                        </w:rPr>
                        <w:t>包含了熊猫直播软件向广告商反馈经审核后广告的实际投放情况</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32"/>
                          <w:szCs w:val="32"/>
                          <w:lang w:val="en-US" w:eastAsia="zh-CN"/>
                        </w:rPr>
                      </w:pPr>
                      <w:r>
                        <w:rPr>
                          <w:rFonts w:hint="eastAsia"/>
                          <w:sz w:val="32"/>
                          <w:szCs w:val="32"/>
                        </w:rPr>
                        <w:t>定义：</w:t>
                      </w:r>
                      <w:r>
                        <w:rPr>
                          <w:rFonts w:hint="eastAsia"/>
                          <w:sz w:val="32"/>
                          <w:szCs w:val="32"/>
                          <w:lang w:val="en-US" w:eastAsia="zh-CN"/>
                        </w:rPr>
                        <w:t>广告情况=广告位置+广告时段</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8"/>
                          <w:szCs w:val="28"/>
                          <w:lang w:val="en-US" w:eastAsia="zh-CN"/>
                        </w:rPr>
                      </w:pPr>
                      <w:r>
                        <w:rPr>
                          <w:rFonts w:hint="eastAsia"/>
                          <w:sz w:val="32"/>
                          <w:szCs w:val="32"/>
                          <w:lang w:val="en-US" w:eastAsia="zh-CN"/>
                        </w:rPr>
                        <w:t>来源</w:t>
                      </w:r>
                      <w:r>
                        <w:rPr>
                          <w:rFonts w:hint="eastAsia"/>
                          <w:sz w:val="32"/>
                          <w:szCs w:val="32"/>
                        </w:rPr>
                        <w:t>：</w:t>
                      </w:r>
                      <w:r>
                        <w:rPr>
                          <w:rFonts w:hint="eastAsia"/>
                          <w:sz w:val="32"/>
                          <w:szCs w:val="32"/>
                          <w:lang w:val="en-US" w:eastAsia="zh-CN"/>
                        </w:rPr>
                        <w:t>熊猫直播软件前后端</w:t>
                      </w:r>
                      <w:r>
                        <w:rPr>
                          <w:rFonts w:hint="eastAsia"/>
                          <w:sz w:val="28"/>
                          <w:szCs w:val="28"/>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r>
                        <w:rPr>
                          <w:rFonts w:hint="eastAsia"/>
                          <w:sz w:val="26"/>
                          <w:szCs w:val="26"/>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sz w:val="26"/>
                          <w:szCs w:val="26"/>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sz w:val="26"/>
                          <w:szCs w:val="26"/>
                        </w:rPr>
                      </w:pPr>
                      <w:r>
                        <w:rPr>
                          <w:rFonts w:hint="eastAsia"/>
                          <w:sz w:val="26"/>
                          <w:szCs w:val="26"/>
                          <w:lang w:val="en-US" w:eastAsia="zh-CN"/>
                        </w:rPr>
                        <w:t xml:space="preserve">                                            </w:t>
                      </w:r>
                    </w:p>
                    <w:p>
                      <w:pPr>
                        <w:rPr>
                          <w:color w:val="5B9BD5" w:themeColor="accent1"/>
                          <w14:textFill>
                            <w14:solidFill>
                              <w14:schemeClr w14:val="accent1"/>
                            </w14:solidFill>
                          </w14:textFill>
                        </w:rPr>
                      </w:pPr>
                    </w:p>
                  </w:txbxContent>
                </v:textbox>
              </v:shape>
            </w:pict>
          </mc:Fallback>
        </mc:AlternateContent>
      </w:r>
      <w:r>
        <mc:AlternateContent>
          <mc:Choice Requires="wps">
            <w:drawing>
              <wp:anchor distT="0" distB="0" distL="114300" distR="114300" simplePos="0" relativeHeight="310181888" behindDoc="1" locked="0" layoutInCell="1" allowOverlap="1">
                <wp:simplePos x="0" y="0"/>
                <wp:positionH relativeFrom="column">
                  <wp:posOffset>62230</wp:posOffset>
                </wp:positionH>
                <wp:positionV relativeFrom="paragraph">
                  <wp:posOffset>4300855</wp:posOffset>
                </wp:positionV>
                <wp:extent cx="2448560" cy="3870325"/>
                <wp:effectExtent l="6350" t="6350" r="13970" b="9525"/>
                <wp:wrapNone/>
                <wp:docPr id="65" name="矩形 43"/>
                <wp:cNvGraphicFramePr/>
                <a:graphic xmlns:a="http://schemas.openxmlformats.org/drawingml/2006/main">
                  <a:graphicData uri="http://schemas.microsoft.com/office/word/2010/wordprocessingShape">
                    <wps:wsp>
                      <wps:cNvSpPr/>
                      <wps:spPr>
                        <a:xfrm>
                          <a:off x="0" y="0"/>
                          <a:ext cx="2448560" cy="3870325"/>
                        </a:xfrm>
                        <a:prstGeom prst="rect">
                          <a:avLst/>
                        </a:prstGeom>
                        <a:solidFill>
                          <a:schemeClr val="lt1"/>
                        </a:solidFill>
                        <a:ln w="12700" cap="flat" cmpd="sng">
                          <a:solidFill>
                            <a:srgbClr val="FF0000"/>
                          </a:solidFill>
                          <a:prstDash val="solid"/>
                          <a:miter/>
                          <a:headEnd type="none" w="med" len="med"/>
                          <a:tailEnd type="none" w="med" len="med"/>
                        </a:ln>
                      </wps:spPr>
                      <wps:bodyPr anchor="ctr" upright="1"/>
                    </wps:wsp>
                  </a:graphicData>
                </a:graphic>
              </wp:anchor>
            </w:drawing>
          </mc:Choice>
          <mc:Fallback>
            <w:pict>
              <v:rect id="矩形 43" o:spid="_x0000_s1026" o:spt="1" style="position:absolute;left:0pt;margin-left:4.9pt;margin-top:338.65pt;height:304.75pt;width:192.8pt;z-index:-193134592;v-text-anchor:middle;mso-width-relative:page;mso-height-relative:page;" fillcolor="#FFFFFF [3201]" filled="t" stroked="t" coordsize="21600,21600" o:gfxdata="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q&#10;V15L2QAAAAoBAAAPAAAAAAAAAAEAIAAAACIAAABkcnMvZG93bnJldi54bWxQSwECFAAUAAAACACH&#10;TuJAXkHvnuoBAADhAwAADgAAAAAAAAABACAAAAAoAQAAZHJzL2Uyb0RvYy54bWxQSwUGAAAAAAYA&#10;BgBZAQAAhAUAAAAA&#10;">
                <v:fill on="t" focussize="0,0"/>
                <v:stroke weight="1pt" color="#FF0000" joinstyle="miter"/>
                <v:imagedata o:title=""/>
                <o:lock v:ext="edit" aspectratio="f"/>
              </v:rect>
            </w:pict>
          </mc:Fallback>
        </mc:AlternateContent>
      </w: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asciiTheme="minorHAnsi" w:hAnsiTheme="minorHAnsi" w:eastAsiaTheme="minorEastAsia" w:cstheme="minorBidi"/>
          <w:b w:val="0"/>
          <w:bCs w:val="0"/>
          <w:color w:val="auto"/>
          <w:kern w:val="2"/>
          <w:sz w:val="21"/>
          <w:szCs w:val="22"/>
          <w:lang w:val="zh-CN"/>
        </w:rPr>
      </w:pPr>
    </w:p>
    <w:p>
      <w:pPr>
        <w:rPr>
          <w:rFonts w:hint="eastAsia" w:asciiTheme="minorHAnsi" w:hAnsiTheme="minorHAnsi" w:eastAsiaTheme="minorEastAsia" w:cstheme="minorBidi"/>
          <w:b/>
          <w:bCs/>
          <w:kern w:val="44"/>
          <w:sz w:val="44"/>
          <w:szCs w:val="44"/>
          <w:lang w:val="en-US" w:eastAsia="zh-CN" w:bidi="ar-SA"/>
        </w:rPr>
      </w:pPr>
      <w:r>
        <w:rPr>
          <w:rFonts w:hint="eastAsia" w:asciiTheme="minorHAnsi" w:hAnsiTheme="minorHAnsi" w:eastAsiaTheme="minorEastAsia" w:cstheme="minorBidi"/>
          <w:b/>
          <w:bCs/>
          <w:kern w:val="44"/>
          <w:sz w:val="44"/>
          <w:szCs w:val="44"/>
          <w:lang w:val="en-US" w:eastAsia="zh-CN" w:bidi="ar-SA"/>
        </w:rPr>
        <w:t>二、详细功能设计</w:t>
      </w:r>
    </w:p>
    <w:p>
      <w:pPr>
        <w:spacing w:line="360" w:lineRule="auto"/>
        <w:rPr>
          <w:b/>
          <w:bCs/>
          <w:sz w:val="28"/>
          <w:szCs w:val="28"/>
        </w:rPr>
      </w:pPr>
      <w:r>
        <w:rPr>
          <w:rFonts w:hint="eastAsia"/>
          <w:b/>
          <w:bCs/>
          <w:sz w:val="28"/>
          <w:szCs w:val="28"/>
        </w:rPr>
        <w:t xml:space="preserve">   </w:t>
      </w:r>
      <w:r>
        <w:rPr>
          <w:rFonts w:hint="eastAsia" w:ascii="宋体" w:hAnsi="宋体" w:eastAsia="宋体" w:cs="宋体"/>
          <w:kern w:val="0"/>
          <w:sz w:val="24"/>
          <w:szCs w:val="24"/>
        </w:rPr>
        <w:t>详细功能中我们挑选了5个较为常用的功能模块，并进行分析，绘制出程序流程图。</w:t>
      </w:r>
    </w:p>
    <w:p>
      <w:pPr>
        <w:numPr>
          <w:ilvl w:val="0"/>
          <w:numId w:val="1"/>
        </w:numPr>
        <w:rPr>
          <w:b/>
          <w:bCs/>
          <w:sz w:val="28"/>
          <w:szCs w:val="28"/>
        </w:rPr>
      </w:pPr>
      <w:r>
        <w:rPr>
          <w:rFonts w:hint="eastAsia"/>
          <w:b/>
          <w:bCs/>
          <w:sz w:val="28"/>
          <w:szCs w:val="28"/>
        </w:rPr>
        <w:t>“注册”功能</w:t>
      </w:r>
    </w:p>
    <w:p>
      <w:pPr>
        <w:rPr>
          <w:b/>
          <w:bCs/>
          <w:sz w:val="28"/>
          <w:szCs w:val="28"/>
        </w:rPr>
      </w:pPr>
      <w:r>
        <w:rPr>
          <w:rFonts w:hint="eastAsia"/>
          <w:b/>
          <w:bCs/>
          <w:sz w:val="28"/>
          <w:szCs w:val="28"/>
        </w:rPr>
        <w:t xml:space="preserve">                    </w:t>
      </w:r>
      <w:r>
        <w:rPr>
          <w:rFonts w:hint="eastAsia"/>
          <w:b/>
          <w:bCs/>
          <w:sz w:val="28"/>
          <w:szCs w:val="28"/>
        </w:rPr>
        <w:object>
          <v:shape id="_x0000_i1025" o:spt="75" type="#_x0000_t75" style="height:423.85pt;width:125.65pt;" o:ole="t" filled="f" o:preferrelative="t" stroked="f" coordsize="21600,21600">
            <v:path/>
            <v:fill on="f" focussize="0,0"/>
            <v:stroke on="f" joinstyle="miter"/>
            <v:imagedata r:id="rId5" o:title=""/>
            <o:lock v:ext="edit" aspectratio="t"/>
            <w10:wrap type="none"/>
            <w10:anchorlock/>
          </v:shape>
          <o:OLEObject Type="Embed" ProgID="Visio.Drawing.11" ShapeID="_x0000_i1025" DrawAspect="Content" ObjectID="_1468075725" r:id="rId4">
            <o:LockedField>false</o:LockedField>
          </o:OLEObject>
        </w:object>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numPr>
          <w:ilvl w:val="0"/>
          <w:numId w:val="1"/>
        </w:numPr>
        <w:rPr>
          <w:b/>
          <w:bCs/>
          <w:sz w:val="28"/>
          <w:szCs w:val="28"/>
        </w:rPr>
      </w:pPr>
      <w:r>
        <w:rPr>
          <w:rFonts w:hint="eastAsia"/>
          <w:b/>
          <w:bCs/>
          <w:sz w:val="28"/>
          <w:szCs w:val="28"/>
        </w:rPr>
        <w:t>“登录”功能</w:t>
      </w:r>
    </w:p>
    <w:p>
      <w:pPr>
        <w:rPr>
          <w:b/>
          <w:bCs/>
          <w:sz w:val="28"/>
          <w:szCs w:val="28"/>
        </w:rPr>
      </w:pPr>
      <w:r>
        <w:rPr>
          <w:rFonts w:hint="eastAsia"/>
          <w:b/>
          <w:bCs/>
          <w:sz w:val="28"/>
          <w:szCs w:val="28"/>
        </w:rPr>
        <w:t xml:space="preserve">                    </w:t>
      </w:r>
      <w:r>
        <w:rPr>
          <w:rFonts w:hint="eastAsia"/>
          <w:b/>
          <w:bCs/>
          <w:sz w:val="28"/>
          <w:szCs w:val="28"/>
        </w:rPr>
        <w:drawing>
          <wp:inline distT="0" distB="0" distL="114300" distR="114300">
            <wp:extent cx="1103630" cy="4331335"/>
            <wp:effectExtent l="0" t="0" r="8890" b="12065"/>
            <wp:docPr id="95" name="图片 95"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绘图3"/>
                    <pic:cNvPicPr>
                      <a:picLocks noChangeAspect="1"/>
                    </pic:cNvPicPr>
                  </pic:nvPicPr>
                  <pic:blipFill>
                    <a:blip r:embed="rId6" cstate="print"/>
                    <a:stretch>
                      <a:fillRect/>
                    </a:stretch>
                  </pic:blipFill>
                  <pic:spPr>
                    <a:xfrm>
                      <a:off x="0" y="0"/>
                      <a:ext cx="1103630" cy="4331335"/>
                    </a:xfrm>
                    <a:prstGeom prst="rect">
                      <a:avLst/>
                    </a:prstGeom>
                  </pic:spPr>
                </pic:pic>
              </a:graphicData>
            </a:graphic>
          </wp:inline>
        </w:drawing>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numPr>
          <w:ilvl w:val="0"/>
          <w:numId w:val="1"/>
        </w:numPr>
        <w:rPr>
          <w:b/>
          <w:bCs/>
          <w:sz w:val="28"/>
          <w:szCs w:val="28"/>
        </w:rPr>
      </w:pPr>
      <w:r>
        <w:rPr>
          <w:rFonts w:hint="eastAsia"/>
          <w:b/>
          <w:bCs/>
          <w:sz w:val="28"/>
          <w:szCs w:val="28"/>
        </w:rPr>
        <w:t>“搜索”功能</w:t>
      </w:r>
    </w:p>
    <w:p>
      <w:pPr>
        <w:rPr>
          <w:b/>
          <w:bCs/>
          <w:sz w:val="28"/>
          <w:szCs w:val="28"/>
        </w:rPr>
      </w:pPr>
      <w:r>
        <w:rPr>
          <w:rFonts w:hint="eastAsia"/>
          <w:b/>
          <w:bCs/>
          <w:sz w:val="28"/>
          <w:szCs w:val="28"/>
        </w:rPr>
        <w:drawing>
          <wp:inline distT="0" distB="0" distL="114300" distR="114300">
            <wp:extent cx="4423410" cy="3615055"/>
            <wp:effectExtent l="0" t="0" r="11430" b="12065"/>
            <wp:docPr id="96" name="图片 96" descr="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搜索"/>
                    <pic:cNvPicPr>
                      <a:picLocks noChangeAspect="1"/>
                    </pic:cNvPicPr>
                  </pic:nvPicPr>
                  <pic:blipFill>
                    <a:blip r:embed="rId7" cstate="print"/>
                    <a:stretch>
                      <a:fillRect/>
                    </a:stretch>
                  </pic:blipFill>
                  <pic:spPr>
                    <a:xfrm>
                      <a:off x="0" y="0"/>
                      <a:ext cx="4423410" cy="3615055"/>
                    </a:xfrm>
                    <a:prstGeom prst="rect">
                      <a:avLst/>
                    </a:prstGeom>
                  </pic:spPr>
                </pic:pic>
              </a:graphicData>
            </a:graphic>
          </wp:inline>
        </w:drawing>
      </w:r>
    </w:p>
    <w:p>
      <w:pPr>
        <w:spacing w:line="360" w:lineRule="auto"/>
        <w:ind w:firstLine="480" w:firstLineChars="200"/>
        <w:rPr>
          <w:rFonts w:ascii="宋体" w:hAnsi="宋体" w:eastAsia="宋体" w:cs="宋体"/>
          <w:kern w:val="0"/>
          <w:sz w:val="24"/>
          <w:szCs w:val="24"/>
        </w:rPr>
      </w:pPr>
      <w:r>
        <w:rPr>
          <w:rFonts w:hint="eastAsia" w:ascii="宋体" w:hAnsi="宋体" w:eastAsia="宋体" w:cs="宋体"/>
          <w:kern w:val="0"/>
          <w:sz w:val="24"/>
          <w:szCs w:val="24"/>
        </w:rPr>
        <w:t>搜索功能为使用率最高的功能模块，是连接着用户系统和主播资源管理最方便快捷的途径，它会识别用户输入的关键字符并搜索相关的直播信息整理呈现给用户。</w:t>
      </w:r>
    </w:p>
    <w:p>
      <w:pPr>
        <w:rPr>
          <w:b/>
          <w:bCs/>
          <w:sz w:val="28"/>
          <w:szCs w:val="28"/>
        </w:rPr>
      </w:pPr>
      <w:r>
        <w:rPr>
          <w:rFonts w:hint="eastAsia"/>
          <w:b/>
          <w:bCs/>
          <w:sz w:val="28"/>
          <w:szCs w:val="28"/>
        </w:rPr>
        <w:t>（4） “消息”功能</w:t>
      </w:r>
    </w:p>
    <w:p>
      <w:pPr>
        <w:rPr>
          <w:sz w:val="28"/>
          <w:szCs w:val="28"/>
        </w:rPr>
      </w:pPr>
      <w:r>
        <w:rPr>
          <w:rFonts w:hint="eastAsia"/>
          <w:sz w:val="28"/>
          <w:szCs w:val="28"/>
        </w:rPr>
        <w:drawing>
          <wp:inline distT="0" distB="0" distL="114300" distR="114300">
            <wp:extent cx="3295650" cy="2616200"/>
            <wp:effectExtent l="0" t="0" r="11430" b="5080"/>
            <wp:docPr id="97" name="图片 97"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绘图1"/>
                    <pic:cNvPicPr>
                      <a:picLocks noChangeAspect="1"/>
                    </pic:cNvPicPr>
                  </pic:nvPicPr>
                  <pic:blipFill>
                    <a:blip r:embed="rId8" cstate="print"/>
                    <a:stretch>
                      <a:fillRect/>
                    </a:stretch>
                  </pic:blipFill>
                  <pic:spPr>
                    <a:xfrm>
                      <a:off x="0" y="0"/>
                      <a:ext cx="3295650" cy="2616200"/>
                    </a:xfrm>
                    <a:prstGeom prst="rect">
                      <a:avLst/>
                    </a:prstGeom>
                  </pic:spPr>
                </pic:pic>
              </a:graphicData>
            </a:graphic>
          </wp:inline>
        </w:drawing>
      </w:r>
    </w:p>
    <w:p>
      <w:pPr>
        <w:ind w:firstLine="560" w:firstLineChars="200"/>
        <w:rPr>
          <w:sz w:val="28"/>
          <w:szCs w:val="28"/>
        </w:rPr>
      </w:pPr>
      <w:r>
        <w:rPr>
          <w:rFonts w:hint="eastAsia"/>
          <w:sz w:val="28"/>
          <w:szCs w:val="28"/>
        </w:rPr>
        <w:t>该功能模块包含登录后相关操作所产生的消息（包含个人信息，主播信息，观看信息等），最终会显示给用户。</w:t>
      </w:r>
    </w:p>
    <w:p>
      <w:pPr>
        <w:numPr>
          <w:ilvl w:val="0"/>
          <w:numId w:val="2"/>
        </w:numPr>
        <w:rPr>
          <w:b/>
          <w:bCs/>
          <w:sz w:val="28"/>
          <w:szCs w:val="28"/>
        </w:rPr>
      </w:pPr>
      <w:r>
        <w:rPr>
          <w:rFonts w:hint="eastAsia"/>
          <w:b/>
          <w:bCs/>
          <w:sz w:val="28"/>
          <w:szCs w:val="28"/>
        </w:rPr>
        <w:t>“观看记录”功能</w:t>
      </w:r>
    </w:p>
    <w:p>
      <w:pPr>
        <w:rPr>
          <w:b/>
          <w:bCs/>
          <w:sz w:val="28"/>
          <w:szCs w:val="28"/>
        </w:rPr>
      </w:pPr>
      <w:r>
        <w:rPr>
          <w:rFonts w:hint="eastAsia"/>
          <w:b/>
          <w:bCs/>
          <w:sz w:val="28"/>
          <w:szCs w:val="28"/>
        </w:rPr>
        <w:drawing>
          <wp:inline distT="0" distB="0" distL="114300" distR="114300">
            <wp:extent cx="3409950" cy="3006725"/>
            <wp:effectExtent l="0" t="0" r="3810" b="10795"/>
            <wp:docPr id="98" name="图片 98" descr="绘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绘图4"/>
                    <pic:cNvPicPr>
                      <a:picLocks noChangeAspect="1"/>
                    </pic:cNvPicPr>
                  </pic:nvPicPr>
                  <pic:blipFill>
                    <a:blip r:embed="rId9" cstate="print"/>
                    <a:stretch>
                      <a:fillRect/>
                    </a:stretch>
                  </pic:blipFill>
                  <pic:spPr>
                    <a:xfrm>
                      <a:off x="0" y="0"/>
                      <a:ext cx="3409950" cy="3006725"/>
                    </a:xfrm>
                    <a:prstGeom prst="rect">
                      <a:avLst/>
                    </a:prstGeom>
                  </pic:spPr>
                </pic:pic>
              </a:graphicData>
            </a:graphic>
          </wp:inline>
        </w:drawing>
      </w:r>
    </w:p>
    <w:p>
      <w:pPr>
        <w:rPr>
          <w:sz w:val="28"/>
          <w:szCs w:val="28"/>
        </w:rPr>
      </w:pPr>
      <w:r>
        <w:rPr>
          <w:rFonts w:hint="eastAsia"/>
          <w:b/>
          <w:bCs/>
          <w:sz w:val="28"/>
          <w:szCs w:val="28"/>
        </w:rPr>
        <w:t xml:space="preserve">    </w:t>
      </w:r>
      <w:r>
        <w:rPr>
          <w:rFonts w:hint="eastAsia"/>
          <w:sz w:val="28"/>
          <w:szCs w:val="28"/>
        </w:rPr>
        <w:t>该功能模块主要记录用户观看直播过后所留下的消息记录，并且会将信息反馈给用户，便于用户下观看。</w:t>
      </w:r>
    </w:p>
    <w:p/>
    <w:p/>
    <w:p/>
    <w:p/>
    <w:p/>
    <w:p/>
    <w:p/>
    <w:p/>
    <w:p/>
    <w:p/>
    <w:p/>
    <w:p/>
    <w:p/>
    <w:p/>
    <w:p/>
    <w:p/>
    <w:p/>
    <w:p/>
    <w:p/>
    <w:p/>
    <w:p>
      <w:pPr>
        <w:rPr>
          <w:rFonts w:hint="eastAsia" w:asciiTheme="minorHAnsi" w:hAnsiTheme="minorHAnsi" w:eastAsiaTheme="minorEastAsia" w:cstheme="minorBidi"/>
          <w:b/>
          <w:bCs/>
          <w:kern w:val="44"/>
          <w:sz w:val="44"/>
          <w:szCs w:val="44"/>
          <w:lang w:val="en-US" w:eastAsia="zh-CN" w:bidi="ar-SA"/>
        </w:rPr>
      </w:pPr>
      <w:r>
        <w:rPr>
          <w:rFonts w:hint="eastAsia" w:cstheme="minorBidi"/>
          <w:b/>
          <w:bCs/>
          <w:kern w:val="44"/>
          <w:sz w:val="44"/>
          <w:szCs w:val="44"/>
          <w:lang w:val="en-US" w:eastAsia="zh-CN" w:bidi="ar-SA"/>
        </w:rPr>
        <w:t>三、</w:t>
      </w:r>
      <w:r>
        <w:rPr>
          <w:rFonts w:hint="eastAsia" w:asciiTheme="minorHAnsi" w:hAnsiTheme="minorHAnsi" w:eastAsiaTheme="minorEastAsia" w:cstheme="minorBidi"/>
          <w:b/>
          <w:bCs/>
          <w:kern w:val="44"/>
          <w:sz w:val="44"/>
          <w:szCs w:val="44"/>
          <w:lang w:val="en-US" w:eastAsia="zh-CN" w:bidi="ar-SA"/>
        </w:rPr>
        <w:t>低保线框图</w:t>
      </w:r>
    </w:p>
    <w:p>
      <w:pPr>
        <w:numPr>
          <w:ilvl w:val="0"/>
          <w:numId w:val="0"/>
        </w:numPr>
        <w:ind w:leftChars="0"/>
        <w:jc w:val="both"/>
      </w:pPr>
      <w:r>
        <w:drawing>
          <wp:inline distT="0" distB="0" distL="114300" distR="114300">
            <wp:extent cx="5267960" cy="2988945"/>
            <wp:effectExtent l="0" t="0" r="5080" b="13335"/>
            <wp:docPr id="11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2"/>
                    <pic:cNvPicPr>
                      <a:picLocks noChangeAspect="1"/>
                    </pic:cNvPicPr>
                  </pic:nvPicPr>
                  <pic:blipFill>
                    <a:blip r:embed="rId10"/>
                    <a:stretch>
                      <a:fillRect/>
                    </a:stretch>
                  </pic:blipFill>
                  <pic:spPr>
                    <a:xfrm>
                      <a:off x="0" y="0"/>
                      <a:ext cx="5267960" cy="2988945"/>
                    </a:xfrm>
                    <a:prstGeom prst="rect">
                      <a:avLst/>
                    </a:prstGeom>
                    <a:noFill/>
                    <a:ln w="9525">
                      <a:noFill/>
                    </a:ln>
                  </pic:spPr>
                </pic:pic>
              </a:graphicData>
            </a:graphic>
          </wp:inline>
        </w:drawing>
      </w:r>
      <w:r>
        <w:drawing>
          <wp:inline distT="0" distB="0" distL="114300" distR="114300">
            <wp:extent cx="5269230" cy="2649855"/>
            <wp:effectExtent l="0" t="0" r="3810" b="1905"/>
            <wp:docPr id="11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53"/>
                    <pic:cNvPicPr>
                      <a:picLocks noChangeAspect="1"/>
                    </pic:cNvPicPr>
                  </pic:nvPicPr>
                  <pic:blipFill>
                    <a:blip r:embed="rId11"/>
                    <a:stretch>
                      <a:fillRect/>
                    </a:stretch>
                  </pic:blipFill>
                  <pic:spPr>
                    <a:xfrm>
                      <a:off x="0" y="0"/>
                      <a:ext cx="5269230" cy="2649855"/>
                    </a:xfrm>
                    <a:prstGeom prst="rect">
                      <a:avLst/>
                    </a:prstGeom>
                    <a:noFill/>
                    <a:ln w="9525">
                      <a:noFill/>
                    </a:ln>
                  </pic:spPr>
                </pic:pic>
              </a:graphicData>
            </a:graphic>
          </wp:inline>
        </w:drawing>
      </w:r>
    </w:p>
    <w:p>
      <w:pPr>
        <w:numPr>
          <w:ilvl w:val="0"/>
          <w:numId w:val="0"/>
        </w:numPr>
        <w:ind w:leftChars="0"/>
        <w:jc w:val="both"/>
      </w:pPr>
      <w:r>
        <w:drawing>
          <wp:inline distT="0" distB="0" distL="114300" distR="114300">
            <wp:extent cx="5270500" cy="2766060"/>
            <wp:effectExtent l="0" t="0" r="2540" b="7620"/>
            <wp:docPr id="11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54"/>
                    <pic:cNvPicPr>
                      <a:picLocks noChangeAspect="1"/>
                    </pic:cNvPicPr>
                  </pic:nvPicPr>
                  <pic:blipFill>
                    <a:blip r:embed="rId12"/>
                    <a:stretch>
                      <a:fillRect/>
                    </a:stretch>
                  </pic:blipFill>
                  <pic:spPr>
                    <a:xfrm>
                      <a:off x="0" y="0"/>
                      <a:ext cx="5270500" cy="2766060"/>
                    </a:xfrm>
                    <a:prstGeom prst="rect">
                      <a:avLst/>
                    </a:prstGeom>
                    <a:noFill/>
                    <a:ln w="9525">
                      <a:noFill/>
                    </a:ln>
                  </pic:spPr>
                </pic:pic>
              </a:graphicData>
            </a:graphic>
          </wp:inline>
        </w:drawing>
      </w:r>
      <w:r>
        <w:drawing>
          <wp:inline distT="0" distB="0" distL="114300" distR="114300">
            <wp:extent cx="5266690" cy="2884805"/>
            <wp:effectExtent l="0" t="0" r="6350" b="10795"/>
            <wp:docPr id="11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55"/>
                    <pic:cNvPicPr>
                      <a:picLocks noChangeAspect="1"/>
                    </pic:cNvPicPr>
                  </pic:nvPicPr>
                  <pic:blipFill>
                    <a:blip r:embed="rId13"/>
                    <a:stretch>
                      <a:fillRect/>
                    </a:stretch>
                  </pic:blipFill>
                  <pic:spPr>
                    <a:xfrm>
                      <a:off x="0" y="0"/>
                      <a:ext cx="5266690" cy="2884805"/>
                    </a:xfrm>
                    <a:prstGeom prst="rect">
                      <a:avLst/>
                    </a:prstGeom>
                    <a:noFill/>
                    <a:ln w="9525">
                      <a:noFill/>
                    </a:ln>
                  </pic:spPr>
                </pic:pic>
              </a:graphicData>
            </a:graphic>
          </wp:inline>
        </w:drawing>
      </w:r>
    </w:p>
    <w:p>
      <w:pPr>
        <w:numPr>
          <w:ilvl w:val="0"/>
          <w:numId w:val="0"/>
        </w:numPr>
        <w:ind w:leftChars="0"/>
        <w:jc w:val="both"/>
        <w:rPr>
          <w:rFonts w:hint="eastAsia"/>
          <w:lang w:val="en-US" w:eastAsia="zh-CN"/>
        </w:rPr>
      </w:pPr>
    </w:p>
    <w:p>
      <w:pPr>
        <w:rPr>
          <w:rFonts w:hint="eastAsia" w:cstheme="minorBidi"/>
          <w:b/>
          <w:bCs/>
          <w:kern w:val="44"/>
          <w:sz w:val="44"/>
          <w:szCs w:val="44"/>
          <w:lang w:val="en-US" w:eastAsia="zh-CN" w:bidi="ar-SA"/>
        </w:rPr>
      </w:pPr>
    </w:p>
    <w:p>
      <w:pPr>
        <w:rPr>
          <w:rFonts w:hint="eastAsia" w:cstheme="minorBidi"/>
          <w:b/>
          <w:bCs/>
          <w:kern w:val="44"/>
          <w:sz w:val="44"/>
          <w:szCs w:val="44"/>
          <w:lang w:val="en-US" w:eastAsia="zh-CN" w:bidi="ar-SA"/>
        </w:rPr>
      </w:pPr>
    </w:p>
    <w:p>
      <w:pPr>
        <w:rPr>
          <w:rFonts w:hint="eastAsia" w:cstheme="minorBidi"/>
          <w:b/>
          <w:bCs/>
          <w:kern w:val="44"/>
          <w:sz w:val="44"/>
          <w:szCs w:val="44"/>
          <w:lang w:val="en-US" w:eastAsia="zh-CN" w:bidi="ar-SA"/>
        </w:rPr>
      </w:pPr>
    </w:p>
    <w:p>
      <w:pPr>
        <w:rPr>
          <w:rFonts w:hint="eastAsia" w:cstheme="minorBidi"/>
          <w:b/>
          <w:bCs/>
          <w:kern w:val="44"/>
          <w:sz w:val="44"/>
          <w:szCs w:val="44"/>
          <w:lang w:val="en-US" w:eastAsia="zh-CN" w:bidi="ar-SA"/>
        </w:rPr>
      </w:pPr>
    </w:p>
    <w:p>
      <w:pPr>
        <w:rPr>
          <w:rFonts w:hint="eastAsia" w:cstheme="minorBidi"/>
          <w:b/>
          <w:bCs/>
          <w:kern w:val="44"/>
          <w:sz w:val="44"/>
          <w:szCs w:val="44"/>
          <w:lang w:val="en-US" w:eastAsia="zh-CN" w:bidi="ar-SA"/>
        </w:rPr>
      </w:pPr>
    </w:p>
    <w:p>
      <w:pPr>
        <w:rPr>
          <w:rFonts w:hint="eastAsia" w:cstheme="minorBidi"/>
          <w:b/>
          <w:bCs/>
          <w:kern w:val="44"/>
          <w:sz w:val="44"/>
          <w:szCs w:val="44"/>
          <w:lang w:val="en-US" w:eastAsia="zh-CN" w:bidi="ar-SA"/>
        </w:rPr>
      </w:pPr>
    </w:p>
    <w:p>
      <w:pPr>
        <w:rPr>
          <w:rFonts w:hint="eastAsia" w:cstheme="minorBidi"/>
          <w:b/>
          <w:bCs/>
          <w:kern w:val="44"/>
          <w:sz w:val="44"/>
          <w:szCs w:val="44"/>
          <w:lang w:val="en-US" w:eastAsia="zh-CN" w:bidi="ar-SA"/>
        </w:rPr>
      </w:pPr>
    </w:p>
    <w:p>
      <w:pPr>
        <w:rPr>
          <w:rFonts w:hint="eastAsia" w:cstheme="minorBidi"/>
          <w:b/>
          <w:bCs/>
          <w:kern w:val="44"/>
          <w:sz w:val="44"/>
          <w:szCs w:val="44"/>
          <w:lang w:val="en-US" w:eastAsia="zh-CN" w:bidi="ar-SA"/>
        </w:rPr>
      </w:pPr>
      <w:r>
        <w:rPr>
          <w:rFonts w:hint="eastAsia" w:cstheme="minorBidi"/>
          <w:b/>
          <w:bCs/>
          <w:kern w:val="44"/>
          <w:sz w:val="44"/>
          <w:szCs w:val="44"/>
          <w:lang w:val="en-US" w:eastAsia="zh-CN" w:bidi="ar-SA"/>
        </w:rPr>
        <w:t>四、具体流程展示</w:t>
      </w:r>
    </w:p>
    <w:p>
      <w:pPr>
        <w:numPr>
          <w:ilvl w:val="0"/>
          <w:numId w:val="0"/>
        </w:numPr>
        <w:jc w:val="both"/>
      </w:pPr>
      <w:r>
        <w:drawing>
          <wp:inline distT="0" distB="0" distL="114300" distR="114300">
            <wp:extent cx="5266690" cy="2539365"/>
            <wp:effectExtent l="0" t="0" r="6350" b="5715"/>
            <wp:docPr id="10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2"/>
                    <pic:cNvPicPr>
                      <a:picLocks noChangeAspect="1"/>
                    </pic:cNvPicPr>
                  </pic:nvPicPr>
                  <pic:blipFill>
                    <a:blip r:embed="rId14"/>
                    <a:stretch>
                      <a:fillRect/>
                    </a:stretch>
                  </pic:blipFill>
                  <pic:spPr>
                    <a:xfrm>
                      <a:off x="0" y="0"/>
                      <a:ext cx="5266690" cy="253936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5264785" cy="2492375"/>
            <wp:effectExtent l="0" t="0" r="8255" b="6985"/>
            <wp:docPr id="10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3"/>
                    <pic:cNvPicPr>
                      <a:picLocks noChangeAspect="1"/>
                    </pic:cNvPicPr>
                  </pic:nvPicPr>
                  <pic:blipFill>
                    <a:blip r:embed="rId15"/>
                    <a:stretch>
                      <a:fillRect/>
                    </a:stretch>
                  </pic:blipFill>
                  <pic:spPr>
                    <a:xfrm>
                      <a:off x="0" y="0"/>
                      <a:ext cx="5264785" cy="2492375"/>
                    </a:xfrm>
                    <a:prstGeom prst="rect">
                      <a:avLst/>
                    </a:prstGeom>
                    <a:noFill/>
                    <a:ln w="9525">
                      <a:noFill/>
                    </a:ln>
                  </pic:spPr>
                </pic:pic>
              </a:graphicData>
            </a:graphic>
          </wp:inline>
        </w:drawing>
      </w:r>
    </w:p>
    <w:p>
      <w:pPr>
        <w:numPr>
          <w:ilvl w:val="0"/>
          <w:numId w:val="0"/>
        </w:numPr>
        <w:jc w:val="both"/>
      </w:pPr>
      <w:r>
        <w:drawing>
          <wp:inline distT="0" distB="0" distL="114300" distR="114300">
            <wp:extent cx="5273675" cy="2590800"/>
            <wp:effectExtent l="0" t="0" r="14605" b="0"/>
            <wp:docPr id="10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4"/>
                    <pic:cNvPicPr>
                      <a:picLocks noChangeAspect="1"/>
                    </pic:cNvPicPr>
                  </pic:nvPicPr>
                  <pic:blipFill>
                    <a:blip r:embed="rId16"/>
                    <a:stretch>
                      <a:fillRect/>
                    </a:stretch>
                  </pic:blipFill>
                  <pic:spPr>
                    <a:xfrm>
                      <a:off x="0" y="0"/>
                      <a:ext cx="5273675" cy="2590800"/>
                    </a:xfrm>
                    <a:prstGeom prst="rect">
                      <a:avLst/>
                    </a:prstGeom>
                    <a:noFill/>
                    <a:ln w="9525">
                      <a:noFill/>
                    </a:ln>
                  </pic:spPr>
                </pic:pic>
              </a:graphicData>
            </a:graphic>
          </wp:inline>
        </w:drawing>
      </w:r>
    </w:p>
    <w:p>
      <w:pPr>
        <w:numPr>
          <w:ilvl w:val="0"/>
          <w:numId w:val="0"/>
        </w:numPr>
        <w:jc w:val="both"/>
      </w:pPr>
      <w:r>
        <w:drawing>
          <wp:inline distT="0" distB="0" distL="114300" distR="114300">
            <wp:extent cx="5266055" cy="3135630"/>
            <wp:effectExtent l="0" t="0" r="6985" b="3810"/>
            <wp:docPr id="10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45"/>
                    <pic:cNvPicPr>
                      <a:picLocks noChangeAspect="1"/>
                    </pic:cNvPicPr>
                  </pic:nvPicPr>
                  <pic:blipFill>
                    <a:blip r:embed="rId17"/>
                    <a:stretch>
                      <a:fillRect/>
                    </a:stretch>
                  </pic:blipFill>
                  <pic:spPr>
                    <a:xfrm>
                      <a:off x="0" y="0"/>
                      <a:ext cx="5266055" cy="313563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5272405" cy="3187700"/>
            <wp:effectExtent l="0" t="0" r="635" b="12700"/>
            <wp:docPr id="10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6"/>
                    <pic:cNvPicPr>
                      <a:picLocks noChangeAspect="1"/>
                    </pic:cNvPicPr>
                  </pic:nvPicPr>
                  <pic:blipFill>
                    <a:blip r:embed="rId18"/>
                    <a:stretch>
                      <a:fillRect/>
                    </a:stretch>
                  </pic:blipFill>
                  <pic:spPr>
                    <a:xfrm>
                      <a:off x="0" y="0"/>
                      <a:ext cx="5272405" cy="31877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bookmarkStart w:id="0" w:name="_GoBack"/>
      <w:bookmarkEnd w:id="0"/>
    </w:p>
    <w:p>
      <w:pPr>
        <w:numPr>
          <w:ilvl w:val="0"/>
          <w:numId w:val="0"/>
        </w:numPr>
        <w:jc w:val="both"/>
        <w:rPr>
          <w:rFonts w:hint="eastAsia" w:cstheme="minorBidi"/>
          <w:b/>
          <w:bCs/>
          <w:kern w:val="44"/>
          <w:sz w:val="44"/>
          <w:szCs w:val="44"/>
          <w:lang w:val="en-US" w:eastAsia="zh-CN" w:bidi="ar-SA"/>
        </w:rPr>
      </w:pPr>
      <w:r>
        <w:rPr>
          <w:rFonts w:hint="eastAsia" w:cstheme="minorBidi"/>
          <w:b/>
          <w:bCs/>
          <w:kern w:val="44"/>
          <w:sz w:val="44"/>
          <w:szCs w:val="44"/>
          <w:lang w:val="en-US" w:eastAsia="zh-CN" w:bidi="ar-SA"/>
        </w:rPr>
        <w:t>五、视觉设计依据</w:t>
      </w:r>
    </w:p>
    <w:p>
      <w:pPr>
        <w:numPr>
          <w:ilvl w:val="0"/>
          <w:numId w:val="0"/>
        </w:numPr>
        <w:ind w:leftChars="0"/>
        <w:jc w:val="both"/>
      </w:pPr>
      <w:r>
        <w:drawing>
          <wp:inline distT="0" distB="0" distL="114300" distR="114300">
            <wp:extent cx="5273675" cy="3225165"/>
            <wp:effectExtent l="0" t="0" r="14605" b="5715"/>
            <wp:docPr id="10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7"/>
                    <pic:cNvPicPr>
                      <a:picLocks noChangeAspect="1"/>
                    </pic:cNvPicPr>
                  </pic:nvPicPr>
                  <pic:blipFill>
                    <a:blip r:embed="rId19"/>
                    <a:stretch>
                      <a:fillRect/>
                    </a:stretch>
                  </pic:blipFill>
                  <pic:spPr>
                    <a:xfrm>
                      <a:off x="0" y="0"/>
                      <a:ext cx="5273675" cy="3225165"/>
                    </a:xfrm>
                    <a:prstGeom prst="rect">
                      <a:avLst/>
                    </a:prstGeom>
                    <a:noFill/>
                    <a:ln w="9525">
                      <a:noFill/>
                    </a:ln>
                  </pic:spPr>
                </pic:pic>
              </a:graphicData>
            </a:graphic>
          </wp:inline>
        </w:drawing>
      </w:r>
    </w:p>
    <w:p>
      <w:pPr>
        <w:numPr>
          <w:ilvl w:val="0"/>
          <w:numId w:val="0"/>
        </w:numPr>
        <w:ind w:leftChars="0"/>
        <w:jc w:val="both"/>
        <w:rPr>
          <w:rFonts w:hint="eastAsia"/>
          <w:b/>
          <w:bCs/>
          <w:sz w:val="32"/>
          <w:szCs w:val="32"/>
          <w:lang w:val="en-US" w:eastAsia="zh-CN"/>
        </w:rPr>
      </w:pPr>
      <w:r>
        <w:rPr>
          <w:rFonts w:hint="eastAsia"/>
          <w:b/>
          <w:bCs/>
          <w:sz w:val="32"/>
          <w:szCs w:val="32"/>
          <w:lang w:val="en-US" w:eastAsia="zh-CN"/>
        </w:rPr>
        <w:t>六、高保真视觉图</w:t>
      </w:r>
    </w:p>
    <w:p>
      <w:pPr>
        <w:numPr>
          <w:ilvl w:val="0"/>
          <w:numId w:val="0"/>
        </w:numPr>
        <w:ind w:leftChars="0"/>
        <w:jc w:val="both"/>
      </w:pPr>
      <w:r>
        <w:drawing>
          <wp:inline distT="0" distB="0" distL="114300" distR="114300">
            <wp:extent cx="5272405" cy="2767330"/>
            <wp:effectExtent l="0" t="0" r="635" b="6350"/>
            <wp:docPr id="10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8"/>
                    <pic:cNvPicPr>
                      <a:picLocks noChangeAspect="1"/>
                    </pic:cNvPicPr>
                  </pic:nvPicPr>
                  <pic:blipFill>
                    <a:blip r:embed="rId20"/>
                    <a:stretch>
                      <a:fillRect/>
                    </a:stretch>
                  </pic:blipFill>
                  <pic:spPr>
                    <a:xfrm>
                      <a:off x="0" y="0"/>
                      <a:ext cx="5272405" cy="2767330"/>
                    </a:xfrm>
                    <a:prstGeom prst="rect">
                      <a:avLst/>
                    </a:prstGeom>
                    <a:noFill/>
                    <a:ln w="9525">
                      <a:noFill/>
                    </a:ln>
                  </pic:spPr>
                </pic:pic>
              </a:graphicData>
            </a:graphic>
          </wp:inline>
        </w:drawing>
      </w:r>
    </w:p>
    <w:p>
      <w:pPr>
        <w:numPr>
          <w:ilvl w:val="0"/>
          <w:numId w:val="0"/>
        </w:numPr>
        <w:ind w:leftChars="0"/>
        <w:jc w:val="both"/>
      </w:pPr>
      <w:r>
        <w:drawing>
          <wp:inline distT="0" distB="0" distL="114300" distR="114300">
            <wp:extent cx="5274310" cy="2910205"/>
            <wp:effectExtent l="0" t="0" r="13970" b="635"/>
            <wp:docPr id="10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9"/>
                    <pic:cNvPicPr>
                      <a:picLocks noChangeAspect="1"/>
                    </pic:cNvPicPr>
                  </pic:nvPicPr>
                  <pic:blipFill>
                    <a:blip r:embed="rId21"/>
                    <a:stretch>
                      <a:fillRect/>
                    </a:stretch>
                  </pic:blipFill>
                  <pic:spPr>
                    <a:xfrm>
                      <a:off x="0" y="0"/>
                      <a:ext cx="5274310" cy="2910205"/>
                    </a:xfrm>
                    <a:prstGeom prst="rect">
                      <a:avLst/>
                    </a:prstGeom>
                    <a:noFill/>
                    <a:ln w="9525">
                      <a:noFill/>
                    </a:ln>
                  </pic:spPr>
                </pic:pic>
              </a:graphicData>
            </a:graphic>
          </wp:inline>
        </w:drawing>
      </w:r>
    </w:p>
    <w:p>
      <w:pPr>
        <w:numPr>
          <w:ilvl w:val="0"/>
          <w:numId w:val="0"/>
        </w:numPr>
        <w:ind w:leftChars="0"/>
        <w:jc w:val="both"/>
      </w:pPr>
      <w:r>
        <w:drawing>
          <wp:inline distT="0" distB="0" distL="114300" distR="114300">
            <wp:extent cx="5266055" cy="3047365"/>
            <wp:effectExtent l="0" t="0" r="6985" b="635"/>
            <wp:docPr id="11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50"/>
                    <pic:cNvPicPr>
                      <a:picLocks noChangeAspect="1"/>
                    </pic:cNvPicPr>
                  </pic:nvPicPr>
                  <pic:blipFill>
                    <a:blip r:embed="rId22"/>
                    <a:stretch>
                      <a:fillRect/>
                    </a:stretch>
                  </pic:blipFill>
                  <pic:spPr>
                    <a:xfrm>
                      <a:off x="0" y="0"/>
                      <a:ext cx="5266055" cy="3047365"/>
                    </a:xfrm>
                    <a:prstGeom prst="rect">
                      <a:avLst/>
                    </a:prstGeom>
                    <a:noFill/>
                    <a:ln w="9525">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BFA41"/>
    <w:multiLevelType w:val="singleLevel"/>
    <w:tmpl w:val="5A0BFA41"/>
    <w:lvl w:ilvl="0" w:tentative="0">
      <w:start w:val="1"/>
      <w:numFmt w:val="decimal"/>
      <w:suff w:val="nothing"/>
      <w:lvlText w:val="（%1）"/>
      <w:lvlJc w:val="left"/>
    </w:lvl>
  </w:abstractNum>
  <w:abstractNum w:abstractNumId="1">
    <w:nsid w:val="5A0C0D5B"/>
    <w:multiLevelType w:val="singleLevel"/>
    <w:tmpl w:val="5A0C0D5B"/>
    <w:lvl w:ilvl="0" w:tentative="0">
      <w:start w:val="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8E54317"/>
    <w:rsid w:val="7F7E49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LS^ROSE</dc:creator>
  <cp:lastModifiedBy>WPS_1527946558</cp:lastModifiedBy>
  <dcterms:modified xsi:type="dcterms:W3CDTF">2019-11-04T09:54:25Z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