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Рюкзак женский CityStyle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Цена: от 7 000 руб.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Описание: Размеры 250*160*330 мм. Рюкзак с дополнительным внутренним карманом под телефон, мелочь, ключи и т.д.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