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ahoma" w:eastAsiaTheme="majorEastAsia" w:hAnsi="Tahoma" w:cs="Tahoma"/>
          <w:lang w:eastAsia="en-US"/>
        </w:rPr>
        <w:id w:val="-1682735108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4"/>
        </w:rPr>
      </w:sdtEndPr>
      <w:sdtContent>
        <w:tbl>
          <w:tblPr>
            <w:tblpPr w:leftFromText="187" w:rightFromText="187" w:vertAnchor="page" w:horzAnchor="margin" w:tblpY="4006"/>
            <w:tblW w:w="4719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68"/>
            <w:gridCol w:w="1378"/>
          </w:tblGrid>
          <w:tr w:rsidR="00233918" w:rsidRPr="00415E83" w:rsidTr="00B01AAA">
            <w:trPr>
              <w:gridAfter w:val="1"/>
              <w:wAfter w:w="1378" w:type="dxa"/>
            </w:trPr>
            <w:sdt>
              <w:sdtPr>
                <w:rPr>
                  <w:rFonts w:ascii="Tahoma" w:eastAsiaTheme="majorEastAsia" w:hAnsi="Tahoma" w:cs="Tahoma"/>
                  <w:lang w:eastAsia="en-US"/>
                </w:rPr>
                <w:alias w:val="Организация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ru-RU"/>
                </w:rPr>
              </w:sdtEndPr>
              <w:sdtContent>
                <w:tc>
                  <w:tcPr>
                    <w:tcW w:w="7668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33918" w:rsidRPr="00415E83" w:rsidRDefault="00777950" w:rsidP="00B01AAA">
                    <w:pPr>
                      <w:pStyle w:val="af0"/>
                      <w:rPr>
                        <w:rFonts w:ascii="Tahoma" w:eastAsiaTheme="majorEastAsia" w:hAnsi="Tahoma" w:cs="Tahoma"/>
                      </w:rPr>
                    </w:pPr>
                    <w:r>
                      <w:rPr>
                        <w:rFonts w:ascii="Tahoma" w:eastAsiaTheme="majorEastAsia" w:hAnsi="Tahoma" w:cs="Tahoma"/>
                      </w:rPr>
                      <w:t>П</w:t>
                    </w:r>
                    <w:r w:rsidR="00282BC9" w:rsidRPr="00415E83">
                      <w:rPr>
                        <w:rFonts w:ascii="Tahoma" w:eastAsiaTheme="majorEastAsia" w:hAnsi="Tahoma" w:cs="Tahoma"/>
                      </w:rPr>
                      <w:t xml:space="preserve">АО </w:t>
                    </w:r>
                    <w:r w:rsidR="00233918" w:rsidRPr="00415E83">
                      <w:rPr>
                        <w:rFonts w:ascii="Tahoma" w:eastAsiaTheme="majorEastAsia" w:hAnsi="Tahoma" w:cs="Tahoma"/>
                      </w:rPr>
                      <w:t>Московская Биржа</w:t>
                    </w:r>
                  </w:p>
                </w:tc>
              </w:sdtContent>
            </w:sdt>
          </w:tr>
          <w:tr w:rsidR="00233918" w:rsidRPr="00415E83" w:rsidTr="00B01AAA">
            <w:tc>
              <w:tcPr>
                <w:tcW w:w="9046" w:type="dxa"/>
                <w:gridSpan w:val="2"/>
              </w:tcPr>
              <w:sdt>
                <w:sdtPr>
                  <w:rPr>
                    <w:rFonts w:ascii="Tahoma" w:eastAsiaTheme="majorEastAsia" w:hAnsi="Tahoma" w:cs="Tahoma"/>
                    <w:i/>
                    <w:color w:val="4F81BD" w:themeColor="accent1"/>
                    <w:sz w:val="80"/>
                    <w:szCs w:val="80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233918" w:rsidRPr="00415E83" w:rsidRDefault="008826B4" w:rsidP="00B31656">
                    <w:pPr>
                      <w:pStyle w:val="af0"/>
                      <w:jc w:val="center"/>
                      <w:rPr>
                        <w:rFonts w:ascii="Tahoma" w:eastAsiaTheme="majorEastAsia" w:hAnsi="Tahoma" w:cs="Tahoma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="Tahoma" w:eastAsiaTheme="majorEastAsia" w:hAnsi="Tahoma" w:cs="Tahoma"/>
                        <w:i/>
                        <w:color w:val="4F81BD" w:themeColor="accent1"/>
                        <w:sz w:val="80"/>
                        <w:szCs w:val="80"/>
                      </w:rPr>
                      <w:t>«Торговый терминал «Trader»</w:t>
                    </w:r>
                  </w:p>
                </w:sdtContent>
              </w:sdt>
            </w:tc>
          </w:tr>
          <w:tr w:rsidR="00233918" w:rsidRPr="00415E83" w:rsidTr="00B01AAA">
            <w:trPr>
              <w:gridAfter w:val="1"/>
              <w:wAfter w:w="1378" w:type="dxa"/>
            </w:trPr>
            <w:sdt>
              <w:sdtPr>
                <w:rPr>
                  <w:rFonts w:ascii="Tahoma" w:eastAsiaTheme="majorEastAsia" w:hAnsi="Tahoma" w:cs="Tahoma"/>
                  <w:sz w:val="32"/>
                  <w:szCs w:val="32"/>
                </w:rPr>
                <w:alias w:val="Подзаголовок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68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33918" w:rsidRPr="00415E83" w:rsidRDefault="00282BC9" w:rsidP="00B01AAA">
                    <w:pPr>
                      <w:pStyle w:val="af0"/>
                      <w:rPr>
                        <w:rFonts w:ascii="Tahoma" w:eastAsiaTheme="majorEastAsia" w:hAnsi="Tahoma" w:cs="Tahoma"/>
                      </w:rPr>
                    </w:pPr>
                    <w:r w:rsidRPr="00415E83">
                      <w:rPr>
                        <w:rFonts w:ascii="Tahoma" w:eastAsiaTheme="majorEastAsia" w:hAnsi="Tahoma" w:cs="Tahoma"/>
                        <w:sz w:val="32"/>
                        <w:szCs w:val="32"/>
                      </w:rPr>
                      <w:t>Функциональное задание</w:t>
                    </w:r>
                  </w:p>
                </w:tc>
              </w:sdtContent>
            </w:sdt>
          </w:tr>
        </w:tbl>
        <w:p w:rsidR="00233918" w:rsidRPr="00415E83" w:rsidRDefault="00233918">
          <w:pPr>
            <w:rPr>
              <w:rFonts w:ascii="Tahoma" w:hAnsi="Tahoma" w:cs="Tahoma"/>
            </w:rPr>
          </w:pPr>
        </w:p>
        <w:p w:rsidR="00233918" w:rsidRPr="00415E83" w:rsidRDefault="00233918">
          <w:pPr>
            <w:rPr>
              <w:rFonts w:ascii="Tahoma" w:hAnsi="Tahoma" w:cs="Tahoma"/>
            </w:rPr>
          </w:pPr>
        </w:p>
        <w:p w:rsidR="00233918" w:rsidRPr="00415E83" w:rsidRDefault="00233918">
          <w:pPr>
            <w:rPr>
              <w:rFonts w:ascii="Tahoma" w:hAnsi="Tahoma" w:cs="Tahoma"/>
            </w:rPr>
          </w:pPr>
        </w:p>
        <w:p w:rsidR="00282BC9" w:rsidRPr="00415E83" w:rsidRDefault="00282BC9">
          <w:pPr>
            <w:rPr>
              <w:rFonts w:ascii="Tahoma" w:hAnsi="Tahoma" w:cs="Tahoma"/>
            </w:rPr>
          </w:pPr>
        </w:p>
        <w:p w:rsidR="00282BC9" w:rsidRPr="00415E83" w:rsidRDefault="00282BC9">
          <w:pPr>
            <w:rPr>
              <w:rFonts w:ascii="Tahoma" w:hAnsi="Tahoma" w:cs="Tahoma"/>
            </w:rPr>
          </w:pPr>
        </w:p>
        <w:p w:rsidR="00233918" w:rsidRPr="00415E83" w:rsidRDefault="00FE1F3A">
          <w:pPr>
            <w:rPr>
              <w:rFonts w:ascii="Tahoma" w:hAnsi="Tahoma" w:cs="Tahoma"/>
              <w:sz w:val="24"/>
              <w:szCs w:val="24"/>
            </w:rPr>
          </w:pPr>
        </w:p>
        <w:bookmarkStart w:id="0" w:name="_GoBack" w:displacedByCustomXml="next"/>
        <w:bookmarkEnd w:id="0" w:displacedByCustomXml="next"/>
      </w:sdtContent>
    </w:sdt>
    <w:sdt>
      <w:sdtPr>
        <w:rPr>
          <w:rFonts w:ascii="Tahoma" w:eastAsiaTheme="minorHAnsi" w:hAnsi="Tahoma" w:cs="Tahoma"/>
          <w:b w:val="0"/>
          <w:bCs w:val="0"/>
          <w:color w:val="auto"/>
          <w:sz w:val="22"/>
          <w:szCs w:val="22"/>
          <w:lang w:eastAsia="en-US"/>
        </w:rPr>
        <w:id w:val="-1288586710"/>
        <w:docPartObj>
          <w:docPartGallery w:val="Table of Contents"/>
          <w:docPartUnique/>
        </w:docPartObj>
      </w:sdtPr>
      <w:sdtEndPr/>
      <w:sdtContent>
        <w:p w:rsidR="00B30D0B" w:rsidRPr="00415E83" w:rsidRDefault="00B30D0B">
          <w:pPr>
            <w:pStyle w:val="aa"/>
            <w:rPr>
              <w:rFonts w:ascii="Tahoma" w:hAnsi="Tahoma" w:cs="Tahoma"/>
            </w:rPr>
          </w:pPr>
          <w:r w:rsidRPr="00415E83">
            <w:rPr>
              <w:rFonts w:ascii="Tahoma" w:hAnsi="Tahoma" w:cs="Tahoma"/>
            </w:rPr>
            <w:t>Оглавление</w:t>
          </w:r>
        </w:p>
        <w:p w:rsidR="00777950" w:rsidRDefault="00B30D0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15E83">
            <w:rPr>
              <w:rFonts w:ascii="Tahoma" w:hAnsi="Tahoma" w:cs="Tahoma"/>
            </w:rPr>
            <w:fldChar w:fldCharType="begin"/>
          </w:r>
          <w:r w:rsidRPr="00415E83">
            <w:rPr>
              <w:rFonts w:ascii="Tahoma" w:hAnsi="Tahoma" w:cs="Tahoma"/>
            </w:rPr>
            <w:instrText xml:space="preserve"> TOC \o "1-3" \h \z \u </w:instrText>
          </w:r>
          <w:r w:rsidRPr="00415E83">
            <w:rPr>
              <w:rFonts w:ascii="Tahoma" w:hAnsi="Tahoma" w:cs="Tahoma"/>
            </w:rPr>
            <w:fldChar w:fldCharType="separate"/>
          </w:r>
          <w:hyperlink w:anchor="_Toc476137847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1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Словарь</w:t>
            </w:r>
            <w:r w:rsidR="00777950">
              <w:rPr>
                <w:noProof/>
                <w:webHidden/>
              </w:rPr>
              <w:tab/>
            </w:r>
            <w:r w:rsidR="00777950">
              <w:rPr>
                <w:noProof/>
                <w:webHidden/>
              </w:rPr>
              <w:fldChar w:fldCharType="begin"/>
            </w:r>
            <w:r w:rsidR="00777950">
              <w:rPr>
                <w:noProof/>
                <w:webHidden/>
              </w:rPr>
              <w:instrText xml:space="preserve"> PAGEREF _Toc476137847 \h </w:instrText>
            </w:r>
            <w:r w:rsidR="00777950">
              <w:rPr>
                <w:noProof/>
                <w:webHidden/>
              </w:rPr>
            </w:r>
            <w:r w:rsidR="00777950">
              <w:rPr>
                <w:noProof/>
                <w:webHidden/>
              </w:rPr>
              <w:fldChar w:fldCharType="separate"/>
            </w:r>
            <w:r w:rsidR="00777950">
              <w:rPr>
                <w:noProof/>
                <w:webHidden/>
              </w:rPr>
              <w:t>2</w:t>
            </w:r>
            <w:r w:rsidR="00777950">
              <w:rPr>
                <w:noProof/>
                <w:webHidden/>
              </w:rPr>
              <w:fldChar w:fldCharType="end"/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48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1.1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Термины и определения</w:t>
            </w:r>
            <w:r w:rsidR="00777950">
              <w:rPr>
                <w:noProof/>
                <w:webHidden/>
              </w:rPr>
              <w:tab/>
            </w:r>
            <w:r w:rsidR="00777950">
              <w:rPr>
                <w:noProof/>
                <w:webHidden/>
              </w:rPr>
              <w:fldChar w:fldCharType="begin"/>
            </w:r>
            <w:r w:rsidR="00777950">
              <w:rPr>
                <w:noProof/>
                <w:webHidden/>
              </w:rPr>
              <w:instrText xml:space="preserve"> PAGEREF _Toc476137848 \h </w:instrText>
            </w:r>
            <w:r w:rsidR="00777950">
              <w:rPr>
                <w:noProof/>
                <w:webHidden/>
              </w:rPr>
            </w:r>
            <w:r w:rsidR="00777950">
              <w:rPr>
                <w:noProof/>
                <w:webHidden/>
              </w:rPr>
              <w:fldChar w:fldCharType="separate"/>
            </w:r>
            <w:r w:rsidR="00777950">
              <w:rPr>
                <w:noProof/>
                <w:webHidden/>
              </w:rPr>
              <w:t>2</w:t>
            </w:r>
            <w:r w:rsidR="00777950">
              <w:rPr>
                <w:noProof/>
                <w:webHidden/>
              </w:rPr>
              <w:fldChar w:fldCharType="end"/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49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1.2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Сокращения</w:t>
            </w:r>
            <w:r w:rsidR="00777950">
              <w:rPr>
                <w:noProof/>
                <w:webHidden/>
              </w:rPr>
              <w:tab/>
            </w:r>
            <w:r w:rsidR="00777950">
              <w:rPr>
                <w:noProof/>
                <w:webHidden/>
              </w:rPr>
              <w:fldChar w:fldCharType="begin"/>
            </w:r>
            <w:r w:rsidR="00777950">
              <w:rPr>
                <w:noProof/>
                <w:webHidden/>
              </w:rPr>
              <w:instrText xml:space="preserve"> PAGEREF _Toc476137849 \h </w:instrText>
            </w:r>
            <w:r w:rsidR="00777950">
              <w:rPr>
                <w:noProof/>
                <w:webHidden/>
              </w:rPr>
            </w:r>
            <w:r w:rsidR="00777950">
              <w:rPr>
                <w:noProof/>
                <w:webHidden/>
              </w:rPr>
              <w:fldChar w:fldCharType="separate"/>
            </w:r>
            <w:r w:rsidR="00777950">
              <w:rPr>
                <w:noProof/>
                <w:webHidden/>
              </w:rPr>
              <w:t>2</w:t>
            </w:r>
            <w:r w:rsidR="00777950">
              <w:rPr>
                <w:noProof/>
                <w:webHidden/>
              </w:rPr>
              <w:fldChar w:fldCharType="end"/>
            </w:r>
          </w:hyperlink>
        </w:p>
        <w:p w:rsidR="00777950" w:rsidRDefault="00FE1F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50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2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Назначение и цель проекта</w:t>
            </w:r>
            <w:r w:rsidR="00777950">
              <w:rPr>
                <w:noProof/>
                <w:webHidden/>
              </w:rPr>
              <w:tab/>
            </w:r>
            <w:r w:rsidR="00D960F0">
              <w:rPr>
                <w:noProof/>
                <w:webHidden/>
              </w:rPr>
              <w:t>3</w:t>
            </w:r>
          </w:hyperlink>
        </w:p>
        <w:p w:rsidR="00777950" w:rsidRDefault="00FE1F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51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3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Содержание проекта</w:t>
            </w:r>
            <w:r w:rsidR="00777950">
              <w:rPr>
                <w:noProof/>
                <w:webHidden/>
              </w:rPr>
              <w:tab/>
            </w:r>
            <w:r w:rsidR="00D960F0">
              <w:rPr>
                <w:noProof/>
                <w:webHidden/>
              </w:rPr>
              <w:t>3</w:t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52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3.1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В рамки проекта входит</w:t>
            </w:r>
            <w:r w:rsidR="00777950">
              <w:rPr>
                <w:noProof/>
                <w:webHidden/>
              </w:rPr>
              <w:tab/>
            </w:r>
            <w:r w:rsidR="00D960F0">
              <w:rPr>
                <w:noProof/>
                <w:webHidden/>
              </w:rPr>
              <w:t>3</w:t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53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3.2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В рамки проекта не входит</w:t>
            </w:r>
            <w:r w:rsidR="00777950">
              <w:rPr>
                <w:noProof/>
                <w:webHidden/>
              </w:rPr>
              <w:tab/>
            </w:r>
            <w:r w:rsidR="00D960F0">
              <w:rPr>
                <w:noProof/>
                <w:webHidden/>
              </w:rPr>
              <w:t>4</w:t>
            </w:r>
          </w:hyperlink>
        </w:p>
        <w:p w:rsidR="00777950" w:rsidRDefault="00FE1F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54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4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Описание Функциональных блоков (Задач) проекта</w:t>
            </w:r>
            <w:r w:rsidR="00777950">
              <w:rPr>
                <w:noProof/>
                <w:webHidden/>
              </w:rPr>
              <w:tab/>
            </w:r>
            <w:r w:rsidR="00D960F0">
              <w:rPr>
                <w:noProof/>
                <w:webHidden/>
              </w:rPr>
              <w:t>5</w:t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55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4.1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C84038">
              <w:rPr>
                <w:rStyle w:val="ab"/>
                <w:rFonts w:ascii="Tahoma" w:hAnsi="Tahoma" w:cs="Tahoma"/>
                <w:noProof/>
              </w:rPr>
              <w:t xml:space="preserve">Функциональный блок </w:t>
            </w:r>
            <w:r w:rsidR="00836863">
              <w:rPr>
                <w:rStyle w:val="ab"/>
                <w:rFonts w:ascii="Tahoma" w:hAnsi="Tahoma" w:cs="Tahoma"/>
                <w:noProof/>
              </w:rPr>
              <w:t>регистрации</w:t>
            </w:r>
            <w:r w:rsidR="00C84038">
              <w:rPr>
                <w:rStyle w:val="ab"/>
                <w:rFonts w:ascii="Tahoma" w:hAnsi="Tahoma" w:cs="Tahoma"/>
                <w:noProof/>
              </w:rPr>
              <w:t xml:space="preserve"> трейдера</w:t>
            </w:r>
            <w:r w:rsidR="00D960F0">
              <w:rPr>
                <w:rStyle w:val="ab"/>
                <w:rFonts w:ascii="Tahoma" w:hAnsi="Tahoma" w:cs="Tahoma"/>
                <w:noProof/>
              </w:rPr>
              <w:t xml:space="preserve"> в ТТ</w:t>
            </w:r>
            <w:r w:rsidR="00777950">
              <w:rPr>
                <w:noProof/>
                <w:webHidden/>
              </w:rPr>
              <w:tab/>
            </w:r>
            <w:r w:rsidR="00D960F0">
              <w:rPr>
                <w:noProof/>
                <w:webHidden/>
              </w:rPr>
              <w:t>5</w:t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137856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4.2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425562">
              <w:rPr>
                <w:rStyle w:val="ab"/>
                <w:rFonts w:ascii="Tahoma" w:hAnsi="Tahoma" w:cs="Tahoma"/>
                <w:noProof/>
              </w:rPr>
              <w:t>Функционал</w:t>
            </w:r>
            <w:r w:rsidR="00836863">
              <w:rPr>
                <w:rStyle w:val="ab"/>
                <w:rFonts w:ascii="Tahoma" w:hAnsi="Tahoma" w:cs="Tahoma"/>
                <w:noProof/>
              </w:rPr>
              <w:t>ьный блок личного</w:t>
            </w:r>
            <w:r w:rsidR="00C84038">
              <w:rPr>
                <w:rStyle w:val="ab"/>
                <w:rFonts w:ascii="Tahoma" w:hAnsi="Tahoma" w:cs="Tahoma"/>
                <w:noProof/>
              </w:rPr>
              <w:t xml:space="preserve"> кабинета</w:t>
            </w:r>
            <w:r w:rsidR="00777950">
              <w:rPr>
                <w:noProof/>
                <w:webHidden/>
              </w:rPr>
              <w:tab/>
            </w:r>
            <w:r w:rsidR="00D960F0">
              <w:rPr>
                <w:noProof/>
                <w:webHidden/>
              </w:rPr>
              <w:t>6</w:t>
            </w:r>
          </w:hyperlink>
        </w:p>
        <w:p w:rsidR="00836863" w:rsidRDefault="00FE1F3A" w:rsidP="00836863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137856" w:history="1">
            <w:r w:rsidR="00836863">
              <w:rPr>
                <w:rStyle w:val="ab"/>
                <w:rFonts w:ascii="Tahoma" w:hAnsi="Tahoma" w:cs="Tahoma"/>
                <w:noProof/>
              </w:rPr>
              <w:t>4.3</w:t>
            </w:r>
            <w:r w:rsidR="00836863">
              <w:rPr>
                <w:rFonts w:eastAsiaTheme="minorEastAsia"/>
                <w:noProof/>
                <w:lang w:eastAsia="ru-RU"/>
              </w:rPr>
              <w:tab/>
            </w:r>
            <w:r w:rsidR="00836863">
              <w:rPr>
                <w:rStyle w:val="ab"/>
                <w:rFonts w:ascii="Tahoma" w:hAnsi="Tahoma" w:cs="Tahoma"/>
                <w:noProof/>
              </w:rPr>
              <w:t>Функциональный блок анализа котировок</w:t>
            </w:r>
            <w:r w:rsidR="00836863">
              <w:rPr>
                <w:noProof/>
                <w:webHidden/>
              </w:rPr>
              <w:tab/>
            </w:r>
            <w:r w:rsidR="00D960F0">
              <w:rPr>
                <w:noProof/>
                <w:webHidden/>
              </w:rPr>
              <w:t>7</w:t>
            </w:r>
          </w:hyperlink>
        </w:p>
        <w:p w:rsidR="00425562" w:rsidRPr="00425562" w:rsidRDefault="00FE1F3A" w:rsidP="00836863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137856" w:history="1">
            <w:r w:rsidR="00836863">
              <w:rPr>
                <w:rStyle w:val="ab"/>
                <w:rFonts w:ascii="Tahoma" w:hAnsi="Tahoma" w:cs="Tahoma"/>
                <w:noProof/>
              </w:rPr>
              <w:t>4.4</w:t>
            </w:r>
            <w:r w:rsidR="00836863">
              <w:rPr>
                <w:rFonts w:eastAsiaTheme="minorEastAsia"/>
                <w:noProof/>
                <w:lang w:eastAsia="ru-RU"/>
              </w:rPr>
              <w:tab/>
            </w:r>
            <w:r w:rsidR="00836863">
              <w:rPr>
                <w:rStyle w:val="ab"/>
                <w:rFonts w:ascii="Tahoma" w:hAnsi="Tahoma" w:cs="Tahoma"/>
                <w:noProof/>
              </w:rPr>
              <w:t xml:space="preserve">Функциональный блок </w:t>
            </w:r>
            <w:r w:rsidR="00D960F0">
              <w:rPr>
                <w:rStyle w:val="ab"/>
                <w:rFonts w:ascii="Tahoma" w:hAnsi="Tahoma" w:cs="Tahoma"/>
                <w:noProof/>
              </w:rPr>
              <w:t>трансляций</w:t>
            </w:r>
            <w:r w:rsidR="00836863">
              <w:rPr>
                <w:rStyle w:val="ab"/>
                <w:rFonts w:ascii="Tahoma" w:hAnsi="Tahoma" w:cs="Tahoma"/>
                <w:noProof/>
              </w:rPr>
              <w:t xml:space="preserve"> новостных блоков и </w:t>
            </w:r>
            <w:r w:rsidR="00D960F0">
              <w:rPr>
                <w:rStyle w:val="ab"/>
                <w:rFonts w:ascii="Tahoma" w:hAnsi="Tahoma" w:cs="Tahoma"/>
                <w:noProof/>
              </w:rPr>
              <w:t xml:space="preserve">блоков </w:t>
            </w:r>
            <w:r w:rsidR="00836863">
              <w:rPr>
                <w:rStyle w:val="ab"/>
                <w:rFonts w:ascii="Tahoma" w:hAnsi="Tahoma" w:cs="Tahoma"/>
                <w:noProof/>
              </w:rPr>
              <w:t>аналитики</w:t>
            </w:r>
            <w:r w:rsidR="00836863">
              <w:rPr>
                <w:noProof/>
                <w:webHidden/>
              </w:rPr>
              <w:tab/>
            </w:r>
            <w:r w:rsidR="00D960F0">
              <w:rPr>
                <w:noProof/>
                <w:webHidden/>
              </w:rPr>
              <w:t>8</w:t>
            </w:r>
          </w:hyperlink>
        </w:p>
        <w:p w:rsidR="00777950" w:rsidRDefault="00FE1F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57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5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Тестовые сценарии</w:t>
            </w:r>
            <w:r w:rsidR="00777950">
              <w:rPr>
                <w:noProof/>
                <w:webHidden/>
              </w:rPr>
              <w:tab/>
            </w:r>
            <w:r w:rsidR="00715392">
              <w:rPr>
                <w:noProof/>
                <w:webHidden/>
              </w:rPr>
              <w:t>9</w:t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137858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5.1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 xml:space="preserve">Сценарий тестирования </w:t>
            </w:r>
            <w:r w:rsidR="00D960F0">
              <w:rPr>
                <w:rStyle w:val="ab"/>
                <w:rFonts w:ascii="Tahoma" w:hAnsi="Tahoma" w:cs="Tahoma"/>
                <w:noProof/>
              </w:rPr>
              <w:t>регистрации трейдера в ТТ</w:t>
            </w:r>
            <w:r w:rsidR="00777950">
              <w:rPr>
                <w:noProof/>
                <w:webHidden/>
              </w:rPr>
              <w:tab/>
            </w:r>
            <w:r w:rsidR="00715392">
              <w:rPr>
                <w:noProof/>
                <w:webHidden/>
              </w:rPr>
              <w:t>9</w:t>
            </w:r>
          </w:hyperlink>
        </w:p>
        <w:p w:rsidR="00D960F0" w:rsidRDefault="00FE1F3A" w:rsidP="00D960F0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137858" w:history="1">
            <w:r w:rsidR="00D960F0">
              <w:rPr>
                <w:rStyle w:val="ab"/>
                <w:rFonts w:ascii="Tahoma" w:hAnsi="Tahoma" w:cs="Tahoma"/>
                <w:noProof/>
              </w:rPr>
              <w:t>5.2</w:t>
            </w:r>
            <w:r w:rsidR="00D960F0">
              <w:rPr>
                <w:rFonts w:eastAsiaTheme="minorEastAsia"/>
                <w:noProof/>
                <w:lang w:eastAsia="ru-RU"/>
              </w:rPr>
              <w:tab/>
            </w:r>
            <w:r w:rsidR="00D960F0" w:rsidRPr="00F31D8D">
              <w:rPr>
                <w:rStyle w:val="ab"/>
                <w:rFonts w:ascii="Tahoma" w:hAnsi="Tahoma" w:cs="Tahoma"/>
                <w:noProof/>
              </w:rPr>
              <w:t xml:space="preserve">Сценарий тестирования </w:t>
            </w:r>
            <w:r w:rsidR="00D960F0">
              <w:rPr>
                <w:rStyle w:val="ab"/>
                <w:rFonts w:ascii="Tahoma" w:hAnsi="Tahoma" w:cs="Tahoma"/>
                <w:noProof/>
              </w:rPr>
              <w:t>личного кабинета</w:t>
            </w:r>
            <w:r w:rsidR="00D960F0">
              <w:rPr>
                <w:noProof/>
                <w:webHidden/>
              </w:rPr>
              <w:tab/>
            </w:r>
            <w:r w:rsidR="00715392">
              <w:rPr>
                <w:noProof/>
                <w:webHidden/>
              </w:rPr>
              <w:t>10</w:t>
            </w:r>
          </w:hyperlink>
        </w:p>
        <w:p w:rsidR="00D960F0" w:rsidRDefault="00FE1F3A" w:rsidP="00D960F0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137858" w:history="1">
            <w:r w:rsidR="00D960F0">
              <w:rPr>
                <w:rStyle w:val="ab"/>
                <w:rFonts w:ascii="Tahoma" w:hAnsi="Tahoma" w:cs="Tahoma"/>
                <w:noProof/>
              </w:rPr>
              <w:t>5.3</w:t>
            </w:r>
            <w:r w:rsidR="00D960F0">
              <w:rPr>
                <w:rFonts w:eastAsiaTheme="minorEastAsia"/>
                <w:noProof/>
                <w:lang w:eastAsia="ru-RU"/>
              </w:rPr>
              <w:tab/>
            </w:r>
            <w:r w:rsidR="00D960F0" w:rsidRPr="00F31D8D">
              <w:rPr>
                <w:rStyle w:val="ab"/>
                <w:rFonts w:ascii="Tahoma" w:hAnsi="Tahoma" w:cs="Tahoma"/>
                <w:noProof/>
              </w:rPr>
              <w:t xml:space="preserve">Сценарий тестирования </w:t>
            </w:r>
            <w:r w:rsidR="00D960F0">
              <w:rPr>
                <w:rStyle w:val="ab"/>
                <w:rFonts w:ascii="Tahoma" w:hAnsi="Tahoma" w:cs="Tahoma"/>
                <w:noProof/>
              </w:rPr>
              <w:t>анализа котировок</w:t>
            </w:r>
            <w:r w:rsidR="00D960F0">
              <w:rPr>
                <w:noProof/>
                <w:webHidden/>
              </w:rPr>
              <w:tab/>
            </w:r>
            <w:r w:rsidR="00715392">
              <w:rPr>
                <w:noProof/>
                <w:webHidden/>
              </w:rPr>
              <w:t>12</w:t>
            </w:r>
          </w:hyperlink>
        </w:p>
        <w:p w:rsidR="00D960F0" w:rsidRPr="00D960F0" w:rsidRDefault="00FE1F3A" w:rsidP="00D960F0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137858" w:history="1">
            <w:r w:rsidR="00D960F0">
              <w:rPr>
                <w:rStyle w:val="ab"/>
                <w:rFonts w:ascii="Tahoma" w:hAnsi="Tahoma" w:cs="Tahoma"/>
                <w:noProof/>
              </w:rPr>
              <w:t>5.4</w:t>
            </w:r>
            <w:r w:rsidR="00D960F0">
              <w:rPr>
                <w:rFonts w:eastAsiaTheme="minorEastAsia"/>
                <w:noProof/>
                <w:lang w:eastAsia="ru-RU"/>
              </w:rPr>
              <w:tab/>
            </w:r>
            <w:r w:rsidR="00D960F0" w:rsidRPr="00F31D8D">
              <w:rPr>
                <w:rStyle w:val="ab"/>
                <w:rFonts w:ascii="Tahoma" w:hAnsi="Tahoma" w:cs="Tahoma"/>
                <w:noProof/>
              </w:rPr>
              <w:t xml:space="preserve">Сценарий тестирования </w:t>
            </w:r>
            <w:r w:rsidR="00D960F0">
              <w:rPr>
                <w:rStyle w:val="ab"/>
                <w:rFonts w:ascii="Tahoma" w:hAnsi="Tahoma" w:cs="Tahoma"/>
                <w:noProof/>
              </w:rPr>
              <w:t>трансляций новостных блоков и блоков аналитики</w:t>
            </w:r>
            <w:r w:rsidR="00D960F0">
              <w:rPr>
                <w:noProof/>
                <w:webHidden/>
              </w:rPr>
              <w:tab/>
            </w:r>
            <w:r w:rsidR="00715392">
              <w:rPr>
                <w:noProof/>
                <w:webHidden/>
              </w:rPr>
              <w:t>12</w:t>
            </w:r>
          </w:hyperlink>
        </w:p>
        <w:p w:rsidR="00777950" w:rsidRDefault="00FE1F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59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6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Нефункциональные требования</w:t>
            </w:r>
            <w:r w:rsidR="00777950">
              <w:rPr>
                <w:noProof/>
                <w:webHidden/>
              </w:rPr>
              <w:tab/>
            </w:r>
            <w:r w:rsidR="00CA1595">
              <w:rPr>
                <w:noProof/>
                <w:webHidden/>
              </w:rPr>
              <w:t>12</w:t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60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6.1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Требования к доступности, надежности и производительности программного обеспечения</w:t>
            </w:r>
            <w:r w:rsidR="00777950">
              <w:rPr>
                <w:noProof/>
                <w:webHidden/>
              </w:rPr>
              <w:tab/>
            </w:r>
            <w:r w:rsidR="00CA1595">
              <w:rPr>
                <w:noProof/>
                <w:webHidden/>
              </w:rPr>
              <w:t>12</w:t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61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6.2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Требования к внешнему программному обеспечению</w:t>
            </w:r>
            <w:r w:rsidR="00777950">
              <w:rPr>
                <w:noProof/>
                <w:webHidden/>
              </w:rPr>
              <w:tab/>
            </w:r>
            <w:r w:rsidR="00715392">
              <w:rPr>
                <w:noProof/>
                <w:webHidden/>
              </w:rPr>
              <w:t>13</w:t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62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6.3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Требования к организационному обеспечению</w:t>
            </w:r>
            <w:r w:rsidR="00777950">
              <w:rPr>
                <w:noProof/>
                <w:webHidden/>
              </w:rPr>
              <w:tab/>
            </w:r>
            <w:r w:rsidR="00715392">
              <w:rPr>
                <w:noProof/>
                <w:webHidden/>
              </w:rPr>
              <w:t>13</w:t>
            </w:r>
          </w:hyperlink>
        </w:p>
        <w:p w:rsidR="00777950" w:rsidRDefault="00FE1F3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6137863" w:history="1">
            <w:r w:rsidR="00777950" w:rsidRPr="00F31D8D">
              <w:rPr>
                <w:rStyle w:val="ab"/>
                <w:rFonts w:ascii="Tahoma" w:hAnsi="Tahoma" w:cs="Tahoma"/>
                <w:noProof/>
              </w:rPr>
              <w:t>6.4</w:t>
            </w:r>
            <w:r w:rsidR="00777950">
              <w:rPr>
                <w:rFonts w:eastAsiaTheme="minorEastAsia"/>
                <w:noProof/>
                <w:lang w:eastAsia="ru-RU"/>
              </w:rPr>
              <w:tab/>
            </w:r>
            <w:r w:rsidR="00777950" w:rsidRPr="00F31D8D">
              <w:rPr>
                <w:rStyle w:val="ab"/>
                <w:rFonts w:ascii="Tahoma" w:hAnsi="Tahoma" w:cs="Tahoma"/>
                <w:noProof/>
              </w:rPr>
              <w:t>Требования к аппаратному обеспечению</w:t>
            </w:r>
            <w:r w:rsidR="00777950">
              <w:rPr>
                <w:noProof/>
                <w:webHidden/>
              </w:rPr>
              <w:tab/>
            </w:r>
            <w:r w:rsidR="00715392">
              <w:rPr>
                <w:noProof/>
                <w:webHidden/>
              </w:rPr>
              <w:t>13</w:t>
            </w:r>
          </w:hyperlink>
        </w:p>
        <w:p w:rsidR="00B30D0B" w:rsidRPr="00415E83" w:rsidRDefault="00B30D0B">
          <w:pPr>
            <w:rPr>
              <w:rFonts w:ascii="Tahoma" w:hAnsi="Tahoma" w:cs="Tahoma"/>
            </w:rPr>
          </w:pPr>
          <w:r w:rsidRPr="00415E83">
            <w:rPr>
              <w:rFonts w:ascii="Tahoma" w:hAnsi="Tahoma" w:cs="Tahoma"/>
              <w:b/>
              <w:bCs/>
            </w:rPr>
            <w:fldChar w:fldCharType="end"/>
          </w:r>
        </w:p>
      </w:sdtContent>
    </w:sdt>
    <w:p w:rsidR="00F4155F" w:rsidRPr="00415E83" w:rsidRDefault="00F4155F">
      <w:pPr>
        <w:rPr>
          <w:rFonts w:ascii="Tahoma" w:hAnsi="Tahoma" w:cs="Tahoma"/>
          <w:sz w:val="24"/>
          <w:szCs w:val="24"/>
        </w:rPr>
      </w:pPr>
      <w:r w:rsidRPr="00415E83">
        <w:rPr>
          <w:rFonts w:ascii="Tahoma" w:hAnsi="Tahoma" w:cs="Tahoma"/>
          <w:sz w:val="24"/>
          <w:szCs w:val="24"/>
        </w:rPr>
        <w:br w:type="page"/>
      </w:r>
    </w:p>
    <w:p w:rsidR="00415E83" w:rsidRPr="00415E83" w:rsidRDefault="00415E83" w:rsidP="00415E83">
      <w:pPr>
        <w:pStyle w:val="1"/>
        <w:rPr>
          <w:rFonts w:ascii="Tahoma" w:hAnsi="Tahoma" w:cs="Tahoma"/>
        </w:rPr>
      </w:pPr>
      <w:bookmarkStart w:id="1" w:name="_Toc378074405"/>
      <w:bookmarkStart w:id="2" w:name="_Toc476137847"/>
      <w:r w:rsidRPr="00415E83">
        <w:rPr>
          <w:rFonts w:ascii="Tahoma" w:hAnsi="Tahoma" w:cs="Tahoma"/>
        </w:rPr>
        <w:t>Словарь</w:t>
      </w:r>
      <w:bookmarkEnd w:id="1"/>
      <w:bookmarkEnd w:id="2"/>
    </w:p>
    <w:p w:rsidR="00415E83" w:rsidRDefault="00415E83" w:rsidP="00415E83">
      <w:pPr>
        <w:pStyle w:val="2"/>
        <w:rPr>
          <w:rFonts w:ascii="Tahoma" w:hAnsi="Tahoma" w:cs="Tahoma"/>
        </w:rPr>
      </w:pPr>
      <w:bookmarkStart w:id="3" w:name="_Toc378074406"/>
      <w:bookmarkStart w:id="4" w:name="_Toc476137848"/>
      <w:r w:rsidRPr="00415E83">
        <w:rPr>
          <w:rFonts w:ascii="Tahoma" w:hAnsi="Tahoma" w:cs="Tahoma"/>
        </w:rPr>
        <w:t>Термины и определения</w:t>
      </w:r>
      <w:bookmarkEnd w:id="3"/>
      <w:bookmarkEnd w:id="4"/>
    </w:p>
    <w:p w:rsidR="00D4713B" w:rsidRPr="00D4713B" w:rsidRDefault="00D4713B" w:rsidP="00D4713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4713B" w:rsidTr="00D4713B">
        <w:tc>
          <w:tcPr>
            <w:tcW w:w="4785" w:type="dxa"/>
          </w:tcPr>
          <w:p w:rsidR="00D4713B" w:rsidRPr="00D4713B" w:rsidRDefault="00D4713B" w:rsidP="00D4713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4713B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</w:p>
        </w:tc>
        <w:tc>
          <w:tcPr>
            <w:tcW w:w="4786" w:type="dxa"/>
          </w:tcPr>
          <w:p w:rsidR="00D4713B" w:rsidRPr="00D4713B" w:rsidRDefault="00D4713B" w:rsidP="00D4713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4713B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</w:p>
        </w:tc>
      </w:tr>
      <w:tr w:rsidR="00D4713B" w:rsidTr="00D4713B">
        <w:tc>
          <w:tcPr>
            <w:tcW w:w="4785" w:type="dxa"/>
          </w:tcPr>
          <w:p w:rsidR="00D4713B" w:rsidRDefault="00D4713B" w:rsidP="00D4713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4713B" w:rsidRPr="00D4713B" w:rsidRDefault="00D4713B" w:rsidP="00D47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713B">
              <w:rPr>
                <w:rFonts w:ascii="Times New Roman" w:hAnsi="Times New Roman" w:cs="Times New Roman"/>
                <w:sz w:val="24"/>
                <w:szCs w:val="24"/>
              </w:rPr>
              <w:t>Торговый терминал</w:t>
            </w:r>
          </w:p>
        </w:tc>
        <w:tc>
          <w:tcPr>
            <w:tcW w:w="4786" w:type="dxa"/>
          </w:tcPr>
          <w:p w:rsidR="00D4713B" w:rsidRPr="00D4713B" w:rsidRDefault="00D4713B" w:rsidP="00D471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713B">
              <w:rPr>
                <w:rFonts w:ascii="Times New Roman" w:hAnsi="Times New Roman" w:cs="Times New Roman"/>
                <w:sz w:val="24"/>
                <w:szCs w:val="24"/>
              </w:rPr>
              <w:t>Программный комплекс, с помощью которого брокерская компания предоставляет трейдеру доступ на рынок</w:t>
            </w:r>
          </w:p>
        </w:tc>
      </w:tr>
      <w:tr w:rsidR="00D4713B" w:rsidTr="00D4713B">
        <w:tc>
          <w:tcPr>
            <w:tcW w:w="4785" w:type="dxa"/>
          </w:tcPr>
          <w:p w:rsidR="00D4713B" w:rsidRPr="00D4713B" w:rsidRDefault="00D4713B" w:rsidP="00D47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713B">
              <w:rPr>
                <w:rFonts w:ascii="Times New Roman" w:hAnsi="Times New Roman" w:cs="Times New Roman"/>
                <w:sz w:val="24"/>
                <w:szCs w:val="24"/>
              </w:rPr>
              <w:t xml:space="preserve">Трейдер </w:t>
            </w:r>
          </w:p>
        </w:tc>
        <w:tc>
          <w:tcPr>
            <w:tcW w:w="4786" w:type="dxa"/>
          </w:tcPr>
          <w:p w:rsidR="00D4713B" w:rsidRPr="00D4713B" w:rsidRDefault="00D4713B" w:rsidP="00D471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713B">
              <w:rPr>
                <w:rFonts w:ascii="Times New Roman" w:hAnsi="Times New Roman" w:cs="Times New Roman"/>
                <w:sz w:val="24"/>
                <w:szCs w:val="24"/>
              </w:rPr>
              <w:t>Участник рынка, осуществляющий свою торговую деятельность с использованием технических средств, представляемых ему брокерской компанией</w:t>
            </w:r>
          </w:p>
        </w:tc>
      </w:tr>
      <w:tr w:rsidR="00D4713B" w:rsidTr="00D4713B">
        <w:tc>
          <w:tcPr>
            <w:tcW w:w="4785" w:type="dxa"/>
          </w:tcPr>
          <w:p w:rsidR="00D4713B" w:rsidRPr="005F554A" w:rsidRDefault="007D6849" w:rsidP="005F5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Биржевая сделка</w:t>
            </w:r>
          </w:p>
        </w:tc>
        <w:tc>
          <w:tcPr>
            <w:tcW w:w="4786" w:type="dxa"/>
          </w:tcPr>
          <w:p w:rsidR="00D4713B" w:rsidRPr="005F554A" w:rsidRDefault="005F554A" w:rsidP="005F55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5F554A">
              <w:rPr>
                <w:rFonts w:ascii="Times New Roman" w:hAnsi="Times New Roman" w:cs="Times New Roman"/>
                <w:sz w:val="24"/>
                <w:szCs w:val="24"/>
              </w:rPr>
              <w:t xml:space="preserve">арегистрированный </w:t>
            </w:r>
            <w:hyperlink r:id="rId9" w:tooltip="Биржа" w:history="1">
              <w:r w:rsidRPr="005F554A">
                <w:rPr>
                  <w:rFonts w:ascii="Times New Roman" w:hAnsi="Times New Roman" w:cs="Times New Roman"/>
                  <w:sz w:val="24"/>
                  <w:szCs w:val="24"/>
                </w:rPr>
                <w:t>биржей</w:t>
              </w:r>
            </w:hyperlink>
            <w:r w:rsidRPr="005F554A">
              <w:rPr>
                <w:rFonts w:ascii="Times New Roman" w:hAnsi="Times New Roman" w:cs="Times New Roman"/>
                <w:sz w:val="24"/>
                <w:szCs w:val="24"/>
              </w:rPr>
              <w:t xml:space="preserve"> договор (соглашение), заключаемый участниками биржевой торговли в отношении биржевого товара в ходе биржевых торгов. Порядок регистрации и оформления биржевых сделок устанавливается биржей.</w:t>
            </w:r>
          </w:p>
        </w:tc>
      </w:tr>
      <w:tr w:rsidR="00D4713B" w:rsidTr="00D4713B">
        <w:tc>
          <w:tcPr>
            <w:tcW w:w="4785" w:type="dxa"/>
          </w:tcPr>
          <w:p w:rsidR="00D4713B" w:rsidRPr="005F554A" w:rsidRDefault="005F554A" w:rsidP="005F5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Отложенная заявка</w:t>
            </w:r>
            <w:r w:rsidRPr="005F554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ордер</w:t>
            </w:r>
            <w:r w:rsidRPr="005F554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:rsidR="00D4713B" w:rsidRPr="005F554A" w:rsidRDefault="005F554A" w:rsidP="005F55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5F554A">
              <w:rPr>
                <w:rFonts w:ascii="Times New Roman" w:hAnsi="Times New Roman" w:cs="Times New Roman"/>
                <w:sz w:val="24"/>
                <w:szCs w:val="24"/>
              </w:rPr>
              <w:t>то заявка, которая будет исполнена в будущем, при достижении цены того значения, которое было указано в ордере.</w:t>
            </w:r>
          </w:p>
        </w:tc>
      </w:tr>
      <w:tr w:rsidR="00D4713B" w:rsidTr="00D4713B">
        <w:tc>
          <w:tcPr>
            <w:tcW w:w="4785" w:type="dxa"/>
          </w:tcPr>
          <w:p w:rsidR="00D4713B" w:rsidRPr="005F554A" w:rsidRDefault="005F554A" w:rsidP="005F5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554A">
              <w:rPr>
                <w:rFonts w:ascii="Times New Roman" w:hAnsi="Times New Roman" w:cs="Times New Roman"/>
                <w:sz w:val="24"/>
                <w:szCs w:val="24"/>
              </w:rPr>
              <w:t>Ордер</w:t>
            </w:r>
          </w:p>
        </w:tc>
        <w:tc>
          <w:tcPr>
            <w:tcW w:w="4786" w:type="dxa"/>
          </w:tcPr>
          <w:p w:rsidR="00D4713B" w:rsidRPr="005F554A" w:rsidRDefault="005F554A" w:rsidP="005F55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554A">
              <w:rPr>
                <w:rFonts w:ascii="Times New Roman" w:hAnsi="Times New Roman" w:cs="Times New Roman"/>
                <w:sz w:val="24"/>
                <w:szCs w:val="24"/>
              </w:rPr>
              <w:t>Это заявка (приказ), которую трейдер (или инвестор) отдает своему брокеру для проведения какой-либо операции на рынке</w:t>
            </w:r>
          </w:p>
        </w:tc>
      </w:tr>
      <w:tr w:rsidR="00D4713B" w:rsidTr="00D4713B">
        <w:tc>
          <w:tcPr>
            <w:tcW w:w="4785" w:type="dxa"/>
          </w:tcPr>
          <w:p w:rsidR="00D4713B" w:rsidRDefault="00B31656" w:rsidP="00B31656">
            <w:pPr>
              <w:jc w:val="center"/>
            </w:pPr>
            <w:r w:rsidRPr="00B31656">
              <w:rPr>
                <w:rFonts w:ascii="Times New Roman" w:hAnsi="Times New Roman" w:cs="Times New Roman"/>
                <w:sz w:val="24"/>
                <w:szCs w:val="24"/>
              </w:rPr>
              <w:t>Торговый счет</w:t>
            </w:r>
            <w:r>
              <w:t xml:space="preserve"> </w:t>
            </w:r>
          </w:p>
        </w:tc>
        <w:tc>
          <w:tcPr>
            <w:tcW w:w="4786" w:type="dxa"/>
          </w:tcPr>
          <w:p w:rsidR="00D4713B" w:rsidRDefault="00247BF8" w:rsidP="007A513E">
            <w:pPr>
              <w:jc w:val="both"/>
            </w:pPr>
            <w:r w:rsidRPr="00247BF8">
              <w:rPr>
                <w:rFonts w:ascii="Times New Roman" w:hAnsi="Times New Roman" w:cs="Times New Roman"/>
                <w:sz w:val="24"/>
                <w:szCs w:val="24"/>
              </w:rPr>
              <w:t>Место, предназначенное для хранения денежных средств трейдера, с которого производятся торговые операции</w:t>
            </w:r>
          </w:p>
        </w:tc>
      </w:tr>
      <w:tr w:rsidR="00D4713B" w:rsidTr="00D4713B">
        <w:tc>
          <w:tcPr>
            <w:tcW w:w="4785" w:type="dxa"/>
          </w:tcPr>
          <w:p w:rsidR="00D4713B" w:rsidRDefault="00806784" w:rsidP="00806784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4786" w:type="dxa"/>
          </w:tcPr>
          <w:p w:rsidR="00D4713B" w:rsidRDefault="00806784" w:rsidP="00636CDC">
            <w:pPr>
              <w:jc w:val="both"/>
            </w:pPr>
            <w:r w:rsidRPr="00806784">
              <w:rPr>
                <w:rFonts w:ascii="Times New Roman" w:hAnsi="Times New Roman" w:cs="Times New Roman"/>
                <w:sz w:val="24"/>
                <w:szCs w:val="24"/>
              </w:rPr>
              <w:t>Это персональный аккаунт пользователя, в который он может зайти после регистрации в торговом терминале</w:t>
            </w:r>
          </w:p>
        </w:tc>
      </w:tr>
      <w:tr w:rsidR="00636CDC" w:rsidTr="00D4713B">
        <w:tc>
          <w:tcPr>
            <w:tcW w:w="4785" w:type="dxa"/>
          </w:tcPr>
          <w:p w:rsidR="00636CDC" w:rsidRDefault="00636CDC" w:rsidP="008067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Котировка</w:t>
            </w:r>
          </w:p>
        </w:tc>
        <w:tc>
          <w:tcPr>
            <w:tcW w:w="4786" w:type="dxa"/>
          </w:tcPr>
          <w:p w:rsidR="00636CDC" w:rsidRPr="00806784" w:rsidRDefault="00636CDC" w:rsidP="00636CD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636CDC">
              <w:rPr>
                <w:rFonts w:ascii="Times New Roman" w:hAnsi="Times New Roman" w:cs="Times New Roman"/>
                <w:sz w:val="24"/>
                <w:szCs w:val="24"/>
              </w:rPr>
              <w:t>становление рыночных курсов иностранных валют, ценных бумаг или цен товаров на биржах.</w:t>
            </w:r>
          </w:p>
        </w:tc>
      </w:tr>
      <w:tr w:rsidR="00066BB2" w:rsidTr="00D4713B">
        <w:tc>
          <w:tcPr>
            <w:tcW w:w="4785" w:type="dxa"/>
          </w:tcPr>
          <w:p w:rsidR="00066BB2" w:rsidRDefault="00066BB2" w:rsidP="008067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Демо (демонстративный) счет</w:t>
            </w:r>
          </w:p>
        </w:tc>
        <w:tc>
          <w:tcPr>
            <w:tcW w:w="4786" w:type="dxa"/>
          </w:tcPr>
          <w:p w:rsidR="00066BB2" w:rsidRDefault="00066BB2" w:rsidP="00636CD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6BB2">
              <w:rPr>
                <w:rFonts w:ascii="Times New Roman" w:hAnsi="Times New Roman" w:cs="Times New Roman"/>
                <w:sz w:val="24"/>
                <w:szCs w:val="24"/>
              </w:rPr>
              <w:t>Демо (демонстративный) счет представляет собой виртуальный счет, полностью аналогичный по функционалу с реальным аккаунтом. Отличие от настоящего счета – возможность выполнять торговые сделки, не вкладывая личных денег, а используя виртуальную валюту</w:t>
            </w:r>
          </w:p>
        </w:tc>
      </w:tr>
    </w:tbl>
    <w:p w:rsidR="00415E83" w:rsidRPr="00415E83" w:rsidRDefault="00415E83" w:rsidP="00415E83">
      <w:pPr>
        <w:pStyle w:val="2"/>
        <w:rPr>
          <w:rFonts w:ascii="Tahoma" w:hAnsi="Tahoma" w:cs="Tahoma"/>
        </w:rPr>
      </w:pPr>
      <w:bookmarkStart w:id="5" w:name="_Toc378074407"/>
      <w:bookmarkStart w:id="6" w:name="_Toc476137849"/>
      <w:r w:rsidRPr="00415E83">
        <w:rPr>
          <w:rFonts w:ascii="Tahoma" w:hAnsi="Tahoma" w:cs="Tahoma"/>
        </w:rPr>
        <w:t>Сокращения</w:t>
      </w:r>
      <w:bookmarkEnd w:id="5"/>
      <w:bookmarkEnd w:id="6"/>
    </w:p>
    <w:p w:rsidR="001557C1" w:rsidRPr="00066BB2" w:rsidRDefault="00E0561B" w:rsidP="00415E83">
      <w:pPr>
        <w:rPr>
          <w:rFonts w:ascii="Times New Roman" w:hAnsi="Times New Roman" w:cs="Times New Roman"/>
          <w:sz w:val="24"/>
          <w:szCs w:val="24"/>
        </w:rPr>
      </w:pPr>
      <w:r w:rsidRPr="00066BB2">
        <w:rPr>
          <w:rFonts w:ascii="Times New Roman" w:hAnsi="Times New Roman" w:cs="Times New Roman"/>
          <w:sz w:val="24"/>
          <w:szCs w:val="24"/>
        </w:rPr>
        <w:t>ТТ</w:t>
      </w:r>
      <w:r w:rsidR="00B31656" w:rsidRPr="00066BB2">
        <w:rPr>
          <w:rFonts w:ascii="Times New Roman" w:hAnsi="Times New Roman" w:cs="Times New Roman"/>
          <w:sz w:val="24"/>
          <w:szCs w:val="24"/>
        </w:rPr>
        <w:t xml:space="preserve"> – </w:t>
      </w:r>
      <w:r w:rsidR="00425562" w:rsidRPr="00066BB2">
        <w:rPr>
          <w:rFonts w:ascii="Times New Roman" w:hAnsi="Times New Roman" w:cs="Times New Roman"/>
          <w:sz w:val="24"/>
          <w:szCs w:val="24"/>
        </w:rPr>
        <w:t>Т</w:t>
      </w:r>
      <w:r w:rsidR="00B31656" w:rsidRPr="00066BB2">
        <w:rPr>
          <w:rFonts w:ascii="Times New Roman" w:hAnsi="Times New Roman" w:cs="Times New Roman"/>
          <w:sz w:val="24"/>
          <w:szCs w:val="24"/>
        </w:rPr>
        <w:t>орговый терминал</w:t>
      </w:r>
    </w:p>
    <w:p w:rsidR="00425562" w:rsidRPr="00066BB2" w:rsidRDefault="00425562" w:rsidP="00415E83">
      <w:pPr>
        <w:rPr>
          <w:rFonts w:ascii="Times New Roman" w:hAnsi="Times New Roman" w:cs="Times New Roman"/>
          <w:sz w:val="24"/>
          <w:szCs w:val="24"/>
        </w:rPr>
      </w:pPr>
      <w:r w:rsidRPr="00066BB2">
        <w:rPr>
          <w:rFonts w:ascii="Times New Roman" w:hAnsi="Times New Roman" w:cs="Times New Roman"/>
          <w:sz w:val="24"/>
          <w:szCs w:val="24"/>
        </w:rPr>
        <w:t xml:space="preserve">ЛК - Личный кабинет </w:t>
      </w:r>
    </w:p>
    <w:p w:rsidR="00425562" w:rsidRPr="00066BB2" w:rsidRDefault="00425562" w:rsidP="00415E83">
      <w:pPr>
        <w:rPr>
          <w:rFonts w:ascii="Times New Roman" w:hAnsi="Times New Roman" w:cs="Times New Roman"/>
          <w:sz w:val="24"/>
          <w:szCs w:val="24"/>
        </w:rPr>
      </w:pPr>
      <w:r w:rsidRPr="00066BB2">
        <w:rPr>
          <w:rFonts w:ascii="Times New Roman" w:hAnsi="Times New Roman" w:cs="Times New Roman"/>
          <w:sz w:val="24"/>
          <w:szCs w:val="24"/>
        </w:rPr>
        <w:t>ТС – Торговый счет</w:t>
      </w:r>
    </w:p>
    <w:p w:rsidR="00066BB2" w:rsidRPr="00066BB2" w:rsidRDefault="00066BB2" w:rsidP="00415E83">
      <w:pPr>
        <w:rPr>
          <w:rFonts w:ascii="Times New Roman" w:hAnsi="Times New Roman" w:cs="Times New Roman"/>
          <w:sz w:val="24"/>
          <w:szCs w:val="24"/>
        </w:rPr>
      </w:pPr>
      <w:r w:rsidRPr="00066BB2">
        <w:rPr>
          <w:rFonts w:ascii="Times New Roman" w:hAnsi="Times New Roman" w:cs="Times New Roman"/>
          <w:sz w:val="24"/>
          <w:szCs w:val="24"/>
        </w:rPr>
        <w:t xml:space="preserve">ДС - </w:t>
      </w:r>
      <w:r>
        <w:rPr>
          <w:rFonts w:ascii="Times New Roman" w:hAnsi="Times New Roman" w:cs="Times New Roman"/>
          <w:sz w:val="24"/>
          <w:szCs w:val="24"/>
        </w:rPr>
        <w:t>Демо (демонстративный) счет</w:t>
      </w:r>
    </w:p>
    <w:p w:rsidR="00FF10E3" w:rsidRDefault="00FF10E3" w:rsidP="00F4155F">
      <w:pPr>
        <w:pStyle w:val="1"/>
        <w:rPr>
          <w:rFonts w:ascii="Tahoma" w:hAnsi="Tahoma" w:cs="Tahoma"/>
        </w:rPr>
      </w:pPr>
      <w:bookmarkStart w:id="7" w:name="_Toc476137850"/>
      <w:r w:rsidRPr="00415E83">
        <w:rPr>
          <w:rFonts w:ascii="Tahoma" w:hAnsi="Tahoma" w:cs="Tahoma"/>
        </w:rPr>
        <w:t>Назначение и цел</w:t>
      </w:r>
      <w:r w:rsidR="002F2C6C">
        <w:rPr>
          <w:rFonts w:ascii="Tahoma" w:hAnsi="Tahoma" w:cs="Tahoma"/>
        </w:rPr>
        <w:t>ь проекта</w:t>
      </w:r>
      <w:bookmarkEnd w:id="7"/>
    </w:p>
    <w:p w:rsidR="00822F54" w:rsidRDefault="00822F54" w:rsidP="0037224E">
      <w:pPr>
        <w:ind w:firstLine="432"/>
        <w:rPr>
          <w:lang w:val="en-US"/>
        </w:rPr>
      </w:pPr>
      <w:r>
        <w:t>Цель проекта</w:t>
      </w:r>
      <w:r>
        <w:rPr>
          <w:lang w:val="en-US"/>
        </w:rPr>
        <w:t>:</w:t>
      </w:r>
    </w:p>
    <w:p w:rsidR="00B01AAA" w:rsidRDefault="00822F54" w:rsidP="00822F54">
      <w:pPr>
        <w:pStyle w:val="a3"/>
        <w:numPr>
          <w:ilvl w:val="0"/>
          <w:numId w:val="26"/>
        </w:numPr>
      </w:pPr>
      <w:r>
        <w:t xml:space="preserve">Автоматизация </w:t>
      </w:r>
      <w:r w:rsidR="007A513E">
        <w:t>доступа трейдера к фондовому, срочному, валютному, товарному рынку</w:t>
      </w:r>
    </w:p>
    <w:p w:rsidR="00822F54" w:rsidRDefault="00822F54" w:rsidP="00822F54">
      <w:pPr>
        <w:pStyle w:val="a3"/>
        <w:numPr>
          <w:ilvl w:val="0"/>
          <w:numId w:val="26"/>
        </w:numPr>
      </w:pPr>
      <w:r>
        <w:t xml:space="preserve">Анализ </w:t>
      </w:r>
      <w:r w:rsidR="007A513E">
        <w:t>текущего состояния рыночных цен на имеющиеся активы</w:t>
      </w:r>
    </w:p>
    <w:p w:rsidR="00822F54" w:rsidRDefault="009B7400" w:rsidP="009B7400">
      <w:pPr>
        <w:pStyle w:val="a3"/>
        <w:numPr>
          <w:ilvl w:val="0"/>
          <w:numId w:val="26"/>
        </w:numPr>
      </w:pPr>
      <w:r>
        <w:t>Возможность трейдеру сделать ордер или отложенную заявку</w:t>
      </w:r>
    </w:p>
    <w:p w:rsidR="00822F54" w:rsidRDefault="00822F54" w:rsidP="0037224E">
      <w:pPr>
        <w:ind w:firstLine="432"/>
        <w:rPr>
          <w:lang w:val="en-US"/>
        </w:rPr>
      </w:pPr>
      <w:r>
        <w:t>Бизнес результаты</w:t>
      </w:r>
      <w:r>
        <w:rPr>
          <w:lang w:val="en-US"/>
        </w:rPr>
        <w:t>:</w:t>
      </w:r>
    </w:p>
    <w:p w:rsidR="00822F54" w:rsidRPr="008F4944" w:rsidRDefault="007A513E" w:rsidP="00822F54">
      <w:pPr>
        <w:pStyle w:val="a3"/>
        <w:numPr>
          <w:ilvl w:val="0"/>
          <w:numId w:val="25"/>
        </w:numPr>
      </w:pPr>
      <w:r>
        <w:t>Снижение затрат на обработку заявок</w:t>
      </w:r>
      <w:r w:rsidR="008F4944">
        <w:t xml:space="preserve"> от трейдеров</w:t>
      </w:r>
    </w:p>
    <w:p w:rsidR="00822F54" w:rsidRDefault="00822F54" w:rsidP="00822F54">
      <w:pPr>
        <w:pStyle w:val="a3"/>
        <w:numPr>
          <w:ilvl w:val="0"/>
          <w:numId w:val="25"/>
        </w:numPr>
      </w:pPr>
      <w:r>
        <w:t xml:space="preserve">Повышение </w:t>
      </w:r>
      <w:r w:rsidR="007A513E">
        <w:t xml:space="preserve">оперативности доступа трейдера к текущему состоянию рыночных цен  </w:t>
      </w:r>
    </w:p>
    <w:p w:rsidR="007A513E" w:rsidRPr="007A513E" w:rsidRDefault="008F4944" w:rsidP="00822F54">
      <w:pPr>
        <w:pStyle w:val="a3"/>
        <w:numPr>
          <w:ilvl w:val="0"/>
          <w:numId w:val="25"/>
        </w:numPr>
      </w:pPr>
      <w:r>
        <w:t>Автоматизированный доступ к фондовому, срочному, валютному и товарному рынку</w:t>
      </w:r>
    </w:p>
    <w:p w:rsidR="008F4944" w:rsidRPr="008F4944" w:rsidRDefault="008F4944" w:rsidP="00CF2BC0">
      <w:pPr>
        <w:pStyle w:val="af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По итогам опытной эксплуатации </w:t>
      </w:r>
      <w:r w:rsidR="00E0561B">
        <w:rPr>
          <w:rFonts w:asciiTheme="minorHAnsi" w:eastAsiaTheme="minorHAnsi" w:hAnsiTheme="minorHAnsi" w:cstheme="minorBidi"/>
          <w:sz w:val="22"/>
          <w:szCs w:val="22"/>
          <w:lang w:eastAsia="en-US"/>
        </w:rPr>
        <w:t>ТТ</w:t>
      </w:r>
      <w:r w:rsidR="00CF2BC0">
        <w:rPr>
          <w:rFonts w:asciiTheme="minorHAnsi" w:eastAsiaTheme="minorHAnsi" w:hAnsiTheme="minorHAnsi" w:cstheme="minorBidi"/>
          <w:sz w:val="22"/>
          <w:szCs w:val="22"/>
          <w:lang w:eastAsia="en-US"/>
        </w:rPr>
        <w:t>, он должен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продемонстрировать следующие показатели:</w:t>
      </w:r>
    </w:p>
    <w:p w:rsidR="008F4944" w:rsidRPr="008F4944" w:rsidRDefault="008F4944" w:rsidP="008F4944">
      <w:pPr>
        <w:pStyle w:val="af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1. Средние затраты сотрудников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о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>тдела «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по работе с клиентами» на 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>обработку одного зак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аза не превышают 10 минут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 xml:space="preserve">2. Срок обработки </w:t>
      </w:r>
      <w:r w:rsidR="00CF2BC0">
        <w:rPr>
          <w:rFonts w:asciiTheme="minorHAnsi" w:eastAsiaTheme="minorHAnsi" w:hAnsiTheme="minorHAnsi" w:cstheme="minorBidi"/>
          <w:sz w:val="22"/>
          <w:szCs w:val="22"/>
          <w:lang w:eastAsia="en-US"/>
        </w:rPr>
        <w:t>ордера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не более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2 минут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 xml:space="preserve">3. Время </w:t>
      </w:r>
      <w:r w:rsidR="00CF2BC0">
        <w:rPr>
          <w:rFonts w:asciiTheme="minorHAnsi" w:eastAsiaTheme="minorHAnsi" w:hAnsiTheme="minorHAnsi" w:cstheme="minorBidi"/>
          <w:sz w:val="22"/>
          <w:szCs w:val="22"/>
          <w:lang w:eastAsia="en-US"/>
        </w:rPr>
        <w:t>отклика ТТ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не более 3мс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 xml:space="preserve">4. Время предоставления информации о сделанных заказах и истории их обработки не более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2 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мин. 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 xml:space="preserve">5. Система хранит всю информацию о сделанных заказах и истории их обработки. 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 xml:space="preserve">6. Показатель доступности </w:t>
      </w:r>
      <w:r w:rsidR="00CF2BC0">
        <w:rPr>
          <w:rFonts w:asciiTheme="minorHAnsi" w:eastAsiaTheme="minorHAnsi" w:hAnsiTheme="minorHAnsi" w:cstheme="minorBidi"/>
          <w:sz w:val="22"/>
          <w:szCs w:val="22"/>
          <w:lang w:eastAsia="en-US"/>
        </w:rPr>
        <w:t>ТТ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8F4944">
        <w:rPr>
          <w:rFonts w:asciiTheme="minorHAnsi" w:eastAsiaTheme="minorHAnsi" w:hAnsiTheme="minorHAnsi" w:cstheme="minorBidi"/>
          <w:sz w:val="22"/>
          <w:szCs w:val="22"/>
          <w:lang w:eastAsia="en-US"/>
        </w:rPr>
        <w:t>98%.</w:t>
      </w:r>
    </w:p>
    <w:p w:rsidR="00FF10E3" w:rsidRPr="00415E83" w:rsidRDefault="00FF10E3" w:rsidP="00F4155F">
      <w:pPr>
        <w:pStyle w:val="1"/>
        <w:rPr>
          <w:rFonts w:ascii="Tahoma" w:hAnsi="Tahoma" w:cs="Tahoma"/>
        </w:rPr>
      </w:pPr>
      <w:bookmarkStart w:id="8" w:name="_Toc476137851"/>
      <w:r w:rsidRPr="00415E83">
        <w:rPr>
          <w:rFonts w:ascii="Tahoma" w:hAnsi="Tahoma" w:cs="Tahoma"/>
        </w:rPr>
        <w:t>Со</w:t>
      </w:r>
      <w:r w:rsidR="00DA3719">
        <w:rPr>
          <w:rFonts w:ascii="Tahoma" w:hAnsi="Tahoma" w:cs="Tahoma"/>
        </w:rPr>
        <w:t xml:space="preserve">держание </w:t>
      </w:r>
      <w:r w:rsidR="00777950">
        <w:rPr>
          <w:rFonts w:ascii="Tahoma" w:hAnsi="Tahoma" w:cs="Tahoma"/>
        </w:rPr>
        <w:t>проекта</w:t>
      </w:r>
      <w:bookmarkEnd w:id="8"/>
    </w:p>
    <w:p w:rsidR="00B31656" w:rsidRDefault="00DA3719" w:rsidP="00B31656">
      <w:pPr>
        <w:pStyle w:val="2"/>
        <w:rPr>
          <w:rFonts w:ascii="Tahoma" w:hAnsi="Tahoma" w:cs="Tahoma"/>
        </w:rPr>
      </w:pPr>
      <w:bookmarkStart w:id="9" w:name="_Toc476137852"/>
      <w:r>
        <w:rPr>
          <w:rFonts w:ascii="Tahoma" w:hAnsi="Tahoma" w:cs="Tahoma"/>
        </w:rPr>
        <w:t xml:space="preserve">В рамки проекта </w:t>
      </w:r>
      <w:r w:rsidR="00415E83" w:rsidRPr="00415E83">
        <w:rPr>
          <w:rFonts w:ascii="Tahoma" w:hAnsi="Tahoma" w:cs="Tahoma"/>
        </w:rPr>
        <w:t>входит</w:t>
      </w:r>
      <w:bookmarkEnd w:id="9"/>
    </w:p>
    <w:p w:rsidR="00597576" w:rsidRDefault="00597576" w:rsidP="00B03A64">
      <w:pPr>
        <w:jc w:val="both"/>
      </w:pPr>
      <w:r>
        <w:t>Функционал авторизации</w:t>
      </w:r>
    </w:p>
    <w:p w:rsidR="002756C2" w:rsidRDefault="002756C2" w:rsidP="007343FB">
      <w:pPr>
        <w:pStyle w:val="a3"/>
        <w:numPr>
          <w:ilvl w:val="0"/>
          <w:numId w:val="24"/>
        </w:numPr>
        <w:ind w:hanging="413"/>
        <w:jc w:val="both"/>
      </w:pPr>
      <w:r>
        <w:t>Функционал</w:t>
      </w:r>
      <w:r w:rsidR="00DE7F67">
        <w:t xml:space="preserve"> для</w:t>
      </w:r>
      <w:r>
        <w:t xml:space="preserve"> регистрации трейдера в </w:t>
      </w:r>
      <w:r w:rsidR="00E0561B">
        <w:t>ТТ</w:t>
      </w:r>
    </w:p>
    <w:p w:rsidR="00213EE6" w:rsidRDefault="002756C2" w:rsidP="00636CDC">
      <w:pPr>
        <w:pStyle w:val="a3"/>
        <w:numPr>
          <w:ilvl w:val="0"/>
          <w:numId w:val="24"/>
        </w:numPr>
        <w:ind w:hanging="413"/>
        <w:jc w:val="both"/>
      </w:pPr>
      <w:r>
        <w:t xml:space="preserve">Функционал </w:t>
      </w:r>
      <w:r w:rsidR="00425562">
        <w:t>ЛК</w:t>
      </w:r>
      <w:r w:rsidR="00636CDC" w:rsidRPr="00636CDC">
        <w:t xml:space="preserve"> (</w:t>
      </w:r>
      <w:r w:rsidR="00636CDC">
        <w:t>доступ</w:t>
      </w:r>
      <w:r>
        <w:t xml:space="preserve"> к текущем рыночным ценам на имеющиеся активы</w:t>
      </w:r>
      <w:r w:rsidR="00636CDC">
        <w:t>, доступ к архиву котировок)</w:t>
      </w:r>
    </w:p>
    <w:p w:rsidR="00213EE6" w:rsidRDefault="00213EE6" w:rsidP="00B03A64">
      <w:pPr>
        <w:jc w:val="both"/>
      </w:pPr>
      <w:r>
        <w:t xml:space="preserve">Функционал для анализа котировок </w:t>
      </w:r>
    </w:p>
    <w:p w:rsidR="00D14139" w:rsidRDefault="00D14139" w:rsidP="007343FB">
      <w:pPr>
        <w:pStyle w:val="a3"/>
        <w:numPr>
          <w:ilvl w:val="0"/>
          <w:numId w:val="20"/>
        </w:numPr>
        <w:ind w:left="567" w:hanging="425"/>
        <w:jc w:val="both"/>
      </w:pPr>
      <w:r>
        <w:t>Функционал для осуществления анализа</w:t>
      </w:r>
      <w:r w:rsidR="00636CDC">
        <w:t xml:space="preserve"> текущего</w:t>
      </w:r>
      <w:r>
        <w:t xml:space="preserve"> состояния рынка</w:t>
      </w:r>
      <w:r w:rsidR="00636CDC" w:rsidRPr="00636CDC">
        <w:t xml:space="preserve"> (</w:t>
      </w:r>
      <w:r w:rsidR="00636CDC">
        <w:t>индикаторы и советники для анализа</w:t>
      </w:r>
      <w:r w:rsidR="00636CDC" w:rsidRPr="00636CDC">
        <w:t>)</w:t>
      </w:r>
    </w:p>
    <w:p w:rsidR="00D14139" w:rsidRDefault="00D14139" w:rsidP="007343FB">
      <w:pPr>
        <w:pStyle w:val="a3"/>
        <w:numPr>
          <w:ilvl w:val="0"/>
          <w:numId w:val="20"/>
        </w:numPr>
        <w:ind w:left="567" w:hanging="425"/>
        <w:jc w:val="both"/>
      </w:pPr>
      <w:r>
        <w:t xml:space="preserve">Функционал для трансляции в терминал новостных блоков и </w:t>
      </w:r>
      <w:r w:rsidR="00CF2BC0">
        <w:t xml:space="preserve">блоков </w:t>
      </w:r>
      <w:r>
        <w:t>аналитики</w:t>
      </w:r>
    </w:p>
    <w:p w:rsidR="00DE7F67" w:rsidRDefault="00636CDC" w:rsidP="00806784">
      <w:pPr>
        <w:jc w:val="center"/>
        <w:rPr>
          <w:rFonts w:ascii="Tahoma" w:hAnsi="Tahoma" w:cs="Tahoma"/>
          <w:sz w:val="20"/>
          <w:szCs w:val="20"/>
        </w:rPr>
      </w:pPr>
      <w:r w:rsidRPr="00636CDC">
        <w:rPr>
          <w:rFonts w:ascii="Tahoma" w:hAnsi="Tahoma" w:cs="Tahoma"/>
          <w:noProof/>
          <w:sz w:val="20"/>
          <w:szCs w:val="20"/>
          <w:lang w:eastAsia="ru-RU"/>
        </w:rPr>
        <w:drawing>
          <wp:inline distT="0" distB="0" distL="0" distR="0">
            <wp:extent cx="2294255" cy="1793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481" cy="181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D19" w:rsidRPr="00AF4D19" w:rsidRDefault="00AF4D19" w:rsidP="00AF4D19">
      <w:pPr>
        <w:pStyle w:val="a3"/>
        <w:numPr>
          <w:ilvl w:val="0"/>
          <w:numId w:val="28"/>
        </w:num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  <w:lang w:val="en-US"/>
        </w:rPr>
        <w:t xml:space="preserve">VAD </w:t>
      </w:r>
      <w:r>
        <w:rPr>
          <w:rFonts w:ascii="Tahoma" w:hAnsi="Tahoma" w:cs="Tahoma"/>
          <w:sz w:val="20"/>
          <w:szCs w:val="20"/>
        </w:rPr>
        <w:t xml:space="preserve">диаграмма </w:t>
      </w:r>
      <w:r>
        <w:rPr>
          <w:rFonts w:ascii="Tahoma" w:hAnsi="Tahoma" w:cs="Tahoma"/>
          <w:sz w:val="20"/>
          <w:szCs w:val="20"/>
          <w:lang w:val="en-US"/>
        </w:rPr>
        <w:t>to be</w:t>
      </w:r>
    </w:p>
    <w:p w:rsidR="00B03A64" w:rsidRPr="00DE7F67" w:rsidRDefault="00B03A64" w:rsidP="00B03A64">
      <w:pPr>
        <w:ind w:firstLine="360"/>
        <w:jc w:val="both"/>
      </w:pPr>
      <w:r w:rsidRPr="00B03A64">
        <w:t>Модель</w:t>
      </w:r>
      <w:r w:rsidR="00DB5287">
        <w:t xml:space="preserve"> бизнес процесса “as is”</w:t>
      </w:r>
    </w:p>
    <w:p w:rsidR="0037224E" w:rsidRDefault="00636CDC" w:rsidP="00B03A64">
      <w:pPr>
        <w:jc w:val="center"/>
      </w:pPr>
      <w:r>
        <w:object w:dxaOrig="12242" w:dyaOrig="105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310.5pt" o:ole="">
            <v:imagedata r:id="rId11" o:title=""/>
          </v:shape>
          <o:OLEObject Type="Embed" ProgID="Visio.Drawing.11" ShapeID="_x0000_i1025" DrawAspect="Content" ObjectID="_1552860649" r:id="rId12"/>
        </w:object>
      </w:r>
    </w:p>
    <w:p w:rsidR="00331A75" w:rsidRPr="00331A75" w:rsidRDefault="00331A75" w:rsidP="00331A75">
      <w:pPr>
        <w:pStyle w:val="a3"/>
        <w:numPr>
          <w:ilvl w:val="0"/>
          <w:numId w:val="23"/>
        </w:numPr>
        <w:jc w:val="center"/>
      </w:pPr>
      <w:r w:rsidRPr="00331A75">
        <w:rPr>
          <w:rFonts w:ascii="Tahoma" w:hAnsi="Tahoma" w:cs="Tahoma"/>
          <w:sz w:val="20"/>
          <w:szCs w:val="20"/>
        </w:rPr>
        <w:t xml:space="preserve">Модель бизнес-процесса </w:t>
      </w:r>
      <w:r w:rsidRPr="00331A75">
        <w:rPr>
          <w:rFonts w:ascii="Tahoma" w:hAnsi="Tahoma" w:cs="Tahoma"/>
          <w:sz w:val="20"/>
          <w:szCs w:val="20"/>
          <w:lang w:val="en-US"/>
        </w:rPr>
        <w:t>as</w:t>
      </w:r>
      <w:r w:rsidRPr="00331A75">
        <w:rPr>
          <w:rFonts w:ascii="Tahoma" w:hAnsi="Tahoma" w:cs="Tahoma"/>
          <w:sz w:val="20"/>
          <w:szCs w:val="20"/>
        </w:rPr>
        <w:t>-</w:t>
      </w:r>
      <w:r w:rsidRPr="00331A75">
        <w:rPr>
          <w:rFonts w:ascii="Tahoma" w:hAnsi="Tahoma" w:cs="Tahoma"/>
          <w:sz w:val="20"/>
          <w:szCs w:val="20"/>
          <w:lang w:val="en-US"/>
        </w:rPr>
        <w:t>is</w:t>
      </w:r>
    </w:p>
    <w:p w:rsidR="00331A75" w:rsidRPr="00331A75" w:rsidRDefault="00636CDC" w:rsidP="00636CDC">
      <w:pPr>
        <w:jc w:val="center"/>
        <w:rPr>
          <w:rFonts w:ascii="Tahoma" w:hAnsi="Tahoma" w:cs="Tahoma"/>
          <w:sz w:val="20"/>
          <w:szCs w:val="20"/>
        </w:rPr>
      </w:pPr>
      <w:r>
        <w:object w:dxaOrig="8986" w:dyaOrig="6151">
          <v:shape id="_x0000_i1026" type="#_x0000_t75" style="width:404.25pt;height:276.75pt" o:ole="">
            <v:imagedata r:id="rId13" o:title=""/>
          </v:shape>
          <o:OLEObject Type="Embed" ProgID="Visio.Drawing.11" ShapeID="_x0000_i1026" DrawAspect="Content" ObjectID="_1552860650" r:id="rId14"/>
        </w:object>
      </w:r>
    </w:p>
    <w:p w:rsidR="000D55CD" w:rsidRPr="00CA1595" w:rsidRDefault="000D55CD" w:rsidP="00CA1595">
      <w:pPr>
        <w:pStyle w:val="a3"/>
        <w:numPr>
          <w:ilvl w:val="0"/>
          <w:numId w:val="23"/>
        </w:numPr>
        <w:jc w:val="center"/>
        <w:rPr>
          <w:rFonts w:ascii="Tahoma" w:hAnsi="Tahoma" w:cs="Tahoma"/>
          <w:sz w:val="20"/>
          <w:szCs w:val="20"/>
        </w:rPr>
      </w:pPr>
      <w:r w:rsidRPr="00CA1595">
        <w:rPr>
          <w:rFonts w:ascii="Tahoma" w:hAnsi="Tahoma" w:cs="Tahoma"/>
          <w:sz w:val="20"/>
          <w:szCs w:val="20"/>
        </w:rPr>
        <w:t>Бизнес-процесс после реализации запрашиваемого функционала (</w:t>
      </w:r>
      <w:r w:rsidRPr="00CA1595">
        <w:rPr>
          <w:rFonts w:ascii="Tahoma" w:hAnsi="Tahoma" w:cs="Tahoma"/>
          <w:sz w:val="20"/>
          <w:szCs w:val="20"/>
          <w:lang w:val="en-US"/>
        </w:rPr>
        <w:t>to</w:t>
      </w:r>
      <w:r w:rsidRPr="00CA1595">
        <w:rPr>
          <w:rFonts w:ascii="Tahoma" w:hAnsi="Tahoma" w:cs="Tahoma"/>
          <w:sz w:val="20"/>
          <w:szCs w:val="20"/>
        </w:rPr>
        <w:t>-</w:t>
      </w:r>
      <w:r w:rsidRPr="00CA1595">
        <w:rPr>
          <w:rFonts w:ascii="Tahoma" w:hAnsi="Tahoma" w:cs="Tahoma"/>
          <w:sz w:val="20"/>
          <w:szCs w:val="20"/>
          <w:lang w:val="en-US"/>
        </w:rPr>
        <w:t>be</w:t>
      </w:r>
      <w:r w:rsidRPr="00CA1595">
        <w:rPr>
          <w:rFonts w:ascii="Tahoma" w:hAnsi="Tahoma" w:cs="Tahoma"/>
          <w:sz w:val="20"/>
          <w:szCs w:val="20"/>
        </w:rPr>
        <w:t>).</w:t>
      </w:r>
    </w:p>
    <w:p w:rsidR="00CA1595" w:rsidRDefault="00CA1595" w:rsidP="00CA1595">
      <w:pPr>
        <w:pStyle w:val="a3"/>
      </w:pPr>
    </w:p>
    <w:p w:rsidR="00DA3719" w:rsidRDefault="00DA3719" w:rsidP="005230CD">
      <w:pPr>
        <w:pStyle w:val="2"/>
        <w:rPr>
          <w:rFonts w:ascii="Tahoma" w:hAnsi="Tahoma" w:cs="Tahoma"/>
        </w:rPr>
      </w:pPr>
      <w:bookmarkStart w:id="10" w:name="_Toc476137853"/>
      <w:r w:rsidRPr="005230CD">
        <w:rPr>
          <w:rFonts w:ascii="Tahoma" w:hAnsi="Tahoma" w:cs="Tahoma"/>
        </w:rPr>
        <w:t>В рамки проекта не входит</w:t>
      </w:r>
      <w:bookmarkEnd w:id="10"/>
    </w:p>
    <w:p w:rsidR="0037224E" w:rsidRDefault="00AF4D19" w:rsidP="00AF4D19">
      <w:pPr>
        <w:pStyle w:val="a3"/>
        <w:numPr>
          <w:ilvl w:val="0"/>
          <w:numId w:val="27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Функционал по работе </w:t>
      </w:r>
      <w:r w:rsidR="00DE097A">
        <w:rPr>
          <w:rFonts w:ascii="Tahoma" w:hAnsi="Tahoma" w:cs="Tahoma"/>
          <w:sz w:val="20"/>
          <w:szCs w:val="20"/>
        </w:rPr>
        <w:t>менеджера с клиентом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717D4D" w:rsidRPr="00415E83" w:rsidRDefault="00717D4D" w:rsidP="00717D4D">
      <w:pPr>
        <w:pStyle w:val="1"/>
        <w:rPr>
          <w:rFonts w:ascii="Tahoma" w:hAnsi="Tahoma" w:cs="Tahoma"/>
        </w:rPr>
      </w:pPr>
      <w:bookmarkStart w:id="11" w:name="_Toc476137854"/>
      <w:r w:rsidRPr="00415E83">
        <w:rPr>
          <w:rFonts w:ascii="Tahoma" w:hAnsi="Tahoma" w:cs="Tahoma"/>
        </w:rPr>
        <w:t xml:space="preserve">Описание Функциональных блоков (Задач) </w:t>
      </w:r>
      <w:r w:rsidR="005230CD">
        <w:rPr>
          <w:rFonts w:ascii="Tahoma" w:hAnsi="Tahoma" w:cs="Tahoma"/>
        </w:rPr>
        <w:t>п</w:t>
      </w:r>
      <w:r w:rsidRPr="00415E83">
        <w:rPr>
          <w:rFonts w:ascii="Tahoma" w:hAnsi="Tahoma" w:cs="Tahoma"/>
        </w:rPr>
        <w:t>роекта</w:t>
      </w:r>
      <w:bookmarkEnd w:id="11"/>
    </w:p>
    <w:p w:rsidR="00C43F74" w:rsidRDefault="00F74A90" w:rsidP="00F74A90">
      <w:pPr>
        <w:pStyle w:val="2"/>
        <w:rPr>
          <w:rFonts w:ascii="Tahoma" w:hAnsi="Tahoma" w:cs="Tahoma"/>
        </w:rPr>
      </w:pPr>
      <w:bookmarkStart w:id="12" w:name="_Toc476137855"/>
      <w:r w:rsidRPr="00415E83">
        <w:rPr>
          <w:rFonts w:ascii="Tahoma" w:hAnsi="Tahoma" w:cs="Tahoma"/>
        </w:rPr>
        <w:t>Функциональный блок</w:t>
      </w:r>
      <w:bookmarkEnd w:id="12"/>
      <w:r w:rsidR="00425562">
        <w:rPr>
          <w:rFonts w:ascii="Tahoma" w:hAnsi="Tahoma" w:cs="Tahoma"/>
        </w:rPr>
        <w:t xml:space="preserve"> «Регистрация</w:t>
      </w:r>
      <w:r w:rsidR="00D33AF6" w:rsidRPr="00D33AF6">
        <w:rPr>
          <w:rFonts w:ascii="Tahoma" w:hAnsi="Tahoma" w:cs="Tahoma"/>
        </w:rPr>
        <w:t xml:space="preserve"> трейдера в торговом терминале</w:t>
      </w:r>
      <w:r w:rsidR="00425562">
        <w:rPr>
          <w:rFonts w:ascii="Tahoma" w:hAnsi="Tahoma" w:cs="Tahoma"/>
        </w:rPr>
        <w:t>»</w:t>
      </w:r>
    </w:p>
    <w:p w:rsidR="00593FF2" w:rsidRDefault="00593FF2" w:rsidP="00597576">
      <w:r>
        <w:t>Описание функции</w:t>
      </w:r>
      <w:r w:rsidRPr="00593FF2">
        <w:t>: данный функционал по</w:t>
      </w:r>
      <w:r>
        <w:t xml:space="preserve">зволяет трейдеру </w:t>
      </w:r>
      <w:r w:rsidR="00E0561B">
        <w:t>произвести авторизацию в ТК</w:t>
      </w:r>
      <w:r>
        <w:t xml:space="preserve"> </w:t>
      </w:r>
    </w:p>
    <w:p w:rsidR="00593FF2" w:rsidRPr="00593FF2" w:rsidRDefault="00593FF2" w:rsidP="00593FF2">
      <w:pPr>
        <w:rPr>
          <w:rFonts w:ascii="Tahoma" w:hAnsi="Tahoma" w:cs="Tahoma"/>
          <w:sz w:val="20"/>
          <w:szCs w:val="20"/>
        </w:rPr>
      </w:pPr>
      <w:r w:rsidRPr="00593FF2">
        <w:rPr>
          <w:rFonts w:ascii="Tahoma" w:hAnsi="Tahoma" w:cs="Tahoma"/>
          <w:sz w:val="20"/>
          <w:szCs w:val="20"/>
        </w:rPr>
        <w:t>Приоритет реализации функции:</w:t>
      </w:r>
      <w:r>
        <w:rPr>
          <w:rFonts w:ascii="Tahoma" w:hAnsi="Tahoma" w:cs="Tahoma"/>
          <w:sz w:val="20"/>
          <w:szCs w:val="20"/>
        </w:rPr>
        <w:t xml:space="preserve"> а</w:t>
      </w:r>
      <w:r w:rsidRPr="00593FF2">
        <w:rPr>
          <w:rFonts w:ascii="Tahoma" w:hAnsi="Tahoma" w:cs="Tahoma"/>
          <w:sz w:val="20"/>
          <w:szCs w:val="20"/>
        </w:rPr>
        <w:t>бсолютно необходимо реализовать</w:t>
      </w:r>
    </w:p>
    <w:p w:rsidR="004C5BD4" w:rsidRDefault="0044320C" w:rsidP="00DE097A">
      <w:pPr>
        <w:jc w:val="both"/>
      </w:pPr>
      <w:r w:rsidRPr="00415E83">
        <w:rPr>
          <w:rFonts w:ascii="Tahoma" w:hAnsi="Tahoma" w:cs="Tahoma"/>
          <w:sz w:val="20"/>
          <w:szCs w:val="20"/>
        </w:rPr>
        <w:t>Требования</w:t>
      </w:r>
      <w:r w:rsidRPr="0044320C">
        <w:rPr>
          <w:rFonts w:ascii="Tahoma" w:hAnsi="Tahoma" w:cs="Tahoma"/>
          <w:sz w:val="20"/>
          <w:szCs w:val="20"/>
        </w:rPr>
        <w:t xml:space="preserve">: </w:t>
      </w:r>
      <w:r w:rsidR="00E0561B">
        <w:t>н</w:t>
      </w:r>
      <w:r w:rsidR="00593FF2">
        <w:t xml:space="preserve">овому трейдеру для регистрации в ТК необходимо указать </w:t>
      </w:r>
      <w:r w:rsidR="004C5BD4">
        <w:t>имя, фамилию,</w:t>
      </w:r>
      <w:r w:rsidR="00593FF2">
        <w:t xml:space="preserve"> логин, пароль, контактный телефон, адрес почты. После успешного заполнение полей</w:t>
      </w:r>
      <w:r w:rsidR="00723EA5">
        <w:t>,</w:t>
      </w:r>
      <w:r w:rsidR="00593FF2">
        <w:t xml:space="preserve"> новому трейдеру на его адрес электронный почты будет отправлено сообщение с успешной регистрацией в ТК «</w:t>
      </w:r>
      <w:r w:rsidR="00593FF2">
        <w:rPr>
          <w:lang w:val="en-US"/>
        </w:rPr>
        <w:t>Trader</w:t>
      </w:r>
      <w:r w:rsidR="00593FF2">
        <w:t>»</w:t>
      </w:r>
      <w:r w:rsidR="00593FF2" w:rsidRPr="00593FF2">
        <w:t>.</w:t>
      </w:r>
      <w:r w:rsidR="004C5BD4">
        <w:t xml:space="preserve"> </w:t>
      </w:r>
      <w:r w:rsidR="004C5BD4" w:rsidRPr="004C5BD4">
        <w:t xml:space="preserve">В </w:t>
      </w:r>
      <w:r w:rsidR="004C5BD4">
        <w:t>базе</w:t>
      </w:r>
      <w:r w:rsidR="004C5BD4" w:rsidRPr="004C5BD4">
        <w:t xml:space="preserve"> </w:t>
      </w:r>
      <w:r w:rsidR="004C5BD4">
        <w:t>данных</w:t>
      </w:r>
      <w:r w:rsidR="004C5BD4" w:rsidRPr="004C5BD4">
        <w:t xml:space="preserve"> </w:t>
      </w:r>
      <w:r w:rsidR="00723EA5">
        <w:t>созда</w:t>
      </w:r>
      <w:r w:rsidR="00723EA5" w:rsidRPr="00723EA5">
        <w:t>ет</w:t>
      </w:r>
      <w:r w:rsidR="004C5BD4" w:rsidRPr="004C5BD4">
        <w:t xml:space="preserve"> </w:t>
      </w:r>
      <w:r w:rsidR="00723EA5">
        <w:t>таблица</w:t>
      </w:r>
      <w:r w:rsidR="004C5BD4" w:rsidRPr="004C5BD4">
        <w:t xml:space="preserve"> </w:t>
      </w:r>
      <w:r w:rsidR="00452E92">
        <w:t>«</w:t>
      </w:r>
      <w:r w:rsidR="00452E92">
        <w:rPr>
          <w:lang w:val="en-US"/>
        </w:rPr>
        <w:t>users</w:t>
      </w:r>
      <w:r w:rsidR="00452E92">
        <w:t>»</w:t>
      </w:r>
      <w:r w:rsidR="00723EA5" w:rsidRPr="00723EA5">
        <w:t xml:space="preserve"> </w:t>
      </w:r>
      <w:r w:rsidR="005320B2">
        <w:t xml:space="preserve">с кодировкой </w:t>
      </w:r>
      <w:r w:rsidR="005320B2">
        <w:rPr>
          <w:lang w:val="en-US"/>
        </w:rPr>
        <w:t>utf</w:t>
      </w:r>
      <w:r w:rsidR="005320B2" w:rsidRPr="005320B2">
        <w:t xml:space="preserve"> –</w:t>
      </w:r>
      <w:r w:rsidR="005320B2">
        <w:t xml:space="preserve"> 8</w:t>
      </w:r>
      <w:r w:rsidR="005320B2" w:rsidRPr="005320B2">
        <w:t xml:space="preserve">, </w:t>
      </w:r>
      <w:r w:rsidR="005320B2">
        <w:t xml:space="preserve">которая будет иметь </w:t>
      </w:r>
      <w:r w:rsidR="00425562">
        <w:t>столбцы</w:t>
      </w:r>
      <w:r w:rsidR="00425562" w:rsidRPr="00425562">
        <w:t>:</w:t>
      </w:r>
      <w:r w:rsidR="00425562">
        <w:t xml:space="preserve"> </w:t>
      </w:r>
      <w:r w:rsidR="004C5BD4">
        <w:rPr>
          <w:lang w:val="en-US"/>
        </w:rPr>
        <w:t>id</w:t>
      </w:r>
      <w:r w:rsidR="004C5BD4" w:rsidRPr="004C5BD4">
        <w:t xml:space="preserve"> – </w:t>
      </w:r>
      <w:r w:rsidR="00425562" w:rsidRPr="00425562">
        <w:t>первичный ключ</w:t>
      </w:r>
      <w:r w:rsidR="00425562">
        <w:t xml:space="preserve"> и</w:t>
      </w:r>
      <w:r w:rsidR="00DE097A">
        <w:t xml:space="preserve"> </w:t>
      </w:r>
      <w:r w:rsidR="00DE097A" w:rsidRPr="00DE097A">
        <w:t>AUTO_INCREMENT</w:t>
      </w:r>
      <w:r w:rsidR="00DE097A">
        <w:t xml:space="preserve"> для автоматической генерации уникального </w:t>
      </w:r>
      <w:r w:rsidR="00DE097A">
        <w:rPr>
          <w:lang w:val="en-US"/>
        </w:rPr>
        <w:t>id</w:t>
      </w:r>
      <w:r w:rsidR="00DE097A" w:rsidRPr="00DE097A">
        <w:t xml:space="preserve"> </w:t>
      </w:r>
      <w:r w:rsidR="00425562">
        <w:t>пользователя</w:t>
      </w:r>
      <w:r w:rsidR="00DE097A">
        <w:t>,</w:t>
      </w:r>
      <w:r w:rsidR="004C5BD4" w:rsidRPr="004C5BD4">
        <w:t xml:space="preserve"> </w:t>
      </w:r>
      <w:r w:rsidR="004C5BD4">
        <w:rPr>
          <w:lang w:val="en-US"/>
        </w:rPr>
        <w:t>name</w:t>
      </w:r>
      <w:r w:rsidR="004C5BD4">
        <w:t xml:space="preserve"> - имя</w:t>
      </w:r>
      <w:r w:rsidR="004C5BD4" w:rsidRPr="004C5BD4">
        <w:t xml:space="preserve">, </w:t>
      </w:r>
      <w:r w:rsidR="004C5BD4">
        <w:rPr>
          <w:lang w:val="en-US"/>
        </w:rPr>
        <w:t>surname</w:t>
      </w:r>
      <w:r w:rsidR="004C5BD4">
        <w:t xml:space="preserve"> - фамилия</w:t>
      </w:r>
      <w:r w:rsidR="004C5BD4" w:rsidRPr="004C5BD4">
        <w:t xml:space="preserve">, </w:t>
      </w:r>
      <w:r w:rsidR="004C5BD4">
        <w:rPr>
          <w:lang w:val="en-US"/>
        </w:rPr>
        <w:t>login</w:t>
      </w:r>
      <w:r w:rsidR="004C5BD4">
        <w:t xml:space="preserve"> - логин</w:t>
      </w:r>
      <w:r w:rsidR="004C5BD4" w:rsidRPr="004C5BD4">
        <w:t xml:space="preserve">, </w:t>
      </w:r>
      <w:r w:rsidR="004C5BD4">
        <w:rPr>
          <w:lang w:val="en-US"/>
        </w:rPr>
        <w:t>password</w:t>
      </w:r>
      <w:r w:rsidR="004C5BD4">
        <w:t xml:space="preserve"> - пароль</w:t>
      </w:r>
      <w:r w:rsidR="004C5BD4" w:rsidRPr="004C5BD4">
        <w:t xml:space="preserve">, </w:t>
      </w:r>
      <w:r w:rsidR="004C5BD4">
        <w:rPr>
          <w:lang w:val="en-US"/>
        </w:rPr>
        <w:t>telephone</w:t>
      </w:r>
      <w:r w:rsidR="004C5BD4">
        <w:t xml:space="preserve"> - телефон</w:t>
      </w:r>
      <w:r w:rsidR="004C5BD4" w:rsidRPr="004C5BD4">
        <w:t xml:space="preserve">, </w:t>
      </w:r>
      <w:r w:rsidR="004C5BD4">
        <w:rPr>
          <w:lang w:val="en-US"/>
        </w:rPr>
        <w:t>email</w:t>
      </w:r>
      <w:r w:rsidR="004C5BD4">
        <w:t xml:space="preserve"> - почта</w:t>
      </w:r>
      <w:r w:rsidR="004C5BD4" w:rsidRPr="004C5BD4">
        <w:t>)</w:t>
      </w:r>
      <w:r w:rsidR="00425562">
        <w:t>. Типы данных столбцов</w:t>
      </w:r>
      <w:r w:rsidR="00425562" w:rsidRPr="00425562">
        <w:t xml:space="preserve">: </w:t>
      </w:r>
      <w:r w:rsidR="00425562">
        <w:rPr>
          <w:lang w:val="en-US"/>
        </w:rPr>
        <w:t>Id</w:t>
      </w:r>
      <w:r w:rsidR="00425562" w:rsidRPr="00425562">
        <w:t xml:space="preserve"> – </w:t>
      </w:r>
      <w:r w:rsidR="00425562">
        <w:t xml:space="preserve">числовой; </w:t>
      </w:r>
      <w:r w:rsidR="00425562">
        <w:rPr>
          <w:lang w:val="en-US"/>
        </w:rPr>
        <w:t>name</w:t>
      </w:r>
      <w:r w:rsidR="00425562" w:rsidRPr="00425562">
        <w:t xml:space="preserve">, </w:t>
      </w:r>
      <w:r w:rsidR="00425562">
        <w:rPr>
          <w:lang w:val="en-US"/>
        </w:rPr>
        <w:t>surname</w:t>
      </w:r>
      <w:r w:rsidR="00425562" w:rsidRPr="00425562">
        <w:t xml:space="preserve">, </w:t>
      </w:r>
      <w:r w:rsidR="00425562">
        <w:rPr>
          <w:lang w:val="en-US"/>
        </w:rPr>
        <w:t>login</w:t>
      </w:r>
      <w:r w:rsidR="00425562" w:rsidRPr="00425562">
        <w:t xml:space="preserve">, </w:t>
      </w:r>
      <w:r w:rsidR="00425562">
        <w:rPr>
          <w:lang w:val="en-US"/>
        </w:rPr>
        <w:t>password</w:t>
      </w:r>
      <w:r w:rsidR="00425562" w:rsidRPr="00425562">
        <w:t xml:space="preserve">, </w:t>
      </w:r>
      <w:r w:rsidR="00425562">
        <w:rPr>
          <w:lang w:val="en-US"/>
        </w:rPr>
        <w:t>email</w:t>
      </w:r>
      <w:r w:rsidR="00425562" w:rsidRPr="00425562">
        <w:t xml:space="preserve"> </w:t>
      </w:r>
      <w:r w:rsidR="00425562">
        <w:t>–</w:t>
      </w:r>
      <w:r w:rsidR="00425562" w:rsidRPr="00425562">
        <w:t xml:space="preserve"> </w:t>
      </w:r>
      <w:r w:rsidR="00425562">
        <w:t>текстовые (</w:t>
      </w:r>
      <w:r w:rsidR="00425562">
        <w:rPr>
          <w:lang w:val="en-US"/>
        </w:rPr>
        <w:t>varchar</w:t>
      </w:r>
      <w:r w:rsidR="00425562" w:rsidRPr="00425562">
        <w:t xml:space="preserve"> </w:t>
      </w:r>
      <w:r w:rsidR="00425562">
        <w:t>с длинной 45 символов)</w:t>
      </w:r>
      <w:r w:rsidR="00723EA5">
        <w:t xml:space="preserve">, telephone – числовой с длинной 12 символов. </w:t>
      </w:r>
      <w:r w:rsidR="00425562" w:rsidRPr="00425562">
        <w:t xml:space="preserve"> </w:t>
      </w:r>
      <w:r w:rsidR="00723EA5">
        <w:t>При новой регистрации нового пользователя – создается новая запись в таблице «</w:t>
      </w:r>
      <w:r w:rsidR="00723EA5">
        <w:rPr>
          <w:lang w:val="en-US"/>
        </w:rPr>
        <w:t>users</w:t>
      </w:r>
      <w:r w:rsidR="00723EA5">
        <w:t>»</w:t>
      </w:r>
      <w:r w:rsidR="00425562" w:rsidRPr="00425562">
        <w:t xml:space="preserve"> </w:t>
      </w:r>
      <w:r w:rsidR="00425562">
        <w:t xml:space="preserve"> </w:t>
      </w:r>
      <w:r w:rsidR="00425562" w:rsidRPr="00425562">
        <w:t xml:space="preserve"> </w:t>
      </w:r>
      <w:r w:rsidR="004C5BD4" w:rsidRPr="004C5BD4">
        <w:t xml:space="preserve"> </w:t>
      </w:r>
    </w:p>
    <w:p w:rsidR="00F36B59" w:rsidRPr="00723EA5" w:rsidRDefault="00723EA5" w:rsidP="00F36B59">
      <w:pPr>
        <w:pStyle w:val="af0"/>
      </w:pPr>
      <w:r>
        <w:rPr>
          <w:lang w:val="en-US"/>
        </w:rPr>
        <w:t>C</w:t>
      </w:r>
      <w:r>
        <w:t>оздание таблицы «</w:t>
      </w:r>
      <w:r>
        <w:rPr>
          <w:lang w:val="en-US"/>
        </w:rPr>
        <w:t>users</w:t>
      </w:r>
      <w:r>
        <w:t>»</w:t>
      </w:r>
      <w:r w:rsidR="00425562" w:rsidRPr="00723EA5">
        <w:t>:</w:t>
      </w:r>
    </w:p>
    <w:p w:rsidR="004C5BD4" w:rsidRPr="008F22B1" w:rsidRDefault="004C5BD4" w:rsidP="00F36B59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CREATE TABLE `database`.`users` (</w:t>
      </w:r>
    </w:p>
    <w:p w:rsidR="004C5BD4" w:rsidRPr="008F22B1" w:rsidRDefault="004C5BD4" w:rsidP="00F36B59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`id` INT NOT NULL</w:t>
      </w:r>
      <w:r w:rsidR="00DE097A" w:rsidRPr="008F22B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AUTO_INCREMENT</w:t>
      </w: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:rsidR="004C5BD4" w:rsidRPr="008F22B1" w:rsidRDefault="004C5BD4" w:rsidP="00F36B59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`name` VARCHAR(45) NULL,</w:t>
      </w:r>
    </w:p>
    <w:p w:rsidR="004C5BD4" w:rsidRPr="008F22B1" w:rsidRDefault="004C5BD4" w:rsidP="00F36B59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`surname` VARCHAR(45) NULL,</w:t>
      </w:r>
    </w:p>
    <w:p w:rsidR="004C5BD4" w:rsidRPr="008F22B1" w:rsidRDefault="004C5BD4" w:rsidP="00F36B59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`login` VARCHAR(45) NULL,</w:t>
      </w:r>
    </w:p>
    <w:p w:rsidR="004C5BD4" w:rsidRPr="008F22B1" w:rsidRDefault="004C5BD4" w:rsidP="00F36B59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`password` VARCHAR(45) NULL,</w:t>
      </w:r>
    </w:p>
    <w:p w:rsidR="004C5BD4" w:rsidRPr="008F22B1" w:rsidRDefault="004C5BD4" w:rsidP="00F36B59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 xml:space="preserve">`telephone` </w:t>
      </w:r>
      <w:r w:rsidR="00425562" w:rsidRPr="008F22B1">
        <w:rPr>
          <w:rFonts w:ascii="Courier New" w:eastAsia="Times New Roman" w:hAnsi="Courier New" w:cs="Courier New"/>
          <w:sz w:val="20"/>
          <w:szCs w:val="20"/>
          <w:lang w:val="en-US"/>
        </w:rPr>
        <w:t>INT</w:t>
      </w:r>
      <w:r w:rsidR="00723EA5">
        <w:rPr>
          <w:rFonts w:ascii="Courier New" w:eastAsia="Times New Roman" w:hAnsi="Courier New" w:cs="Courier New"/>
          <w:sz w:val="20"/>
          <w:szCs w:val="20"/>
          <w:lang w:val="en-US"/>
        </w:rPr>
        <w:t>(12</w:t>
      </w: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) NULL,</w:t>
      </w:r>
    </w:p>
    <w:p w:rsidR="004C5BD4" w:rsidRPr="008F22B1" w:rsidRDefault="004C5BD4" w:rsidP="00F36B59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`email` VARCHAR(45) NULL,</w:t>
      </w:r>
    </w:p>
    <w:p w:rsidR="004C5BD4" w:rsidRPr="008F22B1" w:rsidRDefault="00D3287A" w:rsidP="00F36B59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  <w:lang w:val="en-US"/>
        </w:rPr>
        <w:t>PRIMARY KEY (`login</w:t>
      </w:r>
      <w:r w:rsidR="004C5BD4" w:rsidRPr="008F22B1">
        <w:rPr>
          <w:rFonts w:ascii="Courier New" w:eastAsia="Times New Roman" w:hAnsi="Courier New" w:cs="Courier New"/>
          <w:sz w:val="20"/>
          <w:szCs w:val="20"/>
          <w:lang w:val="en-US"/>
        </w:rPr>
        <w:t>`));</w:t>
      </w:r>
    </w:p>
    <w:p w:rsidR="00F36B59" w:rsidRPr="004C5BD4" w:rsidRDefault="00F36B59" w:rsidP="00F36B59">
      <w:pPr>
        <w:pStyle w:val="af0"/>
      </w:pPr>
    </w:p>
    <w:p w:rsidR="00F74A90" w:rsidRPr="00BC0F7B" w:rsidRDefault="00F74A90" w:rsidP="00BC0F7B">
      <w:pPr>
        <w:pStyle w:val="af0"/>
        <w:rPr>
          <w:rFonts w:ascii="Tahoma" w:eastAsiaTheme="minorHAnsi" w:hAnsi="Tahoma" w:cs="Tahoma"/>
          <w:sz w:val="20"/>
          <w:szCs w:val="20"/>
          <w:lang w:eastAsia="en-US"/>
        </w:rPr>
      </w:pPr>
      <w:r w:rsidRPr="00BC0F7B">
        <w:rPr>
          <w:rFonts w:ascii="Tahoma" w:eastAsiaTheme="minorHAnsi" w:hAnsi="Tahoma" w:cs="Tahoma"/>
          <w:sz w:val="20"/>
          <w:szCs w:val="20"/>
          <w:lang w:eastAsia="en-US"/>
        </w:rPr>
        <w:t>Требования к</w:t>
      </w:r>
      <w:r w:rsidR="004C5BD4" w:rsidRPr="00BC0F7B">
        <w:rPr>
          <w:rFonts w:ascii="Tahoma" w:eastAsiaTheme="minorHAnsi" w:hAnsi="Tahoma" w:cs="Tahoma"/>
          <w:sz w:val="20"/>
          <w:szCs w:val="20"/>
          <w:lang w:eastAsia="en-US"/>
        </w:rPr>
        <w:t xml:space="preserve"> вводу и выводу данных</w:t>
      </w:r>
      <w:r w:rsidRPr="00BC0F7B">
        <w:rPr>
          <w:rFonts w:ascii="Tahoma" w:eastAsiaTheme="minorHAnsi" w:hAnsi="Tahoma" w:cs="Tahoma"/>
          <w:sz w:val="20"/>
          <w:szCs w:val="20"/>
          <w:lang w:eastAsia="en-US"/>
        </w:rPr>
        <w:t>:</w:t>
      </w:r>
    </w:p>
    <w:p w:rsidR="005320B2" w:rsidRDefault="00BC0F7B" w:rsidP="00BC0F7B">
      <w:pPr>
        <w:pStyle w:val="af0"/>
      </w:pPr>
      <w:r>
        <w:t>Р</w:t>
      </w:r>
      <w:r w:rsidR="00F74A90" w:rsidRPr="00BC0F7B">
        <w:t>учной ввод с клавиатуры</w:t>
      </w:r>
      <w:r>
        <w:t xml:space="preserve"> имени, фамилии, логина, пароля, телефона</w:t>
      </w:r>
      <w:r w:rsidRPr="00BC0F7B">
        <w:t xml:space="preserve">, </w:t>
      </w:r>
      <w:r>
        <w:rPr>
          <w:lang w:val="en-US"/>
        </w:rPr>
        <w:t>email</w:t>
      </w:r>
      <w:r w:rsidR="00425562">
        <w:t xml:space="preserve">. </w:t>
      </w:r>
    </w:p>
    <w:p w:rsidR="00DE097A" w:rsidRDefault="000D6FDA" w:rsidP="00DE097A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shape id="_x0000_i1027" type="#_x0000_t75" style="width:155.25pt;height:182.25pt">
            <v:imagedata r:id="rId15" o:title="Снимок457"/>
          </v:shape>
        </w:pict>
      </w:r>
    </w:p>
    <w:p w:rsidR="00F74A90" w:rsidRPr="00F36B59" w:rsidRDefault="00F36B59" w:rsidP="00F36B59">
      <w:pPr>
        <w:ind w:left="360"/>
        <w:jc w:val="center"/>
        <w:rPr>
          <w:rFonts w:ascii="Tahoma" w:hAnsi="Tahoma" w:cs="Tahoma"/>
          <w:sz w:val="20"/>
          <w:szCs w:val="20"/>
        </w:rPr>
      </w:pPr>
      <w:r w:rsidRPr="00F36B59">
        <w:rPr>
          <w:rFonts w:ascii="Tahoma" w:hAnsi="Tahoma" w:cs="Tahoma"/>
          <w:sz w:val="20"/>
          <w:szCs w:val="20"/>
        </w:rPr>
        <w:t xml:space="preserve">3. </w:t>
      </w:r>
      <w:r w:rsidR="00BC0F7B" w:rsidRPr="00F36B59">
        <w:rPr>
          <w:rFonts w:ascii="Tahoma" w:hAnsi="Tahoma" w:cs="Tahoma"/>
          <w:sz w:val="20"/>
          <w:szCs w:val="20"/>
        </w:rPr>
        <w:t>Примерный вид экранн</w:t>
      </w:r>
      <w:r w:rsidR="00D847CE">
        <w:rPr>
          <w:rFonts w:ascii="Tahoma" w:hAnsi="Tahoma" w:cs="Tahoma"/>
          <w:sz w:val="20"/>
          <w:szCs w:val="20"/>
        </w:rPr>
        <w:t>ой</w:t>
      </w:r>
      <w:r w:rsidR="00601715" w:rsidRPr="00F36B59">
        <w:rPr>
          <w:rFonts w:ascii="Tahoma" w:hAnsi="Tahoma" w:cs="Tahoma"/>
          <w:sz w:val="20"/>
          <w:szCs w:val="20"/>
        </w:rPr>
        <w:t xml:space="preserve"> форм</w:t>
      </w:r>
      <w:r w:rsidR="00BC0F7B" w:rsidRPr="00F36B59">
        <w:rPr>
          <w:rFonts w:ascii="Tahoma" w:hAnsi="Tahoma" w:cs="Tahoma"/>
          <w:sz w:val="20"/>
          <w:szCs w:val="20"/>
        </w:rPr>
        <w:t>ы</w:t>
      </w:r>
      <w:r w:rsidR="00601715" w:rsidRPr="00F36B59">
        <w:rPr>
          <w:rFonts w:ascii="Tahoma" w:hAnsi="Tahoma" w:cs="Tahoma"/>
          <w:sz w:val="20"/>
          <w:szCs w:val="20"/>
        </w:rPr>
        <w:t xml:space="preserve"> ввода данных</w:t>
      </w:r>
    </w:p>
    <w:p w:rsidR="005C0086" w:rsidRPr="00DE097A" w:rsidRDefault="005C0086" w:rsidP="00DE097A">
      <w:pPr>
        <w:jc w:val="center"/>
        <w:rPr>
          <w:rFonts w:ascii="Tahoma" w:hAnsi="Tahoma" w:cs="Tahoma"/>
          <w:sz w:val="20"/>
          <w:szCs w:val="20"/>
        </w:rPr>
      </w:pPr>
    </w:p>
    <w:p w:rsidR="00DE097A" w:rsidRPr="005C0086" w:rsidRDefault="00DE097A" w:rsidP="00DE097A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Запись</w:t>
      </w:r>
      <w:r w:rsidRPr="005C0086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в</w:t>
      </w:r>
      <w:r w:rsidRPr="005C0086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базу</w:t>
      </w:r>
      <w:r w:rsidRPr="005C0086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данных</w:t>
      </w:r>
      <w:r w:rsidRPr="005C0086">
        <w:rPr>
          <w:rFonts w:ascii="Tahoma" w:hAnsi="Tahoma" w:cs="Tahoma"/>
          <w:sz w:val="20"/>
          <w:szCs w:val="20"/>
        </w:rPr>
        <w:t xml:space="preserve"> </w:t>
      </w:r>
      <w:r w:rsidR="005C0086">
        <w:rPr>
          <w:rFonts w:ascii="Tahoma" w:hAnsi="Tahoma" w:cs="Tahoma"/>
          <w:sz w:val="20"/>
          <w:szCs w:val="20"/>
        </w:rPr>
        <w:t>осуществляется так</w:t>
      </w:r>
    </w:p>
    <w:p w:rsidR="00DE097A" w:rsidRPr="008F22B1" w:rsidRDefault="00D3287A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 INTO `database</w:t>
      </w:r>
      <w:r w:rsidR="00DE097A"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>`.`users` (`name`, `surname`, `login`, `password`, `telephone`, `email`) VALUES ( 'andrey', 'vakurin', 'andvak', '</w:t>
      </w:r>
      <w:r w:rsidR="004623B7"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>12345678</w:t>
      </w:r>
      <w:r w:rsidR="00DE097A"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>', '132234324', 'aovakur@yandex.ru');</w:t>
      </w:r>
    </w:p>
    <w:p w:rsidR="004623B7" w:rsidRDefault="004623B7" w:rsidP="00DE097A">
      <w:pPr>
        <w:jc w:val="center"/>
        <w:rPr>
          <w:rFonts w:ascii="Tahoma" w:hAnsi="Tahoma" w:cs="Tahoma"/>
          <w:sz w:val="20"/>
          <w:szCs w:val="20"/>
          <w:lang w:val="en-US"/>
        </w:rPr>
      </w:pPr>
    </w:p>
    <w:p w:rsidR="004623B7" w:rsidRDefault="00D33AF6" w:rsidP="00DE097A">
      <w:pPr>
        <w:jc w:val="center"/>
        <w:rPr>
          <w:rFonts w:ascii="Tahoma" w:hAnsi="Tahoma" w:cs="Tahoma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6E3564A7" wp14:editId="6EF84B58">
            <wp:extent cx="4562475" cy="828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B7" w:rsidRPr="00D3287A" w:rsidRDefault="008F22B1" w:rsidP="008F22B1">
      <w:pPr>
        <w:pStyle w:val="a3"/>
        <w:ind w:left="555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4.</w:t>
      </w:r>
      <w:r w:rsidR="004623B7" w:rsidRPr="008F22B1">
        <w:rPr>
          <w:rFonts w:ascii="Tahoma" w:hAnsi="Tahoma" w:cs="Tahoma"/>
          <w:sz w:val="20"/>
          <w:szCs w:val="20"/>
        </w:rPr>
        <w:t>Примерный вид хранения</w:t>
      </w:r>
      <w:r w:rsidR="00CF2BC0">
        <w:rPr>
          <w:rFonts w:ascii="Tahoma" w:hAnsi="Tahoma" w:cs="Tahoma"/>
          <w:sz w:val="20"/>
          <w:szCs w:val="20"/>
        </w:rPr>
        <w:t xml:space="preserve"> записей</w:t>
      </w:r>
      <w:r w:rsidR="00D3287A">
        <w:rPr>
          <w:rFonts w:ascii="Tahoma" w:hAnsi="Tahoma" w:cs="Tahoma"/>
          <w:sz w:val="20"/>
          <w:szCs w:val="20"/>
        </w:rPr>
        <w:t xml:space="preserve"> в базе данных</w:t>
      </w:r>
    </w:p>
    <w:p w:rsidR="004623B7" w:rsidRPr="004623B7" w:rsidRDefault="004623B7" w:rsidP="00DE097A">
      <w:pPr>
        <w:jc w:val="center"/>
        <w:rPr>
          <w:rFonts w:ascii="Tahoma" w:hAnsi="Tahoma" w:cs="Tahoma"/>
          <w:sz w:val="20"/>
          <w:szCs w:val="20"/>
        </w:rPr>
      </w:pPr>
    </w:p>
    <w:p w:rsidR="00F74A90" w:rsidRDefault="00F74A90" w:rsidP="00F74A90">
      <w:pPr>
        <w:pStyle w:val="2"/>
        <w:rPr>
          <w:rFonts w:ascii="Tahoma" w:hAnsi="Tahoma" w:cs="Tahoma"/>
          <w:lang w:val="en-US"/>
        </w:rPr>
      </w:pPr>
      <w:bookmarkStart w:id="13" w:name="_Toc476137856"/>
      <w:r w:rsidRPr="00415E83">
        <w:rPr>
          <w:rFonts w:ascii="Tahoma" w:hAnsi="Tahoma" w:cs="Tahoma"/>
        </w:rPr>
        <w:t xml:space="preserve">Функциональный блок </w:t>
      </w:r>
      <w:bookmarkEnd w:id="13"/>
      <w:r w:rsidR="00D33AF6" w:rsidRPr="00D33AF6">
        <w:rPr>
          <w:rFonts w:ascii="Tahoma" w:hAnsi="Tahoma" w:cs="Tahoma"/>
        </w:rPr>
        <w:t>личного кабинета</w:t>
      </w:r>
    </w:p>
    <w:p w:rsidR="005C0086" w:rsidRDefault="005C0086" w:rsidP="00E0561B">
      <w:pPr>
        <w:jc w:val="both"/>
      </w:pPr>
      <w:r>
        <w:t>Описание функции</w:t>
      </w:r>
      <w:r w:rsidRPr="00593FF2">
        <w:t xml:space="preserve">: данный </w:t>
      </w:r>
      <w:r>
        <w:t xml:space="preserve">функционал позволяется трейдеру </w:t>
      </w:r>
      <w:r w:rsidR="00E0561B">
        <w:t>вводить средства</w:t>
      </w:r>
      <w:r>
        <w:t>,</w:t>
      </w:r>
      <w:r w:rsidR="00E0561B">
        <w:t xml:space="preserve"> выводить средства,</w:t>
      </w:r>
      <w:r>
        <w:t xml:space="preserve"> </w:t>
      </w:r>
      <w:r w:rsidR="00E0561B">
        <w:t>смотреть котировки, смотреть новости</w:t>
      </w:r>
      <w:r w:rsidR="004623B7">
        <w:t xml:space="preserve">, </w:t>
      </w:r>
      <w:r>
        <w:t>обмениваться сообщениями со службой технической поддержки</w:t>
      </w:r>
      <w:r w:rsidR="00E0561B">
        <w:t>, смотреть графики валютного, срочного, товарного, фондового рынка</w:t>
      </w:r>
    </w:p>
    <w:p w:rsidR="005C0086" w:rsidRPr="00D847CE" w:rsidRDefault="005C0086" w:rsidP="00E0561B">
      <w:pPr>
        <w:jc w:val="both"/>
      </w:pPr>
      <w:r w:rsidRPr="00D847CE">
        <w:t>Приоритет реализации функции: абсолютно необходимо реализовать</w:t>
      </w:r>
    </w:p>
    <w:p w:rsidR="00F36B59" w:rsidRPr="00D847CE" w:rsidRDefault="005C0086" w:rsidP="00E0561B">
      <w:pPr>
        <w:jc w:val="both"/>
      </w:pPr>
      <w:r w:rsidRPr="00D847CE">
        <w:t xml:space="preserve">Требования: </w:t>
      </w:r>
      <w:r w:rsidR="004623B7" w:rsidRPr="00D847CE">
        <w:t xml:space="preserve">для входа в личный кабинет трейдер должен использовать логин и пароль указанный при регистрации. </w:t>
      </w:r>
      <w:r w:rsidR="00F36B59" w:rsidRPr="00D847CE">
        <w:t xml:space="preserve">Если пользователь забыл </w:t>
      </w:r>
      <w:r w:rsidR="00CF2BC0" w:rsidRPr="00D847CE">
        <w:t>логин или пароль, то в ТТ должен</w:t>
      </w:r>
      <w:r w:rsidR="00F36B59" w:rsidRPr="00D847CE">
        <w:t xml:space="preserve"> быть предусмотрен раздел восстановления логина или пароля</w:t>
      </w:r>
      <w:r w:rsidR="00CF2BC0" w:rsidRPr="00D847CE">
        <w:t>.</w:t>
      </w:r>
    </w:p>
    <w:p w:rsidR="004623B7" w:rsidRDefault="000D6FDA" w:rsidP="008F22B1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shape id="_x0000_i1028" type="#_x0000_t75" style="width:238.5pt;height:185.25pt">
            <v:imagedata r:id="rId17" o:title="Снимок456"/>
          </v:shape>
        </w:pict>
      </w:r>
    </w:p>
    <w:p w:rsidR="00F36B59" w:rsidRDefault="008F22B1" w:rsidP="008F22B1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5. Форма авторизации пользователя</w:t>
      </w:r>
    </w:p>
    <w:p w:rsidR="00D3287A" w:rsidRPr="00D847CE" w:rsidRDefault="00D3287A" w:rsidP="00D3287A">
      <w:pPr>
        <w:pStyle w:val="af0"/>
      </w:pPr>
      <w:r w:rsidRPr="00D847CE">
        <w:t>Требования к вводу и выводу данных:</w:t>
      </w:r>
    </w:p>
    <w:p w:rsidR="00D3287A" w:rsidRDefault="00D3287A" w:rsidP="00D3287A">
      <w:pPr>
        <w:pStyle w:val="af0"/>
      </w:pPr>
      <w:r>
        <w:t>Р</w:t>
      </w:r>
      <w:r w:rsidRPr="00BC0F7B">
        <w:t>учной ввод с клавиатуры</w:t>
      </w:r>
      <w:r>
        <w:t xml:space="preserve"> логина и пароля </w:t>
      </w:r>
    </w:p>
    <w:p w:rsidR="00D3287A" w:rsidRPr="00BC0F7B" w:rsidRDefault="00D3287A" w:rsidP="00D3287A">
      <w:pPr>
        <w:pStyle w:val="af0"/>
      </w:pPr>
      <w:r>
        <w:t xml:space="preserve">Проверка полей на соответствие значений с базой данной. При некорректном вводе значений предлагается либо восстановить доступ в ЛК или повторить ввод.  </w:t>
      </w:r>
    </w:p>
    <w:p w:rsidR="00D3287A" w:rsidRDefault="00D3287A" w:rsidP="008F22B1">
      <w:pPr>
        <w:jc w:val="center"/>
        <w:rPr>
          <w:rFonts w:ascii="Tahoma" w:hAnsi="Tahoma" w:cs="Tahoma"/>
          <w:sz w:val="20"/>
          <w:szCs w:val="20"/>
        </w:rPr>
      </w:pPr>
    </w:p>
    <w:p w:rsidR="008F22B1" w:rsidRDefault="008F22B1" w:rsidP="00D3287A">
      <w:pPr>
        <w:pStyle w:val="af0"/>
      </w:pPr>
      <w:r>
        <w:t xml:space="preserve">У нас </w:t>
      </w:r>
      <w:r w:rsidR="00D3287A">
        <w:t xml:space="preserve">имеются </w:t>
      </w:r>
      <w:r>
        <w:t>2 переменные</w:t>
      </w:r>
      <w:r w:rsidR="00D3287A">
        <w:t xml:space="preserve"> </w:t>
      </w:r>
      <w:r w:rsidRPr="00BE6655">
        <w:t>$login</w:t>
      </w:r>
      <w:r w:rsidR="00066BB2">
        <w:t xml:space="preserve"> и</w:t>
      </w:r>
      <w:r w:rsidR="00BE6655" w:rsidRPr="00BE6655">
        <w:t xml:space="preserve"> </w:t>
      </w:r>
      <w:r w:rsidRPr="00BE6655">
        <w:t>$</w:t>
      </w:r>
      <w:r w:rsidR="00BE6655" w:rsidRPr="00BE6655">
        <w:t>password</w:t>
      </w:r>
      <w:r w:rsidR="00D3287A">
        <w:t xml:space="preserve">, которые проверяются в таблице </w:t>
      </w:r>
      <w:r w:rsidR="00D3287A">
        <w:rPr>
          <w:lang w:val="en-US"/>
        </w:rPr>
        <w:t>users</w:t>
      </w:r>
      <w:r w:rsidR="00D3287A">
        <w:t>,</w:t>
      </w:r>
    </w:p>
    <w:p w:rsidR="00BE6655" w:rsidRDefault="00BE6655" w:rsidP="00BE6655">
      <w:pPr>
        <w:pStyle w:val="af0"/>
      </w:pPr>
    </w:p>
    <w:p w:rsidR="00D3287A" w:rsidRDefault="00D3287A" w:rsidP="00BE6655">
      <w:pPr>
        <w:pStyle w:val="af0"/>
      </w:pPr>
    </w:p>
    <w:p w:rsidR="00477861" w:rsidRDefault="00477861" w:rsidP="00BE6655">
      <w:pPr>
        <w:pStyle w:val="af0"/>
      </w:pPr>
    </w:p>
    <w:p w:rsidR="00477861" w:rsidRPr="00BE6655" w:rsidRDefault="00477861" w:rsidP="00BE6655">
      <w:pPr>
        <w:pStyle w:val="af0"/>
      </w:pPr>
    </w:p>
    <w:p w:rsidR="00BE6655" w:rsidRDefault="00BE6655" w:rsidP="00BE6655">
      <w:pPr>
        <w:pStyle w:val="af0"/>
        <w:rPr>
          <w:rFonts w:eastAsiaTheme="minorHAnsi"/>
          <w:lang w:eastAsia="en-US"/>
        </w:rPr>
      </w:pPr>
      <w:r w:rsidRPr="008F22B1">
        <w:rPr>
          <w:rFonts w:eastAsiaTheme="minorHAnsi"/>
          <w:lang w:eastAsia="en-US"/>
        </w:rPr>
        <w:t xml:space="preserve">На языке PHP </w:t>
      </w:r>
      <w:r>
        <w:rPr>
          <w:rFonts w:eastAsiaTheme="minorHAnsi"/>
          <w:lang w:eastAsia="en-US"/>
        </w:rPr>
        <w:t>код выглядит</w:t>
      </w:r>
      <w:r w:rsidRPr="008F22B1">
        <w:rPr>
          <w:rFonts w:eastAsiaTheme="minorHAnsi"/>
          <w:lang w:eastAsia="en-US"/>
        </w:rPr>
        <w:t xml:space="preserve"> так:</w:t>
      </w:r>
    </w:p>
    <w:p w:rsidR="00BE6655" w:rsidRPr="00BE6655" w:rsidRDefault="00BE6655" w:rsidP="00BE6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E6655">
        <w:rPr>
          <w:rFonts w:ascii="Courier New" w:eastAsia="Times New Roman" w:hAnsi="Courier New" w:cs="Courier New"/>
          <w:sz w:val="20"/>
          <w:szCs w:val="20"/>
          <w:lang w:val="en-US" w:eastAsia="ru-RU"/>
        </w:rPr>
        <w:t>If (</w:t>
      </w:r>
    </w:p>
    <w:p w:rsidR="00BE6655" w:rsidRPr="00BE6655" w:rsidRDefault="00BE6655" w:rsidP="00BE6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BE6655">
        <w:rPr>
          <w:rFonts w:ascii="Courier New" w:eastAsia="Times New Roman" w:hAnsi="Courier New" w:cs="Courier New"/>
          <w:sz w:val="20"/>
          <w:szCs w:val="20"/>
          <w:lang w:val="en-US" w:eastAsia="ru-RU"/>
        </w:rPr>
        <w:t>isset($_POST[‘login’]) &amp;&amp;</w:t>
      </w:r>
    </w:p>
    <w:p w:rsidR="00BE6655" w:rsidRPr="00BE6655" w:rsidRDefault="00BE6655" w:rsidP="00BE6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BE6655">
        <w:rPr>
          <w:rFonts w:ascii="Courier New" w:eastAsia="Times New Roman" w:hAnsi="Courier New" w:cs="Courier New"/>
          <w:sz w:val="20"/>
          <w:szCs w:val="20"/>
          <w:lang w:val="en-US" w:eastAsia="ru-RU"/>
        </w:rPr>
        <w:t>isset($_POST[‘password’]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E665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E6655" w:rsidRPr="00BE6655" w:rsidRDefault="00BE6655" w:rsidP="00BE6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E665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E6655" w:rsidRPr="00BE6655" w:rsidRDefault="00BE6655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E66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E6655" w:rsidRPr="00BE6655" w:rsidRDefault="00BE6655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E6655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$login = get_post(‘login’);</w:t>
      </w:r>
    </w:p>
    <w:p w:rsidR="00BE6655" w:rsidRPr="00BE6655" w:rsidRDefault="00BE6655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E6655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$password = get_post(‘password’)</w:t>
      </w:r>
    </w:p>
    <w:p w:rsidR="00BE6655" w:rsidRPr="00BE6655" w:rsidRDefault="00BE6655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E66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E6655" w:rsidRPr="00BE6655" w:rsidRDefault="00BE6655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ahoma" w:hAnsi="Tahoma" w:cs="Tahoma"/>
          <w:sz w:val="20"/>
          <w:szCs w:val="20"/>
          <w:lang w:val="en-US"/>
        </w:rPr>
      </w:pPr>
      <w:r w:rsidRPr="00BE6655">
        <w:rPr>
          <w:rFonts w:ascii="Tahoma" w:hAnsi="Tahoma" w:cs="Tahoma"/>
          <w:sz w:val="20"/>
          <w:szCs w:val="20"/>
          <w:lang w:val="en-US"/>
        </w:rPr>
        <w:t>…………</w:t>
      </w:r>
    </w:p>
    <w:p w:rsidR="008F22B1" w:rsidRPr="008F22B1" w:rsidRDefault="008F22B1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&lt;fo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rm method="post" action="lk</w:t>
      </w:r>
      <w:r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>.php"&gt;</w:t>
      </w:r>
    </w:p>
    <w:p w:rsidR="008F22B1" w:rsidRDefault="008F22B1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&lt;input type="text" name="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</w:t>
      </w:r>
      <w:r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F22B1" w:rsidRPr="008F22B1" w:rsidRDefault="008F22B1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 name="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</w:t>
      </w:r>
      <w:r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F22B1" w:rsidRPr="008F22B1" w:rsidRDefault="008F22B1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&lt;input type="submit"&gt;</w:t>
      </w:r>
    </w:p>
    <w:p w:rsidR="008F22B1" w:rsidRDefault="008F22B1" w:rsidP="008F2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22B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&lt;/form&gt;</w:t>
      </w:r>
    </w:p>
    <w:p w:rsidR="00BE6655" w:rsidRPr="00BE6655" w:rsidRDefault="00BE6655" w:rsidP="00BE6655">
      <w:pPr>
        <w:pStyle w:val="af0"/>
      </w:pPr>
    </w:p>
    <w:p w:rsidR="005C0086" w:rsidRDefault="000D6FDA" w:rsidP="005C0086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shape id="_x0000_i1029" type="#_x0000_t75" style="width:467.25pt;height:264.75pt">
            <v:imagedata r:id="rId18" o:title="Снимок"/>
          </v:shape>
        </w:pict>
      </w:r>
    </w:p>
    <w:p w:rsidR="008F22B1" w:rsidRDefault="008F22B1" w:rsidP="008F22B1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6. Личный кабинет</w:t>
      </w:r>
    </w:p>
    <w:p w:rsidR="00D3287A" w:rsidRDefault="00D3287A" w:rsidP="008F22B1">
      <w:pPr>
        <w:jc w:val="center"/>
        <w:rPr>
          <w:rFonts w:ascii="Tahoma" w:hAnsi="Tahoma" w:cs="Tahoma"/>
          <w:sz w:val="20"/>
          <w:szCs w:val="20"/>
        </w:rPr>
      </w:pPr>
    </w:p>
    <w:p w:rsidR="00E0561B" w:rsidRDefault="00E0561B" w:rsidP="00E0561B">
      <w:pPr>
        <w:pStyle w:val="2"/>
        <w:rPr>
          <w:rFonts w:ascii="Tahoma" w:hAnsi="Tahoma" w:cs="Tahoma"/>
          <w:lang w:val="en-US"/>
        </w:rPr>
      </w:pPr>
      <w:r w:rsidRPr="00415E83">
        <w:rPr>
          <w:rFonts w:ascii="Tahoma" w:hAnsi="Tahoma" w:cs="Tahoma"/>
        </w:rPr>
        <w:t xml:space="preserve">Функциональный блок </w:t>
      </w:r>
      <w:r w:rsidR="00636CDC">
        <w:rPr>
          <w:rFonts w:ascii="Tahoma" w:hAnsi="Tahoma" w:cs="Tahoma"/>
        </w:rPr>
        <w:t>анализа котировок</w:t>
      </w:r>
    </w:p>
    <w:p w:rsidR="00E0561B" w:rsidRDefault="00E0561B" w:rsidP="00E0561B">
      <w:r>
        <w:t>Описание функции</w:t>
      </w:r>
      <w:r w:rsidRPr="00593FF2">
        <w:t xml:space="preserve">: данный </w:t>
      </w:r>
      <w:r>
        <w:t xml:space="preserve">функционал позволяется трейдеру </w:t>
      </w:r>
      <w:r w:rsidR="00F36B59">
        <w:t>производить фундаментальный анализ котировок</w:t>
      </w:r>
      <w:r w:rsidR="00BE6655">
        <w:t xml:space="preserve">, </w:t>
      </w:r>
      <w:r w:rsidR="00066BB2">
        <w:t>создавать ордер или отложенную заявку</w:t>
      </w:r>
      <w:r w:rsidR="00836863">
        <w:t>.</w:t>
      </w:r>
      <w:r>
        <w:t xml:space="preserve">  </w:t>
      </w:r>
    </w:p>
    <w:p w:rsidR="00E0561B" w:rsidRPr="00D847CE" w:rsidRDefault="00E0561B" w:rsidP="00E0561B">
      <w:r w:rsidRPr="00D847CE">
        <w:t>Приоритет реализации функции: абсолютно необходимо реализовать</w:t>
      </w:r>
    </w:p>
    <w:p w:rsidR="00D3287A" w:rsidRDefault="00E0561B" w:rsidP="00CF2BC0">
      <w:pPr>
        <w:jc w:val="both"/>
        <w:rPr>
          <w:rStyle w:val="shorttext"/>
        </w:rPr>
      </w:pPr>
      <w:r w:rsidRPr="00D847CE">
        <w:t xml:space="preserve">Требования: </w:t>
      </w:r>
      <w:r w:rsidR="00066BB2" w:rsidRPr="00D847CE">
        <w:t>после авторизации трейдера в ЛК ему необходимо пополнить свой баланс или попробовать демонстрационный режим с ДС.</w:t>
      </w:r>
      <w:r w:rsidR="00723EA5" w:rsidRPr="00D847CE">
        <w:t xml:space="preserve"> После выбора режима в </w:t>
      </w:r>
      <w:r w:rsidR="00723EA5">
        <w:t>таблице</w:t>
      </w:r>
      <w:r w:rsidR="00723EA5" w:rsidRPr="004C5BD4">
        <w:t xml:space="preserve"> </w:t>
      </w:r>
      <w:r w:rsidR="00723EA5">
        <w:t>«</w:t>
      </w:r>
      <w:r w:rsidR="00723EA5" w:rsidRPr="00D847CE">
        <w:t>account</w:t>
      </w:r>
      <w:r w:rsidR="00723EA5">
        <w:t xml:space="preserve">» (с кодировкой </w:t>
      </w:r>
      <w:r w:rsidR="00723EA5" w:rsidRPr="00D847CE">
        <w:t>utf</w:t>
      </w:r>
      <w:r w:rsidR="00723EA5" w:rsidRPr="005320B2">
        <w:t xml:space="preserve"> –</w:t>
      </w:r>
      <w:r w:rsidR="00723EA5">
        <w:t xml:space="preserve"> 8) </w:t>
      </w:r>
      <w:r w:rsidR="00D3287A">
        <w:t>создается новая запись</w:t>
      </w:r>
      <w:r w:rsidR="00723EA5">
        <w:t xml:space="preserve"> id,</w:t>
      </w:r>
      <w:r w:rsidR="00723EA5" w:rsidRPr="00723EA5">
        <w:t xml:space="preserve"> </w:t>
      </w:r>
      <w:r w:rsidR="00723EA5">
        <w:t>login</w:t>
      </w:r>
      <w:r w:rsidR="00723EA5" w:rsidRPr="00723EA5">
        <w:t xml:space="preserve">, </w:t>
      </w:r>
      <w:r w:rsidR="00723EA5" w:rsidRPr="00D847CE">
        <w:t>p</w:t>
      </w:r>
      <w:r w:rsidR="00723EA5">
        <w:t>ersonal account</w:t>
      </w:r>
      <w:r w:rsidR="00A678BB">
        <w:t xml:space="preserve">. </w:t>
      </w:r>
      <w:r w:rsidR="00DB2991">
        <w:t>Создается таблица «market»</w:t>
      </w:r>
      <w:r w:rsidR="00DB2991" w:rsidRPr="00DB2991">
        <w:t xml:space="preserve"> </w:t>
      </w:r>
      <w:r w:rsidR="00DB2991">
        <w:t xml:space="preserve">с </w:t>
      </w:r>
      <w:r w:rsidR="00CF2BC0">
        <w:t>идентификатором</w:t>
      </w:r>
      <w:r w:rsidR="00DB2991">
        <w:t xml:space="preserve"> рынка (</w:t>
      </w:r>
      <w:r w:rsidR="00DB2991" w:rsidRPr="00D847CE">
        <w:t>market</w:t>
      </w:r>
      <w:r w:rsidR="00DB2991" w:rsidRPr="00DB2991">
        <w:t>_</w:t>
      </w:r>
      <w:r w:rsidR="00DB2991" w:rsidRPr="00D847CE">
        <w:t>fond</w:t>
      </w:r>
      <w:r w:rsidR="00DB2991" w:rsidRPr="00DB2991">
        <w:t xml:space="preserve"> </w:t>
      </w:r>
      <w:r w:rsidR="00DB2991">
        <w:t>–</w:t>
      </w:r>
      <w:r w:rsidR="00DB2991" w:rsidRPr="00DB2991">
        <w:t xml:space="preserve"> </w:t>
      </w:r>
      <w:r w:rsidR="00DB2991">
        <w:t>фондовый рынок, market_val – валютный</w:t>
      </w:r>
      <w:r w:rsidR="00CF2BC0">
        <w:t xml:space="preserve"> рынок</w:t>
      </w:r>
      <w:r w:rsidR="00DB2991">
        <w:t xml:space="preserve">, </w:t>
      </w:r>
      <w:r w:rsidR="00DB2991" w:rsidRPr="00D847CE">
        <w:t>market</w:t>
      </w:r>
      <w:r w:rsidR="00DB2991" w:rsidRPr="00DB2991">
        <w:t>_</w:t>
      </w:r>
      <w:r w:rsidR="00DB2991" w:rsidRPr="00D847CE">
        <w:t>sroch</w:t>
      </w:r>
      <w:r w:rsidR="00CF2BC0">
        <w:t xml:space="preserve"> – срочный рынок</w:t>
      </w:r>
      <w:r w:rsidR="00DB2991" w:rsidRPr="00DB2991">
        <w:t xml:space="preserve">, </w:t>
      </w:r>
      <w:r w:rsidR="00DB2991" w:rsidRPr="00D847CE">
        <w:t>market</w:t>
      </w:r>
      <w:r w:rsidR="00DB2991" w:rsidRPr="00DB2991">
        <w:t>_</w:t>
      </w:r>
      <w:r w:rsidR="00DB2991" w:rsidRPr="00D847CE">
        <w:t>tovar</w:t>
      </w:r>
      <w:r w:rsidR="00CF2BC0">
        <w:t xml:space="preserve"> – товарный рынок</w:t>
      </w:r>
      <w:r w:rsidR="00DB2991">
        <w:t>).</w:t>
      </w:r>
      <w:r w:rsidR="00DB2991" w:rsidRPr="00DB2991">
        <w:t xml:space="preserve"> </w:t>
      </w:r>
      <w:r w:rsidR="00A678BB">
        <w:t xml:space="preserve">При создании ордера </w:t>
      </w:r>
      <w:r w:rsidR="00A678BB" w:rsidRPr="00A678BB">
        <w:t xml:space="preserve">создается новая запись в таблице </w:t>
      </w:r>
      <w:r w:rsidR="00A678BB">
        <w:rPr>
          <w:lang w:val="en-US"/>
        </w:rPr>
        <w:t>order</w:t>
      </w:r>
      <w:r w:rsidR="00A678BB" w:rsidRPr="00A678BB">
        <w:t xml:space="preserve"> </w:t>
      </w:r>
      <w:r w:rsidR="00A678BB">
        <w:rPr>
          <w:lang w:val="en-US"/>
        </w:rPr>
        <w:t>c</w:t>
      </w:r>
      <w:r w:rsidR="00A678BB">
        <w:t xml:space="preserve">о следующими данными </w:t>
      </w:r>
      <w:r w:rsidR="00A678BB">
        <w:rPr>
          <w:lang w:val="en-US"/>
        </w:rPr>
        <w:t>name</w:t>
      </w:r>
      <w:r w:rsidR="00A678BB" w:rsidRPr="00A678BB">
        <w:t xml:space="preserve">, </w:t>
      </w:r>
      <w:r w:rsidR="00A678BB">
        <w:rPr>
          <w:lang w:val="en-US"/>
        </w:rPr>
        <w:t>surname</w:t>
      </w:r>
      <w:r w:rsidR="00A678BB" w:rsidRPr="00A678BB">
        <w:t xml:space="preserve">, </w:t>
      </w:r>
      <w:r w:rsidR="00A678BB">
        <w:rPr>
          <w:lang w:val="en-US"/>
        </w:rPr>
        <w:t>login</w:t>
      </w:r>
      <w:r w:rsidR="00A678BB" w:rsidRPr="00A678BB">
        <w:t xml:space="preserve">, </w:t>
      </w:r>
      <w:r w:rsidR="00A678BB">
        <w:rPr>
          <w:lang w:val="en-US"/>
        </w:rPr>
        <w:t>account</w:t>
      </w:r>
      <w:r w:rsidR="00A678BB" w:rsidRPr="00A678BB">
        <w:t xml:space="preserve">,  </w:t>
      </w:r>
      <w:r w:rsidR="00DB2991">
        <w:rPr>
          <w:rStyle w:val="shorttext"/>
          <w:lang w:val="en"/>
        </w:rPr>
        <w:t>market</w:t>
      </w:r>
      <w:r w:rsidR="00CF2BC0">
        <w:rPr>
          <w:rStyle w:val="shorttext"/>
        </w:rPr>
        <w:t>, data.</w:t>
      </w:r>
    </w:p>
    <w:p w:rsidR="00095166" w:rsidRPr="00A678BB" w:rsidRDefault="00095166" w:rsidP="00CF2BC0">
      <w:pPr>
        <w:jc w:val="both"/>
      </w:pPr>
    </w:p>
    <w:p w:rsidR="00D3287A" w:rsidRPr="00DB2991" w:rsidRDefault="00A678BB" w:rsidP="00D3287A">
      <w:pPr>
        <w:pStyle w:val="af0"/>
      </w:pPr>
      <w:r>
        <w:t>Создание таблицы</w:t>
      </w:r>
      <w:r w:rsidR="00D3287A" w:rsidRPr="00DB2991">
        <w:t xml:space="preserve"> «</w:t>
      </w:r>
      <w:r w:rsidR="00D3287A" w:rsidRPr="00723EA5">
        <w:rPr>
          <w:lang w:val="en-US"/>
        </w:rPr>
        <w:t>account</w:t>
      </w:r>
      <w:r w:rsidR="00D3287A" w:rsidRPr="00DB2991">
        <w:t>»</w:t>
      </w:r>
    </w:p>
    <w:p w:rsidR="00D3287A" w:rsidRPr="00DB2991" w:rsidRDefault="00D3287A" w:rsidP="00D3287A">
      <w:pPr>
        <w:pStyle w:val="af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  <w:lang w:val="en-US"/>
        </w:rPr>
        <w:t>CREATE</w:t>
      </w:r>
      <w:r w:rsidRPr="00DB2991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TABLE</w:t>
      </w:r>
      <w:r w:rsidRPr="00DB2991">
        <w:rPr>
          <w:rFonts w:ascii="Courier New" w:eastAsia="Times New Roman" w:hAnsi="Courier New" w:cs="Courier New"/>
          <w:sz w:val="20"/>
          <w:szCs w:val="20"/>
        </w:rPr>
        <w:t xml:space="preserve"> `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database</w:t>
      </w:r>
      <w:r w:rsidRPr="00DB2991">
        <w:rPr>
          <w:rFonts w:ascii="Courier New" w:eastAsia="Times New Roman" w:hAnsi="Courier New" w:cs="Courier New"/>
          <w:sz w:val="20"/>
          <w:szCs w:val="20"/>
        </w:rPr>
        <w:t>`.`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account</w:t>
      </w:r>
      <w:r w:rsidRPr="00DB2991">
        <w:rPr>
          <w:rFonts w:ascii="Courier New" w:eastAsia="Times New Roman" w:hAnsi="Courier New" w:cs="Courier New"/>
          <w:sz w:val="20"/>
          <w:szCs w:val="20"/>
        </w:rPr>
        <w:t>` (</w:t>
      </w:r>
    </w:p>
    <w:p w:rsidR="00D3287A" w:rsidRPr="00DB2991" w:rsidRDefault="00D3287A" w:rsidP="00D3287A">
      <w:pPr>
        <w:pStyle w:val="af0"/>
        <w:rPr>
          <w:rFonts w:ascii="Courier New" w:eastAsia="Times New Roman" w:hAnsi="Courier New" w:cs="Courier New"/>
          <w:sz w:val="20"/>
          <w:szCs w:val="20"/>
        </w:rPr>
      </w:pPr>
      <w:r w:rsidRPr="00DB2991">
        <w:rPr>
          <w:rFonts w:ascii="Courier New" w:eastAsia="Times New Roman" w:hAnsi="Courier New" w:cs="Courier New"/>
          <w:sz w:val="20"/>
          <w:szCs w:val="20"/>
        </w:rPr>
        <w:t xml:space="preserve">  `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id</w:t>
      </w:r>
      <w:r w:rsidRPr="00DB2991">
        <w:rPr>
          <w:rFonts w:ascii="Courier New" w:eastAsia="Times New Roman" w:hAnsi="Courier New" w:cs="Courier New"/>
          <w:sz w:val="20"/>
          <w:szCs w:val="20"/>
        </w:rPr>
        <w:t xml:space="preserve">`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INT</w:t>
      </w:r>
      <w:r w:rsidRPr="00DB299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NOT</w:t>
      </w:r>
      <w:r w:rsidRPr="00DB299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NULL</w:t>
      </w:r>
      <w:r w:rsidRPr="00DB299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AUTO</w:t>
      </w:r>
      <w:r w:rsidRPr="00DB2991">
        <w:rPr>
          <w:rFonts w:ascii="Courier New" w:eastAsia="Times New Roman" w:hAnsi="Courier New" w:cs="Courier New"/>
          <w:sz w:val="20"/>
          <w:szCs w:val="20"/>
        </w:rPr>
        <w:t>_</w:t>
      </w: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INCREMENT</w:t>
      </w:r>
      <w:r w:rsidRPr="00DB2991">
        <w:rPr>
          <w:rFonts w:ascii="Courier New" w:eastAsia="Times New Roman" w:hAnsi="Courier New" w:cs="Courier New"/>
          <w:sz w:val="20"/>
          <w:szCs w:val="20"/>
        </w:rPr>
        <w:t>,</w:t>
      </w:r>
    </w:p>
    <w:p w:rsidR="00D3287A" w:rsidRPr="00723EA5" w:rsidRDefault="00D3287A" w:rsidP="00D3287A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DB2991">
        <w:rPr>
          <w:rFonts w:ascii="Courier New" w:eastAsia="Times New Roman" w:hAnsi="Courier New" w:cs="Courier New"/>
          <w:sz w:val="20"/>
          <w:szCs w:val="20"/>
        </w:rPr>
        <w:t xml:space="preserve">  `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login</w:t>
      </w:r>
      <w:r w:rsidRPr="00DB2991">
        <w:rPr>
          <w:rFonts w:ascii="Courier New" w:eastAsia="Times New Roman" w:hAnsi="Courier New" w:cs="Courier New"/>
          <w:sz w:val="20"/>
          <w:szCs w:val="20"/>
        </w:rPr>
        <w:t xml:space="preserve">`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VARCHAR</w:t>
      </w:r>
      <w:r w:rsidRPr="00DB2991">
        <w:rPr>
          <w:rFonts w:ascii="Courier New" w:eastAsia="Times New Roman" w:hAnsi="Courier New" w:cs="Courier New"/>
          <w:sz w:val="20"/>
          <w:szCs w:val="20"/>
        </w:rPr>
        <w:t xml:space="preserve">(45)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NULL,</w:t>
      </w:r>
    </w:p>
    <w:p w:rsidR="00D3287A" w:rsidRPr="00723EA5" w:rsidRDefault="00D3287A" w:rsidP="00D3287A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`Personal account` INT NULL,</w:t>
      </w:r>
    </w:p>
    <w:p w:rsidR="00D3287A" w:rsidRPr="00723EA5" w:rsidRDefault="00D3287A" w:rsidP="00D3287A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 PRIMARY KEY (`login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 xml:space="preserve">`)); </w:t>
      </w:r>
    </w:p>
    <w:p w:rsidR="00D3287A" w:rsidRDefault="00D3287A" w:rsidP="00723EA5">
      <w:pPr>
        <w:rPr>
          <w:rFonts w:ascii="Tahoma" w:hAnsi="Tahoma" w:cs="Tahoma"/>
          <w:sz w:val="20"/>
          <w:szCs w:val="20"/>
          <w:lang w:val="en-US"/>
        </w:rPr>
      </w:pPr>
    </w:p>
    <w:p w:rsidR="00095166" w:rsidRPr="00095166" w:rsidRDefault="00095166" w:rsidP="00095166">
      <w:pPr>
        <w:pStyle w:val="af0"/>
        <w:rPr>
          <w:lang w:val="en-US"/>
        </w:rPr>
      </w:pPr>
      <w:r>
        <w:t>Создание</w:t>
      </w:r>
      <w:r w:rsidRPr="00095166">
        <w:rPr>
          <w:lang w:val="en-US"/>
        </w:rPr>
        <w:t xml:space="preserve"> </w:t>
      </w:r>
      <w:r>
        <w:t>таблицы</w:t>
      </w:r>
      <w:r w:rsidRPr="00095166">
        <w:rPr>
          <w:lang w:val="en-US"/>
        </w:rPr>
        <w:t xml:space="preserve"> «</w:t>
      </w:r>
      <w:r w:rsidRPr="00723EA5">
        <w:rPr>
          <w:lang w:val="en-US"/>
        </w:rPr>
        <w:t>account</w:t>
      </w:r>
      <w:r w:rsidRPr="00095166">
        <w:rPr>
          <w:lang w:val="en-US"/>
        </w:rPr>
        <w:t>»</w:t>
      </w:r>
    </w:p>
    <w:p w:rsidR="00095166" w:rsidRPr="00095166" w:rsidRDefault="00095166" w:rsidP="00095166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  <w:lang w:val="en-US"/>
        </w:rPr>
        <w:t>CREATE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TABLE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`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database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>`.`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account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>` (</w:t>
      </w:r>
    </w:p>
    <w:p w:rsidR="00095166" w:rsidRPr="00095166" w:rsidRDefault="00095166" w:rsidP="00095166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`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id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`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INT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NOT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NULL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AUTO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>_</w:t>
      </w:r>
      <w:r w:rsidRPr="008F22B1">
        <w:rPr>
          <w:rFonts w:ascii="Courier New" w:eastAsia="Times New Roman" w:hAnsi="Courier New" w:cs="Courier New"/>
          <w:sz w:val="20"/>
          <w:szCs w:val="20"/>
          <w:lang w:val="en-US"/>
        </w:rPr>
        <w:t>INCREMENT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:rsidR="00095166" w:rsidRPr="00723EA5" w:rsidRDefault="00095166" w:rsidP="00095166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`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login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`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VARCHAR</w:t>
      </w:r>
      <w:r w:rsidRPr="00095166">
        <w:rPr>
          <w:rFonts w:ascii="Courier New" w:eastAsia="Times New Roman" w:hAnsi="Courier New" w:cs="Courier New"/>
          <w:sz w:val="20"/>
          <w:szCs w:val="20"/>
          <w:lang w:val="en-US"/>
        </w:rPr>
        <w:t xml:space="preserve">(45) 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>NULL,</w:t>
      </w:r>
    </w:p>
    <w:p w:rsidR="00095166" w:rsidRPr="00723EA5" w:rsidRDefault="00095166" w:rsidP="00095166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`Personal account` INT NULL,</w:t>
      </w:r>
    </w:p>
    <w:p w:rsidR="00095166" w:rsidRPr="00723EA5" w:rsidRDefault="00095166" w:rsidP="00095166">
      <w:pPr>
        <w:pStyle w:val="af0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 PRIMARY KEY (`login</w:t>
      </w:r>
      <w:r w:rsidRPr="00723EA5">
        <w:rPr>
          <w:rFonts w:ascii="Courier New" w:eastAsia="Times New Roman" w:hAnsi="Courier New" w:cs="Courier New"/>
          <w:sz w:val="20"/>
          <w:szCs w:val="20"/>
          <w:lang w:val="en-US"/>
        </w:rPr>
        <w:t xml:space="preserve">`)); </w:t>
      </w:r>
    </w:p>
    <w:p w:rsidR="00095166" w:rsidRDefault="00095166" w:rsidP="00723EA5">
      <w:pPr>
        <w:rPr>
          <w:rFonts w:ascii="Tahoma" w:hAnsi="Tahoma" w:cs="Tahoma"/>
          <w:sz w:val="20"/>
          <w:szCs w:val="20"/>
          <w:lang w:val="en-US"/>
        </w:rPr>
      </w:pPr>
    </w:p>
    <w:p w:rsidR="00DB2991" w:rsidRPr="00DB2BBB" w:rsidRDefault="00DB2991" w:rsidP="00DB2991">
      <w:pPr>
        <w:pStyle w:val="af0"/>
        <w:rPr>
          <w:lang w:val="en-US"/>
        </w:rPr>
      </w:pPr>
      <w:r>
        <w:t>Создание</w:t>
      </w:r>
      <w:r w:rsidRPr="00DB2991">
        <w:rPr>
          <w:lang w:val="en-US"/>
        </w:rPr>
        <w:t xml:space="preserve"> </w:t>
      </w:r>
      <w:r>
        <w:t>таблицы</w:t>
      </w:r>
      <w:r w:rsidRPr="00DB2991">
        <w:rPr>
          <w:lang w:val="en-US"/>
        </w:rPr>
        <w:t xml:space="preserve"> </w:t>
      </w:r>
      <w:r w:rsidRPr="00DB2BBB">
        <w:rPr>
          <w:lang w:val="en-US"/>
        </w:rPr>
        <w:t>«</w:t>
      </w:r>
      <w:r>
        <w:rPr>
          <w:lang w:val="en-US"/>
        </w:rPr>
        <w:t>market</w:t>
      </w:r>
      <w:r w:rsidRPr="00DB2991">
        <w:rPr>
          <w:lang w:val="en-US"/>
        </w:rPr>
        <w:t>_</w:t>
      </w:r>
      <w:r>
        <w:rPr>
          <w:lang w:val="en-US"/>
        </w:rPr>
        <w:t>fond</w:t>
      </w:r>
      <w:r w:rsidRPr="00DB2BBB">
        <w:rPr>
          <w:lang w:val="en-US"/>
        </w:rPr>
        <w:t>»</w:t>
      </w:r>
      <w:r w:rsidR="00DB2BBB" w:rsidRPr="00DB2BBB">
        <w:rPr>
          <w:lang w:val="en-US"/>
        </w:rPr>
        <w:t xml:space="preserve"> </w:t>
      </w:r>
    </w:p>
    <w:p w:rsidR="00DB2BBB" w:rsidRDefault="00DB2BBB" w:rsidP="00DB2991">
      <w:pPr>
        <w:pStyle w:val="af0"/>
      </w:pPr>
      <w:r w:rsidRPr="00DB2BBB">
        <w:rPr>
          <w:lang w:val="en-US"/>
        </w:rPr>
        <w:t>Date</w:t>
      </w:r>
      <w:r w:rsidRPr="00DB2BBB">
        <w:t xml:space="preserve"> – </w:t>
      </w:r>
      <w:r>
        <w:t>тип</w:t>
      </w:r>
      <w:r w:rsidRPr="00DB2BBB">
        <w:t xml:space="preserve"> </w:t>
      </w:r>
      <w:r>
        <w:rPr>
          <w:lang w:val="en-US"/>
        </w:rPr>
        <w:t>date</w:t>
      </w:r>
      <w:r w:rsidRPr="00DB2BBB">
        <w:t xml:space="preserve">, остальные с значением </w:t>
      </w:r>
      <w:r w:rsidRPr="00DB2BBB">
        <w:rPr>
          <w:lang w:val="en-US"/>
        </w:rPr>
        <w:t>FLOAT</w:t>
      </w:r>
      <w:r w:rsidRPr="00DB2BBB">
        <w:t xml:space="preserve"> </w:t>
      </w:r>
    </w:p>
    <w:p w:rsidR="00DB2991" w:rsidRPr="00DB2991" w:rsidRDefault="00DB2991" w:rsidP="00DB2991">
      <w:pPr>
        <w:pStyle w:val="HTML0"/>
        <w:rPr>
          <w:rStyle w:val="pl-c1"/>
          <w:lang w:val="en-US"/>
        </w:rPr>
      </w:pPr>
      <w:r w:rsidRPr="00DB2BBB">
        <w:rPr>
          <w:rStyle w:val="pl-c1"/>
        </w:rPr>
        <w:t xml:space="preserve">  </w:t>
      </w:r>
      <w:r w:rsidRPr="00DB2991">
        <w:rPr>
          <w:rStyle w:val="pl-c1"/>
          <w:lang w:val="en-US"/>
        </w:rPr>
        <w:t>Date</w:t>
      </w:r>
    </w:p>
    <w:p w:rsidR="00DB2991" w:rsidRPr="00DB2991" w:rsidRDefault="00DB2991" w:rsidP="00DB2991">
      <w:pPr>
        <w:pStyle w:val="HTML0"/>
        <w:rPr>
          <w:lang w:val="en-US"/>
        </w:rPr>
      </w:pPr>
      <w:r>
        <w:rPr>
          <w:rStyle w:val="pl-c1"/>
          <w:lang w:val="en-US"/>
        </w:rPr>
        <w:t xml:space="preserve">  </w:t>
      </w:r>
      <w:r w:rsidRPr="00DB2991">
        <w:rPr>
          <w:rStyle w:val="pl-c1"/>
          <w:lang w:val="en-US"/>
        </w:rPr>
        <w:t>SPREAD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HIGH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LOW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OPEN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LAST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LASTCNGTOLASTWAPRICE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VALTODAY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VOLTODAY</w:t>
      </w:r>
      <w:r w:rsidRPr="00DB2991">
        <w:rPr>
          <w:rStyle w:val="pl-k"/>
          <w:lang w:val="en-US"/>
        </w:rPr>
        <w:t>:</w:t>
      </w:r>
      <w:r w:rsidRPr="00DB2991">
        <w:rPr>
          <w:lang w:val="en-US"/>
        </w:rPr>
        <w:t xml:space="preserve"> 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VALTODAY_USD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WAPRICE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WAPTOPREVWAPRICE</w:t>
      </w:r>
    </w:p>
    <w:p w:rsidR="00DB2991" w:rsidRPr="00DB2991" w:rsidRDefault="00DB2991" w:rsidP="00DB2991">
      <w:pPr>
        <w:pStyle w:val="HTML0"/>
        <w:rPr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CLOSEPRICE</w:t>
      </w:r>
    </w:p>
    <w:p w:rsidR="00DB2991" w:rsidRDefault="00DB2991" w:rsidP="00DB2991">
      <w:pPr>
        <w:pStyle w:val="HTML0"/>
        <w:rPr>
          <w:rStyle w:val="pl-c1"/>
          <w:lang w:val="en-US"/>
        </w:rPr>
      </w:pPr>
      <w:r w:rsidRPr="00DB2991">
        <w:rPr>
          <w:lang w:val="en-US"/>
        </w:rPr>
        <w:t xml:space="preserve">  </w:t>
      </w:r>
      <w:r w:rsidRPr="00DB2991">
        <w:rPr>
          <w:rStyle w:val="pl-c1"/>
          <w:lang w:val="en-US"/>
        </w:rPr>
        <w:t>NUMTRADES</w:t>
      </w:r>
    </w:p>
    <w:p w:rsidR="00095166" w:rsidRDefault="00095166" w:rsidP="00DB2991">
      <w:pPr>
        <w:pStyle w:val="HTML0"/>
        <w:rPr>
          <w:rStyle w:val="pl-c1"/>
          <w:lang w:val="en-US"/>
        </w:rPr>
      </w:pPr>
    </w:p>
    <w:p w:rsidR="00095166" w:rsidRPr="00095166" w:rsidRDefault="00095166" w:rsidP="00DB2991">
      <w:pPr>
        <w:pStyle w:val="HTML0"/>
        <w:rPr>
          <w:rStyle w:val="pl-k"/>
        </w:rPr>
      </w:pPr>
    </w:p>
    <w:p w:rsidR="00DB2991" w:rsidRPr="00095166" w:rsidRDefault="00DB2991" w:rsidP="00DB2991">
      <w:pPr>
        <w:pStyle w:val="HTML0"/>
        <w:rPr>
          <w:rStyle w:val="pl-k"/>
        </w:rPr>
      </w:pPr>
    </w:p>
    <w:p w:rsidR="00DB2991" w:rsidRPr="00095166" w:rsidRDefault="00DB2991" w:rsidP="00DB2991">
      <w:pPr>
        <w:pStyle w:val="HTML0"/>
      </w:pPr>
    </w:p>
    <w:p w:rsidR="00D3287A" w:rsidRPr="00D3287A" w:rsidRDefault="00D3287A" w:rsidP="00DB2991">
      <w:pPr>
        <w:pStyle w:val="af0"/>
      </w:pPr>
      <w:r>
        <w:t>Столбцы</w:t>
      </w:r>
      <w:r w:rsidRPr="00D3287A">
        <w:t xml:space="preserve"> </w:t>
      </w:r>
      <w:r>
        <w:t>двух</w:t>
      </w:r>
      <w:r w:rsidRPr="00D3287A">
        <w:t xml:space="preserve"> таблиц</w:t>
      </w:r>
      <w:r>
        <w:t xml:space="preserve"> «</w:t>
      </w:r>
      <w:r>
        <w:rPr>
          <w:lang w:val="en-US"/>
        </w:rPr>
        <w:t>users</w:t>
      </w:r>
      <w:r>
        <w:t>»</w:t>
      </w:r>
      <w:r w:rsidRPr="00D3287A">
        <w:t xml:space="preserve"> </w:t>
      </w:r>
      <w:r>
        <w:t>и «</w:t>
      </w:r>
      <w:r>
        <w:rPr>
          <w:lang w:val="en-US"/>
        </w:rPr>
        <w:t>account</w:t>
      </w:r>
      <w:r>
        <w:t xml:space="preserve">» должны быть </w:t>
      </w:r>
      <w:r w:rsidRPr="00D3287A">
        <w:t>связаны</w:t>
      </w:r>
    </w:p>
    <w:p w:rsidR="00D3287A" w:rsidRDefault="00D3287A" w:rsidP="00DB2991">
      <w:pPr>
        <w:pStyle w:val="af0"/>
        <w:rPr>
          <w:rFonts w:ascii="Courier New" w:eastAsia="Times New Roman" w:hAnsi="Courier New" w:cs="Courier New"/>
          <w:lang w:val="en-US"/>
        </w:rPr>
      </w:pPr>
      <w:r>
        <w:rPr>
          <w:rFonts w:ascii="Courier New" w:eastAsia="Times New Roman" w:hAnsi="Courier New" w:cs="Courier New"/>
          <w:lang w:val="en-US"/>
        </w:rPr>
        <w:t>users</w:t>
      </w:r>
      <w:r w:rsidRPr="00D3287A">
        <w:rPr>
          <w:rFonts w:ascii="Courier New" w:eastAsia="Times New Roman" w:hAnsi="Courier New" w:cs="Courier New"/>
        </w:rPr>
        <w:t>.</w:t>
      </w:r>
      <w:r>
        <w:rPr>
          <w:rFonts w:ascii="Courier New" w:eastAsia="Times New Roman" w:hAnsi="Courier New" w:cs="Courier New"/>
          <w:lang w:val="en-US"/>
        </w:rPr>
        <w:t xml:space="preserve">login </w:t>
      </w:r>
      <w:r>
        <w:rPr>
          <w:rFonts w:ascii="Courier New" w:eastAsia="Times New Roman" w:hAnsi="Courier New" w:cs="Courier New"/>
        </w:rPr>
        <w:t>=</w:t>
      </w:r>
      <w:r>
        <w:rPr>
          <w:rFonts w:ascii="Courier New" w:eastAsia="Times New Roman" w:hAnsi="Courier New" w:cs="Courier New"/>
          <w:lang w:val="en-US"/>
        </w:rPr>
        <w:t xml:space="preserve"> </w:t>
      </w:r>
      <w:r>
        <w:rPr>
          <w:rFonts w:ascii="Courier New" w:eastAsia="Times New Roman" w:hAnsi="Courier New" w:cs="Courier New"/>
        </w:rPr>
        <w:t>a</w:t>
      </w:r>
      <w:r w:rsidRPr="00723EA5">
        <w:rPr>
          <w:rFonts w:ascii="Courier New" w:eastAsia="Times New Roman" w:hAnsi="Courier New" w:cs="Courier New"/>
          <w:lang w:val="en-US"/>
        </w:rPr>
        <w:t>ccount</w:t>
      </w:r>
      <w:r w:rsidRPr="00D3287A">
        <w:rPr>
          <w:rFonts w:ascii="Courier New" w:eastAsia="Times New Roman" w:hAnsi="Courier New" w:cs="Courier New"/>
        </w:rPr>
        <w:t>.</w:t>
      </w:r>
      <w:r w:rsidRPr="00723EA5">
        <w:rPr>
          <w:rFonts w:ascii="Courier New" w:eastAsia="Times New Roman" w:hAnsi="Courier New" w:cs="Courier New"/>
          <w:lang w:val="en-US"/>
        </w:rPr>
        <w:t>login</w:t>
      </w:r>
    </w:p>
    <w:p w:rsidR="00095166" w:rsidRDefault="00095166" w:rsidP="00DB2991">
      <w:pPr>
        <w:pStyle w:val="af0"/>
        <w:rPr>
          <w:rFonts w:ascii="Courier New" w:eastAsia="Times New Roman" w:hAnsi="Courier New" w:cs="Courier New"/>
          <w:lang w:val="en-US"/>
        </w:rPr>
      </w:pPr>
    </w:p>
    <w:p w:rsidR="00095166" w:rsidRPr="00095166" w:rsidRDefault="00095166" w:rsidP="00095166">
      <w:pPr>
        <w:pStyle w:val="af0"/>
      </w:pPr>
      <w:r>
        <w:t>Столбцы</w:t>
      </w:r>
      <w:r w:rsidRPr="00095166">
        <w:t xml:space="preserve"> </w:t>
      </w:r>
      <w:r>
        <w:t>двух</w:t>
      </w:r>
      <w:r w:rsidRPr="00095166">
        <w:t xml:space="preserve"> </w:t>
      </w:r>
      <w:r w:rsidRPr="00D3287A">
        <w:t>таблиц</w:t>
      </w:r>
      <w:r w:rsidRPr="00095166">
        <w:t xml:space="preserve"> «</w:t>
      </w:r>
      <w:r>
        <w:rPr>
          <w:rStyle w:val="shorttext"/>
          <w:lang w:val="en"/>
        </w:rPr>
        <w:t>order</w:t>
      </w:r>
      <w:r w:rsidRPr="00095166">
        <w:t xml:space="preserve">» </w:t>
      </w:r>
      <w:r>
        <w:t>и</w:t>
      </w:r>
      <w:r w:rsidRPr="00095166">
        <w:t xml:space="preserve"> «</w:t>
      </w:r>
      <w:r>
        <w:rPr>
          <w:lang w:val="en-US"/>
        </w:rPr>
        <w:t>market</w:t>
      </w:r>
      <w:r w:rsidRPr="00095166">
        <w:t>_</w:t>
      </w:r>
      <w:r>
        <w:rPr>
          <w:lang w:val="en-US"/>
        </w:rPr>
        <w:t>fond</w:t>
      </w:r>
      <w:r w:rsidRPr="00095166">
        <w:t xml:space="preserve">» </w:t>
      </w:r>
      <w:r>
        <w:t>должны</w:t>
      </w:r>
      <w:r w:rsidRPr="00095166">
        <w:t xml:space="preserve"> </w:t>
      </w:r>
      <w:r>
        <w:t>быть</w:t>
      </w:r>
      <w:r w:rsidRPr="00095166">
        <w:t xml:space="preserve"> </w:t>
      </w:r>
      <w:r w:rsidRPr="00D3287A">
        <w:t>связаны</w:t>
      </w:r>
    </w:p>
    <w:p w:rsidR="00095166" w:rsidRPr="00095166" w:rsidRDefault="00095166" w:rsidP="00095166">
      <w:pPr>
        <w:pStyle w:val="af0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  <w:lang w:val="en-US"/>
        </w:rPr>
        <w:t>Order</w:t>
      </w:r>
      <w:r>
        <w:rPr>
          <w:rFonts w:ascii="Courier New" w:eastAsia="Times New Roman" w:hAnsi="Courier New" w:cs="Courier New"/>
        </w:rPr>
        <w:t>.</w:t>
      </w:r>
      <w:r>
        <w:rPr>
          <w:rFonts w:ascii="Courier New" w:eastAsia="Times New Roman" w:hAnsi="Courier New" w:cs="Courier New"/>
          <w:lang w:val="en-US"/>
        </w:rPr>
        <w:t>account</w:t>
      </w:r>
      <w:r w:rsidRPr="00095166">
        <w:rPr>
          <w:rFonts w:ascii="Courier New" w:eastAsia="Times New Roman" w:hAnsi="Courier New" w:cs="Courier New"/>
        </w:rPr>
        <w:t xml:space="preserve">. = </w:t>
      </w:r>
      <w:r w:rsidRPr="00095166">
        <w:rPr>
          <w:rFonts w:ascii="Courier New" w:eastAsia="Times New Roman" w:hAnsi="Courier New" w:cs="Courier New"/>
          <w:lang w:val="en-US"/>
        </w:rPr>
        <w:t>market</w:t>
      </w:r>
      <w:r w:rsidRPr="00095166">
        <w:rPr>
          <w:rFonts w:ascii="Courier New" w:eastAsia="Times New Roman" w:hAnsi="Courier New" w:cs="Courier New"/>
        </w:rPr>
        <w:t>_</w:t>
      </w:r>
      <w:r w:rsidRPr="00095166">
        <w:rPr>
          <w:rFonts w:ascii="Courier New" w:eastAsia="Times New Roman" w:hAnsi="Courier New" w:cs="Courier New"/>
          <w:lang w:val="en-US"/>
        </w:rPr>
        <w:t>fond</w:t>
      </w:r>
      <w:r w:rsidRPr="00095166">
        <w:rPr>
          <w:rFonts w:ascii="Courier New" w:eastAsia="Times New Roman" w:hAnsi="Courier New" w:cs="Courier New"/>
        </w:rPr>
        <w:t>.</w:t>
      </w:r>
      <w:r>
        <w:rPr>
          <w:rFonts w:ascii="Courier New" w:eastAsia="Times New Roman" w:hAnsi="Courier New" w:cs="Courier New"/>
          <w:lang w:val="en-US"/>
        </w:rPr>
        <w:t>date</w:t>
      </w:r>
    </w:p>
    <w:p w:rsidR="00095166" w:rsidRPr="00095166" w:rsidRDefault="00095166" w:rsidP="00DB2991">
      <w:pPr>
        <w:pStyle w:val="af0"/>
        <w:rPr>
          <w:rFonts w:ascii="Courier New" w:eastAsia="Times New Roman" w:hAnsi="Courier New" w:cs="Courier New"/>
        </w:rPr>
      </w:pPr>
    </w:p>
    <w:p w:rsidR="00DB2991" w:rsidRPr="00095166" w:rsidRDefault="00DB2991" w:rsidP="00DB2991">
      <w:pPr>
        <w:pStyle w:val="af0"/>
        <w:rPr>
          <w:rFonts w:ascii="Courier New" w:eastAsia="Times New Roman" w:hAnsi="Courier New" w:cs="Courier New"/>
        </w:rPr>
      </w:pPr>
    </w:p>
    <w:p w:rsidR="00DB2991" w:rsidRPr="00095166" w:rsidRDefault="00DB2991" w:rsidP="00DB2991">
      <w:pPr>
        <w:pStyle w:val="af0"/>
        <w:rPr>
          <w:rFonts w:ascii="Courier New" w:eastAsia="Times New Roman" w:hAnsi="Courier New" w:cs="Courier New"/>
        </w:rPr>
      </w:pPr>
    </w:p>
    <w:p w:rsidR="00D3287A" w:rsidRPr="00095166" w:rsidRDefault="00D3287A" w:rsidP="00723EA5">
      <w:pPr>
        <w:rPr>
          <w:rFonts w:ascii="Tahoma" w:hAnsi="Tahoma" w:cs="Tahoma"/>
          <w:sz w:val="20"/>
          <w:szCs w:val="20"/>
        </w:rPr>
      </w:pPr>
    </w:p>
    <w:p w:rsidR="00836863" w:rsidRPr="00D3287A" w:rsidRDefault="000D6FDA" w:rsidP="00836863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shape id="_x0000_i1030" type="#_x0000_t75" style="width:297pt;height:170.25pt">
            <v:imagedata r:id="rId19" o:title="Снимок67"/>
          </v:shape>
        </w:pict>
      </w:r>
    </w:p>
    <w:p w:rsidR="00723EA5" w:rsidRDefault="00836863" w:rsidP="00836863">
      <w:pPr>
        <w:jc w:val="center"/>
        <w:rPr>
          <w:rFonts w:ascii="Tahoma" w:hAnsi="Tahoma" w:cs="Tahoma"/>
          <w:sz w:val="20"/>
          <w:szCs w:val="20"/>
        </w:rPr>
      </w:pPr>
      <w:r w:rsidRPr="00D3287A">
        <w:rPr>
          <w:rFonts w:ascii="Tahoma" w:hAnsi="Tahoma" w:cs="Tahoma"/>
          <w:sz w:val="20"/>
          <w:szCs w:val="20"/>
        </w:rPr>
        <w:t xml:space="preserve">6. </w:t>
      </w:r>
      <w:r>
        <w:rPr>
          <w:rFonts w:ascii="Tahoma" w:hAnsi="Tahoma" w:cs="Tahoma"/>
          <w:sz w:val="20"/>
          <w:szCs w:val="20"/>
        </w:rPr>
        <w:t>Функционал анализа котировок</w:t>
      </w:r>
    </w:p>
    <w:p w:rsidR="00DB2BBB" w:rsidRDefault="00DB2BBB" w:rsidP="00836863">
      <w:pPr>
        <w:jc w:val="center"/>
        <w:rPr>
          <w:rFonts w:ascii="Tahoma" w:hAnsi="Tahoma" w:cs="Tahoma"/>
          <w:sz w:val="20"/>
          <w:szCs w:val="20"/>
        </w:rPr>
      </w:pPr>
    </w:p>
    <w:p w:rsidR="00066BB2" w:rsidRPr="00836863" w:rsidRDefault="00066BB2" w:rsidP="00066BB2">
      <w:pPr>
        <w:pStyle w:val="2"/>
        <w:rPr>
          <w:rFonts w:ascii="Tahoma" w:hAnsi="Tahoma" w:cs="Tahoma"/>
        </w:rPr>
      </w:pPr>
      <w:r w:rsidRPr="00415E83">
        <w:rPr>
          <w:rFonts w:ascii="Tahoma" w:hAnsi="Tahoma" w:cs="Tahoma"/>
        </w:rPr>
        <w:t xml:space="preserve">Функциональный блок </w:t>
      </w:r>
      <w:r w:rsidR="00836863">
        <w:rPr>
          <w:rFonts w:ascii="Tahoma" w:hAnsi="Tahoma" w:cs="Tahoma"/>
        </w:rPr>
        <w:t>трансляция новостных блоков и аналит</w:t>
      </w:r>
      <w:r w:rsidR="00723EA5">
        <w:rPr>
          <w:rFonts w:ascii="Tahoma" w:hAnsi="Tahoma" w:cs="Tahoma"/>
        </w:rPr>
        <w:t>и</w:t>
      </w:r>
      <w:r w:rsidR="00836863">
        <w:rPr>
          <w:rFonts w:ascii="Tahoma" w:hAnsi="Tahoma" w:cs="Tahoma"/>
        </w:rPr>
        <w:t>ки</w:t>
      </w:r>
    </w:p>
    <w:p w:rsidR="00066BB2" w:rsidRDefault="00066BB2" w:rsidP="00066BB2">
      <w:r>
        <w:t>Описание функции</w:t>
      </w:r>
      <w:r w:rsidRPr="00593FF2">
        <w:t xml:space="preserve">: данный </w:t>
      </w:r>
      <w:r>
        <w:t xml:space="preserve">функционал позволяется трейдеру производить фундаментальный анализ котировок, создавать ордер или отложенную заявку   </w:t>
      </w:r>
    </w:p>
    <w:p w:rsidR="00066BB2" w:rsidRPr="00593FF2" w:rsidRDefault="00066BB2" w:rsidP="00066BB2">
      <w:pPr>
        <w:rPr>
          <w:rFonts w:ascii="Tahoma" w:hAnsi="Tahoma" w:cs="Tahoma"/>
          <w:sz w:val="20"/>
          <w:szCs w:val="20"/>
        </w:rPr>
      </w:pPr>
      <w:r w:rsidRPr="00593FF2">
        <w:rPr>
          <w:rFonts w:ascii="Tahoma" w:hAnsi="Tahoma" w:cs="Tahoma"/>
          <w:sz w:val="20"/>
          <w:szCs w:val="20"/>
        </w:rPr>
        <w:t>Приоритет реализации функции:</w:t>
      </w:r>
      <w:r>
        <w:rPr>
          <w:rFonts w:ascii="Tahoma" w:hAnsi="Tahoma" w:cs="Tahoma"/>
          <w:sz w:val="20"/>
          <w:szCs w:val="20"/>
        </w:rPr>
        <w:t xml:space="preserve"> а</w:t>
      </w:r>
      <w:r w:rsidRPr="00593FF2">
        <w:rPr>
          <w:rFonts w:ascii="Tahoma" w:hAnsi="Tahoma" w:cs="Tahoma"/>
          <w:sz w:val="20"/>
          <w:szCs w:val="20"/>
        </w:rPr>
        <w:t>бсолютно необходимо реализовать</w:t>
      </w:r>
    </w:p>
    <w:p w:rsidR="00066BB2" w:rsidRDefault="00066BB2" w:rsidP="00066BB2">
      <w:pPr>
        <w:rPr>
          <w:rFonts w:ascii="Tahoma" w:hAnsi="Tahoma" w:cs="Tahoma"/>
          <w:sz w:val="20"/>
          <w:szCs w:val="20"/>
        </w:rPr>
      </w:pPr>
      <w:r w:rsidRPr="00415E83">
        <w:rPr>
          <w:rFonts w:ascii="Tahoma" w:hAnsi="Tahoma" w:cs="Tahoma"/>
          <w:sz w:val="20"/>
          <w:szCs w:val="20"/>
        </w:rPr>
        <w:t>Требования</w:t>
      </w:r>
      <w:r w:rsidRPr="0044320C">
        <w:rPr>
          <w:rFonts w:ascii="Tahoma" w:hAnsi="Tahoma" w:cs="Tahoma"/>
          <w:sz w:val="20"/>
          <w:szCs w:val="20"/>
        </w:rPr>
        <w:t xml:space="preserve">: </w:t>
      </w:r>
      <w:r>
        <w:rPr>
          <w:rFonts w:ascii="Tahoma" w:hAnsi="Tahoma" w:cs="Tahoma"/>
          <w:sz w:val="20"/>
          <w:szCs w:val="20"/>
        </w:rPr>
        <w:t xml:space="preserve">после авторизации трейдера в ЛК ему необходимо пополнить свой баланс или попробовать </w:t>
      </w:r>
      <w:r w:rsidRPr="00066BB2">
        <w:rPr>
          <w:rFonts w:ascii="Tahoma" w:hAnsi="Tahoma" w:cs="Tahoma"/>
          <w:sz w:val="20"/>
          <w:szCs w:val="20"/>
        </w:rPr>
        <w:t xml:space="preserve">демонстрационный режим </w:t>
      </w:r>
      <w:r>
        <w:rPr>
          <w:rFonts w:ascii="Tahoma" w:hAnsi="Tahoma" w:cs="Tahoma"/>
          <w:sz w:val="20"/>
          <w:szCs w:val="20"/>
        </w:rPr>
        <w:t>с ДС.</w:t>
      </w:r>
    </w:p>
    <w:p w:rsidR="00F71797" w:rsidRPr="00CF2BC0" w:rsidRDefault="00F71797" w:rsidP="00F71797">
      <w:pPr>
        <w:pStyle w:val="1"/>
        <w:rPr>
          <w:rFonts w:ascii="Tahoma" w:hAnsi="Tahoma" w:cs="Tahoma"/>
        </w:rPr>
      </w:pPr>
      <w:bookmarkStart w:id="14" w:name="_Toc476137857"/>
      <w:r>
        <w:rPr>
          <w:rFonts w:ascii="Tahoma" w:hAnsi="Tahoma" w:cs="Tahoma"/>
        </w:rPr>
        <w:t>Тестовые сценарии</w:t>
      </w:r>
      <w:bookmarkEnd w:id="14"/>
    </w:p>
    <w:p w:rsidR="00F71797" w:rsidRPr="00715392" w:rsidRDefault="00715392" w:rsidP="00715392">
      <w:pPr>
        <w:pStyle w:val="2"/>
        <w:rPr>
          <w:rFonts w:ascii="Tahoma" w:hAnsi="Tahoma" w:cs="Tahoma"/>
        </w:rPr>
      </w:pPr>
      <w:r w:rsidRPr="00715392">
        <w:rPr>
          <w:rFonts w:ascii="Tahoma" w:hAnsi="Tahoma" w:cs="Tahoma"/>
        </w:rPr>
        <w:t xml:space="preserve">Сценарий тестирования </w:t>
      </w:r>
      <w:r>
        <w:rPr>
          <w:rFonts w:ascii="Tahoma" w:hAnsi="Tahoma" w:cs="Tahoma"/>
        </w:rPr>
        <w:t>р</w:t>
      </w:r>
      <w:r w:rsidRPr="00715392">
        <w:rPr>
          <w:rFonts w:ascii="Tahoma" w:hAnsi="Tahoma" w:cs="Tahoma"/>
        </w:rPr>
        <w:t>егистрации</w:t>
      </w:r>
      <w:r w:rsidR="00CF2BC0" w:rsidRPr="00715392">
        <w:rPr>
          <w:rFonts w:ascii="Tahoma" w:hAnsi="Tahoma" w:cs="Tahoma"/>
        </w:rPr>
        <w:t xml:space="preserve"> трейдера в торговом терминале</w:t>
      </w:r>
    </w:p>
    <w:p w:rsidR="00CF2BC0" w:rsidRDefault="00CF2BC0" w:rsidP="00F234D7">
      <w:pPr>
        <w:pStyle w:val="af0"/>
        <w:ind w:firstLine="576"/>
        <w:jc w:val="both"/>
      </w:pPr>
      <w:r>
        <w:t>Проверка полей на соответствие значений</w:t>
      </w:r>
      <w:r w:rsidR="00F234D7">
        <w:t xml:space="preserve"> происходит после нажатия на кнопку регистрации</w:t>
      </w:r>
      <w:r>
        <w:t xml:space="preserve">. </w:t>
      </w:r>
      <w:r w:rsidR="00F234D7">
        <w:t xml:space="preserve">В полях имя, фамилия – проверяется корректность написания слов (спец символы - недопустимы), в поле логин – проверяется уникальность логина с логинами, которые уже существуют в базе и логин должен быть написан на английском языке, в поле телефон допустимо введение только числовой информации, в поле </w:t>
      </w:r>
      <w:r w:rsidR="00F234D7">
        <w:rPr>
          <w:lang w:val="en-US"/>
        </w:rPr>
        <w:t>email</w:t>
      </w:r>
      <w:r w:rsidR="00F234D7" w:rsidRPr="00F234D7">
        <w:t xml:space="preserve"> </w:t>
      </w:r>
      <w:r w:rsidR="00F234D7">
        <w:t>допускается написание слов, которое содержит в себе знак «</w:t>
      </w:r>
      <w:r w:rsidR="00F234D7" w:rsidRPr="00F234D7">
        <w:t>@</w:t>
      </w:r>
      <w:r w:rsidR="00F234D7">
        <w:t>»,</w:t>
      </w:r>
      <w:r w:rsidR="00F234D7" w:rsidRPr="00F234D7">
        <w:t xml:space="preserve"> </w:t>
      </w:r>
      <w:r w:rsidR="00F234D7">
        <w:t xml:space="preserve">пароль </w:t>
      </w:r>
      <w:r w:rsidR="00477861">
        <w:t>должен состоять</w:t>
      </w:r>
      <w:r w:rsidR="00F234D7">
        <w:t xml:space="preserve"> минимум </w:t>
      </w:r>
      <w:r w:rsidR="00477861">
        <w:t xml:space="preserve">из </w:t>
      </w:r>
      <w:r w:rsidR="00F234D7">
        <w:t xml:space="preserve">8 символов. </w:t>
      </w:r>
    </w:p>
    <w:p w:rsidR="00F234D7" w:rsidRPr="00F234D7" w:rsidRDefault="00F234D7" w:rsidP="00CF2BC0">
      <w:pPr>
        <w:pStyle w:val="af0"/>
        <w:ind w:firstLine="576"/>
      </w:pPr>
    </w:p>
    <w:p w:rsidR="00CF2BC0" w:rsidRDefault="000D6FDA" w:rsidP="00CF2BC0">
      <w:pPr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242.25pt;height:192.75pt">
            <v:imagedata r:id="rId20" o:title="112"/>
          </v:shape>
        </w:pict>
      </w:r>
    </w:p>
    <w:p w:rsidR="00F234D7" w:rsidRDefault="00F234D7" w:rsidP="00F234D7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7</w:t>
      </w:r>
      <w:r w:rsidRPr="00D3287A">
        <w:rPr>
          <w:rFonts w:ascii="Tahoma" w:hAnsi="Tahoma" w:cs="Tahoma"/>
          <w:sz w:val="20"/>
          <w:szCs w:val="20"/>
        </w:rPr>
        <w:t xml:space="preserve">. </w:t>
      </w:r>
      <w:r>
        <w:rPr>
          <w:rFonts w:ascii="Tahoma" w:hAnsi="Tahoma" w:cs="Tahoma"/>
          <w:sz w:val="20"/>
          <w:szCs w:val="20"/>
        </w:rPr>
        <w:t>Ошибка в поле логин</w:t>
      </w:r>
    </w:p>
    <w:p w:rsidR="00F234D7" w:rsidRDefault="000D6FDA" w:rsidP="00CF2BC0">
      <w:pPr>
        <w:jc w:val="center"/>
        <w:rPr>
          <w:lang w:val="en-US"/>
        </w:rPr>
      </w:pPr>
      <w:r>
        <w:rPr>
          <w:lang w:val="en-US"/>
        </w:rPr>
        <w:pict>
          <v:shape id="_x0000_i1032" type="#_x0000_t75" style="width:174.75pt;height:157.5pt">
            <v:imagedata r:id="rId21" o:title="233"/>
          </v:shape>
        </w:pict>
      </w:r>
    </w:p>
    <w:p w:rsidR="00F234D7" w:rsidRDefault="00F234D7" w:rsidP="00CF2BC0">
      <w:pPr>
        <w:jc w:val="center"/>
      </w:pPr>
      <w:r>
        <w:t>8. Ошибка</w:t>
      </w:r>
    </w:p>
    <w:p w:rsidR="00477861" w:rsidRDefault="00477861" w:rsidP="00CF2BC0">
      <w:pPr>
        <w:jc w:val="center"/>
      </w:pPr>
      <w:r>
        <w:rPr>
          <w:rFonts w:ascii="Tahoma" w:hAnsi="Tahoma" w:cs="Tahoma"/>
          <w:noProof/>
          <w:lang w:eastAsia="ru-RU"/>
        </w:rPr>
        <w:drawing>
          <wp:inline distT="0" distB="0" distL="0" distR="0">
            <wp:extent cx="3231715" cy="2614989"/>
            <wp:effectExtent l="0" t="0" r="6985" b="0"/>
            <wp:docPr id="44" name="Рисунок 44" descr="C:\Users\Andrey\AppData\Local\Microsoft\Windows\INetCache\Content.Word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ndrey\AppData\Local\Microsoft\Windows\INetCache\Content.Word\12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79" cy="261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61" w:rsidRDefault="00477861" w:rsidP="00CF2BC0">
      <w:pPr>
        <w:jc w:val="center"/>
      </w:pPr>
      <w:r>
        <w:rPr>
          <w:lang w:val="en-US"/>
        </w:rPr>
        <w:t xml:space="preserve">9. </w:t>
      </w:r>
      <w:r>
        <w:t>Данные корректны</w:t>
      </w:r>
    </w:p>
    <w:p w:rsidR="00477861" w:rsidRPr="00477861" w:rsidRDefault="00477861" w:rsidP="00CF2BC0">
      <w:pPr>
        <w:jc w:val="center"/>
      </w:pPr>
    </w:p>
    <w:p w:rsidR="00477861" w:rsidRDefault="00715392" w:rsidP="00715392">
      <w:pPr>
        <w:pStyle w:val="2"/>
        <w:rPr>
          <w:rFonts w:ascii="Tahoma" w:hAnsi="Tahoma" w:cs="Tahoma"/>
          <w:lang w:val="en-US"/>
        </w:rPr>
      </w:pPr>
      <w:r w:rsidRPr="00715392">
        <w:rPr>
          <w:rFonts w:ascii="Tahoma" w:hAnsi="Tahoma" w:cs="Tahoma"/>
        </w:rPr>
        <w:t xml:space="preserve">Сценарий тестирования </w:t>
      </w:r>
      <w:r>
        <w:rPr>
          <w:rFonts w:ascii="Tahoma" w:hAnsi="Tahoma" w:cs="Tahoma"/>
        </w:rPr>
        <w:t>личного кабинета</w:t>
      </w:r>
    </w:p>
    <w:p w:rsidR="00477861" w:rsidRDefault="00477861" w:rsidP="00477861">
      <w:pPr>
        <w:pStyle w:val="af0"/>
        <w:ind w:firstLine="576"/>
        <w:jc w:val="both"/>
      </w:pPr>
      <w:r>
        <w:t>Проверка полей на соответствие значений происходит после нажатия</w:t>
      </w:r>
      <w:r w:rsidR="00D847CE">
        <w:t xml:space="preserve"> на кнопку войти в личном</w:t>
      </w:r>
      <w:r>
        <w:t xml:space="preserve"> кабинет</w:t>
      </w:r>
      <w:r w:rsidR="00D847CE">
        <w:t>е</w:t>
      </w:r>
      <w:r>
        <w:t>. В полях логин и пароль – проверяется правильность написания слов со значением в базе данных «</w:t>
      </w:r>
      <w:r>
        <w:rPr>
          <w:lang w:val="en-US"/>
        </w:rPr>
        <w:t>users</w:t>
      </w:r>
      <w:r>
        <w:t>»</w:t>
      </w:r>
    </w:p>
    <w:p w:rsidR="00477861" w:rsidRDefault="00477861" w:rsidP="00477861">
      <w:pPr>
        <w:pStyle w:val="af0"/>
        <w:ind w:firstLine="576"/>
        <w:jc w:val="both"/>
      </w:pPr>
    </w:p>
    <w:p w:rsidR="00477861" w:rsidRDefault="000D6FDA" w:rsidP="00CF2BC0">
      <w:pPr>
        <w:jc w:val="center"/>
      </w:pPr>
      <w:r>
        <w:pict>
          <v:shape id="_x0000_i1033" type="#_x0000_t75" style="width:284.25pt;height:227.25pt">
            <v:imagedata r:id="rId23" o:title="Снимок242"/>
          </v:shape>
        </w:pict>
      </w:r>
    </w:p>
    <w:p w:rsidR="00477861" w:rsidRDefault="00477861" w:rsidP="00CF2BC0">
      <w:pPr>
        <w:jc w:val="center"/>
      </w:pPr>
      <w:r>
        <w:t xml:space="preserve">10. Ошибка ввода данных. </w:t>
      </w:r>
    </w:p>
    <w:p w:rsidR="00477861" w:rsidRDefault="00477861" w:rsidP="00CF2BC0">
      <w:pPr>
        <w:jc w:val="center"/>
      </w:pPr>
    </w:p>
    <w:p w:rsidR="00477861" w:rsidRPr="00D3287A" w:rsidRDefault="00095166" w:rsidP="00095166">
      <w:pPr>
        <w:pStyle w:val="af0"/>
        <w:ind w:firstLine="708"/>
      </w:pPr>
      <w:r>
        <w:t>При введенных значения, которые соответствуют значениям в базе данных</w:t>
      </w:r>
      <w:r w:rsidR="00477861">
        <w:t>,</w:t>
      </w:r>
      <w:r w:rsidR="00477861" w:rsidRPr="00BE6655">
        <w:t xml:space="preserve"> мы попад</w:t>
      </w:r>
      <w:r w:rsidR="00477861" w:rsidRPr="00D3287A">
        <w:t xml:space="preserve">аем в ЛК. </w:t>
      </w:r>
    </w:p>
    <w:p w:rsidR="00477861" w:rsidRPr="00BE6655" w:rsidRDefault="00477861" w:rsidP="00477861">
      <w:pPr>
        <w:pStyle w:val="af0"/>
      </w:pPr>
    </w:p>
    <w:p w:rsidR="00477861" w:rsidRDefault="00477861" w:rsidP="00477861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eastAsia="ru-RU"/>
        </w:rPr>
        <w:drawing>
          <wp:inline distT="0" distB="0" distL="0" distR="0">
            <wp:extent cx="5937250" cy="3362960"/>
            <wp:effectExtent l="0" t="0" r="6350" b="8890"/>
            <wp:docPr id="45" name="Рисунок 45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61" w:rsidRDefault="00095166" w:rsidP="00477861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11</w:t>
      </w:r>
      <w:r w:rsidR="00477861">
        <w:rPr>
          <w:rFonts w:ascii="Tahoma" w:hAnsi="Tahoma" w:cs="Tahoma"/>
          <w:sz w:val="20"/>
          <w:szCs w:val="20"/>
        </w:rPr>
        <w:t>. Личный кабинет</w:t>
      </w:r>
    </w:p>
    <w:p w:rsidR="00477861" w:rsidRDefault="00477861" w:rsidP="00CF2BC0">
      <w:pPr>
        <w:jc w:val="center"/>
      </w:pPr>
    </w:p>
    <w:p w:rsidR="00477861" w:rsidRDefault="00477861" w:rsidP="00CF2BC0">
      <w:pPr>
        <w:jc w:val="center"/>
      </w:pPr>
    </w:p>
    <w:p w:rsidR="00715392" w:rsidRDefault="00715392" w:rsidP="00CF2BC0">
      <w:pPr>
        <w:jc w:val="center"/>
      </w:pPr>
    </w:p>
    <w:p w:rsidR="00095166" w:rsidRDefault="00715392" w:rsidP="00715392">
      <w:pPr>
        <w:pStyle w:val="2"/>
        <w:rPr>
          <w:rFonts w:ascii="Tahoma" w:hAnsi="Tahoma" w:cs="Tahoma"/>
        </w:rPr>
      </w:pPr>
      <w:r w:rsidRPr="00715392">
        <w:rPr>
          <w:rFonts w:ascii="Tahoma" w:hAnsi="Tahoma" w:cs="Tahoma"/>
        </w:rPr>
        <w:t xml:space="preserve">Сценарий тестирования </w:t>
      </w:r>
      <w:r>
        <w:rPr>
          <w:rFonts w:ascii="Tahoma" w:hAnsi="Tahoma" w:cs="Tahoma"/>
        </w:rPr>
        <w:t>анализа</w:t>
      </w:r>
      <w:r w:rsidR="00095166">
        <w:rPr>
          <w:rFonts w:ascii="Tahoma" w:hAnsi="Tahoma" w:cs="Tahoma"/>
        </w:rPr>
        <w:t xml:space="preserve"> котировок</w:t>
      </w:r>
    </w:p>
    <w:p w:rsidR="00095166" w:rsidRDefault="00095166" w:rsidP="00095166"/>
    <w:p w:rsidR="00E467DB" w:rsidRDefault="00E467DB" w:rsidP="00095166">
      <w:r>
        <w:t>Проверка работоспособности рынков</w:t>
      </w:r>
      <w:r w:rsidRPr="00E467DB">
        <w:t>: в</w:t>
      </w:r>
      <w:r>
        <w:t xml:space="preserve">алютного, срочного, товарного, фондового. </w:t>
      </w:r>
    </w:p>
    <w:p w:rsidR="00E467DB" w:rsidRDefault="00E467DB" w:rsidP="00095166">
      <w:r>
        <w:t>Обновление графика должно происходить раз в 5 минут.</w:t>
      </w:r>
    </w:p>
    <w:p w:rsidR="00095166" w:rsidRDefault="00E467DB" w:rsidP="00095166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П</w:t>
      </w:r>
      <w:r w:rsidR="00095166">
        <w:rPr>
          <w:rFonts w:ascii="Tahoma" w:hAnsi="Tahoma" w:cs="Tahoma"/>
          <w:sz w:val="20"/>
          <w:szCs w:val="20"/>
        </w:rPr>
        <w:t xml:space="preserve">осле авторизации трейдера в ЛК ему необходимо пополнить свой баланс или попробовать </w:t>
      </w:r>
      <w:r w:rsidR="00095166" w:rsidRPr="00066BB2">
        <w:rPr>
          <w:rFonts w:ascii="Tahoma" w:hAnsi="Tahoma" w:cs="Tahoma"/>
          <w:sz w:val="20"/>
          <w:szCs w:val="20"/>
        </w:rPr>
        <w:t xml:space="preserve">демонстрационный режим </w:t>
      </w:r>
      <w:r w:rsidR="00095166">
        <w:rPr>
          <w:rFonts w:ascii="Tahoma" w:hAnsi="Tahoma" w:cs="Tahoma"/>
          <w:sz w:val="20"/>
          <w:szCs w:val="20"/>
        </w:rPr>
        <w:t>с ДС</w:t>
      </w:r>
      <w:r>
        <w:rPr>
          <w:rFonts w:ascii="Tahoma" w:hAnsi="Tahoma" w:cs="Tahoma"/>
          <w:sz w:val="20"/>
          <w:szCs w:val="20"/>
        </w:rPr>
        <w:t>.</w:t>
      </w:r>
    </w:p>
    <w:p w:rsidR="00E467DB" w:rsidRDefault="00E467DB" w:rsidP="00095166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Если трейдер не пополнил баланс – то он автоматически работает в ТТ с ДС.</w:t>
      </w:r>
    </w:p>
    <w:p w:rsidR="00E467DB" w:rsidRPr="00E467DB" w:rsidRDefault="00E467DB" w:rsidP="00095166">
      <w:r>
        <w:rPr>
          <w:rFonts w:ascii="Tahoma" w:hAnsi="Tahoma" w:cs="Tahoma"/>
          <w:sz w:val="20"/>
          <w:szCs w:val="20"/>
        </w:rPr>
        <w:t xml:space="preserve">Если трейдер пополнил счет – то в таблице </w:t>
      </w:r>
      <w:r>
        <w:rPr>
          <w:rFonts w:ascii="Tahoma" w:hAnsi="Tahoma" w:cs="Tahoma"/>
          <w:sz w:val="20"/>
          <w:szCs w:val="20"/>
          <w:lang w:val="en-US"/>
        </w:rPr>
        <w:t>account</w:t>
      </w:r>
      <w:r w:rsidRPr="00E467DB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ему присваивается номер счета</w:t>
      </w:r>
    </w:p>
    <w:p w:rsidR="00095166" w:rsidRPr="00715392" w:rsidRDefault="00715392" w:rsidP="00715392">
      <w:pPr>
        <w:pStyle w:val="2"/>
        <w:rPr>
          <w:rFonts w:ascii="Tahoma" w:hAnsi="Tahoma" w:cs="Tahoma"/>
        </w:rPr>
      </w:pPr>
      <w:r w:rsidRPr="00715392">
        <w:rPr>
          <w:rFonts w:ascii="Tahoma" w:hAnsi="Tahoma" w:cs="Tahoma"/>
        </w:rPr>
        <w:t>Сценарий тестирования трансляции</w:t>
      </w:r>
      <w:r w:rsidR="00095166" w:rsidRPr="00715392">
        <w:rPr>
          <w:rFonts w:ascii="Tahoma" w:hAnsi="Tahoma" w:cs="Tahoma"/>
        </w:rPr>
        <w:t xml:space="preserve"> новостных блоков и </w:t>
      </w:r>
      <w:r w:rsidRPr="00715392">
        <w:rPr>
          <w:rFonts w:ascii="Tahoma" w:hAnsi="Tahoma" w:cs="Tahoma"/>
        </w:rPr>
        <w:t xml:space="preserve">блоков </w:t>
      </w:r>
      <w:r w:rsidR="00095166" w:rsidRPr="00715392">
        <w:rPr>
          <w:rFonts w:ascii="Tahoma" w:hAnsi="Tahoma" w:cs="Tahoma"/>
        </w:rPr>
        <w:t>аналитики</w:t>
      </w:r>
    </w:p>
    <w:p w:rsidR="002920D4" w:rsidRDefault="002920D4" w:rsidP="002920D4"/>
    <w:p w:rsidR="002920D4" w:rsidRPr="002920D4" w:rsidRDefault="002920D4" w:rsidP="002920D4">
      <w:r>
        <w:t xml:space="preserve">В нижней левой части ТТ должен отображаться блог новостей. Если он не отображается или дата не соответствует текущей, то проблема с базой данных.  </w:t>
      </w:r>
    </w:p>
    <w:p w:rsidR="00095166" w:rsidRPr="00095166" w:rsidRDefault="000D6FDA" w:rsidP="00095166">
      <w:r>
        <w:pict>
          <v:shape id="_x0000_i1034" type="#_x0000_t75" style="width:241.5pt;height:213pt">
            <v:imagedata r:id="rId25" o:title="123456"/>
          </v:shape>
        </w:pict>
      </w:r>
    </w:p>
    <w:p w:rsidR="00E44AB7" w:rsidRPr="00415E83" w:rsidRDefault="00E44AB7" w:rsidP="00E44AB7">
      <w:pPr>
        <w:pStyle w:val="1"/>
        <w:rPr>
          <w:rFonts w:ascii="Tahoma" w:hAnsi="Tahoma" w:cs="Tahoma"/>
        </w:rPr>
      </w:pPr>
      <w:bookmarkStart w:id="15" w:name="_Toc476137859"/>
      <w:r w:rsidRPr="00415E83">
        <w:rPr>
          <w:rFonts w:ascii="Tahoma" w:hAnsi="Tahoma" w:cs="Tahoma"/>
        </w:rPr>
        <w:t>Нефункциональные требования</w:t>
      </w:r>
      <w:bookmarkEnd w:id="15"/>
    </w:p>
    <w:p w:rsidR="003B164E" w:rsidRDefault="003B164E" w:rsidP="00F4155F">
      <w:pPr>
        <w:pStyle w:val="2"/>
        <w:rPr>
          <w:rFonts w:ascii="Tahoma" w:hAnsi="Tahoma" w:cs="Tahoma"/>
        </w:rPr>
      </w:pPr>
      <w:bookmarkStart w:id="16" w:name="_Toc476137860"/>
      <w:r w:rsidRPr="00415E83">
        <w:rPr>
          <w:rFonts w:ascii="Tahoma" w:hAnsi="Tahoma" w:cs="Tahoma"/>
        </w:rPr>
        <w:t xml:space="preserve">Требования к </w:t>
      </w:r>
      <w:r w:rsidR="002F2C6C">
        <w:rPr>
          <w:rFonts w:ascii="Tahoma" w:hAnsi="Tahoma" w:cs="Tahoma"/>
        </w:rPr>
        <w:t xml:space="preserve">доступности, надежности и производительности </w:t>
      </w:r>
      <w:r w:rsidRPr="00415E83">
        <w:rPr>
          <w:rFonts w:ascii="Tahoma" w:hAnsi="Tahoma" w:cs="Tahoma"/>
        </w:rPr>
        <w:t>программно</w:t>
      </w:r>
      <w:r w:rsidR="002F2C6C">
        <w:rPr>
          <w:rFonts w:ascii="Tahoma" w:hAnsi="Tahoma" w:cs="Tahoma"/>
        </w:rPr>
        <w:t>го</w:t>
      </w:r>
      <w:r w:rsidRPr="00415E83">
        <w:rPr>
          <w:rFonts w:ascii="Tahoma" w:hAnsi="Tahoma" w:cs="Tahoma"/>
        </w:rPr>
        <w:t xml:space="preserve"> обеспечени</w:t>
      </w:r>
      <w:r w:rsidR="002F2C6C">
        <w:rPr>
          <w:rFonts w:ascii="Tahoma" w:hAnsi="Tahoma" w:cs="Tahoma"/>
        </w:rPr>
        <w:t>я</w:t>
      </w:r>
      <w:bookmarkEnd w:id="16"/>
    </w:p>
    <w:p w:rsidR="002F2C6C" w:rsidRPr="002920D4" w:rsidRDefault="002920D4" w:rsidP="00D847CE">
      <w:pPr>
        <w:spacing w:before="100" w:beforeAutospacing="1" w:after="100" w:afterAutospacing="1" w:line="240" w:lineRule="auto"/>
        <w:ind w:firstLine="284"/>
        <w:jc w:val="both"/>
      </w:pPr>
      <w:r w:rsidRPr="002920D4">
        <w:t>ТТ предназначена для постоянной, ежедневной работы трейдеров</w:t>
      </w:r>
      <w:r>
        <w:t>. Трейдеры</w:t>
      </w:r>
      <w:r w:rsidRPr="002920D4">
        <w:t xml:space="preserve"> работают в диалоговом режиме в реальном масштабе времени </w:t>
      </w:r>
      <w:r>
        <w:t>(on-line) с базой данных ТТ</w:t>
      </w:r>
      <w:r w:rsidRPr="002920D4">
        <w:t>, функционирующей на сервере базы данных. Сервер базы данных ТТ должен работать в непрерывном круглосуточном режиме, кроме периодов проведения регламентных работ по копированию данных системы, проведения регламентных ремонтных или восстановительных работ.</w:t>
      </w:r>
      <w:r>
        <w:t xml:space="preserve"> </w:t>
      </w:r>
      <w:r w:rsidRPr="002920D4">
        <w:t xml:space="preserve">Время наработки на </w:t>
      </w:r>
      <w:hyperlink r:id="rId26" w:history="1">
        <w:r w:rsidRPr="002920D4">
          <w:t>отказ</w:t>
        </w:r>
      </w:hyperlink>
      <w:r w:rsidRPr="002920D4">
        <w:t xml:space="preserve"> процессоров и оперативной памяти ЭВМ не должно быть меньше 1000</w:t>
      </w:r>
      <w:r>
        <w:t>0</w:t>
      </w:r>
      <w:r w:rsidRPr="002920D4">
        <w:t xml:space="preserve"> часов;</w:t>
      </w:r>
      <w:r>
        <w:t xml:space="preserve"> В</w:t>
      </w:r>
      <w:r w:rsidRPr="002920D4">
        <w:t>ероятность потери сообщения при передаче данных в локальных сетях не должна превышать 10*(-6)</w:t>
      </w:r>
      <w:r>
        <w:t>. Система рассчитана на работу с 1000 одновременных подключений и до 5000 одновременных сделок и транзакций. Требования к отказоустойчивости</w:t>
      </w:r>
      <w:r w:rsidRPr="002920D4">
        <w:t xml:space="preserve">: </w:t>
      </w:r>
      <w:r>
        <w:t xml:space="preserve">репликация баз данных, сервера БД должны быть связаны по </w:t>
      </w:r>
      <w:r>
        <w:rPr>
          <w:lang w:val="en-US"/>
        </w:rPr>
        <w:t>VPN</w:t>
      </w:r>
      <w:r w:rsidRPr="002920D4">
        <w:t xml:space="preserve"> </w:t>
      </w:r>
      <w:r>
        <w:t>и находится в разных местах.</w:t>
      </w:r>
    </w:p>
    <w:p w:rsidR="002F2C6C" w:rsidRPr="00415E83" w:rsidRDefault="002F2C6C" w:rsidP="002F2C6C">
      <w:pPr>
        <w:pStyle w:val="2"/>
        <w:rPr>
          <w:rFonts w:ascii="Tahoma" w:hAnsi="Tahoma" w:cs="Tahoma"/>
        </w:rPr>
      </w:pPr>
      <w:bookmarkStart w:id="17" w:name="_Toc476137861"/>
      <w:r>
        <w:rPr>
          <w:rFonts w:ascii="Tahoma" w:hAnsi="Tahoma" w:cs="Tahoma"/>
        </w:rPr>
        <w:t xml:space="preserve">Требования к внешнему </w:t>
      </w:r>
      <w:r w:rsidRPr="00415E83">
        <w:rPr>
          <w:rFonts w:ascii="Tahoma" w:hAnsi="Tahoma" w:cs="Tahoma"/>
        </w:rPr>
        <w:t>программному обеспечению</w:t>
      </w:r>
      <w:bookmarkEnd w:id="17"/>
    </w:p>
    <w:p w:rsidR="002F2C6C" w:rsidRPr="00D847CE" w:rsidRDefault="002920D4" w:rsidP="00715392">
      <w:pPr>
        <w:ind w:firstLine="284"/>
        <w:jc w:val="both"/>
      </w:pPr>
      <w:r w:rsidRPr="00D847CE">
        <w:t>ТТ должно работать в любой операционной системе (Windows</w:t>
      </w:r>
      <w:r w:rsidR="00DD5A73" w:rsidRPr="00D847CE">
        <w:t xml:space="preserve"> не ниже Vista</w:t>
      </w:r>
      <w:r w:rsidRPr="00D847CE">
        <w:t>, Linux, Mac</w:t>
      </w:r>
      <w:r w:rsidR="00DD5A73" w:rsidRPr="00D847CE">
        <w:t xml:space="preserve"> </w:t>
      </w:r>
      <w:r w:rsidRPr="00D847CE">
        <w:t xml:space="preserve">). </w:t>
      </w:r>
      <w:r w:rsidR="00DD5A73" w:rsidRPr="00D847CE">
        <w:t>ТТ запускается в веб браузере (chrome, firefox , internet explorer не ниже 8).</w:t>
      </w:r>
    </w:p>
    <w:p w:rsidR="003B164E" w:rsidRDefault="003B164E" w:rsidP="00F4155F">
      <w:pPr>
        <w:pStyle w:val="2"/>
        <w:rPr>
          <w:rFonts w:ascii="Tahoma" w:hAnsi="Tahoma" w:cs="Tahoma"/>
        </w:rPr>
      </w:pPr>
      <w:bookmarkStart w:id="18" w:name="_Toc377720390"/>
      <w:bookmarkStart w:id="19" w:name="_Toc377720391"/>
      <w:bookmarkStart w:id="20" w:name="_Toc476137862"/>
      <w:bookmarkEnd w:id="18"/>
      <w:bookmarkEnd w:id="19"/>
      <w:r w:rsidRPr="00415E83">
        <w:rPr>
          <w:rFonts w:ascii="Tahoma" w:hAnsi="Tahoma" w:cs="Tahoma"/>
        </w:rPr>
        <w:t>Требования к организационному обеспечению</w:t>
      </w:r>
      <w:bookmarkEnd w:id="20"/>
    </w:p>
    <w:p w:rsidR="00DD5A73" w:rsidRPr="00DD5A73" w:rsidRDefault="00DD5A73" w:rsidP="00DD5A73">
      <w:pPr>
        <w:ind w:firstLine="284"/>
        <w:jc w:val="both"/>
      </w:pPr>
      <w:r>
        <w:t xml:space="preserve">Сервера база данных и сервера веб сервера должны располагать в отдельном кондиционированном помещении (желательно в </w:t>
      </w:r>
      <w:r>
        <w:rPr>
          <w:lang w:val="en-US"/>
        </w:rPr>
        <w:t>data</w:t>
      </w:r>
      <w:r w:rsidRPr="00DD5A73">
        <w:t xml:space="preserve"> </w:t>
      </w:r>
      <w:r>
        <w:t xml:space="preserve">центре с </w:t>
      </w:r>
      <w:r w:rsidRPr="00DD5A73">
        <w:t xml:space="preserve">пропускной способностью канала </w:t>
      </w:r>
      <w:r>
        <w:t>не ниже 2000мбит/c</w:t>
      </w:r>
      <w:r w:rsidR="00D847CE">
        <w:t xml:space="preserve"> – оптико-волоконный канал</w:t>
      </w:r>
      <w:r>
        <w:t>).</w:t>
      </w:r>
    </w:p>
    <w:p w:rsidR="003B164E" w:rsidRDefault="008F2F4A" w:rsidP="00F4155F">
      <w:pPr>
        <w:pStyle w:val="2"/>
        <w:rPr>
          <w:rFonts w:ascii="Tahoma" w:hAnsi="Tahoma" w:cs="Tahoma"/>
        </w:rPr>
      </w:pPr>
      <w:bookmarkStart w:id="21" w:name="_Toc476137863"/>
      <w:r w:rsidRPr="00415E83">
        <w:rPr>
          <w:rFonts w:ascii="Tahoma" w:hAnsi="Tahoma" w:cs="Tahoma"/>
        </w:rPr>
        <w:t xml:space="preserve">Требования к </w:t>
      </w:r>
      <w:r w:rsidR="006614E0" w:rsidRPr="00415E83">
        <w:rPr>
          <w:rFonts w:ascii="Tahoma" w:hAnsi="Tahoma" w:cs="Tahoma"/>
        </w:rPr>
        <w:t xml:space="preserve">аппаратному </w:t>
      </w:r>
      <w:r w:rsidRPr="00415E83">
        <w:rPr>
          <w:rFonts w:ascii="Tahoma" w:hAnsi="Tahoma" w:cs="Tahoma"/>
        </w:rPr>
        <w:t>обеспечению</w:t>
      </w:r>
      <w:bookmarkEnd w:id="21"/>
    </w:p>
    <w:p w:rsidR="00593FF2" w:rsidRPr="00DD5A73" w:rsidRDefault="00DD5A73" w:rsidP="00715392">
      <w:pPr>
        <w:jc w:val="both"/>
      </w:pPr>
      <w:r>
        <w:t xml:space="preserve">Наличие системного блока на базе </w:t>
      </w:r>
      <w:r w:rsidRPr="00DD5A73">
        <w:t xml:space="preserve">процессора </w:t>
      </w:r>
      <w:r>
        <w:rPr>
          <w:lang w:val="en-US"/>
        </w:rPr>
        <w:t>Intel</w:t>
      </w:r>
      <w:r w:rsidRPr="00DD5A73">
        <w:t xml:space="preserve"> </w:t>
      </w:r>
      <w:r>
        <w:rPr>
          <w:lang w:val="en-US"/>
        </w:rPr>
        <w:t>core</w:t>
      </w:r>
      <w:r w:rsidRPr="00DD5A73">
        <w:t xml:space="preserve"> </w:t>
      </w:r>
      <w:r>
        <w:rPr>
          <w:lang w:val="en-US"/>
        </w:rPr>
        <w:t>i</w:t>
      </w:r>
      <w:r w:rsidRPr="00DD5A73">
        <w:t xml:space="preserve">3 </w:t>
      </w:r>
      <w:r>
        <w:t xml:space="preserve">– не ниже, наличие одного дисплея, наличии одной мышки и клавиатуру.  </w:t>
      </w:r>
    </w:p>
    <w:sectPr w:rsidR="00593FF2" w:rsidRPr="00DD5A73" w:rsidSect="002E5DF2">
      <w:headerReference w:type="firs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F3A" w:rsidRDefault="00FE1F3A" w:rsidP="00B30D0B">
      <w:pPr>
        <w:spacing w:after="0" w:line="240" w:lineRule="auto"/>
      </w:pPr>
      <w:r>
        <w:separator/>
      </w:r>
    </w:p>
  </w:endnote>
  <w:endnote w:type="continuationSeparator" w:id="0">
    <w:p w:rsidR="00FE1F3A" w:rsidRDefault="00FE1F3A" w:rsidP="00B3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4173392"/>
      <w:docPartObj>
        <w:docPartGallery w:val="Page Numbers (Bottom of Page)"/>
        <w:docPartUnique/>
      </w:docPartObj>
    </w:sdtPr>
    <w:sdtEndPr/>
    <w:sdtContent>
      <w:p w:rsidR="00066BB2" w:rsidRDefault="00066BB2">
        <w:pPr>
          <w:pStyle w:val="ae"/>
          <w:jc w:val="right"/>
        </w:pPr>
        <w:r w:rsidRPr="005230CD">
          <w:rPr>
            <w:rFonts w:ascii="Tahoma" w:hAnsi="Tahoma" w:cs="Tahoma"/>
            <w:sz w:val="20"/>
            <w:szCs w:val="20"/>
          </w:rPr>
          <w:fldChar w:fldCharType="begin"/>
        </w:r>
        <w:r w:rsidRPr="005230CD">
          <w:rPr>
            <w:rFonts w:ascii="Tahoma" w:hAnsi="Tahoma" w:cs="Tahoma"/>
            <w:sz w:val="20"/>
            <w:szCs w:val="20"/>
          </w:rPr>
          <w:instrText>PAGE   \* MERGEFORMAT</w:instrText>
        </w:r>
        <w:r w:rsidRPr="005230CD">
          <w:rPr>
            <w:rFonts w:ascii="Tahoma" w:hAnsi="Tahoma" w:cs="Tahoma"/>
            <w:sz w:val="20"/>
            <w:szCs w:val="20"/>
          </w:rPr>
          <w:fldChar w:fldCharType="separate"/>
        </w:r>
        <w:r w:rsidR="00D847CE">
          <w:rPr>
            <w:rFonts w:ascii="Tahoma" w:hAnsi="Tahoma" w:cs="Tahoma"/>
            <w:noProof/>
            <w:sz w:val="20"/>
            <w:szCs w:val="20"/>
          </w:rPr>
          <w:t>1</w:t>
        </w:r>
        <w:r w:rsidRPr="005230CD">
          <w:rPr>
            <w:rFonts w:ascii="Tahoma" w:hAnsi="Tahoma" w:cs="Tahoma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F3A" w:rsidRDefault="00FE1F3A" w:rsidP="00B30D0B">
      <w:pPr>
        <w:spacing w:after="0" w:line="240" w:lineRule="auto"/>
      </w:pPr>
      <w:r>
        <w:separator/>
      </w:r>
    </w:p>
  </w:footnote>
  <w:footnote w:type="continuationSeparator" w:id="0">
    <w:p w:rsidR="00FE1F3A" w:rsidRDefault="00FE1F3A" w:rsidP="00B30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BB2" w:rsidRDefault="00066BB2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401DC"/>
    <w:multiLevelType w:val="hybridMultilevel"/>
    <w:tmpl w:val="0200F28A"/>
    <w:lvl w:ilvl="0" w:tplc="2D36CF4A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5281F"/>
    <w:multiLevelType w:val="hybridMultilevel"/>
    <w:tmpl w:val="B1B4F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A3445"/>
    <w:multiLevelType w:val="hybridMultilevel"/>
    <w:tmpl w:val="FA10EF7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7D570E"/>
    <w:multiLevelType w:val="hybridMultilevel"/>
    <w:tmpl w:val="068EE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32F99"/>
    <w:multiLevelType w:val="hybridMultilevel"/>
    <w:tmpl w:val="4566E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F0F6A"/>
    <w:multiLevelType w:val="hybridMultilevel"/>
    <w:tmpl w:val="1172A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52067"/>
    <w:multiLevelType w:val="multilevel"/>
    <w:tmpl w:val="B1B4F5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30CB7"/>
    <w:multiLevelType w:val="hybridMultilevel"/>
    <w:tmpl w:val="43CC4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77242D"/>
    <w:multiLevelType w:val="hybridMultilevel"/>
    <w:tmpl w:val="BDBEAC30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5D58E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1655115"/>
    <w:multiLevelType w:val="hybridMultilevel"/>
    <w:tmpl w:val="D568AB76"/>
    <w:lvl w:ilvl="0" w:tplc="81DEC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BB1129"/>
    <w:multiLevelType w:val="hybridMultilevel"/>
    <w:tmpl w:val="30B64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EC71A3"/>
    <w:multiLevelType w:val="hybridMultilevel"/>
    <w:tmpl w:val="FD1CAE00"/>
    <w:lvl w:ilvl="0" w:tplc="6A2C9AAA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5" w:hanging="360"/>
      </w:pPr>
    </w:lvl>
    <w:lvl w:ilvl="2" w:tplc="0419001B" w:tentative="1">
      <w:start w:val="1"/>
      <w:numFmt w:val="lowerRoman"/>
      <w:lvlText w:val="%3."/>
      <w:lvlJc w:val="right"/>
      <w:pPr>
        <w:ind w:left="1995" w:hanging="180"/>
      </w:pPr>
    </w:lvl>
    <w:lvl w:ilvl="3" w:tplc="0419000F" w:tentative="1">
      <w:start w:val="1"/>
      <w:numFmt w:val="decimal"/>
      <w:lvlText w:val="%4."/>
      <w:lvlJc w:val="left"/>
      <w:pPr>
        <w:ind w:left="2715" w:hanging="360"/>
      </w:pPr>
    </w:lvl>
    <w:lvl w:ilvl="4" w:tplc="04190019" w:tentative="1">
      <w:start w:val="1"/>
      <w:numFmt w:val="lowerLetter"/>
      <w:lvlText w:val="%5."/>
      <w:lvlJc w:val="left"/>
      <w:pPr>
        <w:ind w:left="3435" w:hanging="360"/>
      </w:pPr>
    </w:lvl>
    <w:lvl w:ilvl="5" w:tplc="0419001B" w:tentative="1">
      <w:start w:val="1"/>
      <w:numFmt w:val="lowerRoman"/>
      <w:lvlText w:val="%6."/>
      <w:lvlJc w:val="right"/>
      <w:pPr>
        <w:ind w:left="4155" w:hanging="180"/>
      </w:pPr>
    </w:lvl>
    <w:lvl w:ilvl="6" w:tplc="0419000F" w:tentative="1">
      <w:start w:val="1"/>
      <w:numFmt w:val="decimal"/>
      <w:lvlText w:val="%7."/>
      <w:lvlJc w:val="left"/>
      <w:pPr>
        <w:ind w:left="4875" w:hanging="360"/>
      </w:pPr>
    </w:lvl>
    <w:lvl w:ilvl="7" w:tplc="04190019" w:tentative="1">
      <w:start w:val="1"/>
      <w:numFmt w:val="lowerLetter"/>
      <w:lvlText w:val="%8."/>
      <w:lvlJc w:val="left"/>
      <w:pPr>
        <w:ind w:left="5595" w:hanging="360"/>
      </w:pPr>
    </w:lvl>
    <w:lvl w:ilvl="8" w:tplc="041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3" w15:restartNumberingAfterBreak="0">
    <w:nsid w:val="247270EC"/>
    <w:multiLevelType w:val="hybridMultilevel"/>
    <w:tmpl w:val="FD1CAE00"/>
    <w:lvl w:ilvl="0" w:tplc="6A2C9AAA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5" w:hanging="360"/>
      </w:pPr>
    </w:lvl>
    <w:lvl w:ilvl="2" w:tplc="0419001B" w:tentative="1">
      <w:start w:val="1"/>
      <w:numFmt w:val="lowerRoman"/>
      <w:lvlText w:val="%3."/>
      <w:lvlJc w:val="right"/>
      <w:pPr>
        <w:ind w:left="1995" w:hanging="180"/>
      </w:pPr>
    </w:lvl>
    <w:lvl w:ilvl="3" w:tplc="0419000F" w:tentative="1">
      <w:start w:val="1"/>
      <w:numFmt w:val="decimal"/>
      <w:lvlText w:val="%4."/>
      <w:lvlJc w:val="left"/>
      <w:pPr>
        <w:ind w:left="2715" w:hanging="360"/>
      </w:pPr>
    </w:lvl>
    <w:lvl w:ilvl="4" w:tplc="04190019" w:tentative="1">
      <w:start w:val="1"/>
      <w:numFmt w:val="lowerLetter"/>
      <w:lvlText w:val="%5."/>
      <w:lvlJc w:val="left"/>
      <w:pPr>
        <w:ind w:left="3435" w:hanging="360"/>
      </w:pPr>
    </w:lvl>
    <w:lvl w:ilvl="5" w:tplc="0419001B" w:tentative="1">
      <w:start w:val="1"/>
      <w:numFmt w:val="lowerRoman"/>
      <w:lvlText w:val="%6."/>
      <w:lvlJc w:val="right"/>
      <w:pPr>
        <w:ind w:left="4155" w:hanging="180"/>
      </w:pPr>
    </w:lvl>
    <w:lvl w:ilvl="6" w:tplc="0419000F" w:tentative="1">
      <w:start w:val="1"/>
      <w:numFmt w:val="decimal"/>
      <w:lvlText w:val="%7."/>
      <w:lvlJc w:val="left"/>
      <w:pPr>
        <w:ind w:left="4875" w:hanging="360"/>
      </w:pPr>
    </w:lvl>
    <w:lvl w:ilvl="7" w:tplc="04190019" w:tentative="1">
      <w:start w:val="1"/>
      <w:numFmt w:val="lowerLetter"/>
      <w:lvlText w:val="%8."/>
      <w:lvlJc w:val="left"/>
      <w:pPr>
        <w:ind w:left="5595" w:hanging="360"/>
      </w:pPr>
    </w:lvl>
    <w:lvl w:ilvl="8" w:tplc="041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4" w15:restartNumberingAfterBreak="0">
    <w:nsid w:val="334778D2"/>
    <w:multiLevelType w:val="hybridMultilevel"/>
    <w:tmpl w:val="B8C4C6DC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244565"/>
    <w:multiLevelType w:val="hybridMultilevel"/>
    <w:tmpl w:val="A95A97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7C0759"/>
    <w:multiLevelType w:val="hybridMultilevel"/>
    <w:tmpl w:val="FC0AA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8A4484"/>
    <w:multiLevelType w:val="hybridMultilevel"/>
    <w:tmpl w:val="FD1CAE00"/>
    <w:lvl w:ilvl="0" w:tplc="6A2C9AAA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5" w:hanging="360"/>
      </w:pPr>
    </w:lvl>
    <w:lvl w:ilvl="2" w:tplc="0419001B" w:tentative="1">
      <w:start w:val="1"/>
      <w:numFmt w:val="lowerRoman"/>
      <w:lvlText w:val="%3."/>
      <w:lvlJc w:val="right"/>
      <w:pPr>
        <w:ind w:left="1995" w:hanging="180"/>
      </w:pPr>
    </w:lvl>
    <w:lvl w:ilvl="3" w:tplc="0419000F" w:tentative="1">
      <w:start w:val="1"/>
      <w:numFmt w:val="decimal"/>
      <w:lvlText w:val="%4."/>
      <w:lvlJc w:val="left"/>
      <w:pPr>
        <w:ind w:left="2715" w:hanging="360"/>
      </w:pPr>
    </w:lvl>
    <w:lvl w:ilvl="4" w:tplc="04190019" w:tentative="1">
      <w:start w:val="1"/>
      <w:numFmt w:val="lowerLetter"/>
      <w:lvlText w:val="%5."/>
      <w:lvlJc w:val="left"/>
      <w:pPr>
        <w:ind w:left="3435" w:hanging="360"/>
      </w:pPr>
    </w:lvl>
    <w:lvl w:ilvl="5" w:tplc="0419001B" w:tentative="1">
      <w:start w:val="1"/>
      <w:numFmt w:val="lowerRoman"/>
      <w:lvlText w:val="%6."/>
      <w:lvlJc w:val="right"/>
      <w:pPr>
        <w:ind w:left="4155" w:hanging="180"/>
      </w:pPr>
    </w:lvl>
    <w:lvl w:ilvl="6" w:tplc="0419000F" w:tentative="1">
      <w:start w:val="1"/>
      <w:numFmt w:val="decimal"/>
      <w:lvlText w:val="%7."/>
      <w:lvlJc w:val="left"/>
      <w:pPr>
        <w:ind w:left="4875" w:hanging="360"/>
      </w:pPr>
    </w:lvl>
    <w:lvl w:ilvl="7" w:tplc="04190019" w:tentative="1">
      <w:start w:val="1"/>
      <w:numFmt w:val="lowerLetter"/>
      <w:lvlText w:val="%8."/>
      <w:lvlJc w:val="left"/>
      <w:pPr>
        <w:ind w:left="5595" w:hanging="360"/>
      </w:pPr>
    </w:lvl>
    <w:lvl w:ilvl="8" w:tplc="041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8" w15:restartNumberingAfterBreak="0">
    <w:nsid w:val="5E5A7734"/>
    <w:multiLevelType w:val="hybridMultilevel"/>
    <w:tmpl w:val="A3C43576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BA262BB"/>
    <w:multiLevelType w:val="hybridMultilevel"/>
    <w:tmpl w:val="8F66E42E"/>
    <w:lvl w:ilvl="0" w:tplc="B192BEA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0" w15:restartNumberingAfterBreak="0">
    <w:nsid w:val="6D4B1C4E"/>
    <w:multiLevelType w:val="multilevel"/>
    <w:tmpl w:val="72385F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D8C6353"/>
    <w:multiLevelType w:val="hybridMultilevel"/>
    <w:tmpl w:val="FD1CAE00"/>
    <w:lvl w:ilvl="0" w:tplc="6A2C9AAA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5" w:hanging="360"/>
      </w:pPr>
    </w:lvl>
    <w:lvl w:ilvl="2" w:tplc="0419001B" w:tentative="1">
      <w:start w:val="1"/>
      <w:numFmt w:val="lowerRoman"/>
      <w:lvlText w:val="%3."/>
      <w:lvlJc w:val="right"/>
      <w:pPr>
        <w:ind w:left="1995" w:hanging="180"/>
      </w:pPr>
    </w:lvl>
    <w:lvl w:ilvl="3" w:tplc="0419000F" w:tentative="1">
      <w:start w:val="1"/>
      <w:numFmt w:val="decimal"/>
      <w:lvlText w:val="%4."/>
      <w:lvlJc w:val="left"/>
      <w:pPr>
        <w:ind w:left="2715" w:hanging="360"/>
      </w:pPr>
    </w:lvl>
    <w:lvl w:ilvl="4" w:tplc="04190019" w:tentative="1">
      <w:start w:val="1"/>
      <w:numFmt w:val="lowerLetter"/>
      <w:lvlText w:val="%5."/>
      <w:lvlJc w:val="left"/>
      <w:pPr>
        <w:ind w:left="3435" w:hanging="360"/>
      </w:pPr>
    </w:lvl>
    <w:lvl w:ilvl="5" w:tplc="0419001B" w:tentative="1">
      <w:start w:val="1"/>
      <w:numFmt w:val="lowerRoman"/>
      <w:lvlText w:val="%6."/>
      <w:lvlJc w:val="right"/>
      <w:pPr>
        <w:ind w:left="4155" w:hanging="180"/>
      </w:pPr>
    </w:lvl>
    <w:lvl w:ilvl="6" w:tplc="0419000F" w:tentative="1">
      <w:start w:val="1"/>
      <w:numFmt w:val="decimal"/>
      <w:lvlText w:val="%7."/>
      <w:lvlJc w:val="left"/>
      <w:pPr>
        <w:ind w:left="4875" w:hanging="360"/>
      </w:pPr>
    </w:lvl>
    <w:lvl w:ilvl="7" w:tplc="04190019" w:tentative="1">
      <w:start w:val="1"/>
      <w:numFmt w:val="lowerLetter"/>
      <w:lvlText w:val="%8."/>
      <w:lvlJc w:val="left"/>
      <w:pPr>
        <w:ind w:left="5595" w:hanging="360"/>
      </w:pPr>
    </w:lvl>
    <w:lvl w:ilvl="8" w:tplc="041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22" w15:restartNumberingAfterBreak="0">
    <w:nsid w:val="6E9D51C3"/>
    <w:multiLevelType w:val="hybridMultilevel"/>
    <w:tmpl w:val="DBA87034"/>
    <w:lvl w:ilvl="0" w:tplc="3094E556">
      <w:start w:val="1"/>
      <w:numFmt w:val="decimal"/>
      <w:lvlText w:val="%1)"/>
      <w:lvlJc w:val="left"/>
      <w:pPr>
        <w:ind w:left="8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7" w:hanging="360"/>
      </w:pPr>
    </w:lvl>
    <w:lvl w:ilvl="2" w:tplc="0419001B" w:tentative="1">
      <w:start w:val="1"/>
      <w:numFmt w:val="lowerRoman"/>
      <w:lvlText w:val="%3."/>
      <w:lvlJc w:val="right"/>
      <w:pPr>
        <w:ind w:left="2277" w:hanging="180"/>
      </w:pPr>
    </w:lvl>
    <w:lvl w:ilvl="3" w:tplc="0419000F" w:tentative="1">
      <w:start w:val="1"/>
      <w:numFmt w:val="decimal"/>
      <w:lvlText w:val="%4."/>
      <w:lvlJc w:val="left"/>
      <w:pPr>
        <w:ind w:left="2997" w:hanging="360"/>
      </w:pPr>
    </w:lvl>
    <w:lvl w:ilvl="4" w:tplc="04190019" w:tentative="1">
      <w:start w:val="1"/>
      <w:numFmt w:val="lowerLetter"/>
      <w:lvlText w:val="%5."/>
      <w:lvlJc w:val="left"/>
      <w:pPr>
        <w:ind w:left="3717" w:hanging="360"/>
      </w:pPr>
    </w:lvl>
    <w:lvl w:ilvl="5" w:tplc="0419001B" w:tentative="1">
      <w:start w:val="1"/>
      <w:numFmt w:val="lowerRoman"/>
      <w:lvlText w:val="%6."/>
      <w:lvlJc w:val="right"/>
      <w:pPr>
        <w:ind w:left="4437" w:hanging="180"/>
      </w:pPr>
    </w:lvl>
    <w:lvl w:ilvl="6" w:tplc="0419000F" w:tentative="1">
      <w:start w:val="1"/>
      <w:numFmt w:val="decimal"/>
      <w:lvlText w:val="%7."/>
      <w:lvlJc w:val="left"/>
      <w:pPr>
        <w:ind w:left="5157" w:hanging="360"/>
      </w:pPr>
    </w:lvl>
    <w:lvl w:ilvl="7" w:tplc="04190019" w:tentative="1">
      <w:start w:val="1"/>
      <w:numFmt w:val="lowerLetter"/>
      <w:lvlText w:val="%8."/>
      <w:lvlJc w:val="left"/>
      <w:pPr>
        <w:ind w:left="5877" w:hanging="360"/>
      </w:pPr>
    </w:lvl>
    <w:lvl w:ilvl="8" w:tplc="0419001B" w:tentative="1">
      <w:start w:val="1"/>
      <w:numFmt w:val="lowerRoman"/>
      <w:lvlText w:val="%9."/>
      <w:lvlJc w:val="right"/>
      <w:pPr>
        <w:ind w:left="6597" w:hanging="180"/>
      </w:pPr>
    </w:lvl>
  </w:abstractNum>
  <w:abstractNum w:abstractNumId="23" w15:restartNumberingAfterBreak="0">
    <w:nsid w:val="74496E4C"/>
    <w:multiLevelType w:val="hybridMultilevel"/>
    <w:tmpl w:val="09C65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8554F3"/>
    <w:multiLevelType w:val="hybridMultilevel"/>
    <w:tmpl w:val="2196DF4C"/>
    <w:lvl w:ilvl="0" w:tplc="F6142238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5" w15:restartNumberingAfterBreak="0">
    <w:nsid w:val="7F02521E"/>
    <w:multiLevelType w:val="hybridMultilevel"/>
    <w:tmpl w:val="1248CA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"/>
  </w:num>
  <w:num w:numId="3">
    <w:abstractNumId w:val="9"/>
  </w:num>
  <w:num w:numId="4">
    <w:abstractNumId w:val="3"/>
  </w:num>
  <w:num w:numId="5">
    <w:abstractNumId w:val="8"/>
  </w:num>
  <w:num w:numId="6">
    <w:abstractNumId w:val="18"/>
  </w:num>
  <w:num w:numId="7">
    <w:abstractNumId w:val="11"/>
  </w:num>
  <w:num w:numId="8">
    <w:abstractNumId w:val="14"/>
  </w:num>
  <w:num w:numId="9">
    <w:abstractNumId w:val="9"/>
  </w:num>
  <w:num w:numId="10">
    <w:abstractNumId w:val="9"/>
  </w:num>
  <w:num w:numId="11">
    <w:abstractNumId w:val="9"/>
  </w:num>
  <w:num w:numId="12">
    <w:abstractNumId w:val="20"/>
  </w:num>
  <w:num w:numId="13">
    <w:abstractNumId w:val="10"/>
  </w:num>
  <w:num w:numId="14">
    <w:abstractNumId w:val="9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4"/>
  </w:num>
  <w:num w:numId="18">
    <w:abstractNumId w:val="12"/>
  </w:num>
  <w:num w:numId="19">
    <w:abstractNumId w:val="19"/>
  </w:num>
  <w:num w:numId="20">
    <w:abstractNumId w:val="23"/>
  </w:num>
  <w:num w:numId="21">
    <w:abstractNumId w:val="16"/>
  </w:num>
  <w:num w:numId="22">
    <w:abstractNumId w:val="15"/>
  </w:num>
  <w:num w:numId="23">
    <w:abstractNumId w:val="0"/>
  </w:num>
  <w:num w:numId="24">
    <w:abstractNumId w:val="13"/>
  </w:num>
  <w:num w:numId="25">
    <w:abstractNumId w:val="24"/>
  </w:num>
  <w:num w:numId="26">
    <w:abstractNumId w:val="22"/>
  </w:num>
  <w:num w:numId="27">
    <w:abstractNumId w:val="1"/>
  </w:num>
  <w:num w:numId="28">
    <w:abstractNumId w:val="7"/>
  </w:num>
  <w:num w:numId="29">
    <w:abstractNumId w:val="21"/>
  </w:num>
  <w:num w:numId="30">
    <w:abstractNumId w:val="17"/>
  </w:num>
  <w:num w:numId="31">
    <w:abstractNumId w:val="5"/>
  </w:num>
  <w:num w:numId="32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DFC"/>
    <w:rsid w:val="00042F58"/>
    <w:rsid w:val="00046AAB"/>
    <w:rsid w:val="00066BB2"/>
    <w:rsid w:val="00090D4B"/>
    <w:rsid w:val="00095166"/>
    <w:rsid w:val="000D55CD"/>
    <w:rsid w:val="000D5F8D"/>
    <w:rsid w:val="000D6FDA"/>
    <w:rsid w:val="000E4DFE"/>
    <w:rsid w:val="000F740A"/>
    <w:rsid w:val="00101B58"/>
    <w:rsid w:val="00121A4D"/>
    <w:rsid w:val="001557C1"/>
    <w:rsid w:val="00180C49"/>
    <w:rsid w:val="001A2F7F"/>
    <w:rsid w:val="00213EE6"/>
    <w:rsid w:val="002171CE"/>
    <w:rsid w:val="00233918"/>
    <w:rsid w:val="00247BF8"/>
    <w:rsid w:val="002756C2"/>
    <w:rsid w:val="00282BC9"/>
    <w:rsid w:val="002920D4"/>
    <w:rsid w:val="002E5DF2"/>
    <w:rsid w:val="002E602E"/>
    <w:rsid w:val="002F2C6C"/>
    <w:rsid w:val="002F64E6"/>
    <w:rsid w:val="00302A2A"/>
    <w:rsid w:val="00331A75"/>
    <w:rsid w:val="00342E7E"/>
    <w:rsid w:val="0035520E"/>
    <w:rsid w:val="00357C87"/>
    <w:rsid w:val="00357F41"/>
    <w:rsid w:val="0037224E"/>
    <w:rsid w:val="003777C5"/>
    <w:rsid w:val="00382236"/>
    <w:rsid w:val="003956B0"/>
    <w:rsid w:val="003B164E"/>
    <w:rsid w:val="003C5352"/>
    <w:rsid w:val="00415E83"/>
    <w:rsid w:val="00425562"/>
    <w:rsid w:val="0044320C"/>
    <w:rsid w:val="00452E92"/>
    <w:rsid w:val="00460710"/>
    <w:rsid w:val="00461173"/>
    <w:rsid w:val="004623B7"/>
    <w:rsid w:val="00462D45"/>
    <w:rsid w:val="00477861"/>
    <w:rsid w:val="004A648A"/>
    <w:rsid w:val="004C5BD4"/>
    <w:rsid w:val="004F0E4A"/>
    <w:rsid w:val="004F15A0"/>
    <w:rsid w:val="005230CD"/>
    <w:rsid w:val="005320B2"/>
    <w:rsid w:val="00572461"/>
    <w:rsid w:val="00592612"/>
    <w:rsid w:val="00593FF2"/>
    <w:rsid w:val="00597576"/>
    <w:rsid w:val="005C0086"/>
    <w:rsid w:val="005F554A"/>
    <w:rsid w:val="00601715"/>
    <w:rsid w:val="00620557"/>
    <w:rsid w:val="00636CDC"/>
    <w:rsid w:val="006614E0"/>
    <w:rsid w:val="006663E3"/>
    <w:rsid w:val="006A4609"/>
    <w:rsid w:val="006A7C71"/>
    <w:rsid w:val="006D7E06"/>
    <w:rsid w:val="006F081B"/>
    <w:rsid w:val="006F2F7C"/>
    <w:rsid w:val="00715392"/>
    <w:rsid w:val="00717418"/>
    <w:rsid w:val="00717D4D"/>
    <w:rsid w:val="00723EA5"/>
    <w:rsid w:val="007343FB"/>
    <w:rsid w:val="007715E6"/>
    <w:rsid w:val="00775360"/>
    <w:rsid w:val="00777950"/>
    <w:rsid w:val="00797219"/>
    <w:rsid w:val="007A513E"/>
    <w:rsid w:val="007C0283"/>
    <w:rsid w:val="007D6849"/>
    <w:rsid w:val="007D69EA"/>
    <w:rsid w:val="0080210A"/>
    <w:rsid w:val="00806784"/>
    <w:rsid w:val="00822F54"/>
    <w:rsid w:val="00826A64"/>
    <w:rsid w:val="00836863"/>
    <w:rsid w:val="00842006"/>
    <w:rsid w:val="00857DEF"/>
    <w:rsid w:val="008826B4"/>
    <w:rsid w:val="008905D7"/>
    <w:rsid w:val="008A6FAD"/>
    <w:rsid w:val="008B40BF"/>
    <w:rsid w:val="008B64DA"/>
    <w:rsid w:val="008F22B1"/>
    <w:rsid w:val="008F2F4A"/>
    <w:rsid w:val="008F4944"/>
    <w:rsid w:val="00901CE8"/>
    <w:rsid w:val="00907435"/>
    <w:rsid w:val="00917134"/>
    <w:rsid w:val="00936D69"/>
    <w:rsid w:val="009609B3"/>
    <w:rsid w:val="00990F92"/>
    <w:rsid w:val="009B7400"/>
    <w:rsid w:val="009D2A7D"/>
    <w:rsid w:val="00A36567"/>
    <w:rsid w:val="00A4385D"/>
    <w:rsid w:val="00A678BB"/>
    <w:rsid w:val="00AF4D19"/>
    <w:rsid w:val="00AF56E4"/>
    <w:rsid w:val="00B01AAA"/>
    <w:rsid w:val="00B03A64"/>
    <w:rsid w:val="00B22614"/>
    <w:rsid w:val="00B30D0B"/>
    <w:rsid w:val="00B31656"/>
    <w:rsid w:val="00B3671A"/>
    <w:rsid w:val="00B36EE8"/>
    <w:rsid w:val="00B90AD0"/>
    <w:rsid w:val="00BC0F7B"/>
    <w:rsid w:val="00BC556A"/>
    <w:rsid w:val="00BD3BFF"/>
    <w:rsid w:val="00BD3E5D"/>
    <w:rsid w:val="00BE6655"/>
    <w:rsid w:val="00C06275"/>
    <w:rsid w:val="00C11A02"/>
    <w:rsid w:val="00C312AD"/>
    <w:rsid w:val="00C43F74"/>
    <w:rsid w:val="00C84038"/>
    <w:rsid w:val="00C954ED"/>
    <w:rsid w:val="00CA1595"/>
    <w:rsid w:val="00CF2BC0"/>
    <w:rsid w:val="00D14139"/>
    <w:rsid w:val="00D32096"/>
    <w:rsid w:val="00D3287A"/>
    <w:rsid w:val="00D33AF6"/>
    <w:rsid w:val="00D372DA"/>
    <w:rsid w:val="00D40E0E"/>
    <w:rsid w:val="00D4713B"/>
    <w:rsid w:val="00D847CE"/>
    <w:rsid w:val="00D960F0"/>
    <w:rsid w:val="00DA3719"/>
    <w:rsid w:val="00DA5124"/>
    <w:rsid w:val="00DB2991"/>
    <w:rsid w:val="00DB2BBB"/>
    <w:rsid w:val="00DB5287"/>
    <w:rsid w:val="00DD5A73"/>
    <w:rsid w:val="00DE097A"/>
    <w:rsid w:val="00DE3615"/>
    <w:rsid w:val="00DE7F67"/>
    <w:rsid w:val="00E0561B"/>
    <w:rsid w:val="00E23801"/>
    <w:rsid w:val="00E30D75"/>
    <w:rsid w:val="00E44AB7"/>
    <w:rsid w:val="00E467DB"/>
    <w:rsid w:val="00E61B4F"/>
    <w:rsid w:val="00EC0DFC"/>
    <w:rsid w:val="00EE4C27"/>
    <w:rsid w:val="00F00A5F"/>
    <w:rsid w:val="00F234D7"/>
    <w:rsid w:val="00F36B59"/>
    <w:rsid w:val="00F4155F"/>
    <w:rsid w:val="00F66AC6"/>
    <w:rsid w:val="00F71797"/>
    <w:rsid w:val="00F74A90"/>
    <w:rsid w:val="00FA22C4"/>
    <w:rsid w:val="00FA7BED"/>
    <w:rsid w:val="00FE1F3A"/>
    <w:rsid w:val="00FE4E29"/>
    <w:rsid w:val="00FF1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F94DF"/>
  <w15:docId w15:val="{AD1C2E33-B3D8-4DCF-8127-8C4E6ED8A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10E3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155F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155F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155F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155F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155F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155F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155F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155F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0DFC"/>
    <w:pPr>
      <w:ind w:left="720"/>
      <w:contextualSpacing/>
    </w:pPr>
  </w:style>
  <w:style w:type="table" w:styleId="a4">
    <w:name w:val="Table Grid"/>
    <w:basedOn w:val="a1"/>
    <w:uiPriority w:val="59"/>
    <w:rsid w:val="00460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F10E3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FF1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F10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F10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15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415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F415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F415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F415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F415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F415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415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F4155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Заголовок Знак"/>
    <w:basedOn w:val="a0"/>
    <w:link w:val="a8"/>
    <w:uiPriority w:val="10"/>
    <w:rsid w:val="00F4155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a">
    <w:name w:val="TOC Heading"/>
    <w:basedOn w:val="1"/>
    <w:next w:val="a"/>
    <w:uiPriority w:val="39"/>
    <w:semiHidden/>
    <w:unhideWhenUsed/>
    <w:qFormat/>
    <w:rsid w:val="00B30D0B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D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D0B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B30D0B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B30D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30D0B"/>
  </w:style>
  <w:style w:type="paragraph" w:styleId="ae">
    <w:name w:val="footer"/>
    <w:basedOn w:val="a"/>
    <w:link w:val="af"/>
    <w:uiPriority w:val="99"/>
    <w:unhideWhenUsed/>
    <w:rsid w:val="00B30D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30D0B"/>
  </w:style>
  <w:style w:type="paragraph" w:styleId="af0">
    <w:name w:val="No Spacing"/>
    <w:link w:val="af1"/>
    <w:uiPriority w:val="1"/>
    <w:qFormat/>
    <w:rsid w:val="00233918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233918"/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17D4D"/>
    <w:pPr>
      <w:spacing w:after="100"/>
      <w:ind w:left="440"/>
    </w:pPr>
  </w:style>
  <w:style w:type="character" w:styleId="af2">
    <w:name w:val="annotation reference"/>
    <w:basedOn w:val="a0"/>
    <w:uiPriority w:val="99"/>
    <w:semiHidden/>
    <w:unhideWhenUsed/>
    <w:rsid w:val="00C11A02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C11A02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C11A02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11A0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C11A02"/>
    <w:rPr>
      <w:b/>
      <w:bCs/>
      <w:sz w:val="20"/>
      <w:szCs w:val="20"/>
    </w:rPr>
  </w:style>
  <w:style w:type="character" w:styleId="af7">
    <w:name w:val="Strong"/>
    <w:basedOn w:val="a0"/>
    <w:uiPriority w:val="22"/>
    <w:qFormat/>
    <w:rsid w:val="005F554A"/>
    <w:rPr>
      <w:b/>
      <w:bCs/>
    </w:rPr>
  </w:style>
  <w:style w:type="paragraph" w:styleId="af8">
    <w:name w:val="Normal (Web)"/>
    <w:basedOn w:val="a"/>
    <w:uiPriority w:val="99"/>
    <w:semiHidden/>
    <w:unhideWhenUsed/>
    <w:rsid w:val="008F4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E097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F2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F22B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horttext">
    <w:name w:val="short_text"/>
    <w:basedOn w:val="a0"/>
    <w:rsid w:val="00DB2991"/>
  </w:style>
  <w:style w:type="character" w:customStyle="1" w:styleId="pl-c1">
    <w:name w:val="pl-c1"/>
    <w:basedOn w:val="a0"/>
    <w:rsid w:val="00DB2991"/>
  </w:style>
  <w:style w:type="character" w:customStyle="1" w:styleId="pl-k">
    <w:name w:val="pl-k"/>
    <w:basedOn w:val="a0"/>
    <w:rsid w:val="00DB2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4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hyperlink" Target="http://www.pandia.ru/114654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oleObject" Target="embeddings/_________Microsoft_Visio_2003_2010.vsd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91%D0%B8%D1%80%D0%B6%D0%B0" TargetMode="External"/><Relationship Id="rId14" Type="http://schemas.openxmlformats.org/officeDocument/2006/relationships/oleObject" Target="embeddings/_________Microsoft_Visio_2003_20101.vsd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FC8D93-18E1-43A6-B18A-AE17F0B52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1</Pages>
  <Words>2019</Words>
  <Characters>11510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«Торговый терминал «Trader»</vt:lpstr>
    </vt:vector>
  </TitlesOfParts>
  <Company>ПАО Московская Биржа</Company>
  <LinksUpToDate>false</LinksUpToDate>
  <CharactersWithSpaces>13502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«Торговый терминал «Trader»</dc:title>
  <dc:subject>Функциональное задание</dc:subject>
  <dc:creator>Автор</dc:creator>
  <cp:lastModifiedBy>Andrey</cp:lastModifiedBy>
  <cp:revision>30</cp:revision>
  <cp:lastPrinted>2014-01-16T06:20:00Z</cp:lastPrinted>
  <dcterms:created xsi:type="dcterms:W3CDTF">2015-09-16T11:40:00Z</dcterms:created>
  <dcterms:modified xsi:type="dcterms:W3CDTF">2017-04-04T22:24:00Z</dcterms:modified>
</cp:coreProperties>
</file>