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859" w:rsidRPr="004E64AC" w:rsidRDefault="00BB3859" w:rsidP="004E64AC">
      <w:pPr>
        <w:spacing w:line="480" w:lineRule="auto"/>
        <w:jc w:val="center"/>
        <w:rPr>
          <w:rFonts w:ascii="Arial" w:hAnsi="Arial" w:cs="Arial"/>
        </w:rPr>
      </w:pPr>
    </w:p>
    <w:p w:rsidR="00BB3859" w:rsidRPr="004E64AC" w:rsidRDefault="00BB3859" w:rsidP="004E64AC">
      <w:pPr>
        <w:spacing w:line="480" w:lineRule="auto"/>
        <w:ind w:firstLine="284"/>
        <w:jc w:val="center"/>
        <w:rPr>
          <w:rFonts w:ascii="Arial" w:hAnsi="Arial" w:cs="Arial"/>
        </w:rPr>
      </w:pPr>
      <w:r w:rsidRPr="004E64AC">
        <w:rPr>
          <w:rFonts w:ascii="Arial" w:hAnsi="Arial" w:cs="Arial"/>
        </w:rPr>
        <w:t>CORPORACION UNIVERSITARIA IBEROAMERICANA</w:t>
      </w:r>
    </w:p>
    <w:p w:rsidR="00BB3859" w:rsidRPr="004E64AC" w:rsidRDefault="00BB3859" w:rsidP="004E64AC">
      <w:pPr>
        <w:spacing w:line="480" w:lineRule="auto"/>
        <w:jc w:val="center"/>
        <w:rPr>
          <w:rFonts w:ascii="Arial" w:hAnsi="Arial" w:cs="Arial"/>
        </w:rPr>
      </w:pPr>
    </w:p>
    <w:p w:rsidR="00BB3859" w:rsidRPr="004E64AC" w:rsidRDefault="00BB3859" w:rsidP="004E64AC">
      <w:pPr>
        <w:spacing w:line="480" w:lineRule="auto"/>
        <w:ind w:firstLine="284"/>
        <w:jc w:val="center"/>
        <w:rPr>
          <w:rFonts w:ascii="Arial" w:hAnsi="Arial" w:cs="Arial"/>
        </w:rPr>
      </w:pPr>
    </w:p>
    <w:p w:rsidR="00BB3859" w:rsidRPr="004E64AC" w:rsidRDefault="00BB3859" w:rsidP="004E64AC">
      <w:pPr>
        <w:spacing w:line="480" w:lineRule="auto"/>
        <w:ind w:firstLine="284"/>
        <w:jc w:val="center"/>
        <w:rPr>
          <w:rFonts w:ascii="Arial" w:hAnsi="Arial" w:cs="Arial"/>
        </w:rPr>
      </w:pPr>
      <w:r w:rsidRPr="004E64AC">
        <w:rPr>
          <w:rFonts w:ascii="Arial" w:hAnsi="Arial" w:cs="Arial"/>
        </w:rPr>
        <w:t>PREGRADO INGENIERIA DE SOFTWARE</w:t>
      </w:r>
    </w:p>
    <w:p w:rsidR="00595903" w:rsidRPr="004E64AC" w:rsidRDefault="00595903" w:rsidP="004E64AC">
      <w:pPr>
        <w:spacing w:line="480" w:lineRule="auto"/>
        <w:jc w:val="center"/>
        <w:rPr>
          <w:rFonts w:ascii="Arial" w:hAnsi="Arial" w:cs="Arial"/>
        </w:rPr>
      </w:pPr>
    </w:p>
    <w:p w:rsidR="00595903" w:rsidRPr="004E64AC" w:rsidRDefault="00595903" w:rsidP="004E64AC">
      <w:pPr>
        <w:spacing w:line="480" w:lineRule="auto"/>
        <w:ind w:firstLine="284"/>
        <w:jc w:val="center"/>
        <w:rPr>
          <w:rFonts w:ascii="Arial" w:hAnsi="Arial" w:cs="Arial"/>
        </w:rPr>
      </w:pPr>
    </w:p>
    <w:p w:rsidR="00BB3859" w:rsidRPr="004E64AC" w:rsidRDefault="00BB3859" w:rsidP="004E64AC">
      <w:pPr>
        <w:spacing w:line="480" w:lineRule="auto"/>
        <w:ind w:firstLine="284"/>
        <w:jc w:val="center"/>
        <w:rPr>
          <w:rFonts w:ascii="Arial" w:hAnsi="Arial" w:cs="Arial"/>
        </w:rPr>
      </w:pPr>
    </w:p>
    <w:p w:rsidR="00BB3859" w:rsidRPr="004E64AC" w:rsidRDefault="000F2086" w:rsidP="004E64AC">
      <w:pPr>
        <w:spacing w:line="480" w:lineRule="auto"/>
        <w:ind w:firstLine="284"/>
        <w:jc w:val="center"/>
        <w:rPr>
          <w:rFonts w:ascii="Arial" w:hAnsi="Arial" w:cs="Arial"/>
        </w:rPr>
      </w:pPr>
      <w:r w:rsidRPr="004E64AC">
        <w:rPr>
          <w:rFonts w:ascii="Arial" w:hAnsi="Arial" w:cs="Arial"/>
        </w:rPr>
        <w:t>INTEGRANTES</w:t>
      </w:r>
      <w:r w:rsidR="00595903" w:rsidRPr="004E64AC">
        <w:rPr>
          <w:rFonts w:ascii="Arial" w:hAnsi="Arial" w:cs="Arial"/>
        </w:rPr>
        <w:t>:</w:t>
      </w:r>
    </w:p>
    <w:p w:rsidR="000F2086" w:rsidRPr="004E64AC" w:rsidRDefault="000F2086" w:rsidP="004E64AC">
      <w:pPr>
        <w:spacing w:line="480" w:lineRule="auto"/>
        <w:ind w:firstLine="284"/>
        <w:jc w:val="center"/>
        <w:rPr>
          <w:rFonts w:ascii="Arial" w:hAnsi="Arial" w:cs="Arial"/>
        </w:rPr>
      </w:pPr>
      <w:r w:rsidRPr="004E64AC">
        <w:rPr>
          <w:rFonts w:ascii="Arial" w:hAnsi="Arial" w:cs="Arial"/>
        </w:rPr>
        <w:t>ANDRES FELIPE OVALLE GARZON</w:t>
      </w:r>
    </w:p>
    <w:p w:rsidR="00BB3859" w:rsidRPr="004E64AC" w:rsidRDefault="00BB3859" w:rsidP="004E64AC">
      <w:pPr>
        <w:spacing w:line="480" w:lineRule="auto"/>
        <w:ind w:firstLine="284"/>
        <w:jc w:val="center"/>
        <w:rPr>
          <w:rFonts w:ascii="Arial" w:hAnsi="Arial" w:cs="Arial"/>
        </w:rPr>
      </w:pPr>
      <w:r w:rsidRPr="004E64AC">
        <w:rPr>
          <w:rFonts w:ascii="Arial" w:hAnsi="Arial" w:cs="Arial"/>
        </w:rPr>
        <w:t>JESSICA ALEJANDRA GUERRERO MUÑOZ</w:t>
      </w:r>
    </w:p>
    <w:p w:rsidR="00BB3859" w:rsidRPr="004E64AC" w:rsidRDefault="00BB3859" w:rsidP="004E64AC">
      <w:pPr>
        <w:spacing w:line="480" w:lineRule="auto"/>
        <w:ind w:firstLine="284"/>
        <w:jc w:val="center"/>
        <w:rPr>
          <w:rFonts w:ascii="Arial" w:hAnsi="Arial" w:cs="Arial"/>
        </w:rPr>
      </w:pPr>
    </w:p>
    <w:p w:rsidR="00BB3859" w:rsidRPr="004E64AC" w:rsidRDefault="00BB3859" w:rsidP="004E64AC">
      <w:pPr>
        <w:spacing w:line="480" w:lineRule="auto"/>
        <w:jc w:val="center"/>
        <w:rPr>
          <w:rFonts w:ascii="Arial" w:hAnsi="Arial" w:cs="Arial"/>
        </w:rPr>
      </w:pPr>
    </w:p>
    <w:p w:rsidR="00BB3859" w:rsidRPr="004E64AC" w:rsidRDefault="00BB3859" w:rsidP="004E64AC">
      <w:pPr>
        <w:spacing w:line="480" w:lineRule="auto"/>
        <w:ind w:firstLine="284"/>
        <w:jc w:val="center"/>
        <w:rPr>
          <w:rFonts w:ascii="Arial" w:hAnsi="Arial" w:cs="Arial"/>
        </w:rPr>
      </w:pPr>
    </w:p>
    <w:p w:rsidR="00BB3859" w:rsidRPr="004E64AC" w:rsidRDefault="00BB3859" w:rsidP="004E64AC">
      <w:pPr>
        <w:spacing w:line="480" w:lineRule="auto"/>
        <w:ind w:firstLine="284"/>
        <w:jc w:val="center"/>
        <w:rPr>
          <w:rFonts w:ascii="Arial" w:hAnsi="Arial" w:cs="Arial"/>
        </w:rPr>
      </w:pPr>
      <w:r w:rsidRPr="004E64AC">
        <w:rPr>
          <w:rFonts w:ascii="Arial" w:hAnsi="Arial" w:cs="Arial"/>
        </w:rPr>
        <w:t xml:space="preserve">ACTIVIDAD </w:t>
      </w:r>
      <w:r w:rsidR="00595903" w:rsidRPr="004E64AC">
        <w:rPr>
          <w:rFonts w:ascii="Arial" w:hAnsi="Arial" w:cs="Arial"/>
        </w:rPr>
        <w:t>4</w:t>
      </w:r>
    </w:p>
    <w:p w:rsidR="00BB3859" w:rsidRPr="004E64AC" w:rsidRDefault="000F2086" w:rsidP="004E64AC">
      <w:pPr>
        <w:spacing w:line="480" w:lineRule="auto"/>
        <w:ind w:firstLine="284"/>
        <w:jc w:val="center"/>
        <w:rPr>
          <w:rFonts w:ascii="Arial" w:hAnsi="Arial" w:cs="Arial"/>
        </w:rPr>
      </w:pPr>
      <w:r w:rsidRPr="004E64AC">
        <w:rPr>
          <w:rFonts w:ascii="Arial" w:hAnsi="Arial" w:cs="Arial"/>
        </w:rPr>
        <w:t>IMPLEMENTANDO PATRONES GOF</w:t>
      </w:r>
    </w:p>
    <w:p w:rsidR="00BB3859" w:rsidRPr="004E64AC" w:rsidRDefault="00BB3859" w:rsidP="004E64AC">
      <w:pPr>
        <w:spacing w:line="480" w:lineRule="auto"/>
        <w:ind w:firstLine="284"/>
        <w:jc w:val="center"/>
        <w:rPr>
          <w:rFonts w:ascii="Arial" w:hAnsi="Arial" w:cs="Arial"/>
        </w:rPr>
      </w:pPr>
    </w:p>
    <w:p w:rsidR="00BB3859" w:rsidRPr="004E64AC" w:rsidRDefault="00BB3859" w:rsidP="004E64AC">
      <w:pPr>
        <w:spacing w:line="480" w:lineRule="auto"/>
        <w:jc w:val="center"/>
        <w:rPr>
          <w:rFonts w:ascii="Arial" w:hAnsi="Arial" w:cs="Arial"/>
        </w:rPr>
      </w:pPr>
    </w:p>
    <w:p w:rsidR="00BB3859" w:rsidRPr="004E64AC" w:rsidRDefault="00BB3859" w:rsidP="004E64AC">
      <w:pPr>
        <w:spacing w:line="480" w:lineRule="auto"/>
        <w:ind w:firstLine="284"/>
        <w:jc w:val="center"/>
        <w:rPr>
          <w:rFonts w:ascii="Arial" w:hAnsi="Arial" w:cs="Arial"/>
        </w:rPr>
      </w:pPr>
    </w:p>
    <w:p w:rsidR="00BB3859" w:rsidRPr="004E64AC" w:rsidRDefault="00BB3859" w:rsidP="004E64AC">
      <w:pPr>
        <w:spacing w:line="480" w:lineRule="auto"/>
        <w:ind w:firstLine="284"/>
        <w:jc w:val="center"/>
        <w:rPr>
          <w:rFonts w:ascii="Arial" w:hAnsi="Arial" w:cs="Arial"/>
        </w:rPr>
      </w:pPr>
      <w:r w:rsidRPr="004E64AC">
        <w:rPr>
          <w:rFonts w:ascii="Arial" w:hAnsi="Arial" w:cs="Arial"/>
        </w:rPr>
        <w:t>MARZO 2021</w:t>
      </w:r>
    </w:p>
    <w:p w:rsidR="00BB3859" w:rsidRPr="004E64AC" w:rsidRDefault="000F2086" w:rsidP="004E64AC">
      <w:pPr>
        <w:spacing w:line="480" w:lineRule="auto"/>
        <w:ind w:firstLine="284"/>
        <w:rPr>
          <w:rFonts w:ascii="Arial" w:hAnsi="Arial" w:cs="Arial"/>
        </w:rPr>
      </w:pPr>
      <w:r w:rsidRPr="004E64AC">
        <w:rPr>
          <w:rFonts w:ascii="Arial" w:hAnsi="Arial" w:cs="Arial"/>
        </w:rPr>
        <w:lastRenderedPageBreak/>
        <w:t>ANALIZIS DEL PROBLEMA</w:t>
      </w:r>
    </w:p>
    <w:p w:rsidR="00595903" w:rsidRPr="004E64AC" w:rsidRDefault="005630B2" w:rsidP="004E64AC">
      <w:pPr>
        <w:spacing w:line="480" w:lineRule="auto"/>
        <w:ind w:firstLine="284"/>
        <w:rPr>
          <w:rFonts w:ascii="Arial" w:hAnsi="Arial" w:cs="Arial"/>
        </w:rPr>
      </w:pPr>
      <w:r w:rsidRPr="004E64AC">
        <w:rPr>
          <w:rFonts w:ascii="Arial" w:hAnsi="Arial" w:cs="Arial"/>
        </w:rPr>
        <w:t xml:space="preserve">En la plataforma de la Universidad iberoamericana al realizar el proceso de calificación de actividades no se notifica al estudiante que ya </w:t>
      </w:r>
      <w:r w:rsidR="00EC2BA0" w:rsidRPr="004E64AC">
        <w:rPr>
          <w:rFonts w:ascii="Arial" w:hAnsi="Arial" w:cs="Arial"/>
        </w:rPr>
        <w:t>cuenta con una calificación,</w:t>
      </w:r>
      <w:r w:rsidRPr="004E64AC">
        <w:rPr>
          <w:rFonts w:ascii="Arial" w:hAnsi="Arial" w:cs="Arial"/>
        </w:rPr>
        <w:t xml:space="preserve"> </w:t>
      </w:r>
      <w:r w:rsidR="00EC2BA0" w:rsidRPr="004E64AC">
        <w:rPr>
          <w:rFonts w:ascii="Arial" w:hAnsi="Arial" w:cs="Arial"/>
        </w:rPr>
        <w:t>por tal motivo el estudiante debe ingresar a cada materia y por consiguiente a cada actividad para verificar si ya se encuentra calificado.</w:t>
      </w:r>
    </w:p>
    <w:p w:rsidR="00EC2BA0" w:rsidRPr="004E64AC" w:rsidRDefault="00EC2BA0" w:rsidP="004E64AC">
      <w:pPr>
        <w:spacing w:line="480" w:lineRule="auto"/>
        <w:ind w:firstLine="284"/>
        <w:rPr>
          <w:rFonts w:ascii="Arial" w:hAnsi="Arial" w:cs="Arial"/>
        </w:rPr>
      </w:pPr>
    </w:p>
    <w:p w:rsidR="00EC2BA0" w:rsidRPr="004E64AC" w:rsidRDefault="00EC2BA0" w:rsidP="004E64AC">
      <w:pPr>
        <w:spacing w:line="480" w:lineRule="auto"/>
        <w:ind w:firstLine="284"/>
        <w:rPr>
          <w:rFonts w:ascii="Arial" w:hAnsi="Arial" w:cs="Arial"/>
        </w:rPr>
      </w:pPr>
      <w:r w:rsidRPr="004E64AC">
        <w:rPr>
          <w:rFonts w:ascii="Arial" w:hAnsi="Arial" w:cs="Arial"/>
        </w:rPr>
        <w:t xml:space="preserve">SOLUCION </w:t>
      </w:r>
    </w:p>
    <w:p w:rsidR="00595903" w:rsidRPr="004E64AC" w:rsidRDefault="00EC2BA0" w:rsidP="004E64AC">
      <w:pPr>
        <w:spacing w:line="480" w:lineRule="auto"/>
        <w:ind w:firstLine="284"/>
        <w:rPr>
          <w:rFonts w:ascii="Arial" w:hAnsi="Arial" w:cs="Arial"/>
        </w:rPr>
      </w:pPr>
      <w:r w:rsidRPr="004E64AC">
        <w:rPr>
          <w:rFonts w:ascii="Arial" w:hAnsi="Arial" w:cs="Arial"/>
        </w:rPr>
        <w:t xml:space="preserve">Debido a lo anteriormente planteado la solución que proponemos es implementar el patrón de comportamiento Observer el cual procede </w:t>
      </w:r>
      <w:r w:rsidR="00CE0570" w:rsidRPr="004E64AC">
        <w:rPr>
          <w:rFonts w:ascii="Arial" w:hAnsi="Arial" w:cs="Arial"/>
        </w:rPr>
        <w:t>comunicando una variable con otra por medio de interfaces</w:t>
      </w:r>
      <w:r w:rsidR="00466DF3" w:rsidRPr="004E64AC">
        <w:rPr>
          <w:rFonts w:ascii="Arial" w:hAnsi="Arial" w:cs="Arial"/>
        </w:rPr>
        <w:t xml:space="preserve"> es decir ofrece la posibilidad de definir una dependencia uno a uno entre dos o </w:t>
      </w:r>
      <w:r w:rsidR="00D240D1" w:rsidRPr="004E64AC">
        <w:rPr>
          <w:rFonts w:ascii="Arial" w:hAnsi="Arial" w:cs="Arial"/>
        </w:rPr>
        <w:t>más</w:t>
      </w:r>
      <w:r w:rsidR="00466DF3" w:rsidRPr="004E64AC">
        <w:rPr>
          <w:rFonts w:ascii="Arial" w:hAnsi="Arial" w:cs="Arial"/>
        </w:rPr>
        <w:t xml:space="preserve"> objetos para trasmitir todos los cambios </w:t>
      </w:r>
      <w:r w:rsidR="00D240D1" w:rsidRPr="004E64AC">
        <w:rPr>
          <w:rFonts w:ascii="Arial" w:hAnsi="Arial" w:cs="Arial"/>
        </w:rPr>
        <w:t>de un objeto concreto de forma sencilla y rápida</w:t>
      </w:r>
      <w:r w:rsidR="00CE0570" w:rsidRPr="004E64AC">
        <w:rPr>
          <w:rFonts w:ascii="Arial" w:hAnsi="Arial" w:cs="Arial"/>
        </w:rPr>
        <w:t>, por lo tanto, al momento que el profesor realice la calificación esta comunique inmediatamente y notifique al estudiante que ya cuenta con su respectiva nota.</w:t>
      </w:r>
    </w:p>
    <w:p w:rsidR="00595903" w:rsidRPr="004E64AC" w:rsidRDefault="00595903" w:rsidP="004E64AC">
      <w:pPr>
        <w:spacing w:line="480" w:lineRule="auto"/>
        <w:ind w:firstLine="284"/>
        <w:rPr>
          <w:rFonts w:ascii="Arial" w:hAnsi="Arial" w:cs="Arial"/>
        </w:rPr>
      </w:pPr>
    </w:p>
    <w:p w:rsidR="004E64AC" w:rsidRPr="004E64AC" w:rsidRDefault="004E64AC" w:rsidP="004E64AC">
      <w:pPr>
        <w:spacing w:line="480" w:lineRule="auto"/>
        <w:ind w:firstLine="284"/>
        <w:rPr>
          <w:rFonts w:ascii="Arial" w:hAnsi="Arial" w:cs="Arial"/>
        </w:rPr>
      </w:pPr>
    </w:p>
    <w:p w:rsidR="004E64AC" w:rsidRDefault="004E64AC" w:rsidP="004E64AC">
      <w:pPr>
        <w:spacing w:line="480" w:lineRule="auto"/>
        <w:ind w:firstLine="284"/>
        <w:rPr>
          <w:rFonts w:ascii="Arial" w:hAnsi="Arial" w:cs="Arial"/>
        </w:rPr>
      </w:pPr>
    </w:p>
    <w:p w:rsidR="004E64AC" w:rsidRDefault="004E64AC" w:rsidP="004E64AC">
      <w:pPr>
        <w:spacing w:line="480" w:lineRule="auto"/>
        <w:ind w:firstLine="284"/>
        <w:rPr>
          <w:rFonts w:ascii="Arial" w:hAnsi="Arial" w:cs="Arial"/>
        </w:rPr>
      </w:pPr>
    </w:p>
    <w:p w:rsidR="004E64AC" w:rsidRDefault="004E64AC" w:rsidP="004E64AC">
      <w:pPr>
        <w:spacing w:line="480" w:lineRule="auto"/>
        <w:ind w:firstLine="284"/>
        <w:rPr>
          <w:rFonts w:ascii="Arial" w:hAnsi="Arial" w:cs="Arial"/>
        </w:rPr>
      </w:pPr>
    </w:p>
    <w:p w:rsidR="004E64AC" w:rsidRDefault="004E64AC" w:rsidP="004E64AC">
      <w:pPr>
        <w:spacing w:line="480" w:lineRule="auto"/>
        <w:ind w:firstLine="284"/>
        <w:rPr>
          <w:rFonts w:ascii="Arial" w:hAnsi="Arial" w:cs="Arial"/>
        </w:rPr>
      </w:pPr>
    </w:p>
    <w:p w:rsidR="004E64AC" w:rsidRDefault="004E64AC" w:rsidP="004E64AC">
      <w:pPr>
        <w:spacing w:line="480" w:lineRule="auto"/>
        <w:ind w:firstLine="284"/>
        <w:rPr>
          <w:rFonts w:ascii="Arial" w:hAnsi="Arial" w:cs="Arial"/>
        </w:rPr>
      </w:pPr>
    </w:p>
    <w:p w:rsidR="004E64AC" w:rsidRPr="004E64AC" w:rsidRDefault="004E64AC" w:rsidP="004E64AC">
      <w:pPr>
        <w:spacing w:line="480" w:lineRule="auto"/>
        <w:ind w:firstLine="284"/>
        <w:rPr>
          <w:rFonts w:ascii="Arial" w:hAnsi="Arial" w:cs="Arial"/>
        </w:rPr>
      </w:pPr>
    </w:p>
    <w:p w:rsidR="00D00F80" w:rsidRPr="004E64AC" w:rsidRDefault="00CE0570" w:rsidP="004E64AC">
      <w:pPr>
        <w:spacing w:line="480" w:lineRule="auto"/>
        <w:ind w:firstLine="284"/>
        <w:rPr>
          <w:rFonts w:ascii="Arial" w:hAnsi="Arial" w:cs="Arial"/>
        </w:rPr>
      </w:pPr>
      <w:r w:rsidRPr="004E64AC">
        <w:rPr>
          <w:rFonts w:ascii="Arial" w:hAnsi="Arial" w:cs="Arial"/>
        </w:rPr>
        <w:lastRenderedPageBreak/>
        <w:t xml:space="preserve">DIAGRAMA DE CLASES </w:t>
      </w:r>
    </w:p>
    <w:tbl>
      <w:tblPr>
        <w:tblStyle w:val="Tablaconcuadrcula"/>
        <w:tblpPr w:leftFromText="141" w:rightFromText="141" w:vertAnchor="text" w:horzAnchor="page" w:tblpX="2131" w:tblpY="281"/>
        <w:tblW w:w="0" w:type="auto"/>
        <w:tblLook w:val="04A0" w:firstRow="1" w:lastRow="0" w:firstColumn="1" w:lastColumn="0" w:noHBand="0" w:noVBand="1"/>
      </w:tblPr>
      <w:tblGrid>
        <w:gridCol w:w="2427"/>
      </w:tblGrid>
      <w:tr w:rsidR="00DD0D50" w:rsidRPr="004E64AC" w:rsidTr="004E64AC">
        <w:trPr>
          <w:trHeight w:val="670"/>
        </w:trPr>
        <w:tc>
          <w:tcPr>
            <w:tcW w:w="2427" w:type="dxa"/>
            <w:vAlign w:val="center"/>
          </w:tcPr>
          <w:p w:rsidR="00DD0D50" w:rsidRPr="004E64AC" w:rsidRDefault="00D00F80" w:rsidP="004E64AC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4E64A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307340</wp:posOffset>
                      </wp:positionV>
                      <wp:extent cx="685800" cy="0"/>
                      <wp:effectExtent l="0" t="76200" r="19050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3DD5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" o:spid="_x0000_s1026" type="#_x0000_t32" style="position:absolute;margin-left:115.85pt;margin-top:24.2pt;width:5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D0D50" w:rsidRPr="004E64AC">
              <w:rPr>
                <w:rFonts w:ascii="Arial" w:hAnsi="Arial" w:cs="Arial"/>
              </w:rPr>
              <w:t>Observador</w:t>
            </w:r>
          </w:p>
        </w:tc>
      </w:tr>
      <w:tr w:rsidR="00DD0D50" w:rsidRPr="004E64AC" w:rsidTr="00DD0D50">
        <w:trPr>
          <w:trHeight w:val="630"/>
        </w:trPr>
        <w:tc>
          <w:tcPr>
            <w:tcW w:w="2427" w:type="dxa"/>
          </w:tcPr>
          <w:p w:rsidR="00A1084E" w:rsidRPr="004E64AC" w:rsidRDefault="00A1084E" w:rsidP="004E64AC">
            <w:pPr>
              <w:spacing w:line="480" w:lineRule="auto"/>
              <w:ind w:firstLine="284"/>
              <w:rPr>
                <w:rFonts w:ascii="Arial" w:hAnsi="Arial" w:cs="Arial"/>
              </w:rPr>
            </w:pPr>
            <w:r w:rsidRPr="004E64AC">
              <w:rPr>
                <w:rFonts w:ascii="Arial" w:hAnsi="Arial" w:cs="Arial"/>
              </w:rPr>
              <w:t xml:space="preserve">Update (): void </w:t>
            </w:r>
          </w:p>
          <w:p w:rsidR="00DD0D50" w:rsidRPr="004E64AC" w:rsidRDefault="00DD0D50" w:rsidP="004E64AC">
            <w:pPr>
              <w:spacing w:line="480" w:lineRule="auto"/>
              <w:ind w:firstLine="284"/>
              <w:rPr>
                <w:rFonts w:ascii="Arial" w:hAnsi="Arial" w:cs="Aria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5671" w:tblpY="326"/>
        <w:tblW w:w="0" w:type="auto"/>
        <w:tblLook w:val="04A0" w:firstRow="1" w:lastRow="0" w:firstColumn="1" w:lastColumn="0" w:noHBand="0" w:noVBand="1"/>
      </w:tblPr>
      <w:tblGrid>
        <w:gridCol w:w="2665"/>
      </w:tblGrid>
      <w:tr w:rsidR="00DD0D50" w:rsidRPr="004E64AC" w:rsidTr="00DD0D50">
        <w:trPr>
          <w:trHeight w:val="596"/>
        </w:trPr>
        <w:tc>
          <w:tcPr>
            <w:tcW w:w="2458" w:type="dxa"/>
            <w:vAlign w:val="center"/>
          </w:tcPr>
          <w:p w:rsidR="00DD0D50" w:rsidRPr="004E64AC" w:rsidRDefault="00DD0D50" w:rsidP="004E64AC">
            <w:pPr>
              <w:spacing w:line="480" w:lineRule="auto"/>
              <w:ind w:firstLine="284"/>
              <w:rPr>
                <w:rFonts w:ascii="Arial" w:hAnsi="Arial" w:cs="Arial"/>
              </w:rPr>
            </w:pPr>
            <w:r w:rsidRPr="004E64AC">
              <w:rPr>
                <w:rFonts w:ascii="Arial" w:hAnsi="Arial" w:cs="Arial"/>
              </w:rPr>
              <w:t>Calificacion</w:t>
            </w:r>
            <w:r w:rsidR="00A1084E" w:rsidRPr="004E64AC">
              <w:rPr>
                <w:rFonts w:ascii="Arial" w:hAnsi="Arial" w:cs="Arial"/>
              </w:rPr>
              <w:t>E</w:t>
            </w:r>
            <w:r w:rsidRPr="004E64AC">
              <w:rPr>
                <w:rFonts w:ascii="Arial" w:hAnsi="Arial" w:cs="Arial"/>
              </w:rPr>
              <w:t>studiante</w:t>
            </w:r>
          </w:p>
        </w:tc>
      </w:tr>
      <w:tr w:rsidR="00DD0D50" w:rsidRPr="004E64AC" w:rsidTr="00DD0D50">
        <w:trPr>
          <w:trHeight w:val="561"/>
        </w:trPr>
        <w:tc>
          <w:tcPr>
            <w:tcW w:w="2458" w:type="dxa"/>
          </w:tcPr>
          <w:p w:rsidR="00DD0D50" w:rsidRPr="004E64AC" w:rsidRDefault="00A1084E" w:rsidP="004E64AC">
            <w:pPr>
              <w:spacing w:line="480" w:lineRule="auto"/>
              <w:ind w:firstLine="284"/>
              <w:rPr>
                <w:rFonts w:ascii="Arial" w:hAnsi="Arial" w:cs="Arial"/>
              </w:rPr>
            </w:pPr>
            <w:r w:rsidRPr="004E64AC">
              <w:rPr>
                <w:rFonts w:ascii="Arial" w:hAnsi="Arial" w:cs="Arial"/>
              </w:rPr>
              <w:t>Update(): void</w:t>
            </w:r>
          </w:p>
          <w:p w:rsidR="00A1084E" w:rsidRPr="004E64AC" w:rsidRDefault="00A1084E" w:rsidP="004E64AC">
            <w:pPr>
              <w:spacing w:line="480" w:lineRule="auto"/>
              <w:ind w:firstLine="284"/>
              <w:rPr>
                <w:rFonts w:ascii="Arial" w:hAnsi="Arial" w:cs="Arial"/>
              </w:rPr>
            </w:pPr>
          </w:p>
        </w:tc>
      </w:tr>
    </w:tbl>
    <w:p w:rsidR="00CE0570" w:rsidRPr="004E64AC" w:rsidRDefault="00D00F80" w:rsidP="004E64AC">
      <w:pPr>
        <w:tabs>
          <w:tab w:val="left" w:pos="1215"/>
        </w:tabs>
        <w:spacing w:line="480" w:lineRule="auto"/>
        <w:ind w:firstLine="284"/>
        <w:rPr>
          <w:rFonts w:ascii="Arial" w:hAnsi="Arial" w:cs="Arial"/>
        </w:rPr>
      </w:pPr>
      <w:r w:rsidRPr="004E64AC">
        <w:rPr>
          <w:rFonts w:ascii="Arial" w:hAnsi="Arial" w:cs="Arial"/>
        </w:rPr>
        <w:t xml:space="preserve">       I</w:t>
      </w:r>
      <w:r w:rsidR="00DD0D50" w:rsidRPr="004E64AC">
        <w:rPr>
          <w:rFonts w:ascii="Arial" w:hAnsi="Arial" w:cs="Arial"/>
        </w:rPr>
        <w:t>nterface</w:t>
      </w:r>
      <w:r w:rsidRPr="004E64AC">
        <w:rPr>
          <w:rFonts w:ascii="Arial" w:hAnsi="Arial" w:cs="Arial"/>
        </w:rPr>
        <w:t xml:space="preserve"> </w:t>
      </w:r>
    </w:p>
    <w:p w:rsidR="00595903" w:rsidRPr="004E64AC" w:rsidRDefault="00D00F80" w:rsidP="004E64AC">
      <w:pPr>
        <w:spacing w:line="480" w:lineRule="auto"/>
        <w:ind w:firstLine="284"/>
        <w:rPr>
          <w:rFonts w:ascii="Arial" w:hAnsi="Arial" w:cs="Arial"/>
        </w:rPr>
      </w:pPr>
      <w:r w:rsidRPr="004E64A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321945</wp:posOffset>
                </wp:positionV>
                <wp:extent cx="781050" cy="600075"/>
                <wp:effectExtent l="0" t="0" r="76200" b="476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000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7A4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333.45pt;margin-top:25.35pt;width:61.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" adj="21600" strokecolor="black [3200]" strokeweight=".5pt">
                <v:stroke endarrow="block"/>
              </v:shape>
            </w:pict>
          </mc:Fallback>
        </mc:AlternateContent>
      </w:r>
    </w:p>
    <w:p w:rsidR="00595903" w:rsidRPr="004E64AC" w:rsidRDefault="00595903" w:rsidP="004E64AC">
      <w:pPr>
        <w:spacing w:line="480" w:lineRule="auto"/>
        <w:ind w:firstLine="284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XSpec="right" w:tblpY="106"/>
        <w:tblW w:w="0" w:type="auto"/>
        <w:tblLook w:val="04A0" w:firstRow="1" w:lastRow="0" w:firstColumn="1" w:lastColumn="0" w:noHBand="0" w:noVBand="1"/>
      </w:tblPr>
      <w:tblGrid>
        <w:gridCol w:w="1870"/>
      </w:tblGrid>
      <w:tr w:rsidR="004E64AC" w:rsidRPr="004E64AC" w:rsidTr="004E64AC">
        <w:trPr>
          <w:trHeight w:val="558"/>
        </w:trPr>
        <w:tc>
          <w:tcPr>
            <w:tcW w:w="1870" w:type="dxa"/>
            <w:vAlign w:val="center"/>
          </w:tcPr>
          <w:p w:rsidR="004E64AC" w:rsidRPr="004E64AC" w:rsidRDefault="004E64AC" w:rsidP="004E64AC">
            <w:pPr>
              <w:spacing w:line="480" w:lineRule="auto"/>
              <w:ind w:firstLine="284"/>
              <w:rPr>
                <w:rFonts w:ascii="Arial" w:hAnsi="Arial" w:cs="Arial"/>
              </w:rPr>
            </w:pPr>
            <w:r w:rsidRPr="004E64AC">
              <w:rPr>
                <w:rFonts w:ascii="Arial" w:hAnsi="Arial" w:cs="Arial"/>
              </w:rPr>
              <w:t>Estudiante</w:t>
            </w:r>
          </w:p>
        </w:tc>
      </w:tr>
      <w:tr w:rsidR="004E64AC" w:rsidRPr="004E64AC" w:rsidTr="004E64AC">
        <w:trPr>
          <w:trHeight w:val="525"/>
        </w:trPr>
        <w:tc>
          <w:tcPr>
            <w:tcW w:w="1870" w:type="dxa"/>
          </w:tcPr>
          <w:p w:rsidR="004E64AC" w:rsidRPr="004E64AC" w:rsidRDefault="004E64AC" w:rsidP="004E64AC">
            <w:pPr>
              <w:spacing w:line="480" w:lineRule="auto"/>
              <w:ind w:firstLine="284"/>
              <w:rPr>
                <w:rFonts w:ascii="Arial" w:hAnsi="Arial" w:cs="Arial"/>
              </w:rPr>
            </w:pPr>
            <w:r w:rsidRPr="004E64AC">
              <w:rPr>
                <w:rFonts w:ascii="Arial" w:hAnsi="Arial" w:cs="Arial"/>
              </w:rPr>
              <w:t>“Estudiante ya cuenta con una calificación”</w:t>
            </w:r>
          </w:p>
        </w:tc>
      </w:tr>
    </w:tbl>
    <w:p w:rsidR="00595903" w:rsidRPr="004E64AC" w:rsidRDefault="00D00F80" w:rsidP="004E64AC">
      <w:pPr>
        <w:spacing w:line="480" w:lineRule="auto"/>
        <w:ind w:firstLine="284"/>
        <w:rPr>
          <w:rFonts w:ascii="Arial" w:hAnsi="Arial" w:cs="Arial"/>
        </w:rPr>
      </w:pPr>
      <w:r w:rsidRPr="004E64A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50800</wp:posOffset>
                </wp:positionV>
                <wp:extent cx="9525" cy="819150"/>
                <wp:effectExtent l="38100" t="38100" r="6667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04A5E" id="Conector recto de flecha 13" o:spid="_x0000_s1026" type="#_x0000_t32" style="position:absolute;margin-left:76.2pt;margin-top:4pt;width:.75pt;height:64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595903" w:rsidRPr="004E64AC" w:rsidRDefault="004E64AC" w:rsidP="004E64AC">
      <w:pPr>
        <w:spacing w:line="480" w:lineRule="auto"/>
        <w:ind w:firstLine="284"/>
        <w:rPr>
          <w:rFonts w:ascii="Arial" w:hAnsi="Arial" w:cs="Arial"/>
        </w:rPr>
      </w:pPr>
      <w:r w:rsidRPr="004E64A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207010</wp:posOffset>
                </wp:positionV>
                <wp:extent cx="990600" cy="2286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D50" w:rsidRPr="00DD0D50" w:rsidRDefault="00DD0D5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D0D50">
                              <w:rPr>
                                <w:rFonts w:ascii="Arial" w:hAnsi="Arial" w:cs="Arial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9.2pt;margin-top:16.3pt;width:7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" filled="f" stroked="f">
                <v:textbox>
                  <w:txbxContent>
                    <w:p w:rsidR="00DD0D50" w:rsidRPr="00DD0D50" w:rsidRDefault="00DD0D50">
                      <w:pPr>
                        <w:rPr>
                          <w:rFonts w:ascii="Arial" w:hAnsi="Arial" w:cs="Arial"/>
                        </w:rPr>
                      </w:pPr>
                      <w:r w:rsidRPr="00DD0D50">
                        <w:rPr>
                          <w:rFonts w:ascii="Arial" w:hAnsi="Arial" w:cs="Arial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116" w:tblpY="19"/>
        <w:tblW w:w="0" w:type="auto"/>
        <w:tblLook w:val="04A0" w:firstRow="1" w:lastRow="0" w:firstColumn="1" w:lastColumn="0" w:noHBand="0" w:noVBand="1"/>
      </w:tblPr>
      <w:tblGrid>
        <w:gridCol w:w="2517"/>
      </w:tblGrid>
      <w:tr w:rsidR="004E64AC" w:rsidRPr="004E64AC" w:rsidTr="004E64AC">
        <w:trPr>
          <w:trHeight w:val="604"/>
        </w:trPr>
        <w:tc>
          <w:tcPr>
            <w:tcW w:w="2517" w:type="dxa"/>
            <w:vAlign w:val="center"/>
          </w:tcPr>
          <w:p w:rsidR="004E64AC" w:rsidRPr="004E64AC" w:rsidRDefault="004E64AC" w:rsidP="004E64AC">
            <w:pPr>
              <w:spacing w:line="480" w:lineRule="auto"/>
              <w:ind w:firstLine="284"/>
              <w:rPr>
                <w:rFonts w:ascii="Arial" w:hAnsi="Arial" w:cs="Arial"/>
              </w:rPr>
            </w:pPr>
            <w:r w:rsidRPr="004E64A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288F51F" wp14:editId="0B3088CC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212090</wp:posOffset>
                      </wp:positionV>
                      <wp:extent cx="685800" cy="0"/>
                      <wp:effectExtent l="38100" t="76200" r="0" b="9525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386270" id="Conector recto de flecha 15" o:spid="_x0000_s1026" type="#_x0000_t32" style="position:absolute;margin-left:118.85pt;margin-top:16.7pt;width:5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4E64AC">
              <w:rPr>
                <w:rFonts w:ascii="Arial" w:hAnsi="Arial" w:cs="Arial"/>
              </w:rPr>
              <w:t>PonerCalificación</w:t>
            </w:r>
          </w:p>
        </w:tc>
      </w:tr>
      <w:tr w:rsidR="004E64AC" w:rsidRPr="004E64AC" w:rsidTr="004E64AC">
        <w:trPr>
          <w:trHeight w:val="647"/>
        </w:trPr>
        <w:tc>
          <w:tcPr>
            <w:tcW w:w="2517" w:type="dxa"/>
          </w:tcPr>
          <w:p w:rsidR="004E64AC" w:rsidRPr="004E64AC" w:rsidRDefault="004E64AC" w:rsidP="004E64AC">
            <w:pPr>
              <w:spacing w:line="480" w:lineRule="auto"/>
              <w:ind w:firstLine="284"/>
              <w:rPr>
                <w:rFonts w:ascii="Arial" w:hAnsi="Arial" w:cs="Arial"/>
              </w:rPr>
            </w:pPr>
            <w:r w:rsidRPr="004E64AC">
              <w:rPr>
                <w:rFonts w:ascii="Arial" w:hAnsi="Arial" w:cs="Arial"/>
              </w:rPr>
              <w:t>Notificar():void</w:t>
            </w:r>
          </w:p>
        </w:tc>
      </w:tr>
    </w:tbl>
    <w:tbl>
      <w:tblPr>
        <w:tblStyle w:val="Tablaconcuadrcula"/>
        <w:tblpPr w:leftFromText="141" w:rightFromText="141" w:vertAnchor="text" w:horzAnchor="page" w:tblpX="5686" w:tblpY="34"/>
        <w:tblW w:w="0" w:type="auto"/>
        <w:tblLook w:val="04A0" w:firstRow="1" w:lastRow="0" w:firstColumn="1" w:lastColumn="0" w:noHBand="0" w:noVBand="1"/>
      </w:tblPr>
      <w:tblGrid>
        <w:gridCol w:w="2352"/>
      </w:tblGrid>
      <w:tr w:rsidR="004E64AC" w:rsidRPr="004E64AC" w:rsidTr="004E64AC">
        <w:trPr>
          <w:trHeight w:val="642"/>
        </w:trPr>
        <w:tc>
          <w:tcPr>
            <w:tcW w:w="2352" w:type="dxa"/>
            <w:vAlign w:val="center"/>
          </w:tcPr>
          <w:p w:rsidR="004E64AC" w:rsidRPr="004E64AC" w:rsidRDefault="004E64AC" w:rsidP="004E64AC">
            <w:pPr>
              <w:spacing w:line="480" w:lineRule="auto"/>
              <w:ind w:firstLine="284"/>
              <w:rPr>
                <w:rFonts w:ascii="Arial" w:hAnsi="Arial" w:cs="Arial"/>
              </w:rPr>
            </w:pPr>
            <w:r w:rsidRPr="004E64AC">
              <w:rPr>
                <w:rFonts w:ascii="Arial" w:hAnsi="Arial" w:cs="Arial"/>
              </w:rPr>
              <w:t>SujetoObservable</w:t>
            </w:r>
          </w:p>
        </w:tc>
      </w:tr>
      <w:tr w:rsidR="004E64AC" w:rsidRPr="004E64AC" w:rsidTr="004E64AC">
        <w:trPr>
          <w:trHeight w:val="605"/>
        </w:trPr>
        <w:tc>
          <w:tcPr>
            <w:tcW w:w="2352" w:type="dxa"/>
          </w:tcPr>
          <w:p w:rsidR="004E64AC" w:rsidRPr="004E64AC" w:rsidRDefault="004E64AC" w:rsidP="004E64AC">
            <w:pPr>
              <w:spacing w:line="480" w:lineRule="auto"/>
              <w:ind w:firstLine="284"/>
              <w:rPr>
                <w:rFonts w:ascii="Arial" w:hAnsi="Arial" w:cs="Arial"/>
              </w:rPr>
            </w:pPr>
            <w:r w:rsidRPr="004E64AC">
              <w:rPr>
                <w:rFonts w:ascii="Arial" w:hAnsi="Arial" w:cs="Arial"/>
              </w:rPr>
              <w:t xml:space="preserve">Notificar() : void  </w:t>
            </w:r>
          </w:p>
        </w:tc>
      </w:tr>
    </w:tbl>
    <w:p w:rsidR="00595903" w:rsidRPr="004E64AC" w:rsidRDefault="00595903" w:rsidP="004E64AC">
      <w:pPr>
        <w:spacing w:line="480" w:lineRule="auto"/>
        <w:ind w:firstLine="284"/>
        <w:rPr>
          <w:rFonts w:ascii="Arial" w:hAnsi="Arial" w:cs="Arial"/>
        </w:rPr>
      </w:pPr>
    </w:p>
    <w:p w:rsidR="00595903" w:rsidRPr="004E64AC" w:rsidRDefault="00595903" w:rsidP="004E64AC">
      <w:pPr>
        <w:spacing w:line="480" w:lineRule="auto"/>
        <w:ind w:firstLine="284"/>
        <w:rPr>
          <w:rFonts w:ascii="Arial" w:hAnsi="Arial" w:cs="Arial"/>
        </w:rPr>
      </w:pPr>
    </w:p>
    <w:p w:rsidR="00595903" w:rsidRPr="004E64AC" w:rsidRDefault="00595903" w:rsidP="004E64AC">
      <w:pPr>
        <w:spacing w:line="480" w:lineRule="auto"/>
        <w:ind w:firstLine="284"/>
        <w:rPr>
          <w:rFonts w:ascii="Arial" w:hAnsi="Arial" w:cs="Arial"/>
        </w:rPr>
      </w:pPr>
    </w:p>
    <w:p w:rsidR="00595903" w:rsidRDefault="004E64AC" w:rsidP="004E64AC">
      <w:pPr>
        <w:spacing w:line="480" w:lineRule="auto"/>
        <w:ind w:firstLine="28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208915</wp:posOffset>
            </wp:positionV>
            <wp:extent cx="5612130" cy="3156585"/>
            <wp:effectExtent l="0" t="0" r="7620" b="5715"/>
            <wp:wrapThrough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4AC" w:rsidRDefault="004E64AC" w:rsidP="004E64AC">
      <w:pPr>
        <w:spacing w:line="480" w:lineRule="auto"/>
        <w:ind w:firstLine="284"/>
        <w:rPr>
          <w:rFonts w:ascii="Arial" w:hAnsi="Arial" w:cs="Arial"/>
        </w:rPr>
      </w:pPr>
    </w:p>
    <w:p w:rsidR="004E64AC" w:rsidRPr="004E64AC" w:rsidRDefault="004E64AC" w:rsidP="006E0CDC">
      <w:pPr>
        <w:spacing w:line="480" w:lineRule="auto"/>
        <w:rPr>
          <w:rFonts w:ascii="Arial" w:hAnsi="Arial" w:cs="Arial"/>
        </w:rPr>
      </w:pPr>
    </w:p>
    <w:p w:rsidR="00595903" w:rsidRPr="004E64AC" w:rsidRDefault="00595903" w:rsidP="004E64AC">
      <w:pPr>
        <w:spacing w:line="480" w:lineRule="auto"/>
        <w:ind w:firstLine="284"/>
        <w:rPr>
          <w:rFonts w:ascii="Arial" w:hAnsi="Arial" w:cs="Arial"/>
        </w:rPr>
      </w:pPr>
      <w:r w:rsidRPr="004E64AC">
        <w:rPr>
          <w:rFonts w:ascii="Arial" w:hAnsi="Arial" w:cs="Arial"/>
        </w:rPr>
        <w:lastRenderedPageBreak/>
        <w:t>Referencias Bibliográficas</w:t>
      </w:r>
    </w:p>
    <w:p w:rsidR="00595903" w:rsidRPr="004E64AC" w:rsidRDefault="00595903" w:rsidP="004E64AC">
      <w:pPr>
        <w:spacing w:line="480" w:lineRule="auto"/>
        <w:ind w:firstLine="284"/>
        <w:rPr>
          <w:rFonts w:ascii="Arial" w:hAnsi="Arial" w:cs="Arial"/>
        </w:rPr>
      </w:pPr>
    </w:p>
    <w:p w:rsidR="00595903" w:rsidRPr="004E64AC" w:rsidRDefault="00595903" w:rsidP="004E64AC">
      <w:pPr>
        <w:spacing w:line="480" w:lineRule="auto"/>
        <w:ind w:firstLine="284"/>
        <w:rPr>
          <w:rFonts w:ascii="Arial" w:hAnsi="Arial" w:cs="Arial"/>
        </w:rPr>
      </w:pPr>
    </w:p>
    <w:p w:rsidR="00595903" w:rsidRPr="004E64AC" w:rsidRDefault="004E64AC" w:rsidP="004E64AC">
      <w:pPr>
        <w:spacing w:line="480" w:lineRule="auto"/>
        <w:ind w:firstLine="284"/>
        <w:rPr>
          <w:rFonts w:ascii="Arial" w:hAnsi="Arial" w:cs="Arial"/>
        </w:rPr>
      </w:pPr>
      <w:hyperlink r:id="rId7" w:history="1">
        <w:r w:rsidRPr="004E64AC">
          <w:rPr>
            <w:rStyle w:val="Hipervnculo"/>
            <w:rFonts w:ascii="Arial" w:hAnsi="Arial" w:cs="Arial"/>
          </w:rPr>
          <w:t>https://biblioteca.ucp.edu.co/ojs/index.php/entrecei/article/view/760/721</w:t>
        </w:r>
      </w:hyperlink>
    </w:p>
    <w:p w:rsidR="00595903" w:rsidRPr="004E64AC" w:rsidRDefault="00595903" w:rsidP="004E64AC">
      <w:pPr>
        <w:spacing w:line="480" w:lineRule="auto"/>
        <w:ind w:firstLine="284"/>
        <w:rPr>
          <w:rFonts w:ascii="Arial" w:hAnsi="Arial" w:cs="Arial"/>
        </w:rPr>
      </w:pPr>
    </w:p>
    <w:p w:rsidR="00595903" w:rsidRPr="004E64AC" w:rsidRDefault="004E64AC" w:rsidP="004E64AC">
      <w:pPr>
        <w:spacing w:line="480" w:lineRule="auto"/>
        <w:ind w:firstLine="284"/>
        <w:rPr>
          <w:rFonts w:ascii="Arial" w:hAnsi="Arial" w:cs="Arial"/>
        </w:rPr>
      </w:pPr>
      <w:hyperlink r:id="rId8" w:history="1">
        <w:r w:rsidRPr="004E64AC">
          <w:rPr>
            <w:rStyle w:val="Hipervnculo"/>
            <w:rFonts w:ascii="Arial" w:hAnsi="Arial" w:cs="Arial"/>
          </w:rPr>
          <w:t>https://ebookcentral.proquest.com/lib/biblioiberoamericanasp/reader.action?docID=3206903</w:t>
        </w:r>
      </w:hyperlink>
    </w:p>
    <w:p w:rsidR="004E64AC" w:rsidRPr="004E64AC" w:rsidRDefault="004E64AC" w:rsidP="004E64AC">
      <w:pPr>
        <w:spacing w:line="480" w:lineRule="auto"/>
        <w:ind w:firstLine="284"/>
        <w:rPr>
          <w:rFonts w:ascii="Arial" w:hAnsi="Arial" w:cs="Arial"/>
        </w:rPr>
      </w:pPr>
    </w:p>
    <w:p w:rsidR="004E64AC" w:rsidRDefault="004E64AC" w:rsidP="004E64AC">
      <w:pPr>
        <w:spacing w:line="480" w:lineRule="auto"/>
        <w:ind w:firstLine="284"/>
        <w:rPr>
          <w:rFonts w:ascii="Arial" w:hAnsi="Arial" w:cs="Arial"/>
        </w:rPr>
      </w:pPr>
      <w:hyperlink r:id="rId9" w:history="1">
        <w:r w:rsidRPr="004E64AC">
          <w:rPr>
            <w:rStyle w:val="Hipervnculo"/>
            <w:rFonts w:ascii="Arial" w:hAnsi="Arial" w:cs="Arial"/>
          </w:rPr>
          <w:t>https://github.com/LuisBurgos/design-patterns/</w:t>
        </w:r>
      </w:hyperlink>
    </w:p>
    <w:p w:rsidR="000801E3" w:rsidRDefault="000801E3" w:rsidP="004E64AC">
      <w:pPr>
        <w:spacing w:line="480" w:lineRule="auto"/>
        <w:ind w:firstLine="284"/>
        <w:rPr>
          <w:rFonts w:ascii="Arial" w:hAnsi="Arial" w:cs="Arial"/>
        </w:rPr>
      </w:pPr>
    </w:p>
    <w:p w:rsidR="000801E3" w:rsidRPr="004E64AC" w:rsidRDefault="000801E3" w:rsidP="004E64AC">
      <w:pPr>
        <w:spacing w:line="480" w:lineRule="auto"/>
        <w:ind w:firstLine="284"/>
        <w:rPr>
          <w:rFonts w:ascii="Arial" w:hAnsi="Arial" w:cs="Arial"/>
        </w:rPr>
      </w:pPr>
      <w:hyperlink r:id="rId10" w:history="1">
        <w:r>
          <w:rPr>
            <w:rStyle w:val="Hipervnculo"/>
          </w:rPr>
          <w:t>https://es.wikipedia.org/wiki/Observer_(patr%C3%B3n_de_dise%C3%B1o)</w:t>
        </w:r>
      </w:hyperlink>
      <w:bookmarkStart w:id="0" w:name="_GoBack"/>
      <w:bookmarkEnd w:id="0"/>
    </w:p>
    <w:sectPr w:rsidR="000801E3" w:rsidRPr="004E6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3D3" w:rsidRDefault="009613D3" w:rsidP="00BB3859">
      <w:pPr>
        <w:spacing w:after="0" w:line="240" w:lineRule="auto"/>
      </w:pPr>
      <w:r>
        <w:separator/>
      </w:r>
    </w:p>
  </w:endnote>
  <w:endnote w:type="continuationSeparator" w:id="0">
    <w:p w:rsidR="009613D3" w:rsidRDefault="009613D3" w:rsidP="00BB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3D3" w:rsidRDefault="009613D3" w:rsidP="00BB3859">
      <w:pPr>
        <w:spacing w:after="0" w:line="240" w:lineRule="auto"/>
      </w:pPr>
      <w:r>
        <w:separator/>
      </w:r>
    </w:p>
  </w:footnote>
  <w:footnote w:type="continuationSeparator" w:id="0">
    <w:p w:rsidR="009613D3" w:rsidRDefault="009613D3" w:rsidP="00BB3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59"/>
    <w:rsid w:val="00014C89"/>
    <w:rsid w:val="000801E3"/>
    <w:rsid w:val="00081FE3"/>
    <w:rsid w:val="000F2086"/>
    <w:rsid w:val="00117CDC"/>
    <w:rsid w:val="001214F6"/>
    <w:rsid w:val="003339FD"/>
    <w:rsid w:val="00466DF3"/>
    <w:rsid w:val="0049245B"/>
    <w:rsid w:val="004E64AC"/>
    <w:rsid w:val="005630B2"/>
    <w:rsid w:val="00595903"/>
    <w:rsid w:val="005B4A7C"/>
    <w:rsid w:val="006E0CDC"/>
    <w:rsid w:val="009613D3"/>
    <w:rsid w:val="00A1084E"/>
    <w:rsid w:val="00AA2B66"/>
    <w:rsid w:val="00B1356E"/>
    <w:rsid w:val="00BB3859"/>
    <w:rsid w:val="00CE0570"/>
    <w:rsid w:val="00D00F80"/>
    <w:rsid w:val="00D240D1"/>
    <w:rsid w:val="00DD0D50"/>
    <w:rsid w:val="00E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0711"/>
  <w15:chartTrackingRefBased/>
  <w15:docId w15:val="{848767AA-27A5-4779-B69B-3F0C39A7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959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3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859"/>
  </w:style>
  <w:style w:type="paragraph" w:styleId="Piedepgina">
    <w:name w:val="footer"/>
    <w:basedOn w:val="Normal"/>
    <w:link w:val="PiedepginaCar"/>
    <w:uiPriority w:val="99"/>
    <w:unhideWhenUsed/>
    <w:rsid w:val="00BB3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859"/>
  </w:style>
  <w:style w:type="character" w:styleId="Hipervnculo">
    <w:name w:val="Hyperlink"/>
    <w:basedOn w:val="Fuentedeprrafopredeter"/>
    <w:uiPriority w:val="99"/>
    <w:unhideWhenUsed/>
    <w:rsid w:val="00BB385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9590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959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ookcentral.proquest.com/lib/biblioiberoamericanasp/reader.action?docID=32069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blioteca.ucp.edu.co/ojs/index.php/entrecei/article/view/760/72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s.wikipedia.org/wiki/Observer_(patr%C3%B3n_de_dise%C3%B1o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uisBurgos/design-pattern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Guerrero</dc:creator>
  <cp:keywords/>
  <dc:description/>
  <cp:lastModifiedBy>Jessica Guerrero</cp:lastModifiedBy>
  <cp:revision>14</cp:revision>
  <dcterms:created xsi:type="dcterms:W3CDTF">2021-03-21T02:55:00Z</dcterms:created>
  <dcterms:modified xsi:type="dcterms:W3CDTF">2021-03-21T03:47:00Z</dcterms:modified>
</cp:coreProperties>
</file>