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687B" w14:textId="03020DEA" w:rsidR="008B2F4B" w:rsidRDefault="008B2F4B">
      <w:pPr>
        <w:pStyle w:val="2"/>
      </w:pPr>
      <w:r>
        <w:rPr>
          <w:rFonts w:hint="eastAsia"/>
        </w:rPr>
        <w:t>流程图</w:t>
      </w:r>
    </w:p>
    <w:p w14:paraId="00DC7F96" w14:textId="076376E9" w:rsidR="008B2F4B" w:rsidRPr="008B2F4B" w:rsidRDefault="008B2F4B" w:rsidP="008B2F4B">
      <w:pPr>
        <w:rPr>
          <w:rFonts w:hint="eastAsia"/>
        </w:rPr>
      </w:pPr>
      <w:r>
        <w:rPr>
          <w:noProof/>
        </w:rPr>
        <w:drawing>
          <wp:inline distT="0" distB="0" distL="0" distR="0" wp14:anchorId="3983937D" wp14:editId="4A5575B2">
            <wp:extent cx="5274310" cy="3255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2745" w14:textId="2EF2CD30" w:rsidR="004C0C71" w:rsidRDefault="00786047">
      <w:pPr>
        <w:pStyle w:val="2"/>
      </w:pPr>
      <w:r>
        <w:rPr>
          <w:rFonts w:hint="eastAsia"/>
        </w:rPr>
        <w:t>使用说明书</w:t>
      </w:r>
    </w:p>
    <w:p w14:paraId="02D14680" w14:textId="2DC341BF" w:rsidR="00A07707" w:rsidRDefault="008B2F4B">
      <w:pPr>
        <w:jc w:val="left"/>
      </w:pPr>
      <w:r>
        <w:rPr>
          <w:noProof/>
        </w:rPr>
        <w:drawing>
          <wp:inline distT="0" distB="0" distL="0" distR="0" wp14:anchorId="547066DE" wp14:editId="7C5A42D8">
            <wp:extent cx="5274310" cy="2919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F7CE" w14:textId="6DF68F32" w:rsidR="008B2F4B" w:rsidRDefault="008B2F4B">
      <w:pPr>
        <w:jc w:val="left"/>
      </w:pPr>
      <w:r>
        <w:rPr>
          <w:rFonts w:hint="eastAsia"/>
        </w:rPr>
        <w:t>首先您可以在</w:t>
      </w:r>
      <w:r>
        <w:rPr>
          <w:rFonts w:hint="eastAsia"/>
        </w:rPr>
        <w:t>Producer</w:t>
      </w:r>
      <w:r>
        <w:t>.scala</w:t>
      </w:r>
      <w:r>
        <w:rPr>
          <w:rFonts w:hint="eastAsia"/>
        </w:rPr>
        <w:t>里面修改代码以配置信息来源（</w:t>
      </w:r>
      <w:r>
        <w:rPr>
          <w:rFonts w:hint="eastAsia"/>
        </w:rPr>
        <w:t>O</w:t>
      </w:r>
      <w:r>
        <w:t>SS</w:t>
      </w:r>
      <w:r>
        <w:rPr>
          <w:rFonts w:hint="eastAsia"/>
        </w:rPr>
        <w:t>的账号信息）</w:t>
      </w:r>
    </w:p>
    <w:p w14:paraId="26E05A84" w14:textId="26E77A22" w:rsidR="008B2F4B" w:rsidRDefault="008B2F4B">
      <w:pPr>
        <w:jc w:val="left"/>
      </w:pPr>
      <w:r>
        <w:rPr>
          <w:noProof/>
        </w:rPr>
        <w:drawing>
          <wp:inline distT="0" distB="0" distL="0" distR="0" wp14:anchorId="764969D6" wp14:editId="21ED47C8">
            <wp:extent cx="5274310" cy="561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1FDA" w14:textId="263ACC32" w:rsidR="008B2F4B" w:rsidRDefault="008B2F4B">
      <w:pPr>
        <w:jc w:val="left"/>
        <w:rPr>
          <w:rFonts w:hint="eastAsia"/>
        </w:rPr>
      </w:pPr>
      <w:r>
        <w:rPr>
          <w:rFonts w:hint="eastAsia"/>
        </w:rPr>
        <w:t>配置正确后，程序会访问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中的相应资源，并开始生产数据。</w:t>
      </w:r>
    </w:p>
    <w:p w14:paraId="6581B15C" w14:textId="3B345C81" w:rsidR="008B2F4B" w:rsidRDefault="008B2F4B">
      <w:pPr>
        <w:jc w:val="left"/>
      </w:pPr>
      <w:r>
        <w:rPr>
          <w:noProof/>
        </w:rPr>
        <w:lastRenderedPageBreak/>
        <w:drawing>
          <wp:inline distT="0" distB="0" distL="0" distR="0" wp14:anchorId="26AB8987" wp14:editId="0804CCE0">
            <wp:extent cx="5274310" cy="2967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A45E" w14:textId="155259F4" w:rsidR="008B2F4B" w:rsidRDefault="008B2F4B">
      <w:pPr>
        <w:jc w:val="left"/>
      </w:pPr>
      <w:r>
        <w:rPr>
          <w:rFonts w:hint="eastAsia"/>
        </w:rPr>
        <w:t>而后在另外一端的</w:t>
      </w:r>
      <w:r>
        <w:rPr>
          <w:rFonts w:hint="eastAsia"/>
        </w:rPr>
        <w:t>Consumer</w:t>
      </w:r>
      <w:r>
        <w:t>.scala</w:t>
      </w:r>
      <w:r>
        <w:rPr>
          <w:rFonts w:hint="eastAsia"/>
        </w:rPr>
        <w:t>，你可以在这里配置要用以存储的</w:t>
      </w:r>
      <w:r>
        <w:rPr>
          <w:rFonts w:hint="eastAsia"/>
        </w:rPr>
        <w:t>O</w:t>
      </w:r>
      <w:r>
        <w:t>SS</w:t>
      </w:r>
      <w:r>
        <w:rPr>
          <w:rFonts w:hint="eastAsia"/>
        </w:rPr>
        <w:t>的账户信息。</w:t>
      </w:r>
    </w:p>
    <w:p w14:paraId="4F5BF1A6" w14:textId="5BF2E443" w:rsidR="008B2F4B" w:rsidRDefault="008B2F4B">
      <w:pPr>
        <w:jc w:val="left"/>
      </w:pPr>
      <w:r>
        <w:rPr>
          <w:noProof/>
        </w:rPr>
        <w:drawing>
          <wp:inline distT="0" distB="0" distL="0" distR="0" wp14:anchorId="41618512" wp14:editId="553ADC8E">
            <wp:extent cx="4810125" cy="1209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D0D5" w14:textId="1B5F00FF" w:rsidR="008B2F4B" w:rsidRDefault="008B2F4B">
      <w:pPr>
        <w:jc w:val="left"/>
      </w:pPr>
      <w:r>
        <w:rPr>
          <w:rFonts w:hint="eastAsia"/>
        </w:rPr>
        <w:t>在这个例子里，我选用了筛选关键字来作为整个分类过滤功能的示例，你可以修改这里的关键字，将它改为任意你想监控的关键字。</w:t>
      </w:r>
    </w:p>
    <w:p w14:paraId="26B600D1" w14:textId="139AD16A" w:rsidR="008B2F4B" w:rsidRDefault="008B2F4B">
      <w:pPr>
        <w:jc w:val="left"/>
      </w:pPr>
      <w:r>
        <w:rPr>
          <w:noProof/>
        </w:rPr>
        <w:drawing>
          <wp:inline distT="0" distB="0" distL="0" distR="0" wp14:anchorId="23DD56D0" wp14:editId="28EC7D97">
            <wp:extent cx="5274310" cy="586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94E4" w14:textId="68FA8614" w:rsidR="008B2F4B" w:rsidRPr="00A07707" w:rsidRDefault="008B2F4B">
      <w:pPr>
        <w:jc w:val="left"/>
        <w:rPr>
          <w:rFonts w:hint="eastAsia"/>
        </w:rPr>
      </w:pPr>
      <w:r>
        <w:rPr>
          <w:rFonts w:hint="eastAsia"/>
        </w:rPr>
        <w:t>当接收到的消息包含相应关键字时，程序会自动将消息归类上传到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桶中。</w:t>
      </w:r>
    </w:p>
    <w:sectPr w:rsidR="008B2F4B" w:rsidRPr="00A0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97F1" w14:textId="77777777" w:rsidR="00173F98" w:rsidRDefault="00173F98" w:rsidP="00285AD9">
      <w:r>
        <w:separator/>
      </w:r>
    </w:p>
  </w:endnote>
  <w:endnote w:type="continuationSeparator" w:id="0">
    <w:p w14:paraId="202D700F" w14:textId="77777777" w:rsidR="00173F98" w:rsidRDefault="00173F98" w:rsidP="0028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B1E0" w14:textId="77777777" w:rsidR="00173F98" w:rsidRDefault="00173F98" w:rsidP="00285AD9">
      <w:r>
        <w:separator/>
      </w:r>
    </w:p>
  </w:footnote>
  <w:footnote w:type="continuationSeparator" w:id="0">
    <w:p w14:paraId="0C03C5B8" w14:textId="77777777" w:rsidR="00173F98" w:rsidRDefault="00173F98" w:rsidP="0028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DC69"/>
    <w:multiLevelType w:val="singleLevel"/>
    <w:tmpl w:val="40EADC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B448B3C"/>
    <w:multiLevelType w:val="singleLevel"/>
    <w:tmpl w:val="5B448B3C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EF1EC2"/>
    <w:rsid w:val="00173F98"/>
    <w:rsid w:val="00285AD9"/>
    <w:rsid w:val="004C0C71"/>
    <w:rsid w:val="00786047"/>
    <w:rsid w:val="008B2F4B"/>
    <w:rsid w:val="00A07707"/>
    <w:rsid w:val="06660A01"/>
    <w:rsid w:val="3DD76A9A"/>
    <w:rsid w:val="50EF1EC2"/>
    <w:rsid w:val="720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94CD7A"/>
  <w15:docId w15:val="{B42AB3FA-C521-4338-B1A8-67E18291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5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5AD9"/>
    <w:rPr>
      <w:kern w:val="2"/>
      <w:sz w:val="18"/>
      <w:szCs w:val="18"/>
    </w:rPr>
  </w:style>
  <w:style w:type="paragraph" w:styleId="a5">
    <w:name w:val="footer"/>
    <w:basedOn w:val="a"/>
    <w:link w:val="a6"/>
    <w:rsid w:val="00285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5A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Sayori</dc:creator>
  <cp:lastModifiedBy>吴鸿铭</cp:lastModifiedBy>
  <cp:revision>3</cp:revision>
  <dcterms:created xsi:type="dcterms:W3CDTF">2021-06-07T14:11:00Z</dcterms:created>
  <dcterms:modified xsi:type="dcterms:W3CDTF">2021-06-22T09:00:00Z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