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Воробьев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шифрования гамированием.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На языке Python реализовал выбор алфавита и его генерацию.</w:t>
      </w:r>
    </w:p>
    <w:p>
      <w:pPr>
        <w:pStyle w:val="CaptionedFigure"/>
      </w:pPr>
      <w:bookmarkStart w:id="24" w:name="fig:001"/>
      <w:r>
        <w:drawing>
          <wp:inline>
            <wp:extent cx="5334000" cy="1861760"/>
            <wp:effectExtent b="0" l="0" r="0" t="0"/>
            <wp:docPr descr="Figure 1: Код 1" title="" id="22" name="Picture"/>
            <a:graphic>
              <a:graphicData uri="http://schemas.openxmlformats.org/drawingml/2006/picture">
                <pic:pic>
                  <pic:nvPicPr>
                    <pic:cNvPr descr="screen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1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Код 1</w:t>
      </w:r>
    </w:p>
    <w:p>
      <w:pPr>
        <w:pStyle w:val="BodyText"/>
      </w:pPr>
      <w:r>
        <w:rPr>
          <w:bCs/>
          <w:b/>
        </w:rPr>
        <w:t xml:space="preserve">2. Далее реализовал алгоритм шифрования гаммированием.</w:t>
      </w:r>
    </w:p>
    <w:p>
      <w:pPr>
        <w:pStyle w:val="CaptionedFigure"/>
      </w:pPr>
      <w:bookmarkStart w:id="28" w:name="fig:002"/>
      <w:r>
        <w:drawing>
          <wp:inline>
            <wp:extent cx="5334000" cy="3278868"/>
            <wp:effectExtent b="0" l="0" r="0" t="0"/>
            <wp:docPr descr="Figure 2: Код 2" title="" id="26" name="Picture"/>
            <a:graphic>
              <a:graphicData uri="http://schemas.openxmlformats.org/drawingml/2006/picture">
                <pic:pic>
                  <pic:nvPicPr>
                    <pic:cNvPr descr="screen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8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Код 2</w:t>
      </w:r>
    </w:p>
    <w:p>
      <w:pPr>
        <w:pStyle w:val="BodyText"/>
      </w:pPr>
      <w:r>
        <w:rPr>
          <w:bCs/>
          <w:b/>
        </w:rPr>
        <w:t xml:space="preserve">3. Ввел данные для проверки.</w:t>
      </w:r>
    </w:p>
    <w:p>
      <w:pPr>
        <w:pStyle w:val="CaptionedFigure"/>
      </w:pPr>
      <w:bookmarkStart w:id="32" w:name="fig:003"/>
      <w:r>
        <w:drawing>
          <wp:inline>
            <wp:extent cx="5334000" cy="1984320"/>
            <wp:effectExtent b="0" l="0" r="0" t="0"/>
            <wp:docPr descr="Figure 3: Код 3" title="" id="30" name="Picture"/>
            <a:graphic>
              <a:graphicData uri="http://schemas.openxmlformats.org/drawingml/2006/picture">
                <pic:pic>
                  <pic:nvPicPr>
                    <pic:cNvPr descr="screen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Код 3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навыки реализации шифрования гаммированием.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SourceCode"/>
      </w:pPr>
      <w:r>
        <w:rPr>
          <w:rStyle w:val="VerbatimChar"/>
        </w:rPr>
        <w:t xml:space="preserve">1. Кулябов Д.С. Лабораторная работа No 3. Шифрование гаммированием [Электронный ресурс] - 3 с.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Александр Олегович Воробьев</dc:creator>
  <dc:language>ru-RU</dc:language>
  <cp:keywords/>
  <dcterms:created xsi:type="dcterms:W3CDTF">2023-10-12T14:25:34Z</dcterms:created>
  <dcterms:modified xsi:type="dcterms:W3CDTF">2023-10-12T14:25:34Z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Шифрование гаммированием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