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73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 /home/guest/dir1/file1 командой</w:t>
      </w:r>
      <w:r>
        <w:t xml:space="preserve"> </w:t>
      </w:r>
      <w:r>
        <w:t xml:space="preserve">lsattr /home/guest/dir1/file1</w:t>
      </w:r>
    </w:p>
    <w:p>
      <w:pPr>
        <w:pStyle w:val="CaptionedFigure"/>
      </w:pPr>
      <w:bookmarkStart w:id="24" w:name="fig:001"/>
      <w:r>
        <w:drawing>
          <wp:inline>
            <wp:extent cx="5334000" cy="449300"/>
            <wp:effectExtent b="0" l="0" r="0" t="0"/>
            <wp:docPr descr="Figure 1: Определение расширенных атрибутов файла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Определение расширенных атрибутов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фай- ла.</w:t>
      </w:r>
    </w:p>
    <w:p>
      <w:pPr>
        <w:pStyle w:val="CaptionedFigure"/>
      </w:pPr>
      <w:bookmarkStart w:id="28" w:name="fig:002"/>
      <w:r>
        <w:drawing>
          <wp:inline>
            <wp:extent cx="5334000" cy="312144"/>
            <wp:effectExtent b="0" l="0" r="0" t="0"/>
            <wp:docPr descr="Figure 2: Установка прав" title="" id="26" name="Picture"/>
            <a:graphic>
              <a:graphicData uri="http://schemas.openxmlformats.org/drawingml/2006/picture">
                <pic:pic>
                  <pic:nvPicPr>
                    <pic:cNvPr descr="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Попробуйтеустановитьнафайл/home/guest/dir1/file1расширен- ный атрибут a от имени пользователя guest:</w:t>
      </w:r>
      <w:r>
        <w:t xml:space="preserve"> </w:t>
      </w:r>
      <w:r>
        <w:t xml:space="preserve">chattr +a /home/guest/dir1/file1</w:t>
      </w:r>
    </w:p>
    <w:p>
      <w:pPr>
        <w:pStyle w:val="CaptionedFigure"/>
      </w:pPr>
      <w:bookmarkStart w:id="32" w:name="fig:003"/>
      <w:r>
        <w:drawing>
          <wp:inline>
            <wp:extent cx="5334000" cy="316489"/>
            <wp:effectExtent b="0" l="0" r="0" t="0"/>
            <wp:docPr descr="Figure 3: Установка атрибута a от пользователя guest" title="" id="30" name="Picture"/>
            <a:graphic>
              <a:graphicData uri="http://schemas.openxmlformats.org/drawingml/2006/picture">
                <pic:pic>
                  <pic:nvPicPr>
                    <pic:cNvPr descr="screen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Установка атрибута a от пользователя guest</w:t>
      </w:r>
    </w:p>
    <w:p>
      <w:pPr>
        <w:numPr>
          <w:ilvl w:val="0"/>
          <w:numId w:val="1004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расширен- ный атрибут a на файл /home/guest/dir1/file1 от имени суперполь- зователя:</w:t>
      </w:r>
      <w:r>
        <w:t xml:space="preserve"> </w:t>
      </w:r>
      <w:r>
        <w:t xml:space="preserve">chattr +a /home/guest/dir1/file1</w:t>
      </w:r>
    </w:p>
    <w:p>
      <w:pPr>
        <w:pStyle w:val="CaptionedFigure"/>
      </w:pPr>
      <w:bookmarkStart w:id="36" w:name="fig:004"/>
      <w:r>
        <w:drawing>
          <wp:inline>
            <wp:extent cx="5334000" cy="225236"/>
            <wp:effectExtent b="0" l="0" r="0" t="0"/>
            <wp:docPr descr="Figure 4: Установка атрибута a с правами администратора" title="" id="34" name="Picture"/>
            <a:graphic>
              <a:graphicData uri="http://schemas.openxmlformats.org/drawingml/2006/picture">
                <pic:pic>
                  <pic:nvPicPr>
                    <pic:cNvPr descr="screen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Установка атрибута a с правами администратора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pStyle w:val="CaptionedFigure"/>
      </w:pPr>
      <w:bookmarkStart w:id="40" w:name="fig:005"/>
      <w:r>
        <w:drawing>
          <wp:inline>
            <wp:extent cx="5334000" cy="433658"/>
            <wp:effectExtent b="0" l="0" r="0" t="0"/>
            <wp:docPr descr="Figure 5: Проверка атрибута" title="" id="38" name="Picture"/>
            <a:graphic>
              <a:graphicData uri="http://schemas.openxmlformats.org/drawingml/2006/picture">
                <pic:pic>
                  <pic:nvPicPr>
                    <pic:cNvPr descr="screen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Проверка атрибута</w:t>
      </w:r>
    </w:p>
    <w:p>
      <w:pPr>
        <w:numPr>
          <w:ilvl w:val="0"/>
          <w:numId w:val="1006"/>
        </w:numPr>
        <w:pStyle w:val="Compact"/>
      </w:pPr>
      <w:r>
        <w:t xml:space="preserve">Выполнитедозаписьвфайлfile1слова«test»командой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 cat /home/guest/dir1/file1</w:t>
      </w:r>
    </w:p>
    <w:p>
      <w:pPr>
        <w:pStyle w:val="FirstParagraph"/>
      </w:pPr>
      <w:bookmarkStart w:id="44" w:name="fig:006"/>
      <w:r>
        <w:drawing>
          <wp:inline>
            <wp:extent cx="5334000" cy="385948"/>
            <wp:effectExtent b="0" l="0" r="0" t="0"/>
            <wp:docPr descr="Запись в файл" title="" id="42" name="Picture"/>
            <a:graphic>
              <a:graphicData uri="http://schemas.openxmlformats.org/drawingml/2006/picture">
                <pic:pic>
                  <pic:nvPicPr>
                    <pic:cNvPr descr="screen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br/>
      </w:r>
      <w:bookmarkStart w:id="48" w:name="fig:007"/>
      <w:r>
        <w:drawing>
          <wp:inline>
            <wp:extent cx="5334000" cy="224589"/>
            <wp:effectExtent b="0" l="0" r="0" t="0"/>
            <wp:docPr descr="Чтение файла" title="" id="46" name="Picture"/>
            <a:graphic>
              <a:graphicData uri="http://schemas.openxmlformats.org/drawingml/2006/picture">
                <pic:pic>
                  <pic:nvPicPr>
                    <pic:cNvPr descr="screens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7"/>
        </w:numPr>
        <w:pStyle w:val="Compact"/>
      </w:pPr>
      <w:r>
        <w:t xml:space="preserve">Попробуйтеудалитьфайлfile1либостеретьимеющуюсявнёминфор- 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CaptionedFigure"/>
      </w:pPr>
      <w:bookmarkStart w:id="52" w:name="fig:008"/>
      <w:r>
        <w:drawing>
          <wp:inline>
            <wp:extent cx="5334000" cy="364553"/>
            <wp:effectExtent b="0" l="0" r="0" t="0"/>
            <wp:docPr descr="Figure 6: Удаление файла" title="" id="50" name="Picture"/>
            <a:graphic>
              <a:graphicData uri="http://schemas.openxmlformats.org/drawingml/2006/picture">
                <pic:pic>
                  <pic:nvPicPr>
                    <pic:cNvPr descr="screens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6: Удаление файла</w:t>
      </w:r>
    </w:p>
    <w:p>
      <w:pPr>
        <w:numPr>
          <w:ilvl w:val="0"/>
          <w:numId w:val="1008"/>
        </w:numPr>
        <w:pStyle w:val="Compact"/>
      </w:pPr>
      <w:r>
        <w:t xml:space="preserve">Попробуйте с помощью команды chmod 000 file1</w:t>
      </w:r>
      <w:r>
        <w:t xml:space="preserve"> </w:t>
      </w:r>
      <w:r>
        <w:t xml:space="preserve">установить на файл file1 права, например, запрещающие чтение и за- пись для владельца файла. Удалось ли вам успешно выполнить указан- ные команды?</w:t>
      </w:r>
    </w:p>
    <w:p>
      <w:pPr>
        <w:pStyle w:val="CaptionedFigure"/>
      </w:pPr>
      <w:bookmarkStart w:id="56" w:name="fig:009"/>
      <w:r>
        <w:drawing>
          <wp:inline>
            <wp:extent cx="5334000" cy="434676"/>
            <wp:effectExtent b="0" l="0" r="0" t="0"/>
            <wp:docPr descr="Figure 7: Установка прав" title="" id="54" name="Picture"/>
            <a:graphic>
              <a:graphicData uri="http://schemas.openxmlformats.org/drawingml/2006/picture">
                <pic:pic>
                  <pic:nvPicPr>
                    <pic:cNvPr descr="screens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7: Установка прав</w:t>
      </w:r>
    </w:p>
    <w:p>
      <w:pPr>
        <w:numPr>
          <w:ilvl w:val="0"/>
          <w:numId w:val="1009"/>
        </w:numPr>
        <w:pStyle w:val="Compact"/>
      </w:pPr>
      <w:r>
        <w:t xml:space="preserve">Снимитерасширенныйатрибутaсфайла/home/guest/dirl/file1от имени суперпользователя командой</w:t>
      </w:r>
      <w:r>
        <w:t xml:space="preserve"> </w:t>
      </w:r>
      <w:r>
        <w:t xml:space="preserve">chattr -a /home/guest/dir1/file1</w:t>
      </w:r>
    </w:p>
    <w:p>
      <w:pPr>
        <w:pStyle w:val="CaptionedFigure"/>
      </w:pPr>
      <w:bookmarkStart w:id="60" w:name="fig:010"/>
      <w:r>
        <w:drawing>
          <wp:inline>
            <wp:extent cx="5334000" cy="230094"/>
            <wp:effectExtent b="0" l="0" r="0" t="0"/>
            <wp:docPr descr="Figure 8: Снятие атрибута" title="" id="58" name="Picture"/>
            <a:graphic>
              <a:graphicData uri="http://schemas.openxmlformats.org/drawingml/2006/picture">
                <pic:pic>
                  <pic:nvPicPr>
                    <pic:cNvPr descr="screens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8: Снятие атрибута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CaptionedFigure"/>
      </w:pPr>
      <w:bookmarkStart w:id="64" w:name="fig:011"/>
      <w:r>
        <w:drawing>
          <wp:inline>
            <wp:extent cx="5334000" cy="1508080"/>
            <wp:effectExtent b="0" l="0" r="0" t="0"/>
            <wp:docPr descr="Figure 9: Повторение операций" title="" id="62" name="Picture"/>
            <a:graphic>
              <a:graphicData uri="http://schemas.openxmlformats.org/drawingml/2006/picture">
                <pic:pic>
                  <pic:nvPicPr>
                    <pic:cNvPr descr="screens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9: Повторение операций</w:t>
      </w:r>
    </w:p>
    <w:p>
      <w:pPr>
        <w:numPr>
          <w:ilvl w:val="0"/>
          <w:numId w:val="1010"/>
        </w:numPr>
        <w:pStyle w:val="Compact"/>
      </w:pPr>
      <w:r>
        <w:t xml:space="preserve">Повторитевашидействияпошагам,замениватрибут«a»атрибутом«i». Удалось ли вам дозаписать информацию в файл? Ваши наблюдения за- несите в отчёт.</w:t>
      </w:r>
    </w:p>
    <w:p>
      <w:pPr>
        <w:pStyle w:val="FirstParagraph"/>
      </w:pPr>
      <w:bookmarkStart w:id="68" w:name="fig:012"/>
      <w:r>
        <w:drawing>
          <wp:inline>
            <wp:extent cx="5334000" cy="227860"/>
            <wp:effectExtent b="0" l="0" r="0" t="0"/>
            <wp:docPr descr="Замена атрибута" title="" id="66" name="Picture"/>
            <a:graphic>
              <a:graphicData uri="http://schemas.openxmlformats.org/drawingml/2006/picture">
                <pic:pic>
                  <pic:nvPicPr>
                    <pic:cNvPr descr="screens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br/>
      </w:r>
      <w:bookmarkStart w:id="72" w:name="fig:013"/>
      <w:r>
        <w:drawing>
          <wp:inline>
            <wp:extent cx="5334000" cy="1094912"/>
            <wp:effectExtent b="0" l="0" r="0" t="0"/>
            <wp:docPr descr="Повторение операций" title="" id="70" name="Picture"/>
            <a:graphic>
              <a:graphicData uri="http://schemas.openxmlformats.org/drawingml/2006/picture">
                <pic:pic>
                  <pic:nvPicPr>
                    <pic:cNvPr descr="screens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 свои навыки использова- ния интерфейса командой строки (CLI), познакомился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прак- тике в ОС Linux. Составил наглядные таблицы, поясняющие какие опера- ции возможны при тех или иных установленных правах. Опробовал дей- ствие на практике расширенных атрибутов «а» и «i».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Александр Олегович Воробьев</dc:creator>
  <dc:language>ru-RU</dc:language>
  <cp:keywords/>
  <dcterms:created xsi:type="dcterms:W3CDTF">2022-09-28T16:01:16Z</dcterms:created>
  <dcterms:modified xsi:type="dcterms:W3CDTF">2022-09-28T16:01:16Z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</Properties>
</file>