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6078C" w14:textId="77777777" w:rsidR="004B1B53" w:rsidRDefault="00715E72">
      <w:pPr>
        <w:pBdr>
          <w:top w:val="single" w:sz="4" w:space="0" w:color="000000"/>
          <w:left w:val="single" w:sz="4" w:space="0" w:color="000000"/>
          <w:bottom w:val="single" w:sz="4" w:space="0" w:color="000000"/>
          <w:right w:val="single" w:sz="4" w:space="0" w:color="000000"/>
        </w:pBdr>
        <w:spacing w:after="122" w:line="276" w:lineRule="auto"/>
        <w:ind w:firstLine="0"/>
        <w:jc w:val="center"/>
      </w:pPr>
      <w:r>
        <w:rPr>
          <w:sz w:val="22"/>
        </w:rPr>
        <w:t>平成</w:t>
      </w:r>
      <w:r>
        <w:rPr>
          <w:sz w:val="22"/>
        </w:rPr>
        <w:t xml:space="preserve"> </w:t>
      </w:r>
      <w:r>
        <w:rPr>
          <w:rFonts w:ascii="Century" w:eastAsia="Century" w:hAnsi="Century" w:cs="Century"/>
          <w:sz w:val="22"/>
        </w:rPr>
        <w:t xml:space="preserve">29 </w:t>
      </w:r>
      <w:r>
        <w:rPr>
          <w:sz w:val="22"/>
        </w:rPr>
        <w:t>年度</w:t>
      </w:r>
      <w:r>
        <w:rPr>
          <w:rFonts w:ascii="Century" w:eastAsia="Century" w:hAnsi="Century" w:cs="Century"/>
          <w:sz w:val="22"/>
        </w:rPr>
        <w:t xml:space="preserve"> </w:t>
      </w:r>
      <w:r>
        <w:rPr>
          <w:rFonts w:ascii="Century" w:eastAsia="Century" w:hAnsi="Century" w:cs="Century"/>
          <w:sz w:val="40"/>
        </w:rPr>
        <w:t xml:space="preserve"> </w:t>
      </w:r>
      <w:r>
        <w:rPr>
          <w:rFonts w:ascii="Century" w:eastAsia="Century" w:hAnsi="Century" w:cs="Century"/>
          <w:sz w:val="40"/>
        </w:rPr>
        <w:tab/>
        <w:t xml:space="preserve"> </w:t>
      </w:r>
      <w:r>
        <w:rPr>
          <w:rFonts w:ascii="Century" w:eastAsia="Century" w:hAnsi="Century" w:cs="Century"/>
          <w:sz w:val="40"/>
        </w:rPr>
        <w:tab/>
      </w:r>
      <w:r>
        <w:rPr>
          <w:sz w:val="22"/>
        </w:rPr>
        <w:t>国土交通省委託調査</w:t>
      </w:r>
      <w:r>
        <w:rPr>
          <w:rFonts w:ascii="Century" w:eastAsia="Century" w:hAnsi="Century" w:cs="Century"/>
          <w:sz w:val="22"/>
        </w:rPr>
        <w:t xml:space="preserve"> </w:t>
      </w:r>
    </w:p>
    <w:p w14:paraId="3C2C6505" w14:textId="77777777" w:rsidR="004B1B53" w:rsidRDefault="00715E72">
      <w:pPr>
        <w:spacing w:after="0" w:line="348" w:lineRule="auto"/>
        <w:ind w:right="9498" w:firstLine="0"/>
      </w:pPr>
      <w:r>
        <w:rPr>
          <w:rFonts w:ascii="Century" w:eastAsia="Century" w:hAnsi="Century" w:cs="Century"/>
          <w:sz w:val="40"/>
        </w:rPr>
        <w:t xml:space="preserve">  </w:t>
      </w:r>
    </w:p>
    <w:p w14:paraId="0E2C3E85" w14:textId="77777777" w:rsidR="004B1B53" w:rsidRDefault="00715E72">
      <w:pPr>
        <w:spacing w:after="167" w:line="259" w:lineRule="auto"/>
        <w:ind w:firstLine="0"/>
      </w:pPr>
      <w:r>
        <w:rPr>
          <w:rFonts w:ascii="Century" w:eastAsia="Century" w:hAnsi="Century" w:cs="Century"/>
          <w:sz w:val="40"/>
        </w:rPr>
        <w:t xml:space="preserve"> </w:t>
      </w:r>
    </w:p>
    <w:p w14:paraId="526735A7" w14:textId="77777777" w:rsidR="004B1B53" w:rsidRDefault="00715E72">
      <w:pPr>
        <w:spacing w:after="0" w:line="323" w:lineRule="auto"/>
        <w:ind w:left="11" w:right="1" w:hanging="10"/>
        <w:jc w:val="center"/>
      </w:pPr>
      <w:r>
        <w:rPr>
          <w:rFonts w:ascii="ＭＳ ゴシック" w:eastAsia="ＭＳ ゴシック" w:hAnsi="ＭＳ ゴシック" w:cs="ＭＳ ゴシック"/>
          <w:sz w:val="40"/>
        </w:rPr>
        <w:t>小規模不動産特定共同事業を行うための実務手引書</w:t>
      </w:r>
      <w:r>
        <w:rPr>
          <w:rFonts w:ascii="ＭＳ ゴシック" w:eastAsia="ＭＳ ゴシック" w:hAnsi="ＭＳ ゴシック" w:cs="ＭＳ ゴシック"/>
          <w:sz w:val="40"/>
        </w:rPr>
        <w:t xml:space="preserve"> </w:t>
      </w:r>
    </w:p>
    <w:p w14:paraId="5C82307E" w14:textId="77777777" w:rsidR="004B1B53" w:rsidRDefault="00715E72">
      <w:pPr>
        <w:spacing w:after="135" w:line="259" w:lineRule="auto"/>
        <w:ind w:firstLine="0"/>
      </w:pPr>
      <w:r>
        <w:rPr>
          <w:rFonts w:ascii="ＭＳ ゴシック" w:eastAsia="ＭＳ ゴシック" w:hAnsi="ＭＳ ゴシック" w:cs="ＭＳ ゴシック"/>
          <w:sz w:val="40"/>
        </w:rPr>
        <w:t xml:space="preserve"> </w:t>
      </w:r>
    </w:p>
    <w:p w14:paraId="098B3009" w14:textId="77777777" w:rsidR="004B1B53" w:rsidRDefault="00715E72">
      <w:pPr>
        <w:spacing w:after="138" w:line="259" w:lineRule="auto"/>
        <w:ind w:left="11" w:hanging="10"/>
        <w:jc w:val="center"/>
      </w:pPr>
      <w:r>
        <w:rPr>
          <w:rFonts w:ascii="ＭＳ ゴシック" w:eastAsia="ＭＳ ゴシック" w:hAnsi="ＭＳ ゴシック" w:cs="ＭＳ ゴシック"/>
          <w:sz w:val="40"/>
        </w:rPr>
        <w:t>～基礎編～</w:t>
      </w:r>
      <w:r>
        <w:rPr>
          <w:rFonts w:ascii="ＭＳ ゴシック" w:eastAsia="ＭＳ ゴシック" w:hAnsi="ＭＳ ゴシック" w:cs="ＭＳ ゴシック"/>
          <w:sz w:val="40"/>
        </w:rPr>
        <w:t xml:space="preserve"> </w:t>
      </w:r>
    </w:p>
    <w:p w14:paraId="3BBE9014" w14:textId="77777777" w:rsidR="004B1B53" w:rsidRDefault="00715E72">
      <w:pPr>
        <w:spacing w:after="147" w:line="259" w:lineRule="auto"/>
        <w:ind w:left="232" w:firstLine="0"/>
        <w:jc w:val="center"/>
      </w:pPr>
      <w:r>
        <w:rPr>
          <w:rFonts w:ascii="ＭＳ ゴシック" w:eastAsia="ＭＳ ゴシック" w:hAnsi="ＭＳ ゴシック" w:cs="ＭＳ ゴシック"/>
          <w:sz w:val="40"/>
        </w:rPr>
        <w:t xml:space="preserve"> </w:t>
      </w:r>
    </w:p>
    <w:p w14:paraId="18AA1BB2" w14:textId="77777777" w:rsidR="004B1B53" w:rsidRDefault="00715E72">
      <w:pPr>
        <w:spacing w:after="177" w:line="259" w:lineRule="auto"/>
        <w:ind w:firstLine="0"/>
      </w:pPr>
      <w:r>
        <w:rPr>
          <w:rFonts w:ascii="Century" w:eastAsia="Century" w:hAnsi="Century" w:cs="Century"/>
          <w:sz w:val="40"/>
        </w:rPr>
        <w:t xml:space="preserve"> </w:t>
      </w:r>
    </w:p>
    <w:p w14:paraId="50F539A1" w14:textId="77777777" w:rsidR="004B1B53" w:rsidRDefault="00715E72">
      <w:pPr>
        <w:spacing w:after="0" w:line="348" w:lineRule="auto"/>
        <w:ind w:right="9498" w:firstLine="0"/>
      </w:pPr>
      <w:r>
        <w:rPr>
          <w:rFonts w:ascii="Century" w:eastAsia="Century" w:hAnsi="Century" w:cs="Century"/>
          <w:sz w:val="40"/>
        </w:rPr>
        <w:t xml:space="preserve">   </w:t>
      </w:r>
    </w:p>
    <w:p w14:paraId="6AB0B7A4" w14:textId="77777777" w:rsidR="004B1B53" w:rsidRDefault="00715E72">
      <w:pPr>
        <w:spacing w:after="180" w:line="259" w:lineRule="auto"/>
        <w:ind w:firstLine="0"/>
      </w:pPr>
      <w:r>
        <w:rPr>
          <w:rFonts w:ascii="Century" w:eastAsia="Century" w:hAnsi="Century" w:cs="Century"/>
          <w:sz w:val="40"/>
        </w:rPr>
        <w:t xml:space="preserve"> </w:t>
      </w:r>
    </w:p>
    <w:p w14:paraId="18820CD6" w14:textId="77777777" w:rsidR="004B1B53" w:rsidRDefault="00715E72">
      <w:pPr>
        <w:spacing w:after="126" w:line="259" w:lineRule="auto"/>
        <w:ind w:firstLine="0"/>
      </w:pPr>
      <w:r>
        <w:rPr>
          <w:rFonts w:ascii="Century" w:eastAsia="Century" w:hAnsi="Century" w:cs="Century"/>
          <w:sz w:val="40"/>
        </w:rPr>
        <w:t xml:space="preserve"> </w:t>
      </w:r>
    </w:p>
    <w:p w14:paraId="503323B1" w14:textId="77777777" w:rsidR="004B1B53" w:rsidRDefault="00715E72">
      <w:pPr>
        <w:spacing w:after="333" w:line="259" w:lineRule="auto"/>
        <w:ind w:left="11" w:hanging="10"/>
        <w:jc w:val="center"/>
      </w:pPr>
      <w:r>
        <w:rPr>
          <w:rFonts w:ascii="ＭＳ ゴシック" w:eastAsia="ＭＳ ゴシック" w:hAnsi="ＭＳ ゴシック" w:cs="ＭＳ ゴシック"/>
          <w:sz w:val="28"/>
        </w:rPr>
        <w:t>平成</w:t>
      </w:r>
      <w:r>
        <w:rPr>
          <w:rFonts w:ascii="ＭＳ ゴシック" w:eastAsia="ＭＳ ゴシック" w:hAnsi="ＭＳ ゴシック" w:cs="ＭＳ ゴシック"/>
          <w:sz w:val="28"/>
        </w:rPr>
        <w:t xml:space="preserve"> 29</w:t>
      </w:r>
      <w:r>
        <w:rPr>
          <w:rFonts w:ascii="ＭＳ ゴシック" w:eastAsia="ＭＳ ゴシック" w:hAnsi="ＭＳ ゴシック" w:cs="ＭＳ ゴシック"/>
          <w:sz w:val="28"/>
        </w:rPr>
        <w:t>年</w:t>
      </w:r>
      <w:r>
        <w:rPr>
          <w:rFonts w:ascii="ＭＳ ゴシック" w:eastAsia="ＭＳ ゴシック" w:hAnsi="ＭＳ ゴシック" w:cs="ＭＳ ゴシック"/>
          <w:sz w:val="28"/>
        </w:rPr>
        <w:t xml:space="preserve"> 12</w:t>
      </w:r>
      <w:r>
        <w:rPr>
          <w:rFonts w:ascii="ＭＳ ゴシック" w:eastAsia="ＭＳ ゴシック" w:hAnsi="ＭＳ ゴシック" w:cs="ＭＳ ゴシック"/>
          <w:sz w:val="28"/>
        </w:rPr>
        <w:t>月</w:t>
      </w:r>
      <w:r>
        <w:rPr>
          <w:rFonts w:ascii="ＭＳ ゴシック" w:eastAsia="ＭＳ ゴシック" w:hAnsi="ＭＳ ゴシック" w:cs="ＭＳ ゴシック"/>
          <w:sz w:val="28"/>
        </w:rPr>
        <w:t xml:space="preserve"> </w:t>
      </w:r>
    </w:p>
    <w:p w14:paraId="54ED0EBF" w14:textId="77777777" w:rsidR="004B1B53" w:rsidRDefault="00715E72">
      <w:pPr>
        <w:spacing w:after="112" w:line="259" w:lineRule="auto"/>
        <w:ind w:left="11" w:right="2" w:hanging="10"/>
        <w:jc w:val="center"/>
      </w:pPr>
      <w:r>
        <w:rPr>
          <w:rFonts w:ascii="ＭＳ ゴシック" w:eastAsia="ＭＳ ゴシック" w:hAnsi="ＭＳ ゴシック" w:cs="ＭＳ ゴシック"/>
          <w:sz w:val="28"/>
        </w:rPr>
        <w:t>株式会社価値総合研究所</w:t>
      </w:r>
      <w:r>
        <w:rPr>
          <w:rFonts w:ascii="ＭＳ ゴシック" w:eastAsia="ＭＳ ゴシック" w:hAnsi="ＭＳ ゴシック" w:cs="ＭＳ ゴシック"/>
          <w:sz w:val="28"/>
        </w:rPr>
        <w:t xml:space="preserve"> </w:t>
      </w:r>
    </w:p>
    <w:p w14:paraId="255BA03D" w14:textId="77777777" w:rsidR="004B1B53" w:rsidRDefault="00715E72">
      <w:pPr>
        <w:spacing w:after="2123" w:line="259" w:lineRule="auto"/>
        <w:ind w:firstLine="0"/>
      </w:pPr>
      <w:r>
        <w:rPr>
          <w:rFonts w:ascii="Century" w:eastAsia="Century" w:hAnsi="Century" w:cs="Century"/>
        </w:rPr>
        <w:t xml:space="preserve"> </w:t>
      </w:r>
    </w:p>
    <w:p w14:paraId="471EF863" w14:textId="77777777" w:rsidR="004B1B53" w:rsidRDefault="00715E72">
      <w:pPr>
        <w:spacing w:after="0" w:line="259" w:lineRule="auto"/>
        <w:ind w:left="90" w:firstLine="0"/>
        <w:jc w:val="center"/>
      </w:pPr>
      <w:r>
        <w:rPr>
          <w:rFonts w:ascii="Century" w:eastAsia="Century" w:hAnsi="Century" w:cs="Century"/>
        </w:rPr>
        <w:t xml:space="preserve"> </w:t>
      </w:r>
    </w:p>
    <w:p w14:paraId="0A2BB899" w14:textId="77777777" w:rsidR="004B1B53" w:rsidRDefault="00715E72">
      <w:pPr>
        <w:spacing w:after="0" w:line="259" w:lineRule="auto"/>
        <w:ind w:firstLine="0"/>
      </w:pPr>
      <w:r>
        <w:rPr>
          <w:rFonts w:ascii="Century" w:eastAsia="Century" w:hAnsi="Century" w:cs="Century"/>
        </w:rPr>
        <w:t xml:space="preserve"> </w:t>
      </w:r>
    </w:p>
    <w:p w14:paraId="4A5575C3" w14:textId="77777777" w:rsidR="004B1B53" w:rsidRDefault="00715E72">
      <w:pPr>
        <w:spacing w:after="76" w:line="259" w:lineRule="auto"/>
        <w:ind w:firstLine="0"/>
      </w:pPr>
      <w:r>
        <w:rPr>
          <w:rFonts w:ascii="Century" w:eastAsia="Century" w:hAnsi="Century" w:cs="Century"/>
        </w:rPr>
        <w:t xml:space="preserve"> </w:t>
      </w:r>
    </w:p>
    <w:p w14:paraId="4B938BD0" w14:textId="77777777" w:rsidR="004B1B53" w:rsidRDefault="00715E72">
      <w:pPr>
        <w:spacing w:after="13249" w:line="259" w:lineRule="auto"/>
        <w:ind w:firstLine="0"/>
      </w:pPr>
      <w:r>
        <w:rPr>
          <w:rFonts w:ascii="Century" w:eastAsia="Century" w:hAnsi="Century" w:cs="Century"/>
        </w:rPr>
        <w:t xml:space="preserve"> </w:t>
      </w:r>
    </w:p>
    <w:p w14:paraId="76677976" w14:textId="77777777" w:rsidR="004B1B53" w:rsidRDefault="00715E72">
      <w:pPr>
        <w:spacing w:after="0" w:line="238" w:lineRule="auto"/>
        <w:ind w:right="4730" w:firstLine="0"/>
        <w:jc w:val="both"/>
      </w:pPr>
      <w:r>
        <w:rPr>
          <w:rFonts w:ascii="Century" w:eastAsia="Century" w:hAnsi="Century" w:cs="Century"/>
        </w:rPr>
        <w:lastRenderedPageBreak/>
        <w:t xml:space="preserve">  </w:t>
      </w:r>
    </w:p>
    <w:sdt>
      <w:sdtPr>
        <w:rPr>
          <w:rFonts w:ascii="ＭＳ 明朝" w:eastAsia="ＭＳ 明朝" w:hAnsi="ＭＳ 明朝" w:cs="ＭＳ 明朝"/>
        </w:rPr>
        <w:id w:val="-814792114"/>
        <w:docPartObj>
          <w:docPartGallery w:val="Table of Contents"/>
        </w:docPartObj>
      </w:sdtPr>
      <w:sdtEndPr/>
      <w:sdtContent>
        <w:p w14:paraId="7EE296FB" w14:textId="35AC0608" w:rsidR="00892EA5" w:rsidRDefault="00715E72">
          <w:pPr>
            <w:pStyle w:val="11"/>
            <w:tabs>
              <w:tab w:val="right" w:leader="dot" w:pos="9598"/>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74895264" w:history="1">
            <w:r w:rsidR="00892EA5" w:rsidRPr="00D21058">
              <w:rPr>
                <w:rStyle w:val="a3"/>
                <w:rFonts w:ascii="ＭＳ 明朝" w:eastAsia="ＭＳ 明朝" w:hAnsi="ＭＳ 明朝" w:cs="ＭＳ 明朝" w:hint="eastAsia"/>
                <w:noProof/>
              </w:rPr>
              <w:t>第１章</w:t>
            </w:r>
            <w:r w:rsidR="00892EA5" w:rsidRPr="00D21058">
              <w:rPr>
                <w:rStyle w:val="a3"/>
                <w:noProof/>
              </w:rPr>
              <w:t xml:space="preserve"> </w:t>
            </w:r>
            <w:r w:rsidR="00892EA5" w:rsidRPr="00D21058">
              <w:rPr>
                <w:rStyle w:val="a3"/>
                <w:rFonts w:ascii="ＭＳ 明朝" w:eastAsia="ＭＳ 明朝" w:hAnsi="ＭＳ 明朝" w:cs="ＭＳ 明朝" w:hint="eastAsia"/>
                <w:noProof/>
              </w:rPr>
              <w:t>小規模不動</w:t>
            </w:r>
            <w:r w:rsidR="00892EA5" w:rsidRPr="00D21058">
              <w:rPr>
                <w:rStyle w:val="a3"/>
                <w:rFonts w:ascii="ＭＳ 明朝" w:eastAsia="ＭＳ 明朝" w:hAnsi="ＭＳ 明朝" w:cs="ＭＳ 明朝" w:hint="eastAsia"/>
                <w:noProof/>
              </w:rPr>
              <w:t>産</w:t>
            </w:r>
            <w:r w:rsidR="00892EA5" w:rsidRPr="00D21058">
              <w:rPr>
                <w:rStyle w:val="a3"/>
                <w:rFonts w:ascii="ＭＳ 明朝" w:eastAsia="ＭＳ 明朝" w:hAnsi="ＭＳ 明朝" w:cs="ＭＳ 明朝" w:hint="eastAsia"/>
                <w:noProof/>
              </w:rPr>
              <w:t>特定共同事業とは</w:t>
            </w:r>
            <w:r w:rsidR="00892EA5">
              <w:rPr>
                <w:noProof/>
                <w:webHidden/>
              </w:rPr>
              <w:tab/>
            </w:r>
            <w:r w:rsidR="00892EA5">
              <w:rPr>
                <w:noProof/>
                <w:webHidden/>
              </w:rPr>
              <w:fldChar w:fldCharType="begin"/>
            </w:r>
            <w:r w:rsidR="00892EA5">
              <w:rPr>
                <w:noProof/>
                <w:webHidden/>
              </w:rPr>
              <w:instrText xml:space="preserve"> PAGEREF _Toc74895264 \h </w:instrText>
            </w:r>
            <w:r w:rsidR="00892EA5">
              <w:rPr>
                <w:noProof/>
                <w:webHidden/>
              </w:rPr>
            </w:r>
            <w:r w:rsidR="00892EA5">
              <w:rPr>
                <w:noProof/>
                <w:webHidden/>
              </w:rPr>
              <w:fldChar w:fldCharType="separate"/>
            </w:r>
            <w:r w:rsidR="00892EA5">
              <w:rPr>
                <w:noProof/>
                <w:webHidden/>
              </w:rPr>
              <w:t>1</w:t>
            </w:r>
            <w:r w:rsidR="00892EA5">
              <w:rPr>
                <w:noProof/>
                <w:webHidden/>
              </w:rPr>
              <w:fldChar w:fldCharType="end"/>
            </w:r>
          </w:hyperlink>
        </w:p>
        <w:p w14:paraId="55C714A4" w14:textId="0A6B54D6" w:rsidR="00892EA5" w:rsidRDefault="00892EA5">
          <w:pPr>
            <w:pStyle w:val="11"/>
            <w:tabs>
              <w:tab w:val="right" w:leader="dot" w:pos="9598"/>
            </w:tabs>
            <w:rPr>
              <w:rFonts w:asciiTheme="minorHAnsi" w:eastAsiaTheme="minorEastAsia" w:hAnsiTheme="minorHAnsi" w:cstheme="minorBidi"/>
              <w:noProof/>
              <w:color w:val="auto"/>
            </w:rPr>
          </w:pPr>
          <w:hyperlink w:anchor="_Toc74895265" w:history="1">
            <w:r w:rsidRPr="00D21058">
              <w:rPr>
                <w:rStyle w:val="a3"/>
                <w:rFonts w:ascii="ＭＳ 明朝" w:eastAsia="ＭＳ 明朝" w:hAnsi="ＭＳ 明朝" w:cs="ＭＳ 明朝" w:hint="eastAsia"/>
                <w:noProof/>
              </w:rPr>
              <w:t>１－１．不動産特定共同事業法について</w:t>
            </w:r>
            <w:r>
              <w:rPr>
                <w:noProof/>
                <w:webHidden/>
              </w:rPr>
              <w:tab/>
            </w:r>
            <w:r>
              <w:rPr>
                <w:noProof/>
                <w:webHidden/>
              </w:rPr>
              <w:fldChar w:fldCharType="begin"/>
            </w:r>
            <w:r>
              <w:rPr>
                <w:noProof/>
                <w:webHidden/>
              </w:rPr>
              <w:instrText xml:space="preserve"> PAGEREF _Toc74895265 \h </w:instrText>
            </w:r>
            <w:r>
              <w:rPr>
                <w:noProof/>
                <w:webHidden/>
              </w:rPr>
            </w:r>
            <w:r>
              <w:rPr>
                <w:noProof/>
                <w:webHidden/>
              </w:rPr>
              <w:fldChar w:fldCharType="separate"/>
            </w:r>
            <w:r>
              <w:rPr>
                <w:noProof/>
                <w:webHidden/>
              </w:rPr>
              <w:t>1</w:t>
            </w:r>
            <w:r>
              <w:rPr>
                <w:noProof/>
                <w:webHidden/>
              </w:rPr>
              <w:fldChar w:fldCharType="end"/>
            </w:r>
          </w:hyperlink>
        </w:p>
        <w:p w14:paraId="516FC25A" w14:textId="2AF26D4D" w:rsidR="00892EA5" w:rsidRDefault="00892EA5">
          <w:pPr>
            <w:pStyle w:val="11"/>
            <w:tabs>
              <w:tab w:val="right" w:leader="dot" w:pos="9598"/>
            </w:tabs>
            <w:rPr>
              <w:rFonts w:asciiTheme="minorHAnsi" w:eastAsiaTheme="minorEastAsia" w:hAnsiTheme="minorHAnsi" w:cstheme="minorBidi"/>
              <w:noProof/>
              <w:color w:val="auto"/>
            </w:rPr>
          </w:pPr>
          <w:hyperlink w:anchor="_Toc74895266" w:history="1">
            <w:r w:rsidRPr="00D21058">
              <w:rPr>
                <w:rStyle w:val="a3"/>
                <w:rFonts w:ascii="ＭＳ 明朝" w:eastAsia="ＭＳ 明朝" w:hAnsi="ＭＳ 明朝" w:cs="ＭＳ 明朝" w:hint="eastAsia"/>
                <w:noProof/>
              </w:rPr>
              <w:t>１－２．小規模不動産特定共同事業の創設の背景</w:t>
            </w:r>
            <w:r>
              <w:rPr>
                <w:noProof/>
                <w:webHidden/>
              </w:rPr>
              <w:tab/>
            </w:r>
            <w:r>
              <w:rPr>
                <w:noProof/>
                <w:webHidden/>
              </w:rPr>
              <w:fldChar w:fldCharType="begin"/>
            </w:r>
            <w:r>
              <w:rPr>
                <w:noProof/>
                <w:webHidden/>
              </w:rPr>
              <w:instrText xml:space="preserve"> PAGEREF _Toc74895266 \h </w:instrText>
            </w:r>
            <w:r>
              <w:rPr>
                <w:noProof/>
                <w:webHidden/>
              </w:rPr>
            </w:r>
            <w:r>
              <w:rPr>
                <w:noProof/>
                <w:webHidden/>
              </w:rPr>
              <w:fldChar w:fldCharType="separate"/>
            </w:r>
            <w:r>
              <w:rPr>
                <w:noProof/>
                <w:webHidden/>
              </w:rPr>
              <w:t>2</w:t>
            </w:r>
            <w:r>
              <w:rPr>
                <w:noProof/>
                <w:webHidden/>
              </w:rPr>
              <w:fldChar w:fldCharType="end"/>
            </w:r>
          </w:hyperlink>
        </w:p>
        <w:p w14:paraId="477FCA51" w14:textId="06E81F77" w:rsidR="00892EA5" w:rsidRDefault="00892EA5">
          <w:pPr>
            <w:pStyle w:val="11"/>
            <w:tabs>
              <w:tab w:val="right" w:leader="dot" w:pos="9598"/>
            </w:tabs>
            <w:rPr>
              <w:rFonts w:asciiTheme="minorHAnsi" w:eastAsiaTheme="minorEastAsia" w:hAnsiTheme="minorHAnsi" w:cstheme="minorBidi"/>
              <w:noProof/>
              <w:color w:val="auto"/>
            </w:rPr>
          </w:pPr>
          <w:hyperlink w:anchor="_Toc74895267" w:history="1">
            <w:r w:rsidRPr="00D21058">
              <w:rPr>
                <w:rStyle w:val="a3"/>
                <w:rFonts w:ascii="ＭＳ 明朝" w:eastAsia="ＭＳ 明朝" w:hAnsi="ＭＳ 明朝" w:cs="ＭＳ 明朝" w:hint="eastAsia"/>
                <w:noProof/>
              </w:rPr>
              <w:t>１－３．不動産特定共同事業及び小規模不動産特定共同事業の概要</w:t>
            </w:r>
            <w:r>
              <w:rPr>
                <w:noProof/>
                <w:webHidden/>
              </w:rPr>
              <w:tab/>
            </w:r>
            <w:r>
              <w:rPr>
                <w:noProof/>
                <w:webHidden/>
              </w:rPr>
              <w:fldChar w:fldCharType="begin"/>
            </w:r>
            <w:r>
              <w:rPr>
                <w:noProof/>
                <w:webHidden/>
              </w:rPr>
              <w:instrText xml:space="preserve"> PAGEREF _Toc74895267 \h </w:instrText>
            </w:r>
            <w:r>
              <w:rPr>
                <w:noProof/>
                <w:webHidden/>
              </w:rPr>
            </w:r>
            <w:r>
              <w:rPr>
                <w:noProof/>
                <w:webHidden/>
              </w:rPr>
              <w:fldChar w:fldCharType="separate"/>
            </w:r>
            <w:r>
              <w:rPr>
                <w:noProof/>
                <w:webHidden/>
              </w:rPr>
              <w:t>2</w:t>
            </w:r>
            <w:r>
              <w:rPr>
                <w:noProof/>
                <w:webHidden/>
              </w:rPr>
              <w:fldChar w:fldCharType="end"/>
            </w:r>
          </w:hyperlink>
        </w:p>
        <w:p w14:paraId="0C81542E" w14:textId="6BFEAA0A" w:rsidR="00892EA5" w:rsidRDefault="00892EA5">
          <w:pPr>
            <w:pStyle w:val="21"/>
            <w:tabs>
              <w:tab w:val="right" w:leader="dot" w:pos="9598"/>
            </w:tabs>
            <w:rPr>
              <w:rFonts w:asciiTheme="minorHAnsi" w:eastAsiaTheme="minorEastAsia" w:hAnsiTheme="minorHAnsi" w:cstheme="minorBidi"/>
              <w:noProof/>
              <w:color w:val="auto"/>
            </w:rPr>
          </w:pPr>
          <w:hyperlink w:anchor="_Toc74895268" w:history="1">
            <w:r w:rsidRPr="00D21058">
              <w:rPr>
                <w:rStyle w:val="a3"/>
                <w:rFonts w:ascii="ＭＳ 明朝" w:eastAsia="ＭＳ 明朝" w:hAnsi="ＭＳ 明朝" w:cs="ＭＳ 明朝" w:hint="eastAsia"/>
                <w:noProof/>
              </w:rPr>
              <w:t>（１）概要</w:t>
            </w:r>
            <w:r>
              <w:rPr>
                <w:noProof/>
                <w:webHidden/>
              </w:rPr>
              <w:tab/>
            </w:r>
            <w:r>
              <w:rPr>
                <w:noProof/>
                <w:webHidden/>
              </w:rPr>
              <w:fldChar w:fldCharType="begin"/>
            </w:r>
            <w:r>
              <w:rPr>
                <w:noProof/>
                <w:webHidden/>
              </w:rPr>
              <w:instrText xml:space="preserve"> PAGEREF _Toc74895268 \h </w:instrText>
            </w:r>
            <w:r>
              <w:rPr>
                <w:noProof/>
                <w:webHidden/>
              </w:rPr>
            </w:r>
            <w:r>
              <w:rPr>
                <w:noProof/>
                <w:webHidden/>
              </w:rPr>
              <w:fldChar w:fldCharType="separate"/>
            </w:r>
            <w:r>
              <w:rPr>
                <w:noProof/>
                <w:webHidden/>
              </w:rPr>
              <w:t>2</w:t>
            </w:r>
            <w:r>
              <w:rPr>
                <w:noProof/>
                <w:webHidden/>
              </w:rPr>
              <w:fldChar w:fldCharType="end"/>
            </w:r>
          </w:hyperlink>
        </w:p>
        <w:p w14:paraId="58871884" w14:textId="5AE85B74" w:rsidR="00892EA5" w:rsidRDefault="00892EA5">
          <w:pPr>
            <w:pStyle w:val="21"/>
            <w:tabs>
              <w:tab w:val="right" w:leader="dot" w:pos="9598"/>
            </w:tabs>
            <w:rPr>
              <w:rFonts w:asciiTheme="minorHAnsi" w:eastAsiaTheme="minorEastAsia" w:hAnsiTheme="minorHAnsi" w:cstheme="minorBidi"/>
              <w:noProof/>
              <w:color w:val="auto"/>
            </w:rPr>
          </w:pPr>
          <w:hyperlink w:anchor="_Toc74895269" w:history="1">
            <w:r w:rsidRPr="00D21058">
              <w:rPr>
                <w:rStyle w:val="a3"/>
                <w:rFonts w:ascii="ＭＳ 明朝" w:eastAsia="ＭＳ 明朝" w:hAnsi="ＭＳ 明朝" w:cs="ＭＳ 明朝" w:hint="eastAsia"/>
                <w:noProof/>
              </w:rPr>
              <w:t>（２）小規模第１号事業</w:t>
            </w:r>
            <w:r>
              <w:rPr>
                <w:noProof/>
                <w:webHidden/>
              </w:rPr>
              <w:tab/>
            </w:r>
            <w:r>
              <w:rPr>
                <w:noProof/>
                <w:webHidden/>
              </w:rPr>
              <w:fldChar w:fldCharType="begin"/>
            </w:r>
            <w:r>
              <w:rPr>
                <w:noProof/>
                <w:webHidden/>
              </w:rPr>
              <w:instrText xml:space="preserve"> PAGEREF _Toc74895269 \h </w:instrText>
            </w:r>
            <w:r>
              <w:rPr>
                <w:noProof/>
                <w:webHidden/>
              </w:rPr>
            </w:r>
            <w:r>
              <w:rPr>
                <w:noProof/>
                <w:webHidden/>
              </w:rPr>
              <w:fldChar w:fldCharType="separate"/>
            </w:r>
            <w:r>
              <w:rPr>
                <w:noProof/>
                <w:webHidden/>
              </w:rPr>
              <w:t>6</w:t>
            </w:r>
            <w:r>
              <w:rPr>
                <w:noProof/>
                <w:webHidden/>
              </w:rPr>
              <w:fldChar w:fldCharType="end"/>
            </w:r>
          </w:hyperlink>
        </w:p>
        <w:p w14:paraId="51C45572" w14:textId="15B71172" w:rsidR="00892EA5" w:rsidRDefault="00892EA5">
          <w:pPr>
            <w:pStyle w:val="21"/>
            <w:tabs>
              <w:tab w:val="right" w:leader="dot" w:pos="9598"/>
            </w:tabs>
            <w:rPr>
              <w:rFonts w:asciiTheme="minorHAnsi" w:eastAsiaTheme="minorEastAsia" w:hAnsiTheme="minorHAnsi" w:cstheme="minorBidi"/>
              <w:noProof/>
              <w:color w:val="auto"/>
            </w:rPr>
          </w:pPr>
          <w:hyperlink w:anchor="_Toc74895270" w:history="1">
            <w:r w:rsidRPr="00D21058">
              <w:rPr>
                <w:rStyle w:val="a3"/>
                <w:rFonts w:ascii="ＭＳ 明朝" w:eastAsia="ＭＳ 明朝" w:hAnsi="ＭＳ 明朝" w:cs="ＭＳ 明朝" w:hint="eastAsia"/>
                <w:noProof/>
              </w:rPr>
              <w:t>（３）小規模特例事業</w:t>
            </w:r>
            <w:r>
              <w:rPr>
                <w:noProof/>
                <w:webHidden/>
              </w:rPr>
              <w:tab/>
            </w:r>
            <w:r>
              <w:rPr>
                <w:noProof/>
                <w:webHidden/>
              </w:rPr>
              <w:fldChar w:fldCharType="begin"/>
            </w:r>
            <w:r>
              <w:rPr>
                <w:noProof/>
                <w:webHidden/>
              </w:rPr>
              <w:instrText xml:space="preserve"> PAGEREF _Toc74895270 \h </w:instrText>
            </w:r>
            <w:r>
              <w:rPr>
                <w:noProof/>
                <w:webHidden/>
              </w:rPr>
            </w:r>
            <w:r>
              <w:rPr>
                <w:noProof/>
                <w:webHidden/>
              </w:rPr>
              <w:fldChar w:fldCharType="separate"/>
            </w:r>
            <w:r>
              <w:rPr>
                <w:noProof/>
                <w:webHidden/>
              </w:rPr>
              <w:t>10</w:t>
            </w:r>
            <w:r>
              <w:rPr>
                <w:noProof/>
                <w:webHidden/>
              </w:rPr>
              <w:fldChar w:fldCharType="end"/>
            </w:r>
          </w:hyperlink>
        </w:p>
        <w:p w14:paraId="740ED9EA" w14:textId="446EFA73" w:rsidR="00892EA5" w:rsidRDefault="00892EA5">
          <w:pPr>
            <w:pStyle w:val="11"/>
            <w:tabs>
              <w:tab w:val="right" w:leader="dot" w:pos="9598"/>
            </w:tabs>
            <w:rPr>
              <w:rFonts w:asciiTheme="minorHAnsi" w:eastAsiaTheme="minorEastAsia" w:hAnsiTheme="minorHAnsi" w:cstheme="minorBidi"/>
              <w:noProof/>
              <w:color w:val="auto"/>
            </w:rPr>
          </w:pPr>
          <w:hyperlink w:anchor="_Toc74895271" w:history="1">
            <w:r w:rsidRPr="00D21058">
              <w:rPr>
                <w:rStyle w:val="a3"/>
                <w:rFonts w:ascii="ＭＳ 明朝" w:eastAsia="ＭＳ 明朝" w:hAnsi="ＭＳ 明朝" w:cs="ＭＳ 明朝" w:hint="eastAsia"/>
                <w:noProof/>
              </w:rPr>
              <w:t>１－４．契約の類型について（任意組合契約型及び匿名組合契約型）</w:t>
            </w:r>
            <w:r>
              <w:rPr>
                <w:noProof/>
                <w:webHidden/>
              </w:rPr>
              <w:tab/>
            </w:r>
            <w:r>
              <w:rPr>
                <w:noProof/>
                <w:webHidden/>
              </w:rPr>
              <w:fldChar w:fldCharType="begin"/>
            </w:r>
            <w:r>
              <w:rPr>
                <w:noProof/>
                <w:webHidden/>
              </w:rPr>
              <w:instrText xml:space="preserve"> PAGEREF _Toc74895271 \h </w:instrText>
            </w:r>
            <w:r>
              <w:rPr>
                <w:noProof/>
                <w:webHidden/>
              </w:rPr>
            </w:r>
            <w:r>
              <w:rPr>
                <w:noProof/>
                <w:webHidden/>
              </w:rPr>
              <w:fldChar w:fldCharType="separate"/>
            </w:r>
            <w:r>
              <w:rPr>
                <w:noProof/>
                <w:webHidden/>
              </w:rPr>
              <w:t>14</w:t>
            </w:r>
            <w:r>
              <w:rPr>
                <w:noProof/>
                <w:webHidden/>
              </w:rPr>
              <w:fldChar w:fldCharType="end"/>
            </w:r>
          </w:hyperlink>
        </w:p>
        <w:p w14:paraId="78CAEE99" w14:textId="5706723E" w:rsidR="00892EA5" w:rsidRDefault="00892EA5">
          <w:pPr>
            <w:pStyle w:val="21"/>
            <w:tabs>
              <w:tab w:val="right" w:leader="dot" w:pos="9598"/>
            </w:tabs>
            <w:rPr>
              <w:rFonts w:asciiTheme="minorHAnsi" w:eastAsiaTheme="minorEastAsia" w:hAnsiTheme="minorHAnsi" w:cstheme="minorBidi"/>
              <w:noProof/>
              <w:color w:val="auto"/>
            </w:rPr>
          </w:pPr>
          <w:hyperlink w:anchor="_Toc74895272" w:history="1">
            <w:r w:rsidRPr="00D21058">
              <w:rPr>
                <w:rStyle w:val="a3"/>
                <w:rFonts w:ascii="ＭＳ 明朝" w:eastAsia="ＭＳ 明朝" w:hAnsi="ＭＳ 明朝" w:cs="ＭＳ 明朝" w:hint="eastAsia"/>
                <w:noProof/>
              </w:rPr>
              <w:t>（１）任意組合契約型</w:t>
            </w:r>
            <w:r>
              <w:rPr>
                <w:noProof/>
                <w:webHidden/>
              </w:rPr>
              <w:tab/>
            </w:r>
            <w:r>
              <w:rPr>
                <w:noProof/>
                <w:webHidden/>
              </w:rPr>
              <w:fldChar w:fldCharType="begin"/>
            </w:r>
            <w:r>
              <w:rPr>
                <w:noProof/>
                <w:webHidden/>
              </w:rPr>
              <w:instrText xml:space="preserve"> PAGEREF _Toc74895272 \h </w:instrText>
            </w:r>
            <w:r>
              <w:rPr>
                <w:noProof/>
                <w:webHidden/>
              </w:rPr>
            </w:r>
            <w:r>
              <w:rPr>
                <w:noProof/>
                <w:webHidden/>
              </w:rPr>
              <w:fldChar w:fldCharType="separate"/>
            </w:r>
            <w:r>
              <w:rPr>
                <w:noProof/>
                <w:webHidden/>
              </w:rPr>
              <w:t>15</w:t>
            </w:r>
            <w:r>
              <w:rPr>
                <w:noProof/>
                <w:webHidden/>
              </w:rPr>
              <w:fldChar w:fldCharType="end"/>
            </w:r>
          </w:hyperlink>
        </w:p>
        <w:p w14:paraId="1C3068E2" w14:textId="57DB41F5" w:rsidR="00892EA5" w:rsidRDefault="00892EA5">
          <w:pPr>
            <w:pStyle w:val="21"/>
            <w:tabs>
              <w:tab w:val="right" w:leader="dot" w:pos="9598"/>
            </w:tabs>
            <w:rPr>
              <w:rFonts w:asciiTheme="minorHAnsi" w:eastAsiaTheme="minorEastAsia" w:hAnsiTheme="minorHAnsi" w:cstheme="minorBidi"/>
              <w:noProof/>
              <w:color w:val="auto"/>
            </w:rPr>
          </w:pPr>
          <w:hyperlink w:anchor="_Toc74895273" w:history="1">
            <w:r w:rsidRPr="00D21058">
              <w:rPr>
                <w:rStyle w:val="a3"/>
                <w:rFonts w:ascii="ＭＳ 明朝" w:eastAsia="ＭＳ 明朝" w:hAnsi="ＭＳ 明朝" w:cs="ＭＳ 明朝" w:hint="eastAsia"/>
                <w:noProof/>
              </w:rPr>
              <w:t>（２）匿名組合契約型</w:t>
            </w:r>
            <w:r>
              <w:rPr>
                <w:noProof/>
                <w:webHidden/>
              </w:rPr>
              <w:tab/>
            </w:r>
            <w:r>
              <w:rPr>
                <w:noProof/>
                <w:webHidden/>
              </w:rPr>
              <w:fldChar w:fldCharType="begin"/>
            </w:r>
            <w:r>
              <w:rPr>
                <w:noProof/>
                <w:webHidden/>
              </w:rPr>
              <w:instrText xml:space="preserve"> PAGEREF _Toc74895273 \h </w:instrText>
            </w:r>
            <w:r>
              <w:rPr>
                <w:noProof/>
                <w:webHidden/>
              </w:rPr>
            </w:r>
            <w:r>
              <w:rPr>
                <w:noProof/>
                <w:webHidden/>
              </w:rPr>
              <w:fldChar w:fldCharType="separate"/>
            </w:r>
            <w:r>
              <w:rPr>
                <w:noProof/>
                <w:webHidden/>
              </w:rPr>
              <w:t>16</w:t>
            </w:r>
            <w:r>
              <w:rPr>
                <w:noProof/>
                <w:webHidden/>
              </w:rPr>
              <w:fldChar w:fldCharType="end"/>
            </w:r>
          </w:hyperlink>
        </w:p>
        <w:p w14:paraId="08345EFA" w14:textId="0E7B2EE2" w:rsidR="00892EA5" w:rsidRDefault="00892EA5">
          <w:pPr>
            <w:pStyle w:val="21"/>
            <w:tabs>
              <w:tab w:val="right" w:leader="dot" w:pos="9598"/>
            </w:tabs>
            <w:rPr>
              <w:rFonts w:asciiTheme="minorHAnsi" w:eastAsiaTheme="minorEastAsia" w:hAnsiTheme="minorHAnsi" w:cstheme="minorBidi"/>
              <w:noProof/>
              <w:color w:val="auto"/>
            </w:rPr>
          </w:pPr>
          <w:hyperlink w:anchor="_Toc74895274" w:history="1">
            <w:r w:rsidRPr="00D21058">
              <w:rPr>
                <w:rStyle w:val="a3"/>
                <w:rFonts w:ascii="ＭＳ 明朝" w:eastAsia="ＭＳ 明朝" w:hAnsi="ＭＳ 明朝" w:cs="ＭＳ 明朝" w:hint="eastAsia"/>
                <w:noProof/>
              </w:rPr>
              <w:t>（３）任意組合契約型と匿名組合契約型の相違点</w:t>
            </w:r>
            <w:r>
              <w:rPr>
                <w:noProof/>
                <w:webHidden/>
              </w:rPr>
              <w:tab/>
            </w:r>
            <w:r>
              <w:rPr>
                <w:noProof/>
                <w:webHidden/>
              </w:rPr>
              <w:fldChar w:fldCharType="begin"/>
            </w:r>
            <w:r>
              <w:rPr>
                <w:noProof/>
                <w:webHidden/>
              </w:rPr>
              <w:instrText xml:space="preserve"> PAGEREF _Toc74895274 \h </w:instrText>
            </w:r>
            <w:r>
              <w:rPr>
                <w:noProof/>
                <w:webHidden/>
              </w:rPr>
            </w:r>
            <w:r>
              <w:rPr>
                <w:noProof/>
                <w:webHidden/>
              </w:rPr>
              <w:fldChar w:fldCharType="separate"/>
            </w:r>
            <w:r>
              <w:rPr>
                <w:noProof/>
                <w:webHidden/>
              </w:rPr>
              <w:t>17</w:t>
            </w:r>
            <w:r>
              <w:rPr>
                <w:noProof/>
                <w:webHidden/>
              </w:rPr>
              <w:fldChar w:fldCharType="end"/>
            </w:r>
          </w:hyperlink>
        </w:p>
        <w:p w14:paraId="5C2C4B20" w14:textId="51C42564" w:rsidR="00892EA5" w:rsidRDefault="00892EA5">
          <w:pPr>
            <w:pStyle w:val="11"/>
            <w:tabs>
              <w:tab w:val="right" w:leader="dot" w:pos="9598"/>
            </w:tabs>
            <w:rPr>
              <w:rFonts w:asciiTheme="minorHAnsi" w:eastAsiaTheme="minorEastAsia" w:hAnsiTheme="minorHAnsi" w:cstheme="minorBidi"/>
              <w:noProof/>
              <w:color w:val="auto"/>
            </w:rPr>
          </w:pPr>
          <w:hyperlink w:anchor="_Toc74895275" w:history="1">
            <w:r w:rsidRPr="00D21058">
              <w:rPr>
                <w:rStyle w:val="a3"/>
                <w:rFonts w:ascii="ＭＳ 明朝" w:eastAsia="ＭＳ 明朝" w:hAnsi="ＭＳ 明朝" w:cs="ＭＳ 明朝" w:hint="eastAsia"/>
                <w:noProof/>
              </w:rPr>
              <w:t>第２章</w:t>
            </w:r>
            <w:r w:rsidRPr="00D21058">
              <w:rPr>
                <w:rStyle w:val="a3"/>
                <w:noProof/>
              </w:rPr>
              <w:t xml:space="preserve"> </w:t>
            </w:r>
            <w:r w:rsidRPr="00D21058">
              <w:rPr>
                <w:rStyle w:val="a3"/>
                <w:rFonts w:ascii="ＭＳ 明朝" w:eastAsia="ＭＳ 明朝" w:hAnsi="ＭＳ 明朝" w:cs="ＭＳ 明朝" w:hint="eastAsia"/>
                <w:noProof/>
              </w:rPr>
              <w:t>小規模不動産特定共同事業を行う上でのポイント</w:t>
            </w:r>
            <w:r>
              <w:rPr>
                <w:noProof/>
                <w:webHidden/>
              </w:rPr>
              <w:tab/>
            </w:r>
            <w:r>
              <w:rPr>
                <w:noProof/>
                <w:webHidden/>
              </w:rPr>
              <w:fldChar w:fldCharType="begin"/>
            </w:r>
            <w:r>
              <w:rPr>
                <w:noProof/>
                <w:webHidden/>
              </w:rPr>
              <w:instrText xml:space="preserve"> PAGEREF _Toc74895275 \h </w:instrText>
            </w:r>
            <w:r>
              <w:rPr>
                <w:noProof/>
                <w:webHidden/>
              </w:rPr>
            </w:r>
            <w:r>
              <w:rPr>
                <w:noProof/>
                <w:webHidden/>
              </w:rPr>
              <w:fldChar w:fldCharType="separate"/>
            </w:r>
            <w:r>
              <w:rPr>
                <w:noProof/>
                <w:webHidden/>
              </w:rPr>
              <w:t>19</w:t>
            </w:r>
            <w:r>
              <w:rPr>
                <w:noProof/>
                <w:webHidden/>
              </w:rPr>
              <w:fldChar w:fldCharType="end"/>
            </w:r>
          </w:hyperlink>
        </w:p>
        <w:p w14:paraId="2A4AEE35" w14:textId="6361CEA1" w:rsidR="00892EA5" w:rsidRDefault="00892EA5">
          <w:pPr>
            <w:pStyle w:val="11"/>
            <w:tabs>
              <w:tab w:val="right" w:leader="dot" w:pos="9598"/>
            </w:tabs>
            <w:rPr>
              <w:rFonts w:asciiTheme="minorHAnsi" w:eastAsiaTheme="minorEastAsia" w:hAnsiTheme="minorHAnsi" w:cstheme="minorBidi"/>
              <w:noProof/>
              <w:color w:val="auto"/>
            </w:rPr>
          </w:pPr>
          <w:hyperlink w:anchor="_Toc74895276" w:history="1">
            <w:r w:rsidRPr="00D21058">
              <w:rPr>
                <w:rStyle w:val="a3"/>
                <w:rFonts w:ascii="ＭＳ 明朝" w:eastAsia="ＭＳ 明朝" w:hAnsi="ＭＳ 明朝" w:cs="ＭＳ 明朝" w:hint="eastAsia"/>
                <w:noProof/>
              </w:rPr>
              <w:t>２－１．小規模不動産特定共同事業者の登録について</w:t>
            </w:r>
            <w:r>
              <w:rPr>
                <w:noProof/>
                <w:webHidden/>
              </w:rPr>
              <w:tab/>
            </w:r>
            <w:r>
              <w:rPr>
                <w:noProof/>
                <w:webHidden/>
              </w:rPr>
              <w:fldChar w:fldCharType="begin"/>
            </w:r>
            <w:r>
              <w:rPr>
                <w:noProof/>
                <w:webHidden/>
              </w:rPr>
              <w:instrText xml:space="preserve"> PAGEREF _Toc74895276 \h </w:instrText>
            </w:r>
            <w:r>
              <w:rPr>
                <w:noProof/>
                <w:webHidden/>
              </w:rPr>
            </w:r>
            <w:r>
              <w:rPr>
                <w:noProof/>
                <w:webHidden/>
              </w:rPr>
              <w:fldChar w:fldCharType="separate"/>
            </w:r>
            <w:r>
              <w:rPr>
                <w:noProof/>
                <w:webHidden/>
              </w:rPr>
              <w:t>19</w:t>
            </w:r>
            <w:r>
              <w:rPr>
                <w:noProof/>
                <w:webHidden/>
              </w:rPr>
              <w:fldChar w:fldCharType="end"/>
            </w:r>
          </w:hyperlink>
        </w:p>
        <w:p w14:paraId="17A12A18" w14:textId="00CB92B8" w:rsidR="00892EA5" w:rsidRDefault="00892EA5">
          <w:pPr>
            <w:pStyle w:val="21"/>
            <w:tabs>
              <w:tab w:val="right" w:leader="dot" w:pos="9598"/>
            </w:tabs>
            <w:rPr>
              <w:rFonts w:asciiTheme="minorHAnsi" w:eastAsiaTheme="minorEastAsia" w:hAnsiTheme="minorHAnsi" w:cstheme="minorBidi"/>
              <w:noProof/>
              <w:color w:val="auto"/>
            </w:rPr>
          </w:pPr>
          <w:hyperlink w:anchor="_Toc74895277" w:history="1">
            <w:r w:rsidRPr="00D21058">
              <w:rPr>
                <w:rStyle w:val="a3"/>
                <w:rFonts w:ascii="ＭＳ 明朝" w:eastAsia="ＭＳ 明朝" w:hAnsi="ＭＳ 明朝" w:cs="ＭＳ 明朝" w:hint="eastAsia"/>
                <w:noProof/>
              </w:rPr>
              <w:t>（１）登録</w:t>
            </w:r>
            <w:r>
              <w:rPr>
                <w:noProof/>
                <w:webHidden/>
              </w:rPr>
              <w:tab/>
            </w:r>
            <w:r>
              <w:rPr>
                <w:noProof/>
                <w:webHidden/>
              </w:rPr>
              <w:fldChar w:fldCharType="begin"/>
            </w:r>
            <w:r>
              <w:rPr>
                <w:noProof/>
                <w:webHidden/>
              </w:rPr>
              <w:instrText xml:space="preserve"> PAGEREF _Toc74895277 \h </w:instrText>
            </w:r>
            <w:r>
              <w:rPr>
                <w:noProof/>
                <w:webHidden/>
              </w:rPr>
            </w:r>
            <w:r>
              <w:rPr>
                <w:noProof/>
                <w:webHidden/>
              </w:rPr>
              <w:fldChar w:fldCharType="separate"/>
            </w:r>
            <w:r>
              <w:rPr>
                <w:noProof/>
                <w:webHidden/>
              </w:rPr>
              <w:t>19</w:t>
            </w:r>
            <w:r>
              <w:rPr>
                <w:noProof/>
                <w:webHidden/>
              </w:rPr>
              <w:fldChar w:fldCharType="end"/>
            </w:r>
          </w:hyperlink>
        </w:p>
        <w:p w14:paraId="1CD88F19" w14:textId="20257052" w:rsidR="00892EA5" w:rsidRDefault="00892EA5">
          <w:pPr>
            <w:pStyle w:val="21"/>
            <w:tabs>
              <w:tab w:val="right" w:leader="dot" w:pos="9598"/>
            </w:tabs>
            <w:rPr>
              <w:rFonts w:asciiTheme="minorHAnsi" w:eastAsiaTheme="minorEastAsia" w:hAnsiTheme="minorHAnsi" w:cstheme="minorBidi"/>
              <w:noProof/>
              <w:color w:val="auto"/>
            </w:rPr>
          </w:pPr>
          <w:hyperlink w:anchor="_Toc74895278" w:history="1">
            <w:r w:rsidRPr="00D21058">
              <w:rPr>
                <w:rStyle w:val="a3"/>
                <w:rFonts w:ascii="ＭＳ 明朝" w:eastAsia="ＭＳ 明朝" w:hAnsi="ＭＳ 明朝" w:cs="ＭＳ 明朝" w:hint="eastAsia"/>
                <w:noProof/>
              </w:rPr>
              <w:t>（２）登録申請に係る手続き</w:t>
            </w:r>
            <w:r>
              <w:rPr>
                <w:noProof/>
                <w:webHidden/>
              </w:rPr>
              <w:tab/>
            </w:r>
            <w:r>
              <w:rPr>
                <w:noProof/>
                <w:webHidden/>
              </w:rPr>
              <w:fldChar w:fldCharType="begin"/>
            </w:r>
            <w:r>
              <w:rPr>
                <w:noProof/>
                <w:webHidden/>
              </w:rPr>
              <w:instrText xml:space="preserve"> PAGEREF _Toc74895278 \h </w:instrText>
            </w:r>
            <w:r>
              <w:rPr>
                <w:noProof/>
                <w:webHidden/>
              </w:rPr>
            </w:r>
            <w:r>
              <w:rPr>
                <w:noProof/>
                <w:webHidden/>
              </w:rPr>
              <w:fldChar w:fldCharType="separate"/>
            </w:r>
            <w:r>
              <w:rPr>
                <w:noProof/>
                <w:webHidden/>
              </w:rPr>
              <w:t>19</w:t>
            </w:r>
            <w:r>
              <w:rPr>
                <w:noProof/>
                <w:webHidden/>
              </w:rPr>
              <w:fldChar w:fldCharType="end"/>
            </w:r>
          </w:hyperlink>
        </w:p>
        <w:p w14:paraId="3AF66449" w14:textId="0EA59A97" w:rsidR="00892EA5" w:rsidRDefault="00892EA5">
          <w:pPr>
            <w:pStyle w:val="11"/>
            <w:tabs>
              <w:tab w:val="right" w:leader="dot" w:pos="9598"/>
            </w:tabs>
            <w:rPr>
              <w:rFonts w:asciiTheme="minorHAnsi" w:eastAsiaTheme="minorEastAsia" w:hAnsiTheme="minorHAnsi" w:cstheme="minorBidi"/>
              <w:noProof/>
              <w:color w:val="auto"/>
            </w:rPr>
          </w:pPr>
          <w:hyperlink w:anchor="_Toc74895279" w:history="1">
            <w:r w:rsidRPr="00D21058">
              <w:rPr>
                <w:rStyle w:val="a3"/>
                <w:rFonts w:ascii="ＭＳ 明朝" w:eastAsia="ＭＳ 明朝" w:hAnsi="ＭＳ 明朝" w:cs="ＭＳ 明朝" w:hint="eastAsia"/>
                <w:noProof/>
              </w:rPr>
              <w:t>２－２．不特契約の締結等について</w:t>
            </w:r>
            <w:r>
              <w:rPr>
                <w:noProof/>
                <w:webHidden/>
              </w:rPr>
              <w:tab/>
            </w:r>
            <w:r>
              <w:rPr>
                <w:noProof/>
                <w:webHidden/>
              </w:rPr>
              <w:fldChar w:fldCharType="begin"/>
            </w:r>
            <w:r>
              <w:rPr>
                <w:noProof/>
                <w:webHidden/>
              </w:rPr>
              <w:instrText xml:space="preserve"> PAGEREF _Toc74895279 \h </w:instrText>
            </w:r>
            <w:r>
              <w:rPr>
                <w:noProof/>
                <w:webHidden/>
              </w:rPr>
            </w:r>
            <w:r>
              <w:rPr>
                <w:noProof/>
                <w:webHidden/>
              </w:rPr>
              <w:fldChar w:fldCharType="separate"/>
            </w:r>
            <w:r>
              <w:rPr>
                <w:noProof/>
                <w:webHidden/>
              </w:rPr>
              <w:t>21</w:t>
            </w:r>
            <w:r>
              <w:rPr>
                <w:noProof/>
                <w:webHidden/>
              </w:rPr>
              <w:fldChar w:fldCharType="end"/>
            </w:r>
          </w:hyperlink>
        </w:p>
        <w:p w14:paraId="197212D3" w14:textId="08F5FC32" w:rsidR="00892EA5" w:rsidRDefault="00892EA5">
          <w:pPr>
            <w:pStyle w:val="21"/>
            <w:tabs>
              <w:tab w:val="right" w:leader="dot" w:pos="9598"/>
            </w:tabs>
            <w:rPr>
              <w:rFonts w:asciiTheme="minorHAnsi" w:eastAsiaTheme="minorEastAsia" w:hAnsiTheme="minorHAnsi" w:cstheme="minorBidi"/>
              <w:noProof/>
              <w:color w:val="auto"/>
            </w:rPr>
          </w:pPr>
          <w:hyperlink w:anchor="_Toc74895280" w:history="1">
            <w:r w:rsidRPr="00D21058">
              <w:rPr>
                <w:rStyle w:val="a3"/>
                <w:rFonts w:ascii="ＭＳ 明朝" w:eastAsia="ＭＳ 明朝" w:hAnsi="ＭＳ 明朝" w:cs="ＭＳ 明朝" w:hint="eastAsia"/>
                <w:noProof/>
              </w:rPr>
              <w:t>（１）不特契約約款に基づく契約の締結</w:t>
            </w:r>
            <w:r>
              <w:rPr>
                <w:noProof/>
                <w:webHidden/>
              </w:rPr>
              <w:tab/>
            </w:r>
            <w:r>
              <w:rPr>
                <w:noProof/>
                <w:webHidden/>
              </w:rPr>
              <w:fldChar w:fldCharType="begin"/>
            </w:r>
            <w:r>
              <w:rPr>
                <w:noProof/>
                <w:webHidden/>
              </w:rPr>
              <w:instrText xml:space="preserve"> PAGEREF _Toc74895280 \h </w:instrText>
            </w:r>
            <w:r>
              <w:rPr>
                <w:noProof/>
                <w:webHidden/>
              </w:rPr>
            </w:r>
            <w:r>
              <w:rPr>
                <w:noProof/>
                <w:webHidden/>
              </w:rPr>
              <w:fldChar w:fldCharType="separate"/>
            </w:r>
            <w:r>
              <w:rPr>
                <w:noProof/>
                <w:webHidden/>
              </w:rPr>
              <w:t>21</w:t>
            </w:r>
            <w:r>
              <w:rPr>
                <w:noProof/>
                <w:webHidden/>
              </w:rPr>
              <w:fldChar w:fldCharType="end"/>
            </w:r>
          </w:hyperlink>
        </w:p>
        <w:p w14:paraId="4848D502" w14:textId="316D3ABF" w:rsidR="00892EA5" w:rsidRDefault="00892EA5">
          <w:pPr>
            <w:pStyle w:val="21"/>
            <w:tabs>
              <w:tab w:val="right" w:leader="dot" w:pos="9598"/>
            </w:tabs>
            <w:rPr>
              <w:rFonts w:asciiTheme="minorHAnsi" w:eastAsiaTheme="minorEastAsia" w:hAnsiTheme="minorHAnsi" w:cstheme="minorBidi"/>
              <w:noProof/>
              <w:color w:val="auto"/>
            </w:rPr>
          </w:pPr>
          <w:hyperlink w:anchor="_Toc74895281" w:history="1">
            <w:r w:rsidRPr="00D21058">
              <w:rPr>
                <w:rStyle w:val="a3"/>
                <w:rFonts w:ascii="ＭＳ 明朝" w:eastAsia="ＭＳ 明朝" w:hAnsi="ＭＳ 明朝" w:cs="ＭＳ 明朝" w:hint="eastAsia"/>
                <w:noProof/>
              </w:rPr>
              <w:t>（２）書面の交付</w:t>
            </w:r>
            <w:r>
              <w:rPr>
                <w:noProof/>
                <w:webHidden/>
              </w:rPr>
              <w:tab/>
            </w:r>
            <w:r>
              <w:rPr>
                <w:noProof/>
                <w:webHidden/>
              </w:rPr>
              <w:fldChar w:fldCharType="begin"/>
            </w:r>
            <w:r>
              <w:rPr>
                <w:noProof/>
                <w:webHidden/>
              </w:rPr>
              <w:instrText xml:space="preserve"> PAGEREF _Toc74895281 \h </w:instrText>
            </w:r>
            <w:r>
              <w:rPr>
                <w:noProof/>
                <w:webHidden/>
              </w:rPr>
            </w:r>
            <w:r>
              <w:rPr>
                <w:noProof/>
                <w:webHidden/>
              </w:rPr>
              <w:fldChar w:fldCharType="separate"/>
            </w:r>
            <w:r>
              <w:rPr>
                <w:noProof/>
                <w:webHidden/>
              </w:rPr>
              <w:t>22</w:t>
            </w:r>
            <w:r>
              <w:rPr>
                <w:noProof/>
                <w:webHidden/>
              </w:rPr>
              <w:fldChar w:fldCharType="end"/>
            </w:r>
          </w:hyperlink>
        </w:p>
        <w:p w14:paraId="2D209BF3" w14:textId="0EDBAC48" w:rsidR="00892EA5" w:rsidRDefault="00892EA5">
          <w:pPr>
            <w:pStyle w:val="21"/>
            <w:tabs>
              <w:tab w:val="right" w:leader="dot" w:pos="9598"/>
            </w:tabs>
            <w:rPr>
              <w:rFonts w:asciiTheme="minorHAnsi" w:eastAsiaTheme="minorEastAsia" w:hAnsiTheme="minorHAnsi" w:cstheme="minorBidi"/>
              <w:noProof/>
              <w:color w:val="auto"/>
            </w:rPr>
          </w:pPr>
          <w:hyperlink w:anchor="_Toc74895282" w:history="1">
            <w:r w:rsidRPr="00D21058">
              <w:rPr>
                <w:rStyle w:val="a3"/>
                <w:rFonts w:ascii="ＭＳ 明朝" w:eastAsia="ＭＳ 明朝" w:hAnsi="ＭＳ 明朝" w:cs="ＭＳ 明朝" w:hint="eastAsia"/>
                <w:noProof/>
              </w:rPr>
              <w:t>（３）電子取引業務を行う場合</w:t>
            </w:r>
            <w:r>
              <w:rPr>
                <w:noProof/>
                <w:webHidden/>
              </w:rPr>
              <w:tab/>
            </w:r>
            <w:r>
              <w:rPr>
                <w:noProof/>
                <w:webHidden/>
              </w:rPr>
              <w:fldChar w:fldCharType="begin"/>
            </w:r>
            <w:r>
              <w:rPr>
                <w:noProof/>
                <w:webHidden/>
              </w:rPr>
              <w:instrText xml:space="preserve"> PAGEREF _Toc74895282 \h </w:instrText>
            </w:r>
            <w:r>
              <w:rPr>
                <w:noProof/>
                <w:webHidden/>
              </w:rPr>
            </w:r>
            <w:r>
              <w:rPr>
                <w:noProof/>
                <w:webHidden/>
              </w:rPr>
              <w:fldChar w:fldCharType="separate"/>
            </w:r>
            <w:r>
              <w:rPr>
                <w:noProof/>
                <w:webHidden/>
              </w:rPr>
              <w:t>24</w:t>
            </w:r>
            <w:r>
              <w:rPr>
                <w:noProof/>
                <w:webHidden/>
              </w:rPr>
              <w:fldChar w:fldCharType="end"/>
            </w:r>
          </w:hyperlink>
        </w:p>
        <w:p w14:paraId="570B742B" w14:textId="3C899FF3" w:rsidR="00892EA5" w:rsidRDefault="00892EA5">
          <w:pPr>
            <w:pStyle w:val="21"/>
            <w:tabs>
              <w:tab w:val="right" w:leader="dot" w:pos="9598"/>
            </w:tabs>
            <w:rPr>
              <w:rFonts w:asciiTheme="minorHAnsi" w:eastAsiaTheme="minorEastAsia" w:hAnsiTheme="minorHAnsi" w:cstheme="minorBidi"/>
              <w:noProof/>
              <w:color w:val="auto"/>
            </w:rPr>
          </w:pPr>
          <w:hyperlink w:anchor="_Toc74895283" w:history="1">
            <w:r w:rsidRPr="00D21058">
              <w:rPr>
                <w:rStyle w:val="a3"/>
                <w:rFonts w:ascii="ＭＳ 明朝" w:eastAsia="ＭＳ 明朝" w:hAnsi="ＭＳ 明朝" w:cs="ＭＳ 明朝" w:hint="eastAsia"/>
                <w:noProof/>
              </w:rPr>
              <w:t>（４）事業参加者名簿の作成</w:t>
            </w:r>
            <w:r>
              <w:rPr>
                <w:noProof/>
                <w:webHidden/>
              </w:rPr>
              <w:tab/>
            </w:r>
            <w:r>
              <w:rPr>
                <w:noProof/>
                <w:webHidden/>
              </w:rPr>
              <w:fldChar w:fldCharType="begin"/>
            </w:r>
            <w:r>
              <w:rPr>
                <w:noProof/>
                <w:webHidden/>
              </w:rPr>
              <w:instrText xml:space="preserve"> PAGEREF _Toc74895283 \h </w:instrText>
            </w:r>
            <w:r>
              <w:rPr>
                <w:noProof/>
                <w:webHidden/>
              </w:rPr>
            </w:r>
            <w:r>
              <w:rPr>
                <w:noProof/>
                <w:webHidden/>
              </w:rPr>
              <w:fldChar w:fldCharType="separate"/>
            </w:r>
            <w:r>
              <w:rPr>
                <w:noProof/>
                <w:webHidden/>
              </w:rPr>
              <w:t>27</w:t>
            </w:r>
            <w:r>
              <w:rPr>
                <w:noProof/>
                <w:webHidden/>
              </w:rPr>
              <w:fldChar w:fldCharType="end"/>
            </w:r>
          </w:hyperlink>
        </w:p>
        <w:p w14:paraId="6D748CFB" w14:textId="514098A5" w:rsidR="00892EA5" w:rsidRDefault="00892EA5">
          <w:pPr>
            <w:pStyle w:val="11"/>
            <w:tabs>
              <w:tab w:val="right" w:leader="dot" w:pos="9598"/>
            </w:tabs>
            <w:rPr>
              <w:rFonts w:asciiTheme="minorHAnsi" w:eastAsiaTheme="minorEastAsia" w:hAnsiTheme="minorHAnsi" w:cstheme="minorBidi"/>
              <w:noProof/>
              <w:color w:val="auto"/>
            </w:rPr>
          </w:pPr>
          <w:hyperlink w:anchor="_Toc74895284" w:history="1">
            <w:r w:rsidRPr="00D21058">
              <w:rPr>
                <w:rStyle w:val="a3"/>
                <w:rFonts w:ascii="ＭＳ 明朝" w:eastAsia="ＭＳ 明朝" w:hAnsi="ＭＳ 明朝" w:cs="ＭＳ 明朝" w:hint="eastAsia"/>
                <w:noProof/>
              </w:rPr>
              <w:t>２－３．運用について</w:t>
            </w:r>
            <w:r>
              <w:rPr>
                <w:noProof/>
                <w:webHidden/>
              </w:rPr>
              <w:tab/>
            </w:r>
            <w:r>
              <w:rPr>
                <w:noProof/>
                <w:webHidden/>
              </w:rPr>
              <w:fldChar w:fldCharType="begin"/>
            </w:r>
            <w:r>
              <w:rPr>
                <w:noProof/>
                <w:webHidden/>
              </w:rPr>
              <w:instrText xml:space="preserve"> PAGEREF _Toc74895284 \h </w:instrText>
            </w:r>
            <w:r>
              <w:rPr>
                <w:noProof/>
                <w:webHidden/>
              </w:rPr>
            </w:r>
            <w:r>
              <w:rPr>
                <w:noProof/>
                <w:webHidden/>
              </w:rPr>
              <w:fldChar w:fldCharType="separate"/>
            </w:r>
            <w:r>
              <w:rPr>
                <w:noProof/>
                <w:webHidden/>
              </w:rPr>
              <w:t>27</w:t>
            </w:r>
            <w:r>
              <w:rPr>
                <w:noProof/>
                <w:webHidden/>
              </w:rPr>
              <w:fldChar w:fldCharType="end"/>
            </w:r>
          </w:hyperlink>
        </w:p>
        <w:p w14:paraId="2B516096" w14:textId="0CEBE133" w:rsidR="00892EA5" w:rsidRDefault="00892EA5">
          <w:pPr>
            <w:pStyle w:val="21"/>
            <w:tabs>
              <w:tab w:val="right" w:leader="dot" w:pos="9598"/>
            </w:tabs>
            <w:rPr>
              <w:rFonts w:asciiTheme="minorHAnsi" w:eastAsiaTheme="minorEastAsia" w:hAnsiTheme="minorHAnsi" w:cstheme="minorBidi"/>
              <w:noProof/>
              <w:color w:val="auto"/>
            </w:rPr>
          </w:pPr>
          <w:hyperlink w:anchor="_Toc74895285" w:history="1">
            <w:r w:rsidRPr="00D21058">
              <w:rPr>
                <w:rStyle w:val="a3"/>
                <w:rFonts w:ascii="ＭＳ 明朝" w:eastAsia="ＭＳ 明朝" w:hAnsi="ＭＳ 明朝" w:cs="ＭＳ 明朝" w:hint="eastAsia"/>
                <w:noProof/>
              </w:rPr>
              <w:t>（１）利益相反について</w:t>
            </w:r>
            <w:r>
              <w:rPr>
                <w:noProof/>
                <w:webHidden/>
              </w:rPr>
              <w:tab/>
            </w:r>
            <w:r>
              <w:rPr>
                <w:noProof/>
                <w:webHidden/>
              </w:rPr>
              <w:fldChar w:fldCharType="begin"/>
            </w:r>
            <w:r>
              <w:rPr>
                <w:noProof/>
                <w:webHidden/>
              </w:rPr>
              <w:instrText xml:space="preserve"> PAGEREF _Toc74895285 \h </w:instrText>
            </w:r>
            <w:r>
              <w:rPr>
                <w:noProof/>
                <w:webHidden/>
              </w:rPr>
            </w:r>
            <w:r>
              <w:rPr>
                <w:noProof/>
                <w:webHidden/>
              </w:rPr>
              <w:fldChar w:fldCharType="separate"/>
            </w:r>
            <w:r>
              <w:rPr>
                <w:noProof/>
                <w:webHidden/>
              </w:rPr>
              <w:t>27</w:t>
            </w:r>
            <w:r>
              <w:rPr>
                <w:noProof/>
                <w:webHidden/>
              </w:rPr>
              <w:fldChar w:fldCharType="end"/>
            </w:r>
          </w:hyperlink>
        </w:p>
        <w:p w14:paraId="6BF32771" w14:textId="1C923CBC" w:rsidR="00892EA5" w:rsidRDefault="00892EA5">
          <w:pPr>
            <w:pStyle w:val="21"/>
            <w:tabs>
              <w:tab w:val="right" w:leader="dot" w:pos="9598"/>
            </w:tabs>
            <w:rPr>
              <w:rFonts w:asciiTheme="minorHAnsi" w:eastAsiaTheme="minorEastAsia" w:hAnsiTheme="minorHAnsi" w:cstheme="minorBidi"/>
              <w:noProof/>
              <w:color w:val="auto"/>
            </w:rPr>
          </w:pPr>
          <w:hyperlink w:anchor="_Toc74895286" w:history="1">
            <w:r w:rsidRPr="00D21058">
              <w:rPr>
                <w:rStyle w:val="a3"/>
                <w:rFonts w:ascii="ＭＳ 明朝" w:eastAsia="ＭＳ 明朝" w:hAnsi="ＭＳ 明朝" w:cs="ＭＳ 明朝" w:hint="eastAsia"/>
                <w:noProof/>
              </w:rPr>
              <w:t>（２）小規模不特事業に係る収入と費用</w:t>
            </w:r>
            <w:r>
              <w:rPr>
                <w:noProof/>
                <w:webHidden/>
              </w:rPr>
              <w:tab/>
            </w:r>
            <w:r>
              <w:rPr>
                <w:noProof/>
                <w:webHidden/>
              </w:rPr>
              <w:fldChar w:fldCharType="begin"/>
            </w:r>
            <w:r>
              <w:rPr>
                <w:noProof/>
                <w:webHidden/>
              </w:rPr>
              <w:instrText xml:space="preserve"> PAGEREF _Toc74895286 \h </w:instrText>
            </w:r>
            <w:r>
              <w:rPr>
                <w:noProof/>
                <w:webHidden/>
              </w:rPr>
            </w:r>
            <w:r>
              <w:rPr>
                <w:noProof/>
                <w:webHidden/>
              </w:rPr>
              <w:fldChar w:fldCharType="separate"/>
            </w:r>
            <w:r>
              <w:rPr>
                <w:noProof/>
                <w:webHidden/>
              </w:rPr>
              <w:t>27</w:t>
            </w:r>
            <w:r>
              <w:rPr>
                <w:noProof/>
                <w:webHidden/>
              </w:rPr>
              <w:fldChar w:fldCharType="end"/>
            </w:r>
          </w:hyperlink>
        </w:p>
        <w:p w14:paraId="6A3D08CB" w14:textId="5B72E115" w:rsidR="00892EA5" w:rsidRDefault="00892EA5">
          <w:pPr>
            <w:pStyle w:val="21"/>
            <w:tabs>
              <w:tab w:val="right" w:leader="dot" w:pos="9598"/>
            </w:tabs>
            <w:rPr>
              <w:rFonts w:asciiTheme="minorHAnsi" w:eastAsiaTheme="minorEastAsia" w:hAnsiTheme="minorHAnsi" w:cstheme="minorBidi"/>
              <w:noProof/>
              <w:color w:val="auto"/>
            </w:rPr>
          </w:pPr>
          <w:hyperlink w:anchor="_Toc74895287" w:history="1">
            <w:r w:rsidRPr="00D21058">
              <w:rPr>
                <w:rStyle w:val="a3"/>
                <w:rFonts w:ascii="ＭＳ 明朝" w:eastAsia="ＭＳ 明朝" w:hAnsi="ＭＳ 明朝" w:cs="ＭＳ 明朝" w:hint="eastAsia"/>
                <w:noProof/>
              </w:rPr>
              <w:t>（３）事業者報酬</w:t>
            </w:r>
            <w:r>
              <w:rPr>
                <w:noProof/>
                <w:webHidden/>
              </w:rPr>
              <w:tab/>
            </w:r>
            <w:r>
              <w:rPr>
                <w:noProof/>
                <w:webHidden/>
              </w:rPr>
              <w:fldChar w:fldCharType="begin"/>
            </w:r>
            <w:r>
              <w:rPr>
                <w:noProof/>
                <w:webHidden/>
              </w:rPr>
              <w:instrText xml:space="preserve"> PAGEREF _Toc74895287 \h </w:instrText>
            </w:r>
            <w:r>
              <w:rPr>
                <w:noProof/>
                <w:webHidden/>
              </w:rPr>
            </w:r>
            <w:r>
              <w:rPr>
                <w:noProof/>
                <w:webHidden/>
              </w:rPr>
              <w:fldChar w:fldCharType="separate"/>
            </w:r>
            <w:r>
              <w:rPr>
                <w:noProof/>
                <w:webHidden/>
              </w:rPr>
              <w:t>28</w:t>
            </w:r>
            <w:r>
              <w:rPr>
                <w:noProof/>
                <w:webHidden/>
              </w:rPr>
              <w:fldChar w:fldCharType="end"/>
            </w:r>
          </w:hyperlink>
        </w:p>
        <w:p w14:paraId="42873F91" w14:textId="2246D225" w:rsidR="00892EA5" w:rsidRDefault="00892EA5">
          <w:pPr>
            <w:pStyle w:val="21"/>
            <w:tabs>
              <w:tab w:val="right" w:leader="dot" w:pos="9598"/>
            </w:tabs>
            <w:rPr>
              <w:rFonts w:asciiTheme="minorHAnsi" w:eastAsiaTheme="minorEastAsia" w:hAnsiTheme="minorHAnsi" w:cstheme="minorBidi"/>
              <w:noProof/>
              <w:color w:val="auto"/>
            </w:rPr>
          </w:pPr>
          <w:hyperlink w:anchor="_Toc74895288" w:history="1">
            <w:r w:rsidRPr="00D21058">
              <w:rPr>
                <w:rStyle w:val="a3"/>
                <w:rFonts w:ascii="ＭＳ 明朝" w:eastAsia="ＭＳ 明朝" w:hAnsi="ＭＳ 明朝" w:cs="ＭＳ 明朝" w:hint="eastAsia"/>
                <w:noProof/>
              </w:rPr>
              <w:t>（４）投資家への分配</w:t>
            </w:r>
            <w:r>
              <w:rPr>
                <w:noProof/>
                <w:webHidden/>
              </w:rPr>
              <w:tab/>
            </w:r>
            <w:r>
              <w:rPr>
                <w:noProof/>
                <w:webHidden/>
              </w:rPr>
              <w:fldChar w:fldCharType="begin"/>
            </w:r>
            <w:r>
              <w:rPr>
                <w:noProof/>
                <w:webHidden/>
              </w:rPr>
              <w:instrText xml:space="preserve"> PAGEREF _Toc74895288 \h </w:instrText>
            </w:r>
            <w:r>
              <w:rPr>
                <w:noProof/>
                <w:webHidden/>
              </w:rPr>
            </w:r>
            <w:r>
              <w:rPr>
                <w:noProof/>
                <w:webHidden/>
              </w:rPr>
              <w:fldChar w:fldCharType="separate"/>
            </w:r>
            <w:r>
              <w:rPr>
                <w:noProof/>
                <w:webHidden/>
              </w:rPr>
              <w:t>28</w:t>
            </w:r>
            <w:r>
              <w:rPr>
                <w:noProof/>
                <w:webHidden/>
              </w:rPr>
              <w:fldChar w:fldCharType="end"/>
            </w:r>
          </w:hyperlink>
        </w:p>
        <w:p w14:paraId="599E8620" w14:textId="65E5CD2B" w:rsidR="00892EA5" w:rsidRDefault="00892EA5">
          <w:pPr>
            <w:pStyle w:val="21"/>
            <w:tabs>
              <w:tab w:val="right" w:leader="dot" w:pos="9598"/>
            </w:tabs>
            <w:rPr>
              <w:rFonts w:asciiTheme="minorHAnsi" w:eastAsiaTheme="minorEastAsia" w:hAnsiTheme="minorHAnsi" w:cstheme="minorBidi"/>
              <w:noProof/>
              <w:color w:val="auto"/>
            </w:rPr>
          </w:pPr>
          <w:hyperlink w:anchor="_Toc74895289" w:history="1">
            <w:r w:rsidRPr="00D21058">
              <w:rPr>
                <w:rStyle w:val="a3"/>
                <w:rFonts w:ascii="ＭＳ 明朝" w:eastAsia="ＭＳ 明朝" w:hAnsi="ＭＳ 明朝" w:cs="ＭＳ 明朝" w:hint="eastAsia"/>
                <w:noProof/>
              </w:rPr>
              <w:t>（５）運用期間</w:t>
            </w:r>
            <w:r>
              <w:rPr>
                <w:noProof/>
                <w:webHidden/>
              </w:rPr>
              <w:tab/>
            </w:r>
            <w:r>
              <w:rPr>
                <w:noProof/>
                <w:webHidden/>
              </w:rPr>
              <w:fldChar w:fldCharType="begin"/>
            </w:r>
            <w:r>
              <w:rPr>
                <w:noProof/>
                <w:webHidden/>
              </w:rPr>
              <w:instrText xml:space="preserve"> PAGEREF _Toc74895289 \h </w:instrText>
            </w:r>
            <w:r>
              <w:rPr>
                <w:noProof/>
                <w:webHidden/>
              </w:rPr>
            </w:r>
            <w:r>
              <w:rPr>
                <w:noProof/>
                <w:webHidden/>
              </w:rPr>
              <w:fldChar w:fldCharType="separate"/>
            </w:r>
            <w:r>
              <w:rPr>
                <w:noProof/>
                <w:webHidden/>
              </w:rPr>
              <w:t>29</w:t>
            </w:r>
            <w:r>
              <w:rPr>
                <w:noProof/>
                <w:webHidden/>
              </w:rPr>
              <w:fldChar w:fldCharType="end"/>
            </w:r>
          </w:hyperlink>
        </w:p>
        <w:p w14:paraId="318C5B68" w14:textId="20E3C15C" w:rsidR="00892EA5" w:rsidRDefault="00892EA5">
          <w:pPr>
            <w:pStyle w:val="21"/>
            <w:tabs>
              <w:tab w:val="right" w:leader="dot" w:pos="9598"/>
            </w:tabs>
            <w:rPr>
              <w:rFonts w:asciiTheme="minorHAnsi" w:eastAsiaTheme="minorEastAsia" w:hAnsiTheme="minorHAnsi" w:cstheme="minorBidi"/>
              <w:noProof/>
              <w:color w:val="auto"/>
            </w:rPr>
          </w:pPr>
          <w:hyperlink w:anchor="_Toc74895290" w:history="1">
            <w:r w:rsidRPr="00D21058">
              <w:rPr>
                <w:rStyle w:val="a3"/>
                <w:rFonts w:ascii="ＭＳ 明朝" w:eastAsia="ＭＳ 明朝" w:hAnsi="ＭＳ 明朝" w:cs="ＭＳ 明朝" w:hint="eastAsia"/>
                <w:noProof/>
              </w:rPr>
              <w:t>（６）出口戦略</w:t>
            </w:r>
            <w:r>
              <w:rPr>
                <w:noProof/>
                <w:webHidden/>
              </w:rPr>
              <w:tab/>
            </w:r>
            <w:r>
              <w:rPr>
                <w:noProof/>
                <w:webHidden/>
              </w:rPr>
              <w:fldChar w:fldCharType="begin"/>
            </w:r>
            <w:r>
              <w:rPr>
                <w:noProof/>
                <w:webHidden/>
              </w:rPr>
              <w:instrText xml:space="preserve"> PAGEREF _Toc74895290 \h </w:instrText>
            </w:r>
            <w:r>
              <w:rPr>
                <w:noProof/>
                <w:webHidden/>
              </w:rPr>
            </w:r>
            <w:r>
              <w:rPr>
                <w:noProof/>
                <w:webHidden/>
              </w:rPr>
              <w:fldChar w:fldCharType="separate"/>
            </w:r>
            <w:r>
              <w:rPr>
                <w:noProof/>
                <w:webHidden/>
              </w:rPr>
              <w:t>29</w:t>
            </w:r>
            <w:r>
              <w:rPr>
                <w:noProof/>
                <w:webHidden/>
              </w:rPr>
              <w:fldChar w:fldCharType="end"/>
            </w:r>
          </w:hyperlink>
        </w:p>
        <w:p w14:paraId="709B8031" w14:textId="7BE1BC05" w:rsidR="00892EA5" w:rsidRDefault="00892EA5">
          <w:pPr>
            <w:pStyle w:val="11"/>
            <w:tabs>
              <w:tab w:val="right" w:leader="dot" w:pos="9598"/>
            </w:tabs>
            <w:rPr>
              <w:rFonts w:asciiTheme="minorHAnsi" w:eastAsiaTheme="minorEastAsia" w:hAnsiTheme="minorHAnsi" w:cstheme="minorBidi"/>
              <w:noProof/>
              <w:color w:val="auto"/>
            </w:rPr>
          </w:pPr>
          <w:hyperlink w:anchor="_Toc74895291" w:history="1">
            <w:r w:rsidRPr="00D21058">
              <w:rPr>
                <w:rStyle w:val="a3"/>
                <w:rFonts w:ascii="ＭＳ 明朝" w:eastAsia="ＭＳ 明朝" w:hAnsi="ＭＳ 明朝" w:cs="ＭＳ 明朝" w:hint="eastAsia"/>
                <w:noProof/>
              </w:rPr>
              <w:t>２－４．会計・税務について</w:t>
            </w:r>
            <w:r>
              <w:rPr>
                <w:noProof/>
                <w:webHidden/>
              </w:rPr>
              <w:tab/>
            </w:r>
            <w:r>
              <w:rPr>
                <w:noProof/>
                <w:webHidden/>
              </w:rPr>
              <w:fldChar w:fldCharType="begin"/>
            </w:r>
            <w:r>
              <w:rPr>
                <w:noProof/>
                <w:webHidden/>
              </w:rPr>
              <w:instrText xml:space="preserve"> PAGEREF _Toc74895291 \h </w:instrText>
            </w:r>
            <w:r>
              <w:rPr>
                <w:noProof/>
                <w:webHidden/>
              </w:rPr>
            </w:r>
            <w:r>
              <w:rPr>
                <w:noProof/>
                <w:webHidden/>
              </w:rPr>
              <w:fldChar w:fldCharType="separate"/>
            </w:r>
            <w:r>
              <w:rPr>
                <w:noProof/>
                <w:webHidden/>
              </w:rPr>
              <w:t>30</w:t>
            </w:r>
            <w:r>
              <w:rPr>
                <w:noProof/>
                <w:webHidden/>
              </w:rPr>
              <w:fldChar w:fldCharType="end"/>
            </w:r>
          </w:hyperlink>
        </w:p>
        <w:p w14:paraId="1891C8B8" w14:textId="571B8C5A" w:rsidR="00892EA5" w:rsidRDefault="00892EA5">
          <w:pPr>
            <w:pStyle w:val="21"/>
            <w:tabs>
              <w:tab w:val="right" w:leader="dot" w:pos="9598"/>
            </w:tabs>
            <w:rPr>
              <w:rFonts w:asciiTheme="minorHAnsi" w:eastAsiaTheme="minorEastAsia" w:hAnsiTheme="minorHAnsi" w:cstheme="minorBidi"/>
              <w:noProof/>
              <w:color w:val="auto"/>
            </w:rPr>
          </w:pPr>
          <w:hyperlink w:anchor="_Toc74895292" w:history="1">
            <w:r w:rsidRPr="00D21058">
              <w:rPr>
                <w:rStyle w:val="a3"/>
                <w:rFonts w:ascii="ＭＳ 明朝" w:eastAsia="ＭＳ 明朝" w:hAnsi="ＭＳ 明朝" w:cs="ＭＳ 明朝" w:hint="eastAsia"/>
                <w:noProof/>
              </w:rPr>
              <w:t>（１）事業者側の会計処理・税務</w:t>
            </w:r>
            <w:r>
              <w:rPr>
                <w:noProof/>
                <w:webHidden/>
              </w:rPr>
              <w:tab/>
            </w:r>
            <w:r>
              <w:rPr>
                <w:noProof/>
                <w:webHidden/>
              </w:rPr>
              <w:fldChar w:fldCharType="begin"/>
            </w:r>
            <w:r>
              <w:rPr>
                <w:noProof/>
                <w:webHidden/>
              </w:rPr>
              <w:instrText xml:space="preserve"> PAGEREF _Toc74895292 \h </w:instrText>
            </w:r>
            <w:r>
              <w:rPr>
                <w:noProof/>
                <w:webHidden/>
              </w:rPr>
            </w:r>
            <w:r>
              <w:rPr>
                <w:noProof/>
                <w:webHidden/>
              </w:rPr>
              <w:fldChar w:fldCharType="separate"/>
            </w:r>
            <w:r>
              <w:rPr>
                <w:noProof/>
                <w:webHidden/>
              </w:rPr>
              <w:t>30</w:t>
            </w:r>
            <w:r>
              <w:rPr>
                <w:noProof/>
                <w:webHidden/>
              </w:rPr>
              <w:fldChar w:fldCharType="end"/>
            </w:r>
          </w:hyperlink>
        </w:p>
        <w:p w14:paraId="2BCE0A7E" w14:textId="54EAB088" w:rsidR="00892EA5" w:rsidRDefault="00892EA5">
          <w:pPr>
            <w:pStyle w:val="21"/>
            <w:tabs>
              <w:tab w:val="right" w:leader="dot" w:pos="9598"/>
            </w:tabs>
            <w:rPr>
              <w:rFonts w:asciiTheme="minorHAnsi" w:eastAsiaTheme="minorEastAsia" w:hAnsiTheme="minorHAnsi" w:cstheme="minorBidi"/>
              <w:noProof/>
              <w:color w:val="auto"/>
            </w:rPr>
          </w:pPr>
          <w:hyperlink w:anchor="_Toc74895293" w:history="1">
            <w:r w:rsidRPr="00D21058">
              <w:rPr>
                <w:rStyle w:val="a3"/>
                <w:rFonts w:ascii="ＭＳ 明朝" w:eastAsia="ＭＳ 明朝" w:hAnsi="ＭＳ 明朝" w:cs="ＭＳ 明朝" w:hint="eastAsia"/>
                <w:noProof/>
              </w:rPr>
              <w:t>（２）投資家側の会計処理・税務</w:t>
            </w:r>
            <w:r>
              <w:rPr>
                <w:noProof/>
                <w:webHidden/>
              </w:rPr>
              <w:tab/>
            </w:r>
            <w:r>
              <w:rPr>
                <w:noProof/>
                <w:webHidden/>
              </w:rPr>
              <w:fldChar w:fldCharType="begin"/>
            </w:r>
            <w:r>
              <w:rPr>
                <w:noProof/>
                <w:webHidden/>
              </w:rPr>
              <w:instrText xml:space="preserve"> PAGEREF _Toc74895293 \h </w:instrText>
            </w:r>
            <w:r>
              <w:rPr>
                <w:noProof/>
                <w:webHidden/>
              </w:rPr>
            </w:r>
            <w:r>
              <w:rPr>
                <w:noProof/>
                <w:webHidden/>
              </w:rPr>
              <w:fldChar w:fldCharType="separate"/>
            </w:r>
            <w:r>
              <w:rPr>
                <w:noProof/>
                <w:webHidden/>
              </w:rPr>
              <w:t>31</w:t>
            </w:r>
            <w:r>
              <w:rPr>
                <w:noProof/>
                <w:webHidden/>
              </w:rPr>
              <w:fldChar w:fldCharType="end"/>
            </w:r>
          </w:hyperlink>
        </w:p>
        <w:p w14:paraId="1A7560D6" w14:textId="798CA172" w:rsidR="00892EA5" w:rsidRDefault="00892EA5">
          <w:pPr>
            <w:pStyle w:val="21"/>
            <w:tabs>
              <w:tab w:val="right" w:leader="dot" w:pos="9598"/>
            </w:tabs>
            <w:rPr>
              <w:rFonts w:asciiTheme="minorHAnsi" w:eastAsiaTheme="minorEastAsia" w:hAnsiTheme="minorHAnsi" w:cstheme="minorBidi"/>
              <w:noProof/>
              <w:color w:val="auto"/>
            </w:rPr>
          </w:pPr>
          <w:hyperlink w:anchor="_Toc74895294" w:history="1">
            <w:r w:rsidRPr="00D21058">
              <w:rPr>
                <w:rStyle w:val="a3"/>
                <w:rFonts w:ascii="ＭＳ 明朝" w:eastAsia="ＭＳ 明朝" w:hAnsi="ＭＳ 明朝" w:cs="ＭＳ 明朝" w:hint="eastAsia"/>
                <w:noProof/>
              </w:rPr>
              <w:t>（３）財産の分別管理</w:t>
            </w:r>
            <w:r>
              <w:rPr>
                <w:noProof/>
                <w:webHidden/>
              </w:rPr>
              <w:tab/>
            </w:r>
            <w:r>
              <w:rPr>
                <w:noProof/>
                <w:webHidden/>
              </w:rPr>
              <w:fldChar w:fldCharType="begin"/>
            </w:r>
            <w:r>
              <w:rPr>
                <w:noProof/>
                <w:webHidden/>
              </w:rPr>
              <w:instrText xml:space="preserve"> PAGEREF _Toc74895294 \h </w:instrText>
            </w:r>
            <w:r>
              <w:rPr>
                <w:noProof/>
                <w:webHidden/>
              </w:rPr>
            </w:r>
            <w:r>
              <w:rPr>
                <w:noProof/>
                <w:webHidden/>
              </w:rPr>
              <w:fldChar w:fldCharType="separate"/>
            </w:r>
            <w:r>
              <w:rPr>
                <w:noProof/>
                <w:webHidden/>
              </w:rPr>
              <w:t>31</w:t>
            </w:r>
            <w:r>
              <w:rPr>
                <w:noProof/>
                <w:webHidden/>
              </w:rPr>
              <w:fldChar w:fldCharType="end"/>
            </w:r>
          </w:hyperlink>
        </w:p>
        <w:p w14:paraId="2410BC26" w14:textId="2A0227A3" w:rsidR="00892EA5" w:rsidRDefault="00892EA5">
          <w:pPr>
            <w:pStyle w:val="21"/>
            <w:tabs>
              <w:tab w:val="right" w:leader="dot" w:pos="9598"/>
            </w:tabs>
            <w:rPr>
              <w:rFonts w:asciiTheme="minorHAnsi" w:eastAsiaTheme="minorEastAsia" w:hAnsiTheme="minorHAnsi" w:cstheme="minorBidi"/>
              <w:noProof/>
              <w:color w:val="auto"/>
            </w:rPr>
          </w:pPr>
          <w:hyperlink w:anchor="_Toc74895295" w:history="1">
            <w:r w:rsidRPr="00D21058">
              <w:rPr>
                <w:rStyle w:val="a3"/>
                <w:rFonts w:ascii="ＭＳ 明朝" w:eastAsia="ＭＳ 明朝" w:hAnsi="ＭＳ 明朝" w:cs="ＭＳ 明朝" w:hint="eastAsia"/>
                <w:noProof/>
              </w:rPr>
              <w:t>（４）財産管理報告書の交付</w:t>
            </w:r>
            <w:r>
              <w:rPr>
                <w:noProof/>
                <w:webHidden/>
              </w:rPr>
              <w:tab/>
            </w:r>
            <w:r>
              <w:rPr>
                <w:noProof/>
                <w:webHidden/>
              </w:rPr>
              <w:fldChar w:fldCharType="begin"/>
            </w:r>
            <w:r>
              <w:rPr>
                <w:noProof/>
                <w:webHidden/>
              </w:rPr>
              <w:instrText xml:space="preserve"> PAGEREF _Toc74895295 \h </w:instrText>
            </w:r>
            <w:r>
              <w:rPr>
                <w:noProof/>
                <w:webHidden/>
              </w:rPr>
            </w:r>
            <w:r>
              <w:rPr>
                <w:noProof/>
                <w:webHidden/>
              </w:rPr>
              <w:fldChar w:fldCharType="separate"/>
            </w:r>
            <w:r>
              <w:rPr>
                <w:noProof/>
                <w:webHidden/>
              </w:rPr>
              <w:t>32</w:t>
            </w:r>
            <w:r>
              <w:rPr>
                <w:noProof/>
                <w:webHidden/>
              </w:rPr>
              <w:fldChar w:fldCharType="end"/>
            </w:r>
          </w:hyperlink>
        </w:p>
        <w:p w14:paraId="310EBF71" w14:textId="4B2D81B4" w:rsidR="00892EA5" w:rsidRDefault="00892EA5">
          <w:pPr>
            <w:pStyle w:val="11"/>
            <w:tabs>
              <w:tab w:val="right" w:leader="dot" w:pos="9598"/>
            </w:tabs>
            <w:rPr>
              <w:rFonts w:asciiTheme="minorHAnsi" w:eastAsiaTheme="minorEastAsia" w:hAnsiTheme="minorHAnsi" w:cstheme="minorBidi"/>
              <w:noProof/>
              <w:color w:val="auto"/>
            </w:rPr>
          </w:pPr>
          <w:hyperlink w:anchor="_Toc74895296" w:history="1">
            <w:r w:rsidRPr="00D21058">
              <w:rPr>
                <w:rStyle w:val="a3"/>
                <w:rFonts w:ascii="ＭＳ 明朝" w:eastAsia="ＭＳ 明朝" w:hAnsi="ＭＳ 明朝" w:cs="ＭＳ 明朝" w:hint="eastAsia"/>
                <w:noProof/>
              </w:rPr>
              <w:t>第３章</w:t>
            </w:r>
            <w:r w:rsidRPr="00D21058">
              <w:rPr>
                <w:rStyle w:val="a3"/>
                <w:noProof/>
              </w:rPr>
              <w:t xml:space="preserve"> </w:t>
            </w:r>
            <w:r w:rsidRPr="00D21058">
              <w:rPr>
                <w:rStyle w:val="a3"/>
                <w:rFonts w:ascii="ＭＳ 明朝" w:eastAsia="ＭＳ 明朝" w:hAnsi="ＭＳ 明朝" w:cs="ＭＳ 明朝" w:hint="eastAsia"/>
                <w:noProof/>
              </w:rPr>
              <w:t>小規模不動産特定共同事業を行う上での注意事項</w:t>
            </w:r>
            <w:r>
              <w:rPr>
                <w:noProof/>
                <w:webHidden/>
              </w:rPr>
              <w:tab/>
            </w:r>
            <w:r>
              <w:rPr>
                <w:noProof/>
                <w:webHidden/>
              </w:rPr>
              <w:fldChar w:fldCharType="begin"/>
            </w:r>
            <w:r>
              <w:rPr>
                <w:noProof/>
                <w:webHidden/>
              </w:rPr>
              <w:instrText xml:space="preserve"> PAGEREF _Toc74895296 \h </w:instrText>
            </w:r>
            <w:r>
              <w:rPr>
                <w:noProof/>
                <w:webHidden/>
              </w:rPr>
            </w:r>
            <w:r>
              <w:rPr>
                <w:noProof/>
                <w:webHidden/>
              </w:rPr>
              <w:fldChar w:fldCharType="separate"/>
            </w:r>
            <w:r>
              <w:rPr>
                <w:noProof/>
                <w:webHidden/>
              </w:rPr>
              <w:t>33</w:t>
            </w:r>
            <w:r>
              <w:rPr>
                <w:noProof/>
                <w:webHidden/>
              </w:rPr>
              <w:fldChar w:fldCharType="end"/>
            </w:r>
          </w:hyperlink>
        </w:p>
        <w:p w14:paraId="1DD33063" w14:textId="3015E846" w:rsidR="00892EA5" w:rsidRDefault="00892EA5">
          <w:pPr>
            <w:pStyle w:val="11"/>
            <w:tabs>
              <w:tab w:val="right" w:leader="dot" w:pos="9598"/>
            </w:tabs>
            <w:rPr>
              <w:rFonts w:asciiTheme="minorHAnsi" w:eastAsiaTheme="minorEastAsia" w:hAnsiTheme="minorHAnsi" w:cstheme="minorBidi"/>
              <w:noProof/>
              <w:color w:val="auto"/>
            </w:rPr>
          </w:pPr>
          <w:hyperlink w:anchor="_Toc74895297" w:history="1">
            <w:r w:rsidRPr="00D21058">
              <w:rPr>
                <w:rStyle w:val="a3"/>
                <w:rFonts w:ascii="ＭＳ 明朝" w:eastAsia="ＭＳ 明朝" w:hAnsi="ＭＳ 明朝" w:cs="ＭＳ 明朝" w:hint="eastAsia"/>
                <w:noProof/>
              </w:rPr>
              <w:t>３－１．投資家保護の視点</w:t>
            </w:r>
            <w:r>
              <w:rPr>
                <w:noProof/>
                <w:webHidden/>
              </w:rPr>
              <w:tab/>
            </w:r>
            <w:r>
              <w:rPr>
                <w:noProof/>
                <w:webHidden/>
              </w:rPr>
              <w:fldChar w:fldCharType="begin"/>
            </w:r>
            <w:r>
              <w:rPr>
                <w:noProof/>
                <w:webHidden/>
              </w:rPr>
              <w:instrText xml:space="preserve"> PAGEREF _Toc74895297 \h </w:instrText>
            </w:r>
            <w:r>
              <w:rPr>
                <w:noProof/>
                <w:webHidden/>
              </w:rPr>
            </w:r>
            <w:r>
              <w:rPr>
                <w:noProof/>
                <w:webHidden/>
              </w:rPr>
              <w:fldChar w:fldCharType="separate"/>
            </w:r>
            <w:r>
              <w:rPr>
                <w:noProof/>
                <w:webHidden/>
              </w:rPr>
              <w:t>33</w:t>
            </w:r>
            <w:r>
              <w:rPr>
                <w:noProof/>
                <w:webHidden/>
              </w:rPr>
              <w:fldChar w:fldCharType="end"/>
            </w:r>
          </w:hyperlink>
        </w:p>
        <w:p w14:paraId="49F413BD" w14:textId="65156E47" w:rsidR="00892EA5" w:rsidRDefault="00892EA5">
          <w:pPr>
            <w:pStyle w:val="11"/>
            <w:tabs>
              <w:tab w:val="right" w:leader="dot" w:pos="9598"/>
            </w:tabs>
            <w:rPr>
              <w:rFonts w:asciiTheme="minorHAnsi" w:eastAsiaTheme="minorEastAsia" w:hAnsiTheme="minorHAnsi" w:cstheme="minorBidi"/>
              <w:noProof/>
              <w:color w:val="auto"/>
            </w:rPr>
          </w:pPr>
          <w:hyperlink w:anchor="_Toc74895298" w:history="1">
            <w:r w:rsidRPr="00D21058">
              <w:rPr>
                <w:rStyle w:val="a3"/>
                <w:rFonts w:ascii="ＭＳ 明朝" w:eastAsia="ＭＳ 明朝" w:hAnsi="ＭＳ 明朝" w:cs="ＭＳ 明朝" w:hint="eastAsia"/>
                <w:noProof/>
              </w:rPr>
              <w:t>３－２．関連する法律等</w:t>
            </w:r>
            <w:r>
              <w:rPr>
                <w:noProof/>
                <w:webHidden/>
              </w:rPr>
              <w:tab/>
            </w:r>
            <w:r>
              <w:rPr>
                <w:noProof/>
                <w:webHidden/>
              </w:rPr>
              <w:fldChar w:fldCharType="begin"/>
            </w:r>
            <w:r>
              <w:rPr>
                <w:noProof/>
                <w:webHidden/>
              </w:rPr>
              <w:instrText xml:space="preserve"> PAGEREF _Toc74895298 \h </w:instrText>
            </w:r>
            <w:r>
              <w:rPr>
                <w:noProof/>
                <w:webHidden/>
              </w:rPr>
            </w:r>
            <w:r>
              <w:rPr>
                <w:noProof/>
                <w:webHidden/>
              </w:rPr>
              <w:fldChar w:fldCharType="separate"/>
            </w:r>
            <w:r>
              <w:rPr>
                <w:noProof/>
                <w:webHidden/>
              </w:rPr>
              <w:t>34</w:t>
            </w:r>
            <w:r>
              <w:rPr>
                <w:noProof/>
                <w:webHidden/>
              </w:rPr>
              <w:fldChar w:fldCharType="end"/>
            </w:r>
          </w:hyperlink>
        </w:p>
        <w:p w14:paraId="33A62855" w14:textId="2BAAC3AF" w:rsidR="00892EA5" w:rsidRDefault="00892EA5">
          <w:pPr>
            <w:pStyle w:val="21"/>
            <w:tabs>
              <w:tab w:val="right" w:leader="dot" w:pos="9598"/>
            </w:tabs>
            <w:rPr>
              <w:rFonts w:asciiTheme="minorHAnsi" w:eastAsiaTheme="minorEastAsia" w:hAnsiTheme="minorHAnsi" w:cstheme="minorBidi"/>
              <w:noProof/>
              <w:color w:val="auto"/>
            </w:rPr>
          </w:pPr>
          <w:hyperlink w:anchor="_Toc74895299" w:history="1">
            <w:r w:rsidRPr="00D21058">
              <w:rPr>
                <w:rStyle w:val="a3"/>
                <w:rFonts w:ascii="ＭＳ 明朝" w:eastAsia="ＭＳ 明朝" w:hAnsi="ＭＳ 明朝" w:cs="ＭＳ 明朝" w:hint="eastAsia"/>
                <w:noProof/>
              </w:rPr>
              <w:t>（１）消費者契約法</w:t>
            </w:r>
            <w:r>
              <w:rPr>
                <w:noProof/>
                <w:webHidden/>
              </w:rPr>
              <w:tab/>
            </w:r>
            <w:r>
              <w:rPr>
                <w:noProof/>
                <w:webHidden/>
              </w:rPr>
              <w:fldChar w:fldCharType="begin"/>
            </w:r>
            <w:r>
              <w:rPr>
                <w:noProof/>
                <w:webHidden/>
              </w:rPr>
              <w:instrText xml:space="preserve"> PAGEREF _Toc74895299 \h </w:instrText>
            </w:r>
            <w:r>
              <w:rPr>
                <w:noProof/>
                <w:webHidden/>
              </w:rPr>
            </w:r>
            <w:r>
              <w:rPr>
                <w:noProof/>
                <w:webHidden/>
              </w:rPr>
              <w:fldChar w:fldCharType="separate"/>
            </w:r>
            <w:r>
              <w:rPr>
                <w:noProof/>
                <w:webHidden/>
              </w:rPr>
              <w:t>34</w:t>
            </w:r>
            <w:r>
              <w:rPr>
                <w:noProof/>
                <w:webHidden/>
              </w:rPr>
              <w:fldChar w:fldCharType="end"/>
            </w:r>
          </w:hyperlink>
        </w:p>
        <w:p w14:paraId="08660339" w14:textId="1944D1A4" w:rsidR="00892EA5" w:rsidRDefault="00892EA5">
          <w:pPr>
            <w:pStyle w:val="21"/>
            <w:tabs>
              <w:tab w:val="right" w:leader="dot" w:pos="9598"/>
            </w:tabs>
            <w:rPr>
              <w:rFonts w:asciiTheme="minorHAnsi" w:eastAsiaTheme="minorEastAsia" w:hAnsiTheme="minorHAnsi" w:cstheme="minorBidi"/>
              <w:noProof/>
              <w:color w:val="auto"/>
            </w:rPr>
          </w:pPr>
          <w:hyperlink w:anchor="_Toc74895300" w:history="1">
            <w:r w:rsidRPr="00D21058">
              <w:rPr>
                <w:rStyle w:val="a3"/>
                <w:rFonts w:ascii="ＭＳ 明朝" w:eastAsia="ＭＳ 明朝" w:hAnsi="ＭＳ 明朝" w:cs="ＭＳ 明朝" w:hint="eastAsia"/>
                <w:noProof/>
              </w:rPr>
              <w:t>（２）金融商品販売法</w:t>
            </w:r>
            <w:r>
              <w:rPr>
                <w:noProof/>
                <w:webHidden/>
              </w:rPr>
              <w:tab/>
            </w:r>
            <w:r>
              <w:rPr>
                <w:noProof/>
                <w:webHidden/>
              </w:rPr>
              <w:fldChar w:fldCharType="begin"/>
            </w:r>
            <w:r>
              <w:rPr>
                <w:noProof/>
                <w:webHidden/>
              </w:rPr>
              <w:instrText xml:space="preserve"> PAGEREF _Toc74895300 \h </w:instrText>
            </w:r>
            <w:r>
              <w:rPr>
                <w:noProof/>
                <w:webHidden/>
              </w:rPr>
            </w:r>
            <w:r>
              <w:rPr>
                <w:noProof/>
                <w:webHidden/>
              </w:rPr>
              <w:fldChar w:fldCharType="separate"/>
            </w:r>
            <w:r>
              <w:rPr>
                <w:noProof/>
                <w:webHidden/>
              </w:rPr>
              <w:t>35</w:t>
            </w:r>
            <w:r>
              <w:rPr>
                <w:noProof/>
                <w:webHidden/>
              </w:rPr>
              <w:fldChar w:fldCharType="end"/>
            </w:r>
          </w:hyperlink>
        </w:p>
        <w:p w14:paraId="4C9659FA" w14:textId="6C4342DB" w:rsidR="00892EA5" w:rsidRDefault="00892EA5">
          <w:pPr>
            <w:pStyle w:val="21"/>
            <w:tabs>
              <w:tab w:val="right" w:leader="dot" w:pos="9598"/>
            </w:tabs>
            <w:rPr>
              <w:rFonts w:asciiTheme="minorHAnsi" w:eastAsiaTheme="minorEastAsia" w:hAnsiTheme="minorHAnsi" w:cstheme="minorBidi"/>
              <w:noProof/>
              <w:color w:val="auto"/>
            </w:rPr>
          </w:pPr>
          <w:hyperlink w:anchor="_Toc74895301" w:history="1">
            <w:r w:rsidRPr="00D21058">
              <w:rPr>
                <w:rStyle w:val="a3"/>
                <w:rFonts w:ascii="ＭＳ 明朝" w:eastAsia="ＭＳ 明朝" w:hAnsi="ＭＳ 明朝" w:cs="ＭＳ 明朝" w:hint="eastAsia"/>
                <w:noProof/>
              </w:rPr>
              <w:t>（３）金融商品取引法</w:t>
            </w:r>
            <w:r>
              <w:rPr>
                <w:noProof/>
                <w:webHidden/>
              </w:rPr>
              <w:tab/>
            </w:r>
            <w:r>
              <w:rPr>
                <w:noProof/>
                <w:webHidden/>
              </w:rPr>
              <w:fldChar w:fldCharType="begin"/>
            </w:r>
            <w:r>
              <w:rPr>
                <w:noProof/>
                <w:webHidden/>
              </w:rPr>
              <w:instrText xml:space="preserve"> PAGEREF _Toc74895301 \h </w:instrText>
            </w:r>
            <w:r>
              <w:rPr>
                <w:noProof/>
                <w:webHidden/>
              </w:rPr>
            </w:r>
            <w:r>
              <w:rPr>
                <w:noProof/>
                <w:webHidden/>
              </w:rPr>
              <w:fldChar w:fldCharType="separate"/>
            </w:r>
            <w:r>
              <w:rPr>
                <w:noProof/>
                <w:webHidden/>
              </w:rPr>
              <w:t>36</w:t>
            </w:r>
            <w:r>
              <w:rPr>
                <w:noProof/>
                <w:webHidden/>
              </w:rPr>
              <w:fldChar w:fldCharType="end"/>
            </w:r>
          </w:hyperlink>
        </w:p>
        <w:p w14:paraId="3F06B578" w14:textId="009E5DDB" w:rsidR="00892EA5" w:rsidRDefault="00892EA5">
          <w:pPr>
            <w:pStyle w:val="21"/>
            <w:tabs>
              <w:tab w:val="right" w:leader="dot" w:pos="9598"/>
            </w:tabs>
            <w:rPr>
              <w:rFonts w:asciiTheme="minorHAnsi" w:eastAsiaTheme="minorEastAsia" w:hAnsiTheme="minorHAnsi" w:cstheme="minorBidi"/>
              <w:noProof/>
              <w:color w:val="auto"/>
            </w:rPr>
          </w:pPr>
          <w:hyperlink w:anchor="_Toc74895302" w:history="1">
            <w:r w:rsidRPr="00D21058">
              <w:rPr>
                <w:rStyle w:val="a3"/>
                <w:rFonts w:ascii="ＭＳ 明朝" w:eastAsia="ＭＳ 明朝" w:hAnsi="ＭＳ 明朝" w:cs="ＭＳ 明朝" w:hint="eastAsia"/>
                <w:noProof/>
              </w:rPr>
              <w:t>（４）出資の受入れ、預り金及び金利等の取締りに関する法律</w:t>
            </w:r>
            <w:r>
              <w:rPr>
                <w:noProof/>
                <w:webHidden/>
              </w:rPr>
              <w:tab/>
            </w:r>
            <w:r>
              <w:rPr>
                <w:noProof/>
                <w:webHidden/>
              </w:rPr>
              <w:fldChar w:fldCharType="begin"/>
            </w:r>
            <w:r>
              <w:rPr>
                <w:noProof/>
                <w:webHidden/>
              </w:rPr>
              <w:instrText xml:space="preserve"> PAGEREF _Toc74895302 \h </w:instrText>
            </w:r>
            <w:r>
              <w:rPr>
                <w:noProof/>
                <w:webHidden/>
              </w:rPr>
            </w:r>
            <w:r>
              <w:rPr>
                <w:noProof/>
                <w:webHidden/>
              </w:rPr>
              <w:fldChar w:fldCharType="separate"/>
            </w:r>
            <w:r>
              <w:rPr>
                <w:noProof/>
                <w:webHidden/>
              </w:rPr>
              <w:t>36</w:t>
            </w:r>
            <w:r>
              <w:rPr>
                <w:noProof/>
                <w:webHidden/>
              </w:rPr>
              <w:fldChar w:fldCharType="end"/>
            </w:r>
          </w:hyperlink>
        </w:p>
        <w:p w14:paraId="7F6C9AC6" w14:textId="3BE48A5C" w:rsidR="00892EA5" w:rsidRDefault="00892EA5">
          <w:pPr>
            <w:pStyle w:val="11"/>
            <w:tabs>
              <w:tab w:val="right" w:leader="dot" w:pos="9598"/>
            </w:tabs>
            <w:rPr>
              <w:rFonts w:asciiTheme="minorHAnsi" w:eastAsiaTheme="minorEastAsia" w:hAnsiTheme="minorHAnsi" w:cstheme="minorBidi"/>
              <w:noProof/>
              <w:color w:val="auto"/>
            </w:rPr>
          </w:pPr>
          <w:hyperlink w:anchor="_Toc74895303" w:history="1">
            <w:r w:rsidRPr="00D21058">
              <w:rPr>
                <w:rStyle w:val="a3"/>
                <w:rFonts w:ascii="ＭＳ 明朝" w:eastAsia="ＭＳ 明朝" w:hAnsi="ＭＳ 明朝" w:cs="ＭＳ 明朝" w:hint="eastAsia"/>
                <w:noProof/>
              </w:rPr>
              <w:t>＜付録＞</w:t>
            </w:r>
            <w:r>
              <w:rPr>
                <w:noProof/>
                <w:webHidden/>
              </w:rPr>
              <w:tab/>
            </w:r>
            <w:r>
              <w:rPr>
                <w:noProof/>
                <w:webHidden/>
              </w:rPr>
              <w:fldChar w:fldCharType="begin"/>
            </w:r>
            <w:r>
              <w:rPr>
                <w:noProof/>
                <w:webHidden/>
              </w:rPr>
              <w:instrText xml:space="preserve"> PAGEREF _Toc74895303 \h </w:instrText>
            </w:r>
            <w:r>
              <w:rPr>
                <w:noProof/>
                <w:webHidden/>
              </w:rPr>
            </w:r>
            <w:r>
              <w:rPr>
                <w:noProof/>
                <w:webHidden/>
              </w:rPr>
              <w:fldChar w:fldCharType="separate"/>
            </w:r>
            <w:r>
              <w:rPr>
                <w:noProof/>
                <w:webHidden/>
              </w:rPr>
              <w:t>36</w:t>
            </w:r>
            <w:r>
              <w:rPr>
                <w:noProof/>
                <w:webHidden/>
              </w:rPr>
              <w:fldChar w:fldCharType="end"/>
            </w:r>
          </w:hyperlink>
        </w:p>
        <w:p w14:paraId="047AAA80" w14:textId="1B654EE8" w:rsidR="00892EA5" w:rsidRDefault="00892EA5">
          <w:pPr>
            <w:pStyle w:val="11"/>
            <w:tabs>
              <w:tab w:val="right" w:leader="dot" w:pos="9598"/>
            </w:tabs>
            <w:rPr>
              <w:rFonts w:asciiTheme="minorHAnsi" w:eastAsiaTheme="minorEastAsia" w:hAnsiTheme="minorHAnsi" w:cstheme="minorBidi"/>
              <w:noProof/>
              <w:color w:val="auto"/>
            </w:rPr>
          </w:pPr>
          <w:hyperlink w:anchor="_Toc74895304" w:history="1">
            <w:r w:rsidRPr="00D21058">
              <w:rPr>
                <w:rStyle w:val="a3"/>
                <w:rFonts w:ascii="ＭＳ 明朝" w:eastAsia="ＭＳ 明朝" w:hAnsi="ＭＳ 明朝" w:cs="ＭＳ 明朝" w:hint="eastAsia"/>
                <w:noProof/>
              </w:rPr>
              <w:t>１．小規模不動産特定共同事業に関するＱ＆Ａ</w:t>
            </w:r>
            <w:r>
              <w:rPr>
                <w:noProof/>
                <w:webHidden/>
              </w:rPr>
              <w:tab/>
            </w:r>
            <w:r>
              <w:rPr>
                <w:noProof/>
                <w:webHidden/>
              </w:rPr>
              <w:fldChar w:fldCharType="begin"/>
            </w:r>
            <w:r>
              <w:rPr>
                <w:noProof/>
                <w:webHidden/>
              </w:rPr>
              <w:instrText xml:space="preserve"> PAGEREF _Toc74895304 \h </w:instrText>
            </w:r>
            <w:r>
              <w:rPr>
                <w:noProof/>
                <w:webHidden/>
              </w:rPr>
            </w:r>
            <w:r>
              <w:rPr>
                <w:noProof/>
                <w:webHidden/>
              </w:rPr>
              <w:fldChar w:fldCharType="separate"/>
            </w:r>
            <w:r>
              <w:rPr>
                <w:noProof/>
                <w:webHidden/>
              </w:rPr>
              <w:t>36</w:t>
            </w:r>
            <w:r>
              <w:rPr>
                <w:noProof/>
                <w:webHidden/>
              </w:rPr>
              <w:fldChar w:fldCharType="end"/>
            </w:r>
          </w:hyperlink>
        </w:p>
        <w:p w14:paraId="70EB9AAF" w14:textId="65BCCA7D" w:rsidR="00892EA5" w:rsidRDefault="00892EA5">
          <w:pPr>
            <w:pStyle w:val="11"/>
            <w:tabs>
              <w:tab w:val="right" w:leader="dot" w:pos="9598"/>
            </w:tabs>
            <w:rPr>
              <w:rFonts w:asciiTheme="minorHAnsi" w:eastAsiaTheme="minorEastAsia" w:hAnsiTheme="minorHAnsi" w:cstheme="minorBidi"/>
              <w:noProof/>
              <w:color w:val="auto"/>
            </w:rPr>
          </w:pPr>
          <w:hyperlink w:anchor="_Toc74895305" w:history="1">
            <w:r w:rsidRPr="00D21058">
              <w:rPr>
                <w:rStyle w:val="a3"/>
                <w:rFonts w:ascii="ＭＳ 明朝" w:eastAsia="ＭＳ 明朝" w:hAnsi="ＭＳ 明朝" w:cs="ＭＳ 明朝" w:hint="eastAsia"/>
                <w:noProof/>
              </w:rPr>
              <w:t>２．用語集</w:t>
            </w:r>
            <w:r>
              <w:rPr>
                <w:noProof/>
                <w:webHidden/>
              </w:rPr>
              <w:tab/>
            </w:r>
            <w:r>
              <w:rPr>
                <w:noProof/>
                <w:webHidden/>
              </w:rPr>
              <w:fldChar w:fldCharType="begin"/>
            </w:r>
            <w:r>
              <w:rPr>
                <w:noProof/>
                <w:webHidden/>
              </w:rPr>
              <w:instrText xml:space="preserve"> PAGEREF _Toc74895305 \h </w:instrText>
            </w:r>
            <w:r>
              <w:rPr>
                <w:noProof/>
                <w:webHidden/>
              </w:rPr>
            </w:r>
            <w:r>
              <w:rPr>
                <w:noProof/>
                <w:webHidden/>
              </w:rPr>
              <w:fldChar w:fldCharType="separate"/>
            </w:r>
            <w:r>
              <w:rPr>
                <w:noProof/>
                <w:webHidden/>
              </w:rPr>
              <w:t>39</w:t>
            </w:r>
            <w:r>
              <w:rPr>
                <w:noProof/>
                <w:webHidden/>
              </w:rPr>
              <w:fldChar w:fldCharType="end"/>
            </w:r>
          </w:hyperlink>
        </w:p>
        <w:p w14:paraId="199A0F88" w14:textId="0F0F94F2" w:rsidR="00892EA5" w:rsidRDefault="00892EA5">
          <w:pPr>
            <w:pStyle w:val="11"/>
            <w:tabs>
              <w:tab w:val="right" w:leader="dot" w:pos="9598"/>
            </w:tabs>
            <w:rPr>
              <w:rFonts w:asciiTheme="minorHAnsi" w:eastAsiaTheme="minorEastAsia" w:hAnsiTheme="minorHAnsi" w:cstheme="minorBidi"/>
              <w:noProof/>
              <w:color w:val="auto"/>
            </w:rPr>
          </w:pPr>
          <w:hyperlink w:anchor="_Toc74895306" w:history="1">
            <w:r w:rsidRPr="00D21058">
              <w:rPr>
                <w:rStyle w:val="a3"/>
                <w:rFonts w:ascii="ＭＳ 明朝" w:eastAsia="ＭＳ 明朝" w:hAnsi="ＭＳ 明朝" w:cs="ＭＳ 明朝" w:hint="eastAsia"/>
                <w:noProof/>
              </w:rPr>
              <w:t>＜参考＞</w:t>
            </w:r>
            <w:r>
              <w:rPr>
                <w:noProof/>
                <w:webHidden/>
              </w:rPr>
              <w:tab/>
            </w:r>
            <w:r>
              <w:rPr>
                <w:noProof/>
                <w:webHidden/>
              </w:rPr>
              <w:fldChar w:fldCharType="begin"/>
            </w:r>
            <w:r>
              <w:rPr>
                <w:noProof/>
                <w:webHidden/>
              </w:rPr>
              <w:instrText xml:space="preserve"> PAGEREF _Toc74895306 \h </w:instrText>
            </w:r>
            <w:r>
              <w:rPr>
                <w:noProof/>
                <w:webHidden/>
              </w:rPr>
            </w:r>
            <w:r>
              <w:rPr>
                <w:noProof/>
                <w:webHidden/>
              </w:rPr>
              <w:fldChar w:fldCharType="separate"/>
            </w:r>
            <w:r>
              <w:rPr>
                <w:noProof/>
                <w:webHidden/>
              </w:rPr>
              <w:t>45</w:t>
            </w:r>
            <w:r>
              <w:rPr>
                <w:noProof/>
                <w:webHidden/>
              </w:rPr>
              <w:fldChar w:fldCharType="end"/>
            </w:r>
          </w:hyperlink>
        </w:p>
        <w:p w14:paraId="465293DF" w14:textId="69343DDC" w:rsidR="00892EA5" w:rsidRDefault="00892EA5">
          <w:pPr>
            <w:pStyle w:val="11"/>
            <w:tabs>
              <w:tab w:val="right" w:leader="dot" w:pos="9598"/>
            </w:tabs>
            <w:rPr>
              <w:rFonts w:asciiTheme="minorHAnsi" w:eastAsiaTheme="minorEastAsia" w:hAnsiTheme="minorHAnsi" w:cstheme="minorBidi"/>
              <w:noProof/>
              <w:color w:val="auto"/>
            </w:rPr>
          </w:pPr>
          <w:hyperlink w:anchor="_Toc74895307" w:history="1">
            <w:r w:rsidRPr="00D21058">
              <w:rPr>
                <w:rStyle w:val="a3"/>
                <w:rFonts w:ascii="ＭＳ 明朝" w:eastAsia="ＭＳ 明朝" w:hAnsi="ＭＳ 明朝" w:cs="ＭＳ 明朝" w:hint="eastAsia"/>
                <w:noProof/>
              </w:rPr>
              <w:t>実務手引書検討委員会</w:t>
            </w:r>
            <w:r w:rsidRPr="00D21058">
              <w:rPr>
                <w:rStyle w:val="a3"/>
                <w:noProof/>
              </w:rPr>
              <w:t xml:space="preserve"> </w:t>
            </w:r>
            <w:r w:rsidRPr="00D21058">
              <w:rPr>
                <w:rStyle w:val="a3"/>
                <w:rFonts w:ascii="ＭＳ 明朝" w:eastAsia="ＭＳ 明朝" w:hAnsi="ＭＳ 明朝" w:cs="ＭＳ 明朝" w:hint="eastAsia"/>
                <w:noProof/>
              </w:rPr>
              <w:t>委員名簿</w:t>
            </w:r>
            <w:r>
              <w:rPr>
                <w:noProof/>
                <w:webHidden/>
              </w:rPr>
              <w:tab/>
            </w:r>
            <w:r>
              <w:rPr>
                <w:noProof/>
                <w:webHidden/>
              </w:rPr>
              <w:fldChar w:fldCharType="begin"/>
            </w:r>
            <w:r>
              <w:rPr>
                <w:noProof/>
                <w:webHidden/>
              </w:rPr>
              <w:instrText xml:space="preserve"> PAGEREF _Toc74895307 \h </w:instrText>
            </w:r>
            <w:r>
              <w:rPr>
                <w:noProof/>
                <w:webHidden/>
              </w:rPr>
            </w:r>
            <w:r>
              <w:rPr>
                <w:noProof/>
                <w:webHidden/>
              </w:rPr>
              <w:fldChar w:fldCharType="separate"/>
            </w:r>
            <w:r>
              <w:rPr>
                <w:noProof/>
                <w:webHidden/>
              </w:rPr>
              <w:t>45</w:t>
            </w:r>
            <w:r>
              <w:rPr>
                <w:noProof/>
                <w:webHidden/>
              </w:rPr>
              <w:fldChar w:fldCharType="end"/>
            </w:r>
          </w:hyperlink>
        </w:p>
        <w:p w14:paraId="0670804C" w14:textId="68FFA614" w:rsidR="004B1B53" w:rsidRDefault="00715E72">
          <w:r>
            <w:fldChar w:fldCharType="end"/>
          </w:r>
        </w:p>
      </w:sdtContent>
    </w:sdt>
    <w:p w14:paraId="24F6A4CD" w14:textId="77777777" w:rsidR="004B1B53" w:rsidRDefault="00715E72">
      <w:pPr>
        <w:spacing w:after="121" w:line="259" w:lineRule="auto"/>
        <w:ind w:firstLine="0"/>
      </w:pPr>
      <w:r>
        <w:rPr>
          <w:rFonts w:ascii="Century" w:eastAsia="Century" w:hAnsi="Century" w:cs="Century"/>
        </w:rPr>
        <w:t xml:space="preserve"> </w:t>
      </w:r>
    </w:p>
    <w:p w14:paraId="251D0100" w14:textId="77777777" w:rsidR="004B1B53" w:rsidRDefault="00715E72">
      <w:pPr>
        <w:spacing w:after="104" w:line="259" w:lineRule="auto"/>
        <w:ind w:firstLine="0"/>
      </w:pPr>
      <w:r>
        <w:t xml:space="preserve"> </w:t>
      </w:r>
    </w:p>
    <w:p w14:paraId="64BC1D23" w14:textId="77777777" w:rsidR="004B1B53" w:rsidRDefault="00715E72">
      <w:pPr>
        <w:spacing w:after="102" w:line="259" w:lineRule="auto"/>
        <w:ind w:firstLine="0"/>
      </w:pPr>
      <w:r>
        <w:t xml:space="preserve"> </w:t>
      </w:r>
    </w:p>
    <w:p w14:paraId="1FB6B423" w14:textId="77777777" w:rsidR="004B1B53" w:rsidRDefault="00715E72">
      <w:pPr>
        <w:spacing w:after="104" w:line="259" w:lineRule="auto"/>
        <w:ind w:firstLine="0"/>
      </w:pPr>
      <w:r>
        <w:t xml:space="preserve"> </w:t>
      </w:r>
    </w:p>
    <w:p w14:paraId="3F29762F" w14:textId="77777777" w:rsidR="004B1B53" w:rsidRDefault="00715E72">
      <w:pPr>
        <w:spacing w:after="104" w:line="259" w:lineRule="auto"/>
        <w:ind w:firstLine="0"/>
      </w:pPr>
      <w:r>
        <w:t xml:space="preserve"> </w:t>
      </w:r>
    </w:p>
    <w:p w14:paraId="34A7D040" w14:textId="77777777" w:rsidR="004B1B53" w:rsidRDefault="00715E72">
      <w:pPr>
        <w:spacing w:after="102" w:line="259" w:lineRule="auto"/>
        <w:ind w:firstLine="0"/>
      </w:pPr>
      <w:r>
        <w:t xml:space="preserve"> </w:t>
      </w:r>
    </w:p>
    <w:p w14:paraId="24ED05A9" w14:textId="77777777" w:rsidR="004B1B53" w:rsidRDefault="00715E72">
      <w:pPr>
        <w:spacing w:after="104" w:line="259" w:lineRule="auto"/>
        <w:ind w:firstLine="0"/>
      </w:pPr>
      <w:r>
        <w:t xml:space="preserve"> </w:t>
      </w:r>
    </w:p>
    <w:p w14:paraId="33FEF924" w14:textId="77777777" w:rsidR="004B1B53" w:rsidRDefault="00715E72">
      <w:pPr>
        <w:spacing w:after="104" w:line="259" w:lineRule="auto"/>
        <w:ind w:firstLine="0"/>
      </w:pPr>
      <w:r>
        <w:t xml:space="preserve"> </w:t>
      </w:r>
    </w:p>
    <w:p w14:paraId="57A89E43" w14:textId="77777777" w:rsidR="004B1B53" w:rsidRDefault="00715E72">
      <w:pPr>
        <w:spacing w:after="106" w:line="259" w:lineRule="auto"/>
        <w:ind w:firstLine="0"/>
      </w:pPr>
      <w:r>
        <w:t xml:space="preserve"> </w:t>
      </w:r>
    </w:p>
    <w:p w14:paraId="7ACC556A" w14:textId="77777777" w:rsidR="004B1B53" w:rsidRDefault="00715E72">
      <w:pPr>
        <w:spacing w:after="126" w:line="259" w:lineRule="auto"/>
        <w:ind w:firstLine="0"/>
      </w:pPr>
      <w:r>
        <w:rPr>
          <w:rFonts w:ascii="Century" w:eastAsia="Century" w:hAnsi="Century" w:cs="Century"/>
        </w:rPr>
        <w:t xml:space="preserve"> </w:t>
      </w:r>
    </w:p>
    <w:p w14:paraId="0BF5C4FD" w14:textId="77777777" w:rsidR="004B1B53" w:rsidRDefault="00715E72">
      <w:pPr>
        <w:spacing w:after="126" w:line="259" w:lineRule="auto"/>
        <w:ind w:firstLine="0"/>
      </w:pPr>
      <w:r>
        <w:rPr>
          <w:rFonts w:ascii="Century" w:eastAsia="Century" w:hAnsi="Century" w:cs="Century"/>
        </w:rPr>
        <w:t xml:space="preserve"> </w:t>
      </w:r>
    </w:p>
    <w:p w14:paraId="6E92CC97" w14:textId="77777777" w:rsidR="004B1B53" w:rsidRDefault="00715E72">
      <w:pPr>
        <w:spacing w:after="124" w:line="259" w:lineRule="auto"/>
        <w:ind w:firstLine="0"/>
      </w:pPr>
      <w:r>
        <w:rPr>
          <w:rFonts w:ascii="Century" w:eastAsia="Century" w:hAnsi="Century" w:cs="Century"/>
        </w:rPr>
        <w:t xml:space="preserve"> </w:t>
      </w:r>
    </w:p>
    <w:p w14:paraId="10BF9CEB" w14:textId="77777777" w:rsidR="004B1B53" w:rsidRDefault="00715E72">
      <w:pPr>
        <w:spacing w:after="0" w:line="259" w:lineRule="auto"/>
        <w:ind w:firstLine="0"/>
      </w:pPr>
      <w:r>
        <w:rPr>
          <w:rFonts w:ascii="Century" w:eastAsia="Century" w:hAnsi="Century" w:cs="Century"/>
        </w:rPr>
        <w:t xml:space="preserve"> </w:t>
      </w:r>
    </w:p>
    <w:p w14:paraId="21F391C1" w14:textId="77777777" w:rsidR="004B1B53" w:rsidRDefault="004B1B53">
      <w:pPr>
        <w:sectPr w:rsidR="004B1B53">
          <w:footerReference w:type="even" r:id="rId7"/>
          <w:footerReference w:type="default" r:id="rId8"/>
          <w:footerReference w:type="first" r:id="rId9"/>
          <w:footnotePr>
            <w:numRestart w:val="eachPage"/>
          </w:footnotePr>
          <w:pgSz w:w="11906" w:h="16838"/>
          <w:pgMar w:top="1490" w:right="1165" w:bottom="566" w:left="1133" w:header="720" w:footer="720" w:gutter="0"/>
          <w:cols w:space="720"/>
          <w:titlePg/>
        </w:sectPr>
      </w:pPr>
    </w:p>
    <w:p w14:paraId="182B5D4D" w14:textId="77777777" w:rsidR="004B1B53" w:rsidRDefault="00715E72">
      <w:pPr>
        <w:spacing w:after="56" w:line="259" w:lineRule="auto"/>
        <w:ind w:left="-5" w:hanging="10"/>
      </w:pPr>
      <w:r>
        <w:rPr>
          <w:rFonts w:ascii="ＭＳ ゴシック" w:eastAsia="ＭＳ ゴシック" w:hAnsi="ＭＳ ゴシック" w:cs="ＭＳ ゴシック"/>
          <w:sz w:val="24"/>
        </w:rPr>
        <w:lastRenderedPageBreak/>
        <w:t>はじめに</w:t>
      </w:r>
      <w:r>
        <w:rPr>
          <w:rFonts w:ascii="ＭＳ ゴシック" w:eastAsia="ＭＳ ゴシック" w:hAnsi="ＭＳ ゴシック" w:cs="ＭＳ ゴシック"/>
          <w:sz w:val="24"/>
        </w:rPr>
        <w:t xml:space="preserve"> </w:t>
      </w:r>
    </w:p>
    <w:p w14:paraId="52A711B0" w14:textId="77777777" w:rsidR="004B1B53" w:rsidRDefault="00715E72">
      <w:pPr>
        <w:spacing w:after="104" w:line="259" w:lineRule="auto"/>
        <w:ind w:firstLine="0"/>
      </w:pPr>
      <w:r>
        <w:t xml:space="preserve"> </w:t>
      </w:r>
    </w:p>
    <w:p w14:paraId="6E5E680C" w14:textId="77777777" w:rsidR="004B1B53" w:rsidRDefault="00715E72">
      <w:pPr>
        <w:spacing w:line="350" w:lineRule="auto"/>
        <w:ind w:left="-15"/>
      </w:pPr>
      <w:r>
        <w:t>有志で資金を出し、小規模な不動産の活用を促進する。小規模不動産特定共同事業は、そのような事業を行いやすくするように創設された制度である。</w:t>
      </w:r>
      <w:r>
        <w:t xml:space="preserve"> </w:t>
      </w:r>
    </w:p>
    <w:p w14:paraId="36CA8FC4" w14:textId="77777777" w:rsidR="004B1B53" w:rsidRDefault="00715E72">
      <w:pPr>
        <w:spacing w:line="350" w:lineRule="auto"/>
        <w:ind w:left="-15"/>
      </w:pPr>
      <w:r>
        <w:t>資金を集めるような活動については、消費者・投資家保護の観点から、一定の規制が不可欠である一方、厳しすぎる規制は、活動自体を萎縮させてしまう。今般行われた不動産特定共同事業法の改正にあたっては、そのバランスを考慮に入れて、小規模な不動産特定共同事業については、簡易な手続で参入できるよう、あらたに小規模不動産特定共同事業という枠組みが創設された。</w:t>
      </w:r>
      <w:r>
        <w:t xml:space="preserve"> </w:t>
      </w:r>
    </w:p>
    <w:p w14:paraId="13FA3257" w14:textId="77777777" w:rsidR="004B1B53" w:rsidRDefault="00715E72">
      <w:pPr>
        <w:spacing w:line="349" w:lineRule="auto"/>
        <w:ind w:left="-15"/>
      </w:pPr>
      <w:r>
        <w:t>空き家、空き店舗、古民家等、現状のままでは利活用が進まない不動産は、それ自体について資産価値を高く評価することが困難であり、これを担保に借り入れを受けることは困難と</w:t>
      </w:r>
      <w:r>
        <w:t>されているが、追加投資を受ければ、さらなる利活用が期待できるものも少なくないといわれている。小規模不動産特定共同事業という枠組みを通して投資家から資金を調達することが可能となったことにより、小規模な不動産の利活用への新たな途が開かれたといえよう。</w:t>
      </w:r>
      <w:r>
        <w:t xml:space="preserve"> </w:t>
      </w:r>
    </w:p>
    <w:p w14:paraId="0069E8CF" w14:textId="77777777" w:rsidR="004B1B53" w:rsidRDefault="00715E72">
      <w:pPr>
        <w:spacing w:line="349" w:lineRule="auto"/>
        <w:ind w:left="-15"/>
      </w:pPr>
      <w:r>
        <w:t>この実務手引書は、初めて不動産特定共同事業に関与することとなった事業者でも、小規模不動産特定共同事業に取り組めるよう、不動産特定共同事業に対する規制の概要や、事業を行うにあたって必要となる基礎知識を分かりやすく記載したものである。この実務手引書により、多くの事業</w:t>
      </w:r>
      <w:r>
        <w:t>者による小規模不動産特定共同事業に対する取り組みが広がり、小規模な不動産の利活用が進むことを期待したい。</w:t>
      </w:r>
      <w:r>
        <w:t xml:space="preserve"> </w:t>
      </w:r>
    </w:p>
    <w:p w14:paraId="7A14FF53" w14:textId="77777777" w:rsidR="004B1B53" w:rsidRDefault="00715E72">
      <w:pPr>
        <w:spacing w:line="350" w:lineRule="auto"/>
        <w:ind w:left="-15"/>
      </w:pPr>
      <w:r>
        <w:t>また、不動産特定共同事業を行うにあたって策定が必要となる不動産特定共同事業契約約款については、株式会社価値総合研究所を事務局として開催された「不動産特定共同事業法の改正に伴う小規模不動産特定共同事業に係るモデル約款検討委員会」により、小規模不動産特定共同事業用のモデル約款が作成・公開されている（国土交通省のウェブサイトから入手可能である。）。これは、同時期に作成された一般の不動産特定共同事業用のモデル</w:t>
      </w:r>
      <w:r>
        <w:t>約款と平仄をそろえつつ、小規模な不動産特定共同事業が対象となることに配慮した上で作成されたものである。小規模不動産特定共同事業を行うにあたっては、こちらも参考にされたい。</w:t>
      </w:r>
      <w:r>
        <w:t xml:space="preserve"> </w:t>
      </w:r>
    </w:p>
    <w:p w14:paraId="129400DA" w14:textId="77777777" w:rsidR="004B1B53" w:rsidRDefault="00715E72">
      <w:pPr>
        <w:spacing w:after="104" w:line="259" w:lineRule="auto"/>
        <w:ind w:left="255" w:firstLine="0"/>
      </w:pPr>
      <w:r>
        <w:t xml:space="preserve"> </w:t>
      </w:r>
    </w:p>
    <w:p w14:paraId="52F16A0F" w14:textId="77777777" w:rsidR="004B1B53" w:rsidRDefault="00715E72">
      <w:pPr>
        <w:spacing w:after="126" w:line="259" w:lineRule="auto"/>
        <w:ind w:left="3229" w:firstLine="0"/>
      </w:pPr>
      <w:r>
        <w:t xml:space="preserve">2017 </w:t>
      </w:r>
      <w:r>
        <w:t>年</w:t>
      </w:r>
      <w:r>
        <w:t xml:space="preserve"> 12 </w:t>
      </w:r>
      <w:r>
        <w:t>月</w:t>
      </w:r>
      <w:r>
        <w:t xml:space="preserve"> </w:t>
      </w:r>
    </w:p>
    <w:p w14:paraId="127EAA80" w14:textId="77777777" w:rsidR="004B1B53" w:rsidRDefault="00715E72">
      <w:pPr>
        <w:spacing w:after="128" w:line="259" w:lineRule="auto"/>
        <w:ind w:left="3229" w:firstLine="0"/>
      </w:pPr>
      <w:r>
        <w:t>長島・大野・常松法律事務所</w:t>
      </w:r>
      <w:r>
        <w:t xml:space="preserve"> </w:t>
      </w:r>
      <w:r>
        <w:t>弁護士</w:t>
      </w:r>
      <w:r>
        <w:t xml:space="preserve"> </w:t>
      </w:r>
      <w:r>
        <w:t>井上博登</w:t>
      </w:r>
      <w:r>
        <w:t xml:space="preserve"> </w:t>
      </w:r>
    </w:p>
    <w:p w14:paraId="205FBD4E" w14:textId="77777777" w:rsidR="004B1B53" w:rsidRDefault="00715E72">
      <w:pPr>
        <w:spacing w:after="0" w:line="259" w:lineRule="auto"/>
        <w:ind w:left="255" w:firstLine="0"/>
      </w:pPr>
      <w:r>
        <w:rPr>
          <w:rFonts w:ascii="Century" w:eastAsia="Century" w:hAnsi="Century" w:cs="Century"/>
        </w:rPr>
        <w:t xml:space="preserve"> </w:t>
      </w:r>
      <w:r>
        <w:rPr>
          <w:rFonts w:ascii="Century" w:eastAsia="Century" w:hAnsi="Century" w:cs="Century"/>
        </w:rPr>
        <w:tab/>
      </w:r>
      <w:r>
        <w:rPr>
          <w:rFonts w:ascii="ＭＳ ゴシック" w:eastAsia="ＭＳ ゴシック" w:hAnsi="ＭＳ ゴシック" w:cs="ＭＳ ゴシック"/>
          <w:sz w:val="24"/>
        </w:rPr>
        <w:t xml:space="preserve"> </w:t>
      </w:r>
    </w:p>
    <w:p w14:paraId="13EE13C8" w14:textId="77777777" w:rsidR="004B1B53" w:rsidRDefault="00715E72">
      <w:pPr>
        <w:pStyle w:val="1"/>
        <w:ind w:left="-5"/>
      </w:pPr>
      <w:bookmarkStart w:id="0" w:name="_Toc74895264"/>
      <w:bookmarkStart w:id="1" w:name="_Hlk74895418"/>
      <w:r>
        <w:t>第１章</w:t>
      </w:r>
      <w:r>
        <w:t xml:space="preserve"> </w:t>
      </w:r>
      <w:r>
        <w:t>小規模不動産特定共同事業とは</w:t>
      </w:r>
      <w:bookmarkEnd w:id="0"/>
      <w:r>
        <w:t xml:space="preserve"> </w:t>
      </w:r>
    </w:p>
    <w:p w14:paraId="2F79AD35" w14:textId="77777777" w:rsidR="004B1B53" w:rsidRDefault="00715E72">
      <w:pPr>
        <w:pStyle w:val="1"/>
        <w:spacing w:after="85"/>
        <w:ind w:left="-5"/>
      </w:pPr>
      <w:bookmarkStart w:id="2" w:name="_Toc74895265"/>
      <w:r>
        <w:t>１－１．不動産特定共同事業法について</w:t>
      </w:r>
      <w:bookmarkEnd w:id="2"/>
      <w:r>
        <w:t xml:space="preserve"> </w:t>
      </w:r>
    </w:p>
    <w:p w14:paraId="69F6A404" w14:textId="77777777" w:rsidR="004B1B53" w:rsidRDefault="00715E72">
      <w:pPr>
        <w:spacing w:after="3" w:line="406" w:lineRule="auto"/>
        <w:ind w:left="-15"/>
      </w:pPr>
      <w:r>
        <w:rPr>
          <w:color w:val="2F5496"/>
        </w:rPr>
        <w:t>「不動産特定共同事業」</w:t>
      </w:r>
      <w:r>
        <w:t>（以下、「不特事業」といいます。）は、不動産証券化手法の一手法です。不動産証券化手法は、</w:t>
      </w:r>
      <w:r>
        <w:rPr>
          <w:color w:val="2F5496"/>
        </w:rPr>
        <w:t>不動産投資の規模を小口化し、多種多様な投資家のニーズに応じた投資商品の提供を行うことで、不動産への新たな投資機会を創出することから、不動産市場への資金流入による市場の活性化を促進</w:t>
      </w:r>
      <w:r>
        <w:t>するとされています。</w:t>
      </w:r>
      <w:r>
        <w:t xml:space="preserve"> </w:t>
      </w:r>
    </w:p>
    <w:p w14:paraId="35FF1E85" w14:textId="77777777" w:rsidR="004B1B53" w:rsidRDefault="00715E72">
      <w:pPr>
        <w:spacing w:after="3" w:line="408" w:lineRule="auto"/>
        <w:ind w:left="-15" w:right="237"/>
        <w:jc w:val="both"/>
      </w:pPr>
      <w:r>
        <w:lastRenderedPageBreak/>
        <w:t>不動産証券化手法を利用した不動産投資を行うのは、一般には、金融機関や証券会社等の機関投資家が多いですが、個人を対象とした商品として不動産小口化商品があります。</w:t>
      </w:r>
      <w:r>
        <w:t xml:space="preserve"> </w:t>
      </w:r>
    </w:p>
    <w:p w14:paraId="1742B1D4" w14:textId="77777777" w:rsidR="004B1B53" w:rsidRDefault="00715E72">
      <w:pPr>
        <w:ind w:left="-15"/>
      </w:pPr>
      <w:r>
        <w:t>不動産小口化商品は、昭和</w:t>
      </w:r>
      <w:r>
        <w:t xml:space="preserve"> 62 </w:t>
      </w:r>
      <w:r>
        <w:t>年頃から供給が始まったと言われていますが、バブル経済崩壊後、不動産小口化商品を提供していた業者が倒産したこと等により</w:t>
      </w:r>
      <w:r>
        <w:t>、投資家に被害が及ぶという事件が発生しました。そこで、投資家保護を目的として、平成７年に</w:t>
      </w:r>
      <w:r>
        <w:rPr>
          <w:color w:val="2F5496"/>
        </w:rPr>
        <w:t>「不動産特定共同事業法」</w:t>
      </w:r>
      <w:r>
        <w:t>（以下、「不特法」といいます。）が施行されました。</w:t>
      </w:r>
      <w:r>
        <w:t xml:space="preserve"> </w:t>
      </w:r>
    </w:p>
    <w:p w14:paraId="74ACDFDD" w14:textId="77777777" w:rsidR="004B1B53" w:rsidRDefault="00715E72">
      <w:pPr>
        <w:spacing w:after="164" w:line="259" w:lineRule="auto"/>
        <w:ind w:firstLine="0"/>
      </w:pPr>
      <w:r>
        <w:t xml:space="preserve"> </w:t>
      </w:r>
    </w:p>
    <w:p w14:paraId="271516ED" w14:textId="77777777" w:rsidR="004B1B53" w:rsidRDefault="00715E72">
      <w:pPr>
        <w:spacing w:after="143" w:line="259" w:lineRule="auto"/>
        <w:ind w:firstLine="0"/>
      </w:pPr>
      <w:r>
        <w:t xml:space="preserve"> </w:t>
      </w:r>
    </w:p>
    <w:p w14:paraId="6F1D3C77" w14:textId="77777777" w:rsidR="004B1B53" w:rsidRDefault="00715E72">
      <w:pPr>
        <w:pStyle w:val="1"/>
        <w:spacing w:after="83"/>
        <w:ind w:left="-5"/>
      </w:pPr>
      <w:bookmarkStart w:id="3" w:name="_Toc74895266"/>
      <w:r>
        <w:t>１－２．小規模不動産特定共同事業の創設の背景</w:t>
      </w:r>
      <w:bookmarkEnd w:id="3"/>
      <w:r>
        <w:t xml:space="preserve"> </w:t>
      </w:r>
    </w:p>
    <w:p w14:paraId="4FA58E2D" w14:textId="77777777" w:rsidR="004B1B53" w:rsidRDefault="00715E72">
      <w:pPr>
        <w:ind w:left="-15"/>
      </w:pPr>
      <w:r>
        <w:t>平成７年の不特法施行以降、不特法に基づき不動産証券化事業を行う者（不動産特定共同事業者。以下、「不特事業者」といいます。）について、資本金や宅地建物取引業の免許等の一定の要件を設け、</w:t>
      </w:r>
      <w:r>
        <w:rPr>
          <w:color w:val="2F5496"/>
        </w:rPr>
        <w:t>許可制</w:t>
      </w:r>
      <w:r>
        <w:t>としていました。</w:t>
      </w:r>
      <w:r>
        <w:t xml:space="preserve"> </w:t>
      </w:r>
    </w:p>
    <w:p w14:paraId="1D4C3263" w14:textId="77777777" w:rsidR="004B1B53" w:rsidRDefault="00715E72">
      <w:pPr>
        <w:ind w:left="-15"/>
      </w:pPr>
      <w:r>
        <w:t>しかしながら、許可要件のハードルが高かったため、空き家・空き店舗等の再生をはじめと</w:t>
      </w:r>
      <w:r>
        <w:t>する小規模な事業を行うために不特事業者となることは広がっていない状況でした。こうした背景を踏まえ、平成</w:t>
      </w:r>
      <w:r>
        <w:t xml:space="preserve"> 29 </w:t>
      </w:r>
      <w:r>
        <w:t>年</w:t>
      </w:r>
      <w:r>
        <w:t xml:space="preserve"> 12 </w:t>
      </w:r>
      <w:r>
        <w:t>月</w:t>
      </w:r>
      <w:r>
        <w:t xml:space="preserve"> 1 </w:t>
      </w:r>
      <w:r>
        <w:t>日に施行された「不動産特定共同事業法の一部を改正する法律（平成</w:t>
      </w:r>
      <w:r>
        <w:t xml:space="preserve"> 29 </w:t>
      </w:r>
      <w:r>
        <w:t>年法律第</w:t>
      </w:r>
      <w:r>
        <w:t xml:space="preserve"> 46 </w:t>
      </w:r>
      <w:r>
        <w:t>号）」において、経済的リターンの追求だけでなく、</w:t>
      </w:r>
      <w:r>
        <w:rPr>
          <w:color w:val="2F5496"/>
        </w:rPr>
        <w:t>地域活性化等への貢献をも目指す「志ある資金」等を活用して、空き家・空き店舗を再生する取組等を推進するため、地域の不動産業者等が不特事業を活用できるように、参入要件が緩和された「小規模不動産特定共同事業」</w:t>
      </w:r>
      <w:r>
        <w:t>（以下、「小規模不特事業」といいます。）が創設さ</w:t>
      </w:r>
      <w:r>
        <w:t>れました。</w:t>
      </w:r>
      <w:r>
        <w:t xml:space="preserve"> </w:t>
      </w:r>
    </w:p>
    <w:p w14:paraId="0F35B1DF" w14:textId="77777777" w:rsidR="004B1B53" w:rsidRDefault="00715E72">
      <w:pPr>
        <w:spacing w:after="162" w:line="259" w:lineRule="auto"/>
        <w:ind w:firstLine="0"/>
      </w:pPr>
      <w:r>
        <w:t xml:space="preserve"> </w:t>
      </w:r>
    </w:p>
    <w:p w14:paraId="19F56A71" w14:textId="77777777" w:rsidR="004B1B53" w:rsidRDefault="00715E72">
      <w:pPr>
        <w:spacing w:after="0" w:line="259" w:lineRule="auto"/>
        <w:ind w:firstLine="0"/>
      </w:pPr>
      <w:r>
        <w:t xml:space="preserve"> </w:t>
      </w:r>
    </w:p>
    <w:p w14:paraId="77012DE4" w14:textId="77777777" w:rsidR="004B1B53" w:rsidRDefault="00715E72">
      <w:pPr>
        <w:pStyle w:val="1"/>
        <w:ind w:left="-5"/>
      </w:pPr>
      <w:bookmarkStart w:id="4" w:name="_Toc74895267"/>
      <w:r>
        <w:t>１－３．不動産特定共同事業及び小規模不動産特定共同事業の概要</w:t>
      </w:r>
      <w:bookmarkEnd w:id="4"/>
      <w:r>
        <w:rPr>
          <w:rFonts w:ascii="ＭＳ 明朝" w:eastAsia="ＭＳ 明朝" w:hAnsi="ＭＳ 明朝" w:cs="ＭＳ 明朝"/>
        </w:rPr>
        <w:t xml:space="preserve"> </w:t>
      </w:r>
    </w:p>
    <w:p w14:paraId="034A708E" w14:textId="77777777" w:rsidR="004B1B53" w:rsidRDefault="00715E72">
      <w:pPr>
        <w:pStyle w:val="2"/>
        <w:ind w:left="-4"/>
      </w:pPr>
      <w:bookmarkStart w:id="5" w:name="_Toc74895268"/>
      <w:r>
        <w:t>（１）概要</w:t>
      </w:r>
      <w:bookmarkEnd w:id="5"/>
      <w:r>
        <w:rPr>
          <w:rFonts w:ascii="Arial" w:eastAsia="Arial" w:hAnsi="Arial" w:cs="Arial"/>
          <w:b/>
        </w:rPr>
        <w:t xml:space="preserve"> </w:t>
      </w:r>
    </w:p>
    <w:p w14:paraId="59CC9A47" w14:textId="77777777" w:rsidR="004B1B53" w:rsidRDefault="00715E72">
      <w:pPr>
        <w:spacing w:after="3" w:line="406" w:lineRule="auto"/>
        <w:ind w:left="-15"/>
      </w:pPr>
      <w:r>
        <w:t>「不特事業」及び「小規模不特事業」とは、</w:t>
      </w:r>
      <w:r>
        <w:rPr>
          <w:color w:val="2F5496"/>
        </w:rPr>
        <w:t>事業参加者（以下、「投資家」といいます。）からの出資をもとに、不動産（宅地建物取引業法（昭和</w:t>
      </w:r>
      <w:r>
        <w:rPr>
          <w:color w:val="2F5496"/>
        </w:rPr>
        <w:t xml:space="preserve"> 27 </w:t>
      </w:r>
      <w:r>
        <w:rPr>
          <w:color w:val="2F5496"/>
        </w:rPr>
        <w:t>年法律第</w:t>
      </w:r>
      <w:r>
        <w:rPr>
          <w:color w:val="2F5496"/>
        </w:rPr>
        <w:t xml:space="preserve"> 176 </w:t>
      </w:r>
      <w:r>
        <w:rPr>
          <w:color w:val="2F5496"/>
        </w:rPr>
        <w:t>号）第</w:t>
      </w:r>
    </w:p>
    <w:p w14:paraId="19477375" w14:textId="77777777" w:rsidR="004B1B53" w:rsidRDefault="00715E72">
      <w:pPr>
        <w:spacing w:after="164" w:line="259" w:lineRule="auto"/>
        <w:ind w:left="-15" w:firstLine="0"/>
      </w:pPr>
      <w:r>
        <w:rPr>
          <w:color w:val="2F5496"/>
        </w:rPr>
        <w:t>２条第１号に掲げる宅地又は建物をいい、現物不動産が対象となります。信託受益権</w:t>
      </w:r>
    </w:p>
    <w:p w14:paraId="65251BEE" w14:textId="77777777" w:rsidR="004B1B53" w:rsidRDefault="00715E72">
      <w:pPr>
        <w:spacing w:after="3" w:line="406" w:lineRule="auto"/>
        <w:ind w:left="-15" w:firstLine="0"/>
      </w:pPr>
      <w:r>
        <w:rPr>
          <w:color w:val="2F5496"/>
          <w:vertAlign w:val="superscript"/>
        </w:rPr>
        <w:t>※</w:t>
      </w:r>
      <w:r>
        <w:rPr>
          <w:color w:val="2F5496"/>
        </w:rPr>
        <w:t>化された不動産と区別するため、以下、「現物不動産」といいます。）の取引（売買、交換又は賃貸借）</w:t>
      </w:r>
      <w:r>
        <w:rPr>
          <w:color w:val="2F5496"/>
        </w:rPr>
        <w:t>を行い、それらの不動産取引から生じる収益又は利益を投資家に分配する事業</w:t>
      </w:r>
      <w:r>
        <w:t>のことです。</w:t>
      </w:r>
      <w:r>
        <w:t xml:space="preserve"> </w:t>
      </w:r>
    </w:p>
    <w:p w14:paraId="5BAD5DCA" w14:textId="77777777" w:rsidR="004B1B53" w:rsidRDefault="00715E72">
      <w:pPr>
        <w:spacing w:after="164" w:line="259" w:lineRule="auto"/>
        <w:ind w:left="255" w:firstLine="0"/>
      </w:pPr>
      <w:r>
        <w:t>不特事業及び小規模不特事業には、以下の種類があります。</w:t>
      </w:r>
      <w:r>
        <w:t xml:space="preserve"> </w:t>
      </w:r>
    </w:p>
    <w:bookmarkEnd w:id="1"/>
    <w:p w14:paraId="24F3F08A" w14:textId="77777777" w:rsidR="004B1B53" w:rsidRDefault="00715E72">
      <w:pPr>
        <w:spacing w:after="162" w:line="259" w:lineRule="auto"/>
        <w:ind w:firstLine="0"/>
      </w:pPr>
      <w:r>
        <w:t xml:space="preserve"> </w:t>
      </w:r>
    </w:p>
    <w:p w14:paraId="3D5FB606" w14:textId="77777777" w:rsidR="004B1B53" w:rsidRDefault="00715E72">
      <w:pPr>
        <w:spacing w:after="0" w:line="259" w:lineRule="auto"/>
        <w:ind w:left="15" w:right="254" w:hanging="10"/>
        <w:jc w:val="center"/>
      </w:pPr>
      <w:bookmarkStart w:id="6" w:name="_Hlk74895590"/>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不動産特定共同事業及び小規模不動産特定共同事業の種類</w:t>
      </w:r>
      <w:bookmarkEnd w:id="6"/>
      <w:r>
        <w:rPr>
          <w:rFonts w:ascii="ＭＳ ゴシック" w:eastAsia="ＭＳ ゴシック" w:hAnsi="ＭＳ ゴシック" w:cs="ＭＳ ゴシック"/>
        </w:rPr>
        <w:t xml:space="preserve"> </w:t>
      </w:r>
    </w:p>
    <w:tbl>
      <w:tblPr>
        <w:tblStyle w:val="TableGrid"/>
        <w:tblW w:w="10060" w:type="dxa"/>
        <w:tblInd w:w="-209" w:type="dxa"/>
        <w:tblCellMar>
          <w:top w:w="0" w:type="dxa"/>
          <w:left w:w="108" w:type="dxa"/>
          <w:bottom w:w="0" w:type="dxa"/>
          <w:right w:w="92" w:type="dxa"/>
        </w:tblCellMar>
        <w:tblLook w:val="04A0" w:firstRow="1" w:lastRow="0" w:firstColumn="1" w:lastColumn="0" w:noHBand="0" w:noVBand="1"/>
      </w:tblPr>
      <w:tblGrid>
        <w:gridCol w:w="2937"/>
        <w:gridCol w:w="3012"/>
        <w:gridCol w:w="4111"/>
      </w:tblGrid>
      <w:tr w:rsidR="004B1B53" w14:paraId="6FE7CB8B" w14:textId="77777777">
        <w:trPr>
          <w:trHeight w:val="929"/>
        </w:trPr>
        <w:tc>
          <w:tcPr>
            <w:tcW w:w="293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BD6E07E" w14:textId="77777777" w:rsidR="004B1B53" w:rsidRDefault="00715E72">
            <w:pPr>
              <w:spacing w:after="164" w:line="259" w:lineRule="auto"/>
              <w:ind w:right="58" w:firstLine="0"/>
              <w:jc w:val="center"/>
            </w:pPr>
            <w:bookmarkStart w:id="7" w:name="_Hlk74895621"/>
            <w:r>
              <w:rPr>
                <w:rFonts w:ascii="ＭＳ Ｐゴシック" w:eastAsia="ＭＳ Ｐゴシック" w:hAnsi="ＭＳ Ｐゴシック" w:cs="ＭＳ Ｐゴシック"/>
              </w:rPr>
              <w:lastRenderedPageBreak/>
              <w:t>不特事業の種類</w:t>
            </w:r>
            <w:r>
              <w:rPr>
                <w:rFonts w:ascii="ＭＳ Ｐゴシック" w:eastAsia="ＭＳ Ｐゴシック" w:hAnsi="ＭＳ Ｐゴシック" w:cs="ＭＳ Ｐゴシック"/>
              </w:rPr>
              <w:t xml:space="preserve"> </w:t>
            </w:r>
          </w:p>
          <w:p w14:paraId="1D6F1339" w14:textId="77777777" w:rsidR="004B1B53" w:rsidRDefault="00715E72">
            <w:pPr>
              <w:spacing w:after="0" w:line="259" w:lineRule="auto"/>
              <w:ind w:right="36" w:firstLine="0"/>
              <w:jc w:val="center"/>
            </w:pPr>
            <w:r>
              <w:rPr>
                <w:rFonts w:ascii="ＭＳ Ｐゴシック" w:eastAsia="ＭＳ Ｐゴシック" w:hAnsi="ＭＳ Ｐゴシック" w:cs="ＭＳ Ｐゴシック"/>
              </w:rPr>
              <w:t>（許可）</w:t>
            </w:r>
            <w:r>
              <w:rPr>
                <w:rFonts w:ascii="ＭＳ Ｐゴシック" w:eastAsia="ＭＳ Ｐゴシック" w:hAnsi="ＭＳ Ｐゴシック" w:cs="ＭＳ Ｐゴシック"/>
              </w:rPr>
              <w:t xml:space="preserve"> </w:t>
            </w:r>
          </w:p>
        </w:tc>
        <w:tc>
          <w:tcPr>
            <w:tcW w:w="301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9413631" w14:textId="77777777" w:rsidR="004B1B53" w:rsidRDefault="00715E72">
            <w:pPr>
              <w:spacing w:after="164" w:line="259" w:lineRule="auto"/>
              <w:ind w:left="139" w:firstLine="0"/>
            </w:pPr>
            <w:r>
              <w:rPr>
                <w:rFonts w:ascii="ＭＳ Ｐゴシック" w:eastAsia="ＭＳ Ｐゴシック" w:hAnsi="ＭＳ Ｐゴシック" w:cs="ＭＳ Ｐゴシック"/>
              </w:rPr>
              <w:t>小規模不特事業の種類</w:t>
            </w:r>
            <w:r>
              <w:rPr>
                <w:rFonts w:ascii="ＭＳ Ｐゴシック" w:eastAsia="ＭＳ Ｐゴシック" w:hAnsi="ＭＳ Ｐゴシック" w:cs="ＭＳ Ｐゴシック"/>
              </w:rPr>
              <w:t xml:space="preserve"> </w:t>
            </w:r>
          </w:p>
          <w:p w14:paraId="65C8D063" w14:textId="77777777" w:rsidR="004B1B53" w:rsidRDefault="00715E72">
            <w:pPr>
              <w:spacing w:after="0" w:line="259" w:lineRule="auto"/>
              <w:ind w:right="36" w:firstLine="0"/>
              <w:jc w:val="center"/>
            </w:pPr>
            <w:r>
              <w:rPr>
                <w:rFonts w:ascii="ＭＳ Ｐゴシック" w:eastAsia="ＭＳ Ｐゴシック" w:hAnsi="ＭＳ Ｐゴシック" w:cs="ＭＳ Ｐゴシック"/>
              </w:rPr>
              <w:t>（登録）</w:t>
            </w:r>
            <w:r>
              <w:rPr>
                <w:rFonts w:ascii="ＭＳ Ｐゴシック" w:eastAsia="ＭＳ Ｐゴシック" w:hAnsi="ＭＳ Ｐゴシック" w:cs="ＭＳ Ｐゴシック"/>
              </w:rPr>
              <w:t xml:space="preserve"> </w:t>
            </w:r>
          </w:p>
        </w:tc>
        <w:tc>
          <w:tcPr>
            <w:tcW w:w="411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EF56F4" w14:textId="77777777" w:rsidR="004B1B53" w:rsidRDefault="00715E72">
            <w:pPr>
              <w:spacing w:after="0" w:line="259" w:lineRule="auto"/>
              <w:ind w:right="56" w:firstLine="0"/>
              <w:jc w:val="center"/>
            </w:pPr>
            <w:r>
              <w:rPr>
                <w:rFonts w:ascii="ＭＳ Ｐゴシック" w:eastAsia="ＭＳ Ｐゴシック" w:hAnsi="ＭＳ Ｐゴシック" w:cs="ＭＳ Ｐゴシック"/>
              </w:rPr>
              <w:t>概要</w:t>
            </w:r>
            <w:r>
              <w:rPr>
                <w:rFonts w:ascii="ＭＳ Ｐゴシック" w:eastAsia="ＭＳ Ｐゴシック" w:hAnsi="ＭＳ Ｐゴシック" w:cs="ＭＳ Ｐゴシック"/>
              </w:rPr>
              <w:t xml:space="preserve"> </w:t>
            </w:r>
          </w:p>
        </w:tc>
      </w:tr>
      <w:tr w:rsidR="004B1B53" w14:paraId="49FB3710" w14:textId="77777777">
        <w:trPr>
          <w:trHeight w:val="2346"/>
        </w:trPr>
        <w:tc>
          <w:tcPr>
            <w:tcW w:w="2936" w:type="dxa"/>
            <w:tcBorders>
              <w:top w:val="single" w:sz="4" w:space="0" w:color="000000"/>
              <w:left w:val="single" w:sz="4" w:space="0" w:color="000000"/>
              <w:bottom w:val="single" w:sz="4" w:space="0" w:color="000000"/>
              <w:right w:val="single" w:sz="4" w:space="0" w:color="000000"/>
            </w:tcBorders>
            <w:vAlign w:val="center"/>
          </w:tcPr>
          <w:p w14:paraId="2A788BD5" w14:textId="77777777" w:rsidR="004B1B53" w:rsidRDefault="00715E72">
            <w:pPr>
              <w:spacing w:after="173" w:line="259" w:lineRule="auto"/>
              <w:ind w:firstLine="0"/>
            </w:pPr>
            <w:r>
              <w:rPr>
                <w:rFonts w:ascii="ＭＳ Ｐゴシック" w:eastAsia="ＭＳ Ｐゴシック" w:hAnsi="ＭＳ Ｐゴシック" w:cs="ＭＳ Ｐゴシック"/>
              </w:rPr>
              <w:t>第１号事業</w:t>
            </w:r>
            <w:r>
              <w:rPr>
                <w:rFonts w:ascii="ＭＳ Ｐゴシック" w:eastAsia="ＭＳ Ｐゴシック" w:hAnsi="ＭＳ Ｐゴシック" w:cs="ＭＳ Ｐゴシック"/>
              </w:rPr>
              <w:t xml:space="preserve"> </w:t>
            </w:r>
          </w:p>
          <w:p w14:paraId="6D99396D" w14:textId="77777777" w:rsidR="004B1B53" w:rsidRDefault="00715E72">
            <w:pPr>
              <w:spacing w:after="0" w:line="259" w:lineRule="auto"/>
              <w:ind w:firstLine="0"/>
              <w:jc w:val="both"/>
            </w:pPr>
            <w:r>
              <w:rPr>
                <w:rFonts w:ascii="ＭＳ Ｐゴシック" w:eastAsia="ＭＳ Ｐゴシック" w:hAnsi="ＭＳ Ｐゴシック" w:cs="ＭＳ Ｐゴシック"/>
                <w:sz w:val="18"/>
              </w:rPr>
              <w:t>（不</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特</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法</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２条</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４項</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１号</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rPr>
              <w:t xml:space="preserve"> </w:t>
            </w:r>
          </w:p>
        </w:tc>
        <w:tc>
          <w:tcPr>
            <w:tcW w:w="3012" w:type="dxa"/>
            <w:tcBorders>
              <w:top w:val="single" w:sz="4" w:space="0" w:color="000000"/>
              <w:left w:val="single" w:sz="4" w:space="0" w:color="000000"/>
              <w:bottom w:val="single" w:sz="4" w:space="0" w:color="000000"/>
              <w:right w:val="single" w:sz="4" w:space="0" w:color="000000"/>
            </w:tcBorders>
            <w:vAlign w:val="center"/>
          </w:tcPr>
          <w:p w14:paraId="2A3CFCA4" w14:textId="77777777" w:rsidR="004B1B53" w:rsidRDefault="00715E72">
            <w:pPr>
              <w:spacing w:after="173" w:line="259" w:lineRule="auto"/>
              <w:ind w:firstLine="0"/>
            </w:pPr>
            <w:r>
              <w:rPr>
                <w:rFonts w:ascii="ＭＳ Ｐゴシック" w:eastAsia="ＭＳ Ｐゴシック" w:hAnsi="ＭＳ Ｐゴシック" w:cs="ＭＳ Ｐゴシック"/>
              </w:rPr>
              <w:t>小規模第１号事業</w:t>
            </w:r>
            <w:r>
              <w:rPr>
                <w:rFonts w:ascii="ＭＳ Ｐゴシック" w:eastAsia="ＭＳ Ｐゴシック" w:hAnsi="ＭＳ Ｐゴシック" w:cs="ＭＳ Ｐゴシック"/>
              </w:rPr>
              <w:t xml:space="preserve"> </w:t>
            </w:r>
          </w:p>
          <w:p w14:paraId="00B4E4BE" w14:textId="77777777" w:rsidR="004B1B53" w:rsidRDefault="00715E72">
            <w:pPr>
              <w:spacing w:after="0" w:line="259" w:lineRule="auto"/>
              <w:ind w:firstLine="0"/>
            </w:pPr>
            <w:r>
              <w:rPr>
                <w:rFonts w:ascii="ＭＳ Ｐゴシック" w:eastAsia="ＭＳ Ｐゴシック" w:hAnsi="ＭＳ Ｐゴシック" w:cs="ＭＳ Ｐゴシック"/>
                <w:sz w:val="18"/>
              </w:rPr>
              <w:t>（不</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特</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法</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２条</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６項</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１号</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rPr>
              <w:t xml:space="preserve"> </w:t>
            </w:r>
          </w:p>
        </w:tc>
        <w:tc>
          <w:tcPr>
            <w:tcW w:w="4111" w:type="dxa"/>
            <w:tcBorders>
              <w:top w:val="single" w:sz="4" w:space="0" w:color="000000"/>
              <w:left w:val="single" w:sz="4" w:space="0" w:color="000000"/>
              <w:bottom w:val="single" w:sz="4" w:space="0" w:color="000000"/>
              <w:right w:val="single" w:sz="4" w:space="0" w:color="000000"/>
            </w:tcBorders>
            <w:vAlign w:val="center"/>
          </w:tcPr>
          <w:p w14:paraId="36B7F33D" w14:textId="77777777" w:rsidR="004B1B53" w:rsidRDefault="00715E72">
            <w:pPr>
              <w:spacing w:after="0" w:line="259" w:lineRule="auto"/>
              <w:ind w:right="36" w:firstLine="0"/>
              <w:jc w:val="both"/>
            </w:pP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「不特契約」といいます。）を締</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結して、当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づき営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まれる不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動産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から生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ずる収</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益又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の分配を行う行為</w:t>
            </w:r>
            <w:r>
              <w:rPr>
                <w:rFonts w:ascii="ＭＳ Ｐゴシック" w:eastAsia="ＭＳ Ｐゴシック" w:hAnsi="ＭＳ Ｐゴシック" w:cs="ＭＳ Ｐゴシック"/>
              </w:rPr>
              <w:t xml:space="preserve"> </w:t>
            </w:r>
          </w:p>
        </w:tc>
      </w:tr>
      <w:tr w:rsidR="004B1B53" w14:paraId="237AF104" w14:textId="77777777">
        <w:trPr>
          <w:trHeight w:val="1176"/>
        </w:trPr>
        <w:tc>
          <w:tcPr>
            <w:tcW w:w="2936" w:type="dxa"/>
            <w:tcBorders>
              <w:top w:val="single" w:sz="4" w:space="0" w:color="000000"/>
              <w:left w:val="single" w:sz="4" w:space="0" w:color="000000"/>
              <w:bottom w:val="single" w:sz="4" w:space="0" w:color="000000"/>
              <w:right w:val="single" w:sz="4" w:space="0" w:color="000000"/>
            </w:tcBorders>
            <w:vAlign w:val="center"/>
          </w:tcPr>
          <w:p w14:paraId="457C4631" w14:textId="77777777" w:rsidR="004B1B53" w:rsidRDefault="00715E72">
            <w:pPr>
              <w:spacing w:after="176" w:line="259" w:lineRule="auto"/>
              <w:ind w:firstLine="0"/>
            </w:pPr>
            <w:r>
              <w:rPr>
                <w:rFonts w:ascii="ＭＳ Ｐゴシック" w:eastAsia="ＭＳ Ｐゴシック" w:hAnsi="ＭＳ Ｐゴシック" w:cs="ＭＳ Ｐゴシック"/>
              </w:rPr>
              <w:t>第２号事業</w:t>
            </w:r>
            <w:r>
              <w:rPr>
                <w:rFonts w:ascii="ＭＳ Ｐゴシック" w:eastAsia="ＭＳ Ｐゴシック" w:hAnsi="ＭＳ Ｐゴシック" w:cs="ＭＳ Ｐゴシック"/>
              </w:rPr>
              <w:t xml:space="preserve"> </w:t>
            </w:r>
          </w:p>
          <w:p w14:paraId="4B9D966C" w14:textId="77777777" w:rsidR="004B1B53" w:rsidRDefault="00715E72">
            <w:pPr>
              <w:spacing w:after="0" w:line="259" w:lineRule="auto"/>
              <w:ind w:firstLine="0"/>
              <w:jc w:val="both"/>
            </w:pPr>
            <w:r>
              <w:rPr>
                <w:rFonts w:ascii="ＭＳ Ｐゴシック" w:eastAsia="ＭＳ Ｐゴシック" w:hAnsi="ＭＳ Ｐゴシック" w:cs="ＭＳ Ｐゴシック"/>
                <w:sz w:val="18"/>
              </w:rPr>
              <w:t>（不</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特</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法</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２条</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４項</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２号</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rPr>
              <w:t xml:space="preserve"> </w:t>
            </w:r>
          </w:p>
        </w:tc>
        <w:tc>
          <w:tcPr>
            <w:tcW w:w="3012" w:type="dxa"/>
            <w:tcBorders>
              <w:top w:val="single" w:sz="4" w:space="0" w:color="000000"/>
              <w:left w:val="single" w:sz="4" w:space="0" w:color="000000"/>
              <w:bottom w:val="single" w:sz="4" w:space="0" w:color="000000"/>
              <w:right w:val="single" w:sz="4" w:space="0" w:color="000000"/>
            </w:tcBorders>
            <w:vAlign w:val="center"/>
          </w:tcPr>
          <w:p w14:paraId="77A09827" w14:textId="77777777" w:rsidR="004B1B53" w:rsidRDefault="00715E72">
            <w:pPr>
              <w:spacing w:after="0" w:line="259" w:lineRule="auto"/>
              <w:ind w:firstLine="0"/>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 xml:space="preserve"> </w:t>
            </w:r>
          </w:p>
        </w:tc>
        <w:tc>
          <w:tcPr>
            <w:tcW w:w="4111" w:type="dxa"/>
            <w:tcBorders>
              <w:top w:val="single" w:sz="4" w:space="0" w:color="000000"/>
              <w:left w:val="single" w:sz="4" w:space="0" w:color="000000"/>
              <w:bottom w:val="single" w:sz="4" w:space="0" w:color="000000"/>
              <w:right w:val="single" w:sz="4" w:space="0" w:color="000000"/>
            </w:tcBorders>
            <w:vAlign w:val="center"/>
          </w:tcPr>
          <w:p w14:paraId="66FA1816" w14:textId="77777777" w:rsidR="004B1B53" w:rsidRDefault="00715E72">
            <w:pPr>
              <w:spacing w:after="0" w:line="259" w:lineRule="auto"/>
              <w:ind w:firstLine="0"/>
            </w:pP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の締</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は媒</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をする行為</w:t>
            </w:r>
            <w:r>
              <w:rPr>
                <w:rFonts w:ascii="ＭＳ Ｐゴシック" w:eastAsia="ＭＳ Ｐゴシック" w:hAnsi="ＭＳ Ｐゴシック" w:cs="ＭＳ Ｐゴシック"/>
              </w:rPr>
              <w:t xml:space="preserve"> </w:t>
            </w:r>
          </w:p>
        </w:tc>
      </w:tr>
      <w:tr w:rsidR="004B1B53" w14:paraId="0778E997" w14:textId="77777777">
        <w:trPr>
          <w:trHeight w:val="3075"/>
        </w:trPr>
        <w:tc>
          <w:tcPr>
            <w:tcW w:w="2936" w:type="dxa"/>
            <w:tcBorders>
              <w:top w:val="single" w:sz="4" w:space="0" w:color="000000"/>
              <w:left w:val="single" w:sz="4" w:space="0" w:color="000000"/>
              <w:bottom w:val="single" w:sz="4" w:space="0" w:color="000000"/>
              <w:right w:val="single" w:sz="4" w:space="0" w:color="000000"/>
            </w:tcBorders>
            <w:vAlign w:val="center"/>
          </w:tcPr>
          <w:p w14:paraId="3E7CE4F2" w14:textId="77777777" w:rsidR="004B1B53" w:rsidRDefault="00715E72">
            <w:pPr>
              <w:spacing w:after="176" w:line="259" w:lineRule="auto"/>
              <w:ind w:firstLine="0"/>
            </w:pPr>
            <w:r>
              <w:rPr>
                <w:rFonts w:ascii="ＭＳ Ｐゴシック" w:eastAsia="ＭＳ Ｐゴシック" w:hAnsi="ＭＳ Ｐゴシック" w:cs="ＭＳ Ｐゴシック"/>
              </w:rPr>
              <w:t>第３号事業</w:t>
            </w:r>
            <w:r>
              <w:rPr>
                <w:rFonts w:ascii="ＭＳ Ｐゴシック" w:eastAsia="ＭＳ Ｐゴシック" w:hAnsi="ＭＳ Ｐゴシック" w:cs="ＭＳ Ｐゴシック"/>
              </w:rPr>
              <w:t xml:space="preserve"> </w:t>
            </w:r>
          </w:p>
          <w:p w14:paraId="5867DE1F" w14:textId="77777777" w:rsidR="004B1B53" w:rsidRDefault="00715E72">
            <w:pPr>
              <w:spacing w:after="0" w:line="259" w:lineRule="auto"/>
              <w:ind w:firstLine="0"/>
              <w:jc w:val="both"/>
            </w:pPr>
            <w:r>
              <w:rPr>
                <w:rFonts w:ascii="ＭＳ Ｐゴシック" w:eastAsia="ＭＳ Ｐゴシック" w:hAnsi="ＭＳ Ｐゴシック" w:cs="ＭＳ Ｐゴシック"/>
                <w:sz w:val="18"/>
              </w:rPr>
              <w:t>（不</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特</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法</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２条</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４項</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３号</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rPr>
              <w:t xml:space="preserve"> </w:t>
            </w:r>
          </w:p>
        </w:tc>
        <w:tc>
          <w:tcPr>
            <w:tcW w:w="3012" w:type="dxa"/>
            <w:tcBorders>
              <w:top w:val="single" w:sz="4" w:space="0" w:color="000000"/>
              <w:left w:val="single" w:sz="4" w:space="0" w:color="000000"/>
              <w:bottom w:val="single" w:sz="4" w:space="0" w:color="000000"/>
              <w:right w:val="single" w:sz="4" w:space="0" w:color="000000"/>
            </w:tcBorders>
            <w:vAlign w:val="center"/>
          </w:tcPr>
          <w:p w14:paraId="23C12CAC" w14:textId="77777777" w:rsidR="004B1B53" w:rsidRDefault="00715E72">
            <w:pPr>
              <w:spacing w:after="176" w:line="259" w:lineRule="auto"/>
              <w:ind w:firstLine="0"/>
            </w:pPr>
            <w:r>
              <w:rPr>
                <w:rFonts w:ascii="ＭＳ Ｐゴシック" w:eastAsia="ＭＳ Ｐゴシック" w:hAnsi="ＭＳ Ｐゴシック" w:cs="ＭＳ Ｐゴシック"/>
              </w:rPr>
              <w:t>小規模第２号事業</w:t>
            </w:r>
            <w:r>
              <w:rPr>
                <w:rFonts w:ascii="ＭＳ Ｐゴシック" w:eastAsia="ＭＳ Ｐゴシック" w:hAnsi="ＭＳ Ｐゴシック" w:cs="ＭＳ Ｐゴシック"/>
              </w:rPr>
              <w:t xml:space="preserve"> </w:t>
            </w:r>
          </w:p>
          <w:p w14:paraId="44DB7B0E" w14:textId="77777777" w:rsidR="004B1B53" w:rsidRDefault="00715E72">
            <w:pPr>
              <w:spacing w:after="0" w:line="259" w:lineRule="auto"/>
              <w:ind w:firstLine="0"/>
            </w:pPr>
            <w:r>
              <w:rPr>
                <w:rFonts w:ascii="ＭＳ Ｐゴシック" w:eastAsia="ＭＳ Ｐゴシック" w:hAnsi="ＭＳ Ｐゴシック" w:cs="ＭＳ Ｐゴシック"/>
                <w:sz w:val="18"/>
              </w:rPr>
              <w:t>（不</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特</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法</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２条</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６項</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２号</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rPr>
              <w:t xml:space="preserve"> </w:t>
            </w:r>
          </w:p>
        </w:tc>
        <w:tc>
          <w:tcPr>
            <w:tcW w:w="4111" w:type="dxa"/>
            <w:tcBorders>
              <w:top w:val="single" w:sz="4" w:space="0" w:color="000000"/>
              <w:left w:val="single" w:sz="4" w:space="0" w:color="000000"/>
              <w:bottom w:val="single" w:sz="4" w:space="0" w:color="000000"/>
              <w:right w:val="single" w:sz="4" w:space="0" w:color="000000"/>
            </w:tcBorders>
            <w:vAlign w:val="center"/>
          </w:tcPr>
          <w:p w14:paraId="330CA73F" w14:textId="77777777" w:rsidR="004B1B53" w:rsidRDefault="00715E72">
            <w:pPr>
              <w:spacing w:after="0" w:line="259" w:lineRule="auto"/>
              <w:ind w:right="33" w:firstLine="0"/>
              <w:jc w:val="both"/>
            </w:pPr>
            <w:r>
              <w:rPr>
                <w:rFonts w:ascii="ＭＳ Ｐゴシック" w:eastAsia="ＭＳ Ｐゴシック" w:hAnsi="ＭＳ Ｐゴシック" w:cs="ＭＳ Ｐゴシック"/>
              </w:rPr>
              <w:t>（小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の取得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・保</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・収</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に係る業務のみを行う事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）の委託を受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けて、当該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例事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である不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づき営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まれる不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う行為</w:t>
            </w:r>
            <w:r>
              <w:rPr>
                <w:rFonts w:ascii="ＭＳ Ｐゴシック" w:eastAsia="ＭＳ Ｐゴシック" w:hAnsi="ＭＳ Ｐゴシック" w:cs="ＭＳ Ｐゴシック"/>
              </w:rPr>
              <w:t xml:space="preserve"> </w:t>
            </w:r>
          </w:p>
        </w:tc>
      </w:tr>
      <w:tr w:rsidR="004B1B53" w14:paraId="0A81B35C" w14:textId="77777777">
        <w:trPr>
          <w:trHeight w:val="1421"/>
        </w:trPr>
        <w:tc>
          <w:tcPr>
            <w:tcW w:w="2936" w:type="dxa"/>
            <w:tcBorders>
              <w:top w:val="single" w:sz="4" w:space="0" w:color="000000"/>
              <w:left w:val="single" w:sz="4" w:space="0" w:color="000000"/>
              <w:bottom w:val="single" w:sz="4" w:space="0" w:color="000000"/>
              <w:right w:val="single" w:sz="4" w:space="0" w:color="000000"/>
            </w:tcBorders>
            <w:vAlign w:val="center"/>
          </w:tcPr>
          <w:p w14:paraId="44A60731" w14:textId="77777777" w:rsidR="004B1B53" w:rsidRDefault="00715E72">
            <w:pPr>
              <w:spacing w:after="176" w:line="259" w:lineRule="auto"/>
              <w:ind w:firstLine="0"/>
            </w:pPr>
            <w:r>
              <w:rPr>
                <w:rFonts w:ascii="ＭＳ Ｐゴシック" w:eastAsia="ＭＳ Ｐゴシック" w:hAnsi="ＭＳ Ｐゴシック" w:cs="ＭＳ Ｐゴシック"/>
              </w:rPr>
              <w:t>第４号事業</w:t>
            </w:r>
            <w:r>
              <w:rPr>
                <w:rFonts w:ascii="ＭＳ Ｐゴシック" w:eastAsia="ＭＳ Ｐゴシック" w:hAnsi="ＭＳ Ｐゴシック" w:cs="ＭＳ Ｐゴシック"/>
              </w:rPr>
              <w:t xml:space="preserve"> </w:t>
            </w:r>
          </w:p>
          <w:p w14:paraId="306ECBA0" w14:textId="77777777" w:rsidR="004B1B53" w:rsidRDefault="00715E72">
            <w:pPr>
              <w:spacing w:after="0" w:line="259" w:lineRule="auto"/>
              <w:ind w:firstLine="0"/>
              <w:jc w:val="both"/>
            </w:pPr>
            <w:r>
              <w:rPr>
                <w:rFonts w:ascii="ＭＳ Ｐゴシック" w:eastAsia="ＭＳ Ｐゴシック" w:hAnsi="ＭＳ Ｐゴシック" w:cs="ＭＳ Ｐゴシック"/>
                <w:sz w:val="18"/>
              </w:rPr>
              <w:t>（不</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特</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法</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２条</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４項</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４号</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rPr>
              <w:t xml:space="preserve"> </w:t>
            </w:r>
          </w:p>
        </w:tc>
        <w:tc>
          <w:tcPr>
            <w:tcW w:w="3012" w:type="dxa"/>
            <w:tcBorders>
              <w:top w:val="single" w:sz="4" w:space="0" w:color="000000"/>
              <w:left w:val="single" w:sz="4" w:space="0" w:color="000000"/>
              <w:bottom w:val="single" w:sz="4" w:space="0" w:color="000000"/>
              <w:right w:val="single" w:sz="4" w:space="0" w:color="000000"/>
            </w:tcBorders>
            <w:vAlign w:val="center"/>
          </w:tcPr>
          <w:p w14:paraId="25869763" w14:textId="77777777" w:rsidR="004B1B53" w:rsidRDefault="00715E72">
            <w:pPr>
              <w:spacing w:after="0" w:line="259" w:lineRule="auto"/>
              <w:ind w:firstLine="0"/>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 xml:space="preserve"> </w:t>
            </w:r>
          </w:p>
        </w:tc>
        <w:tc>
          <w:tcPr>
            <w:tcW w:w="4111" w:type="dxa"/>
            <w:tcBorders>
              <w:top w:val="single" w:sz="4" w:space="0" w:color="000000"/>
              <w:left w:val="single" w:sz="4" w:space="0" w:color="000000"/>
              <w:bottom w:val="single" w:sz="4" w:space="0" w:color="000000"/>
              <w:right w:val="single" w:sz="4" w:space="0" w:color="000000"/>
            </w:tcBorders>
            <w:vAlign w:val="center"/>
          </w:tcPr>
          <w:p w14:paraId="376A77C6" w14:textId="77777777" w:rsidR="004B1B53" w:rsidRDefault="00715E72">
            <w:pPr>
              <w:spacing w:after="0" w:line="259" w:lineRule="auto"/>
              <w:ind w:firstLine="0"/>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である不特契約の締結の代理又は媒介をする行為</w:t>
            </w:r>
            <w:r>
              <w:rPr>
                <w:rFonts w:ascii="ＭＳ Ｐゴシック" w:eastAsia="ＭＳ Ｐゴシック" w:hAnsi="ＭＳ Ｐゴシック" w:cs="ＭＳ Ｐゴシック"/>
              </w:rPr>
              <w:t xml:space="preserve"> </w:t>
            </w:r>
          </w:p>
        </w:tc>
      </w:tr>
    </w:tbl>
    <w:bookmarkEnd w:id="7"/>
    <w:p w14:paraId="2CCA8E64" w14:textId="77777777" w:rsidR="004B1B53" w:rsidRDefault="00715E72">
      <w:pPr>
        <w:spacing w:after="0" w:line="386" w:lineRule="auto"/>
        <w:ind w:left="2148" w:right="1072" w:hanging="711"/>
      </w:pPr>
      <w:r>
        <w:rPr>
          <w:noProof/>
        </w:rPr>
        <w:lastRenderedPageBreak/>
        <w:drawing>
          <wp:inline distT="0" distB="0" distL="0" distR="0" wp14:anchorId="791EE335" wp14:editId="30FF5BB8">
            <wp:extent cx="4453255" cy="2874010"/>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10"/>
                    <a:stretch>
                      <a:fillRect/>
                    </a:stretch>
                  </pic:blipFill>
                  <pic:spPr>
                    <a:xfrm>
                      <a:off x="0" y="0"/>
                      <a:ext cx="4453255" cy="2874010"/>
                    </a:xfrm>
                    <a:prstGeom prst="rect">
                      <a:avLst/>
                    </a:prstGeom>
                  </pic:spPr>
                </pic:pic>
              </a:graphicData>
            </a:graphic>
          </wp:inline>
        </w:drawing>
      </w:r>
      <w:r>
        <w:t xml:space="preserve"> </w:t>
      </w: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bookmarkStart w:id="8" w:name="_Hlk74895888"/>
      <w:r>
        <w:rPr>
          <w:rFonts w:ascii="ＭＳ ゴシック" w:eastAsia="ＭＳ ゴシック" w:hAnsi="ＭＳ ゴシック" w:cs="ＭＳ ゴシック"/>
        </w:rPr>
        <w:t>第１号事業及び小規模第１号事業のスキーム</w:t>
      </w:r>
      <w:r>
        <w:rPr>
          <w:rFonts w:ascii="ＭＳ ゴシック" w:eastAsia="ＭＳ ゴシック" w:hAnsi="ＭＳ ゴシック" w:cs="ＭＳ ゴシック"/>
        </w:rPr>
        <w:t xml:space="preserve"> </w:t>
      </w:r>
    </w:p>
    <w:p w14:paraId="71C54E1E" w14:textId="77777777" w:rsidR="004B1B53" w:rsidRDefault="00715E72">
      <w:pPr>
        <w:spacing w:after="151" w:line="259" w:lineRule="auto"/>
        <w:ind w:left="10" w:right="239" w:hanging="10"/>
        <w:jc w:val="right"/>
      </w:pPr>
      <w:r>
        <w:rPr>
          <w:rFonts w:ascii="ＭＳ ゴシック" w:eastAsia="ＭＳ ゴシック" w:hAnsi="ＭＳ ゴシック" w:cs="ＭＳ ゴシック"/>
          <w:sz w:val="18"/>
        </w:rPr>
        <w:t>（出典）国土交通省</w:t>
      </w:r>
      <w:r>
        <w:t xml:space="preserve"> </w:t>
      </w:r>
    </w:p>
    <w:bookmarkEnd w:id="8"/>
    <w:p w14:paraId="3952D327" w14:textId="77777777" w:rsidR="004B1B53" w:rsidRDefault="00715E72">
      <w:pPr>
        <w:spacing w:after="232" w:line="259" w:lineRule="auto"/>
        <w:ind w:left="255" w:firstLine="0"/>
      </w:pPr>
      <w:r>
        <w:t xml:space="preserve"> </w:t>
      </w:r>
    </w:p>
    <w:p w14:paraId="397B5B8E" w14:textId="77777777" w:rsidR="004B1B53" w:rsidRDefault="00715E72">
      <w:pPr>
        <w:spacing w:after="0" w:line="438" w:lineRule="auto"/>
        <w:ind w:left="2403" w:right="1144" w:hanging="893"/>
      </w:pPr>
      <w:r>
        <w:rPr>
          <w:noProof/>
        </w:rPr>
        <w:drawing>
          <wp:inline distT="0" distB="0" distL="0" distR="0" wp14:anchorId="4F6E783C" wp14:editId="5C078032">
            <wp:extent cx="4365244" cy="2798445"/>
            <wp:effectExtent l="0" t="0" r="0" b="0"/>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11"/>
                    <a:stretch>
                      <a:fillRect/>
                    </a:stretch>
                  </pic:blipFill>
                  <pic:spPr>
                    <a:xfrm>
                      <a:off x="0" y="0"/>
                      <a:ext cx="4365244" cy="2798445"/>
                    </a:xfrm>
                    <a:prstGeom prst="rect">
                      <a:avLst/>
                    </a:prstGeom>
                  </pic:spPr>
                </pic:pic>
              </a:graphicData>
            </a:graphic>
          </wp:inline>
        </w:drawing>
      </w:r>
      <w:r>
        <w:t xml:space="preserve"> </w:t>
      </w: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bookmarkStart w:id="9" w:name="_Hlk74896056"/>
      <w:r>
        <w:rPr>
          <w:rFonts w:ascii="ＭＳ ゴシック" w:eastAsia="ＭＳ ゴシック" w:hAnsi="ＭＳ ゴシック" w:cs="ＭＳ ゴシック"/>
        </w:rPr>
        <w:t>特例事業及び小規模特例事業のスキーム</w:t>
      </w:r>
      <w:r>
        <w:t xml:space="preserve"> </w:t>
      </w:r>
    </w:p>
    <w:p w14:paraId="4C742F00" w14:textId="77777777" w:rsidR="004B1B53" w:rsidRDefault="00715E72">
      <w:pPr>
        <w:spacing w:after="151" w:line="259" w:lineRule="auto"/>
        <w:ind w:left="10" w:right="239" w:hanging="10"/>
        <w:jc w:val="right"/>
      </w:pPr>
      <w:r>
        <w:rPr>
          <w:rFonts w:ascii="ＭＳ ゴシック" w:eastAsia="ＭＳ ゴシック" w:hAnsi="ＭＳ ゴシック" w:cs="ＭＳ ゴシック"/>
          <w:sz w:val="18"/>
        </w:rPr>
        <w:t>（出典）国土交通省</w:t>
      </w:r>
      <w:bookmarkEnd w:id="9"/>
      <w:r>
        <w:t xml:space="preserve"> </w:t>
      </w:r>
    </w:p>
    <w:p w14:paraId="203BF9BB" w14:textId="77777777" w:rsidR="004B1B53" w:rsidRDefault="00715E72">
      <w:pPr>
        <w:spacing w:after="133" w:line="259" w:lineRule="auto"/>
        <w:ind w:left="155" w:firstLine="0"/>
        <w:jc w:val="center"/>
      </w:pPr>
      <w:r>
        <w:t xml:space="preserve"> </w:t>
      </w:r>
    </w:p>
    <w:p w14:paraId="37E82F89" w14:textId="77777777" w:rsidR="004B1B53" w:rsidRDefault="00715E72">
      <w:pPr>
        <w:spacing w:after="142" w:line="259" w:lineRule="auto"/>
        <w:ind w:left="-15" w:firstLine="0"/>
      </w:pPr>
      <w:bookmarkStart w:id="10" w:name="_Hlk74896204"/>
      <w:r>
        <w:t>（小規模）不特事業に該当する事業には、例えば下記のようなものがあります。</w:t>
      </w:r>
      <w:r>
        <w:t xml:space="preserve"> </w:t>
      </w:r>
    </w:p>
    <w:p w14:paraId="617461E0" w14:textId="77777777" w:rsidR="004B1B53" w:rsidRDefault="00715E72">
      <w:pPr>
        <w:numPr>
          <w:ilvl w:val="0"/>
          <w:numId w:val="1"/>
        </w:numPr>
        <w:spacing w:after="179" w:line="259" w:lineRule="auto"/>
        <w:ind w:hanging="360"/>
      </w:pPr>
      <w:r>
        <w:rPr>
          <w:rFonts w:ascii="ＭＳ ゴシック" w:eastAsia="ＭＳ ゴシック" w:hAnsi="ＭＳ ゴシック" w:cs="ＭＳ ゴシック"/>
          <w:u w:val="single" w:color="000000"/>
        </w:rPr>
        <w:t>空き店舗をリノベーションした後に賃貸事業を営む場合</w:t>
      </w:r>
      <w:r>
        <w:rPr>
          <w:rFonts w:ascii="ＭＳ ゴシック" w:eastAsia="ＭＳ ゴシック" w:hAnsi="ＭＳ ゴシック" w:cs="ＭＳ ゴシック"/>
        </w:rPr>
        <w:t xml:space="preserve"> </w:t>
      </w:r>
    </w:p>
    <w:p w14:paraId="48DBB6AD" w14:textId="77777777" w:rsidR="004B1B53" w:rsidRDefault="00715E72">
      <w:pPr>
        <w:spacing w:after="172" w:line="403" w:lineRule="auto"/>
        <w:ind w:firstLine="0"/>
        <w:jc w:val="center"/>
      </w:pPr>
      <w:r>
        <w:lastRenderedPageBreak/>
        <w:t>投資家からの出資をもとに空き店舗の所有者から不動産を取得し、リノベーション工事を実施後、テナント（宿泊事業者や店舗経営者等）に賃貸し、賃貸事業から得られる賃料収益をもとに投資家へ分配を行う事業。</w:t>
      </w:r>
      <w:r>
        <w:t xml:space="preserve"> </w:t>
      </w:r>
    </w:p>
    <w:bookmarkEnd w:id="10"/>
    <w:p w14:paraId="2FFBDEB2" w14:textId="77777777" w:rsidR="004B1B53" w:rsidRDefault="00715E72">
      <w:pPr>
        <w:spacing w:after="145" w:line="259" w:lineRule="auto"/>
        <w:ind w:right="103" w:firstLine="0"/>
        <w:jc w:val="right"/>
      </w:pPr>
      <w:r>
        <w:rPr>
          <w:noProof/>
        </w:rPr>
        <w:drawing>
          <wp:inline distT="0" distB="0" distL="0" distR="0" wp14:anchorId="26CDD54F" wp14:editId="417CF4B1">
            <wp:extent cx="6120130" cy="287083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12"/>
                    <a:stretch>
                      <a:fillRect/>
                    </a:stretch>
                  </pic:blipFill>
                  <pic:spPr>
                    <a:xfrm>
                      <a:off x="0" y="0"/>
                      <a:ext cx="6120130" cy="2870835"/>
                    </a:xfrm>
                    <a:prstGeom prst="rect">
                      <a:avLst/>
                    </a:prstGeom>
                  </pic:spPr>
                </pic:pic>
              </a:graphicData>
            </a:graphic>
          </wp:inline>
        </w:drawing>
      </w:r>
      <w:r>
        <w:t xml:space="preserve"> </w:t>
      </w:r>
    </w:p>
    <w:p w14:paraId="6C9B0FF4" w14:textId="77777777" w:rsidR="004B1B53" w:rsidRDefault="00715E72">
      <w:pPr>
        <w:spacing w:after="164" w:line="259" w:lineRule="auto"/>
        <w:ind w:left="15" w:hanging="10"/>
        <w:jc w:val="center"/>
      </w:pP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不特事業に該当する事業例その</w:t>
      </w:r>
      <w:r>
        <w:rPr>
          <w:rFonts w:ascii="ＭＳ ゴシック" w:eastAsia="ＭＳ ゴシック" w:hAnsi="ＭＳ ゴシック" w:cs="ＭＳ ゴシック"/>
        </w:rPr>
        <w:t xml:space="preserve">① </w:t>
      </w:r>
    </w:p>
    <w:p w14:paraId="13BFF3D0" w14:textId="77777777" w:rsidR="004B1B53" w:rsidRDefault="00715E72">
      <w:pPr>
        <w:spacing w:after="174" w:line="259" w:lineRule="auto"/>
        <w:ind w:left="255" w:firstLine="0"/>
      </w:pPr>
      <w:r>
        <w:t xml:space="preserve"> </w:t>
      </w:r>
    </w:p>
    <w:p w14:paraId="45F922E4" w14:textId="77777777" w:rsidR="004B1B53" w:rsidRDefault="00715E72">
      <w:pPr>
        <w:numPr>
          <w:ilvl w:val="0"/>
          <w:numId w:val="1"/>
        </w:numPr>
        <w:spacing w:after="170" w:line="267" w:lineRule="auto"/>
        <w:ind w:hanging="360"/>
      </w:pPr>
      <w:r>
        <w:rPr>
          <w:rFonts w:ascii="ＭＳ ゴシック" w:eastAsia="ＭＳ ゴシック" w:hAnsi="ＭＳ ゴシック" w:cs="ＭＳ ゴシック"/>
        </w:rPr>
        <w:t>賃貸住宅のリニューアル工事を行った後に賃貸事業を営む場合</w:t>
      </w:r>
      <w:r>
        <w:rPr>
          <w:rFonts w:ascii="ＭＳ ゴシック" w:eastAsia="ＭＳ ゴシック" w:hAnsi="ＭＳ ゴシック" w:cs="ＭＳ ゴシック"/>
        </w:rPr>
        <w:t xml:space="preserve"> </w:t>
      </w:r>
    </w:p>
    <w:p w14:paraId="01BC64BE" w14:textId="77777777" w:rsidR="004B1B53" w:rsidRDefault="00715E72">
      <w:pPr>
        <w:ind w:left="615" w:firstLine="0"/>
      </w:pPr>
      <w:r>
        <w:t>投資家からの出資をもとに賃貸住宅を賃借し、リニューアル工事を実施後、入居者に対して転貸し、転貸により得られる賃貸収入から賃借により所有者へ支払う賃料等の費用を控除し、投資家へ分配を行う事業。</w:t>
      </w:r>
      <w:r>
        <w:t xml:space="preserve"> </w:t>
      </w:r>
    </w:p>
    <w:p w14:paraId="33716D52" w14:textId="77777777" w:rsidR="004B1B53" w:rsidRDefault="00715E72">
      <w:pPr>
        <w:spacing w:after="142" w:line="267" w:lineRule="auto"/>
        <w:ind w:left="2770" w:hanging="2784"/>
      </w:pPr>
      <w:r>
        <w:rPr>
          <w:noProof/>
        </w:rPr>
        <w:drawing>
          <wp:inline distT="0" distB="0" distL="0" distR="0" wp14:anchorId="71C3FE98" wp14:editId="070AF453">
            <wp:extent cx="6120130" cy="2528570"/>
            <wp:effectExtent l="0" t="0" r="0" b="0"/>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13"/>
                    <a:stretch>
                      <a:fillRect/>
                    </a:stretch>
                  </pic:blipFill>
                  <pic:spPr>
                    <a:xfrm>
                      <a:off x="0" y="0"/>
                      <a:ext cx="6120130" cy="2528570"/>
                    </a:xfrm>
                    <a:prstGeom prst="rect">
                      <a:avLst/>
                    </a:prstGeom>
                  </pic:spPr>
                </pic:pic>
              </a:graphicData>
            </a:graphic>
          </wp:inline>
        </w:drawing>
      </w:r>
      <w:r>
        <w:t xml:space="preserve"> </w:t>
      </w: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不特</w:t>
      </w:r>
      <w:r>
        <w:rPr>
          <w:rFonts w:ascii="ＭＳ ゴシック" w:eastAsia="ＭＳ ゴシック" w:hAnsi="ＭＳ ゴシック" w:cs="ＭＳ ゴシック"/>
        </w:rPr>
        <w:t>事業に該当する事業例その</w:t>
      </w:r>
      <w:r>
        <w:rPr>
          <w:rFonts w:ascii="ＭＳ ゴシック" w:eastAsia="ＭＳ ゴシック" w:hAnsi="ＭＳ ゴシック" w:cs="ＭＳ ゴシック"/>
        </w:rPr>
        <w:t xml:space="preserve">② </w:t>
      </w:r>
    </w:p>
    <w:p w14:paraId="217BA149" w14:textId="77777777" w:rsidR="004B1B53" w:rsidRDefault="00715E72">
      <w:pPr>
        <w:spacing w:after="162" w:line="259" w:lineRule="auto"/>
        <w:ind w:firstLine="0"/>
      </w:pPr>
      <w:r>
        <w:t xml:space="preserve"> </w:t>
      </w:r>
    </w:p>
    <w:p w14:paraId="1EE7245F" w14:textId="77777777" w:rsidR="004B1B53" w:rsidRDefault="00715E72">
      <w:pPr>
        <w:ind w:left="-15"/>
      </w:pPr>
      <w:bookmarkStart w:id="11" w:name="_Hlk74896415"/>
      <w:r>
        <w:lastRenderedPageBreak/>
        <w:t>知り合い等の身近な方から出資を募って事業を行う場合にも不特事業に該当し、不特法に基づく許可又は登録を受ける必要があります。</w:t>
      </w:r>
      <w:r>
        <w:t xml:space="preserve"> </w:t>
      </w:r>
      <w:bookmarkEnd w:id="11"/>
    </w:p>
    <w:p w14:paraId="246B027E" w14:textId="77777777" w:rsidR="004B1B53" w:rsidRDefault="00715E72">
      <w:pPr>
        <w:pStyle w:val="2"/>
        <w:ind w:left="-4"/>
      </w:pPr>
      <w:bookmarkStart w:id="12" w:name="_Toc74895269"/>
      <w:r>
        <w:t>（</w:t>
      </w:r>
      <w:bookmarkStart w:id="13" w:name="_Hlk74896541"/>
      <w:r>
        <w:t>２）小規模第１号事業</w:t>
      </w:r>
      <w:bookmarkEnd w:id="12"/>
      <w:r>
        <w:rPr>
          <w:rFonts w:ascii="Arial" w:eastAsia="Arial" w:hAnsi="Arial" w:cs="Arial"/>
          <w:b/>
        </w:rPr>
        <w:t xml:space="preserve"> </w:t>
      </w:r>
    </w:p>
    <w:p w14:paraId="384B552B" w14:textId="77777777" w:rsidR="004B1B53" w:rsidRDefault="00715E72">
      <w:pPr>
        <w:spacing w:after="142" w:line="267" w:lineRule="auto"/>
        <w:ind w:left="-4" w:hanging="10"/>
      </w:pPr>
      <w:r>
        <w:rPr>
          <w:rFonts w:ascii="ＭＳ ゴシック" w:eastAsia="ＭＳ ゴシック" w:hAnsi="ＭＳ ゴシック" w:cs="ＭＳ ゴシック"/>
        </w:rPr>
        <w:t>（ア）小規模第１号事業の概要</w:t>
      </w:r>
      <w:r>
        <w:rPr>
          <w:rFonts w:ascii="ＭＳ ゴシック" w:eastAsia="ＭＳ ゴシック" w:hAnsi="ＭＳ ゴシック" w:cs="ＭＳ ゴシック"/>
        </w:rPr>
        <w:t xml:space="preserve"> </w:t>
      </w:r>
    </w:p>
    <w:p w14:paraId="3D0F31B5" w14:textId="77777777" w:rsidR="004B1B53" w:rsidRDefault="00715E72">
      <w:pPr>
        <w:spacing w:after="3" w:line="406" w:lineRule="auto"/>
        <w:ind w:left="-15"/>
      </w:pPr>
      <w:r>
        <w:rPr>
          <w:color w:val="2F5496"/>
        </w:rPr>
        <w:t>「小規模第１号事業」とは、投資家と不特契約を締結し、当該不特契約に基づき営まれる現物不動産の取引から生ずる収益又は利益を分配する事業</w:t>
      </w:r>
      <w:r>
        <w:t>です。</w:t>
      </w:r>
      <w:r>
        <w:t xml:space="preserve"> </w:t>
      </w:r>
    </w:p>
    <w:p w14:paraId="0AF2B37D" w14:textId="77777777" w:rsidR="004B1B53" w:rsidRDefault="00715E72">
      <w:pPr>
        <w:ind w:left="-15"/>
      </w:pPr>
      <w:r>
        <w:t>小規模第１号事業を行うためには、</w:t>
      </w:r>
      <w:r>
        <w:rPr>
          <w:color w:val="2F5496"/>
        </w:rPr>
        <w:t>小規模第１号事業の登録</w:t>
      </w:r>
      <w:r>
        <w:t>を受けた者（以下、</w:t>
      </w:r>
      <w:r>
        <w:t>「小規模第１号事業者」といいます。）である必要があります。また、</w:t>
      </w:r>
      <w:r>
        <w:rPr>
          <w:color w:val="2F5496"/>
        </w:rPr>
        <w:t>投資家の募集や投資家との不特契約の締結は、小規模第１号事業者自らが行うことが可能ですが、不特契約の締結について代理・媒介を他者へ委託</w:t>
      </w:r>
      <w:r>
        <w:t>することもできます。他者へ委託する場合には、</w:t>
      </w:r>
      <w:r>
        <w:rPr>
          <w:color w:val="2F5496"/>
        </w:rPr>
        <w:t>第２号事業の許可を受けた者</w:t>
      </w:r>
      <w:r>
        <w:t>（以下、「第２号事業者」といいます。）へ委託することが必要となります。</w:t>
      </w:r>
      <w:r>
        <w:t xml:space="preserve"> </w:t>
      </w:r>
    </w:p>
    <w:bookmarkEnd w:id="13"/>
    <w:p w14:paraId="1BDC87DF" w14:textId="77777777" w:rsidR="004B1B53" w:rsidRDefault="00715E72">
      <w:pPr>
        <w:spacing w:after="0" w:line="259" w:lineRule="auto"/>
        <w:ind w:firstLine="0"/>
      </w:pPr>
      <w:r>
        <w:t xml:space="preserve"> </w:t>
      </w:r>
    </w:p>
    <w:p w14:paraId="76553818" w14:textId="77777777" w:rsidR="004B1B53" w:rsidRDefault="00715E72">
      <w:pPr>
        <w:spacing w:after="125" w:line="259" w:lineRule="auto"/>
        <w:ind w:left="1425" w:firstLine="0"/>
      </w:pPr>
      <w:r>
        <w:rPr>
          <w:rFonts w:ascii="Calibri" w:eastAsia="Calibri" w:hAnsi="Calibri" w:cs="Calibri"/>
          <w:noProof/>
          <w:sz w:val="22"/>
        </w:rPr>
        <mc:AlternateContent>
          <mc:Choice Requires="wpg">
            <w:drawing>
              <wp:inline distT="0" distB="0" distL="0" distR="0" wp14:anchorId="4A4BC53B" wp14:editId="57DA414C">
                <wp:extent cx="4384499" cy="2966109"/>
                <wp:effectExtent l="0" t="0" r="0" b="0"/>
                <wp:docPr id="45243" name="Group 45243"/>
                <wp:cNvGraphicFramePr/>
                <a:graphic xmlns:a="http://schemas.openxmlformats.org/drawingml/2006/main">
                  <a:graphicData uri="http://schemas.microsoft.com/office/word/2010/wordprocessingGroup">
                    <wpg:wgp>
                      <wpg:cNvGrpSpPr/>
                      <wpg:grpSpPr>
                        <a:xfrm>
                          <a:off x="0" y="0"/>
                          <a:ext cx="4384499" cy="2966109"/>
                          <a:chOff x="0" y="0"/>
                          <a:chExt cx="4384499" cy="2966109"/>
                        </a:xfrm>
                      </wpg:grpSpPr>
                      <wps:wsp>
                        <wps:cNvPr id="1201" name="Rectangle 1201"/>
                        <wps:cNvSpPr/>
                        <wps:spPr>
                          <a:xfrm>
                            <a:off x="4317443" y="2831998"/>
                            <a:ext cx="89184" cy="178368"/>
                          </a:xfrm>
                          <a:prstGeom prst="rect">
                            <a:avLst/>
                          </a:prstGeom>
                          <a:ln>
                            <a:noFill/>
                          </a:ln>
                        </wps:spPr>
                        <wps:txbx>
                          <w:txbxContent>
                            <w:p w14:paraId="5D2034FC" w14:textId="77777777" w:rsidR="004B1B53" w:rsidRDefault="00715E72">
                              <w:pPr>
                                <w:spacing w:after="160" w:line="259" w:lineRule="auto"/>
                                <w:ind w:firstLine="0"/>
                              </w:pPr>
                              <w:r>
                                <w:rPr>
                                  <w:rFonts w:ascii="ＭＳ ゴシック" w:eastAsia="ＭＳ ゴシック" w:hAnsi="ＭＳ ゴシック" w:cs="ＭＳ ゴシック"/>
                                </w:rPr>
                                <w:t xml:space="preserve"> </w:t>
                              </w:r>
                            </w:p>
                          </w:txbxContent>
                        </wps:txbx>
                        <wps:bodyPr horzOverflow="overflow" vert="horz" lIns="0" tIns="0" rIns="0" bIns="0" rtlCol="0">
                          <a:noAutofit/>
                        </wps:bodyPr>
                      </wps:wsp>
                      <wps:wsp>
                        <wps:cNvPr id="1252" name="Shape 1252"/>
                        <wps:cNvSpPr/>
                        <wps:spPr>
                          <a:xfrm>
                            <a:off x="0" y="1793367"/>
                            <a:ext cx="691099" cy="425596"/>
                          </a:xfrm>
                          <a:custGeom>
                            <a:avLst/>
                            <a:gdLst/>
                            <a:ahLst/>
                            <a:cxnLst/>
                            <a:rect l="0" t="0" r="0" b="0"/>
                            <a:pathLst>
                              <a:path w="691099" h="425596">
                                <a:moveTo>
                                  <a:pt x="0" y="70933"/>
                                </a:moveTo>
                                <a:cubicBezTo>
                                  <a:pt x="0" y="31707"/>
                                  <a:pt x="31796" y="0"/>
                                  <a:pt x="71017" y="0"/>
                                </a:cubicBezTo>
                                <a:lnTo>
                                  <a:pt x="620082" y="0"/>
                                </a:lnTo>
                                <a:cubicBezTo>
                                  <a:pt x="659292" y="0"/>
                                  <a:pt x="691099" y="31707"/>
                                  <a:pt x="691099" y="70933"/>
                                </a:cubicBezTo>
                                <a:lnTo>
                                  <a:pt x="691099" y="354663"/>
                                </a:lnTo>
                                <a:cubicBezTo>
                                  <a:pt x="691099" y="393826"/>
                                  <a:pt x="659292" y="425596"/>
                                  <a:pt x="620082" y="425596"/>
                                </a:cubicBezTo>
                                <a:lnTo>
                                  <a:pt x="71017" y="425596"/>
                                </a:lnTo>
                                <a:cubicBezTo>
                                  <a:pt x="31796" y="425596"/>
                                  <a:pt x="0" y="393826"/>
                                  <a:pt x="0" y="354663"/>
                                </a:cubicBezTo>
                                <a:close/>
                              </a:path>
                            </a:pathLst>
                          </a:custGeom>
                          <a:ln w="12783" cap="flat">
                            <a:custDash>
                              <a:ds d="402611" sp="301958"/>
                            </a:custDash>
                            <a:round/>
                          </a:ln>
                        </wps:spPr>
                        <wps:style>
                          <a:lnRef idx="1">
                            <a:srgbClr val="000000"/>
                          </a:lnRef>
                          <a:fillRef idx="0">
                            <a:srgbClr val="000000">
                              <a:alpha val="0"/>
                            </a:srgbClr>
                          </a:fillRef>
                          <a:effectRef idx="0">
                            <a:scrgbClr r="0" g="0" b="0"/>
                          </a:effectRef>
                          <a:fontRef idx="none"/>
                        </wps:style>
                        <wps:bodyPr/>
                      </wps:wsp>
                      <wps:wsp>
                        <wps:cNvPr id="1253" name="Rectangle 1253"/>
                        <wps:cNvSpPr/>
                        <wps:spPr>
                          <a:xfrm>
                            <a:off x="156815" y="1949275"/>
                            <a:ext cx="500883" cy="150011"/>
                          </a:xfrm>
                          <a:prstGeom prst="rect">
                            <a:avLst/>
                          </a:prstGeom>
                          <a:ln>
                            <a:noFill/>
                          </a:ln>
                        </wps:spPr>
                        <wps:txbx>
                          <w:txbxContent>
                            <w:p w14:paraId="334DE40C" w14:textId="77777777" w:rsidR="004B1B53" w:rsidRDefault="00715E72">
                              <w:pPr>
                                <w:spacing w:after="160" w:line="259" w:lineRule="auto"/>
                                <w:ind w:firstLine="0"/>
                              </w:pPr>
                              <w:r>
                                <w:rPr>
                                  <w:rFonts w:ascii="ＭＳ Ｐゴシック" w:eastAsia="ＭＳ Ｐゴシック" w:hAnsi="ＭＳ Ｐゴシック" w:cs="ＭＳ Ｐゴシック"/>
                                  <w:sz w:val="18"/>
                                </w:rPr>
                                <w:t>テナント</w:t>
                              </w:r>
                            </w:p>
                          </w:txbxContent>
                        </wps:txbx>
                        <wps:bodyPr horzOverflow="overflow" vert="horz" lIns="0" tIns="0" rIns="0" bIns="0" rtlCol="0">
                          <a:noAutofit/>
                        </wps:bodyPr>
                      </wps:wsp>
                      <wps:wsp>
                        <wps:cNvPr id="1255" name="Shape 1255"/>
                        <wps:cNvSpPr/>
                        <wps:spPr>
                          <a:xfrm>
                            <a:off x="1313690" y="354914"/>
                            <a:ext cx="1326488" cy="1700127"/>
                          </a:xfrm>
                          <a:custGeom>
                            <a:avLst/>
                            <a:gdLst/>
                            <a:ahLst/>
                            <a:cxnLst/>
                            <a:rect l="0" t="0" r="0" b="0"/>
                            <a:pathLst>
                              <a:path w="1326488" h="1700127">
                                <a:moveTo>
                                  <a:pt x="0" y="33085"/>
                                </a:moveTo>
                                <a:cubicBezTo>
                                  <a:pt x="0" y="14788"/>
                                  <a:pt x="14806" y="0"/>
                                  <a:pt x="33125" y="0"/>
                                </a:cubicBezTo>
                                <a:lnTo>
                                  <a:pt x="1293364" y="0"/>
                                </a:lnTo>
                                <a:cubicBezTo>
                                  <a:pt x="1311683" y="0"/>
                                  <a:pt x="1326488" y="14788"/>
                                  <a:pt x="1326488" y="33085"/>
                                </a:cubicBezTo>
                                <a:lnTo>
                                  <a:pt x="1326488" y="1666979"/>
                                </a:lnTo>
                                <a:cubicBezTo>
                                  <a:pt x="1326488" y="1685275"/>
                                  <a:pt x="1311683" y="1700127"/>
                                  <a:pt x="1293364" y="1700127"/>
                                </a:cubicBezTo>
                                <a:lnTo>
                                  <a:pt x="33125" y="1700127"/>
                                </a:lnTo>
                                <a:cubicBezTo>
                                  <a:pt x="14806" y="1700127"/>
                                  <a:pt x="0" y="1685275"/>
                                  <a:pt x="0" y="1666979"/>
                                </a:cubicBezTo>
                                <a:close/>
                              </a:path>
                            </a:pathLst>
                          </a:custGeom>
                          <a:ln w="12783" cap="flat">
                            <a:round/>
                          </a:ln>
                        </wps:spPr>
                        <wps:style>
                          <a:lnRef idx="1">
                            <a:srgbClr val="4F81BD"/>
                          </a:lnRef>
                          <a:fillRef idx="0">
                            <a:srgbClr val="000000">
                              <a:alpha val="0"/>
                            </a:srgbClr>
                          </a:fillRef>
                          <a:effectRef idx="0">
                            <a:scrgbClr r="0" g="0" b="0"/>
                          </a:effectRef>
                          <a:fontRef idx="none"/>
                        </wps:style>
                        <wps:bodyPr/>
                      </wps:wsp>
                      <wps:wsp>
                        <wps:cNvPr id="1256" name="Shape 1256"/>
                        <wps:cNvSpPr/>
                        <wps:spPr>
                          <a:xfrm>
                            <a:off x="1311432" y="300023"/>
                            <a:ext cx="1326488" cy="260169"/>
                          </a:xfrm>
                          <a:custGeom>
                            <a:avLst/>
                            <a:gdLst/>
                            <a:ahLst/>
                            <a:cxnLst/>
                            <a:rect l="0" t="0" r="0" b="0"/>
                            <a:pathLst>
                              <a:path w="1326488" h="260169">
                                <a:moveTo>
                                  <a:pt x="25973" y="0"/>
                                </a:moveTo>
                                <a:lnTo>
                                  <a:pt x="1300516" y="0"/>
                                </a:lnTo>
                                <a:cubicBezTo>
                                  <a:pt x="1314882" y="0"/>
                                  <a:pt x="1326488" y="11592"/>
                                  <a:pt x="1326488" y="25879"/>
                                </a:cubicBezTo>
                                <a:lnTo>
                                  <a:pt x="1326488" y="234228"/>
                                </a:lnTo>
                                <a:cubicBezTo>
                                  <a:pt x="1326488" y="248514"/>
                                  <a:pt x="1314882" y="260169"/>
                                  <a:pt x="1300516" y="260169"/>
                                </a:cubicBezTo>
                                <a:lnTo>
                                  <a:pt x="25973" y="260169"/>
                                </a:lnTo>
                                <a:cubicBezTo>
                                  <a:pt x="11606" y="260169"/>
                                  <a:pt x="0" y="248514"/>
                                  <a:pt x="0" y="234228"/>
                                </a:cubicBezTo>
                                <a:lnTo>
                                  <a:pt x="0" y="25879"/>
                                </a:lnTo>
                                <a:cubicBezTo>
                                  <a:pt x="0" y="11592"/>
                                  <a:pt x="11606" y="0"/>
                                  <a:pt x="2597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257" name="Shape 1257"/>
                        <wps:cNvSpPr/>
                        <wps:spPr>
                          <a:xfrm>
                            <a:off x="1311432" y="300023"/>
                            <a:ext cx="1326488" cy="260169"/>
                          </a:xfrm>
                          <a:custGeom>
                            <a:avLst/>
                            <a:gdLst/>
                            <a:ahLst/>
                            <a:cxnLst/>
                            <a:rect l="0" t="0" r="0" b="0"/>
                            <a:pathLst>
                              <a:path w="1326488" h="260169">
                                <a:moveTo>
                                  <a:pt x="0" y="25879"/>
                                </a:moveTo>
                                <a:cubicBezTo>
                                  <a:pt x="0" y="11592"/>
                                  <a:pt x="11606" y="0"/>
                                  <a:pt x="25973" y="0"/>
                                </a:cubicBezTo>
                                <a:lnTo>
                                  <a:pt x="1300516" y="0"/>
                                </a:lnTo>
                                <a:cubicBezTo>
                                  <a:pt x="1314882" y="0"/>
                                  <a:pt x="1326488" y="11592"/>
                                  <a:pt x="1326488" y="25879"/>
                                </a:cubicBezTo>
                                <a:lnTo>
                                  <a:pt x="1326488" y="234228"/>
                                </a:lnTo>
                                <a:cubicBezTo>
                                  <a:pt x="1326488" y="248514"/>
                                  <a:pt x="1314882" y="260169"/>
                                  <a:pt x="1300516" y="260169"/>
                                </a:cubicBezTo>
                                <a:lnTo>
                                  <a:pt x="25973" y="260169"/>
                                </a:lnTo>
                                <a:cubicBezTo>
                                  <a:pt x="11606" y="260169"/>
                                  <a:pt x="0" y="248514"/>
                                  <a:pt x="0" y="234228"/>
                                </a:cubicBezTo>
                                <a:close/>
                              </a:path>
                            </a:pathLst>
                          </a:custGeom>
                          <a:ln w="12783" cap="flat">
                            <a:round/>
                          </a:ln>
                        </wps:spPr>
                        <wps:style>
                          <a:lnRef idx="1">
                            <a:srgbClr val="4F81BD"/>
                          </a:lnRef>
                          <a:fillRef idx="0">
                            <a:srgbClr val="000000">
                              <a:alpha val="0"/>
                            </a:srgbClr>
                          </a:fillRef>
                          <a:effectRef idx="0">
                            <a:scrgbClr r="0" g="0" b="0"/>
                          </a:effectRef>
                          <a:fontRef idx="none"/>
                        </wps:style>
                        <wps:bodyPr/>
                      </wps:wsp>
                      <wps:wsp>
                        <wps:cNvPr id="1258" name="Rectangle 1258"/>
                        <wps:cNvSpPr/>
                        <wps:spPr>
                          <a:xfrm>
                            <a:off x="1425172" y="366306"/>
                            <a:ext cx="1458584" cy="167012"/>
                          </a:xfrm>
                          <a:prstGeom prst="rect">
                            <a:avLst/>
                          </a:prstGeom>
                          <a:ln>
                            <a:noFill/>
                          </a:ln>
                        </wps:spPr>
                        <wps:txbx>
                          <w:txbxContent>
                            <w:p w14:paraId="010E0DA3"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小規模第１号事業者</w:t>
                              </w:r>
                            </w:p>
                          </w:txbxContent>
                        </wps:txbx>
                        <wps:bodyPr horzOverflow="overflow" vert="horz" lIns="0" tIns="0" rIns="0" bIns="0" rtlCol="0">
                          <a:noAutofit/>
                        </wps:bodyPr>
                      </wps:wsp>
                      <wps:wsp>
                        <wps:cNvPr id="1259" name="Rectangle 1259"/>
                        <wps:cNvSpPr/>
                        <wps:spPr>
                          <a:xfrm>
                            <a:off x="692228" y="1490615"/>
                            <a:ext cx="732825" cy="133009"/>
                          </a:xfrm>
                          <a:prstGeom prst="rect">
                            <a:avLst/>
                          </a:prstGeom>
                          <a:ln>
                            <a:noFill/>
                          </a:ln>
                        </wps:spPr>
                        <wps:txbx>
                          <w:txbxContent>
                            <w:p w14:paraId="5E254E14" w14:textId="77777777" w:rsidR="004B1B53" w:rsidRDefault="00715E72">
                              <w:pPr>
                                <w:spacing w:after="160" w:line="259" w:lineRule="auto"/>
                                <w:ind w:firstLine="0"/>
                              </w:pPr>
                              <w:r>
                                <w:rPr>
                                  <w:rFonts w:ascii="ＭＳ Ｐゴシック" w:eastAsia="ＭＳ Ｐゴシック" w:hAnsi="ＭＳ Ｐゴシック" w:cs="ＭＳ Ｐゴシック"/>
                                  <w:sz w:val="16"/>
                                </w:rPr>
                                <w:t>③</w:t>
                              </w:r>
                              <w:r>
                                <w:rPr>
                                  <w:rFonts w:ascii="ＭＳ Ｐゴシック" w:eastAsia="ＭＳ Ｐゴシック" w:hAnsi="ＭＳ Ｐゴシック" w:cs="ＭＳ Ｐゴシック"/>
                                  <w:sz w:val="16"/>
                                </w:rPr>
                                <w:t>取得・賃貸</w:t>
                              </w:r>
                            </w:p>
                          </w:txbxContent>
                        </wps:txbx>
                        <wps:bodyPr horzOverflow="overflow" vert="horz" lIns="0" tIns="0" rIns="0" bIns="0" rtlCol="0">
                          <a:noAutofit/>
                        </wps:bodyPr>
                      </wps:wsp>
                      <wps:wsp>
                        <wps:cNvPr id="1260" name="Rectangle 1260"/>
                        <wps:cNvSpPr/>
                        <wps:spPr>
                          <a:xfrm>
                            <a:off x="737712" y="2199815"/>
                            <a:ext cx="665841" cy="133010"/>
                          </a:xfrm>
                          <a:prstGeom prst="rect">
                            <a:avLst/>
                          </a:prstGeom>
                          <a:ln>
                            <a:noFill/>
                          </a:ln>
                        </wps:spPr>
                        <wps:txbx>
                          <w:txbxContent>
                            <w:p w14:paraId="7670CC55" w14:textId="77777777" w:rsidR="004B1B53" w:rsidRDefault="00715E72">
                              <w:pPr>
                                <w:spacing w:after="160" w:line="259" w:lineRule="auto"/>
                                <w:ind w:firstLine="0"/>
                              </w:pPr>
                              <w:r>
                                <w:rPr>
                                  <w:rFonts w:ascii="ＭＳ Ｐゴシック" w:eastAsia="ＭＳ Ｐゴシック" w:hAnsi="ＭＳ Ｐゴシック" w:cs="ＭＳ Ｐゴシック"/>
                                  <w:sz w:val="16"/>
                                </w:rPr>
                                <w:t>⑤</w:t>
                              </w:r>
                              <w:r>
                                <w:rPr>
                                  <w:rFonts w:ascii="ＭＳ Ｐゴシック" w:eastAsia="ＭＳ Ｐゴシック" w:hAnsi="ＭＳ Ｐゴシック" w:cs="ＭＳ Ｐゴシック"/>
                                  <w:sz w:val="16"/>
                                </w:rPr>
                                <w:t>賃貸収益</w:t>
                              </w:r>
                            </w:p>
                          </w:txbxContent>
                        </wps:txbx>
                        <wps:bodyPr horzOverflow="overflow" vert="horz" lIns="0" tIns="0" rIns="0" bIns="0" rtlCol="0">
                          <a:noAutofit/>
                        </wps:bodyPr>
                      </wps:wsp>
                      <wps:wsp>
                        <wps:cNvPr id="1262" name="Shape 1262"/>
                        <wps:cNvSpPr/>
                        <wps:spPr>
                          <a:xfrm>
                            <a:off x="3487866" y="1419654"/>
                            <a:ext cx="603017" cy="244379"/>
                          </a:xfrm>
                          <a:custGeom>
                            <a:avLst/>
                            <a:gdLst/>
                            <a:ahLst/>
                            <a:cxnLst/>
                            <a:rect l="0" t="0" r="0" b="0"/>
                            <a:pathLst>
                              <a:path w="603017" h="244379">
                                <a:moveTo>
                                  <a:pt x="0" y="40730"/>
                                </a:moveTo>
                                <a:cubicBezTo>
                                  <a:pt x="0" y="18235"/>
                                  <a:pt x="18256" y="0"/>
                                  <a:pt x="40778" y="0"/>
                                </a:cubicBezTo>
                                <a:lnTo>
                                  <a:pt x="562239" y="0"/>
                                </a:lnTo>
                                <a:cubicBezTo>
                                  <a:pt x="584762" y="0"/>
                                  <a:pt x="603017" y="18235"/>
                                  <a:pt x="603017" y="40730"/>
                                </a:cubicBezTo>
                                <a:lnTo>
                                  <a:pt x="603017" y="203650"/>
                                </a:lnTo>
                                <a:cubicBezTo>
                                  <a:pt x="603017" y="226145"/>
                                  <a:pt x="584762" y="244379"/>
                                  <a:pt x="562239" y="244379"/>
                                </a:cubicBezTo>
                                <a:lnTo>
                                  <a:pt x="40778" y="244379"/>
                                </a:lnTo>
                                <a:cubicBezTo>
                                  <a:pt x="18256" y="244379"/>
                                  <a:pt x="0" y="226145"/>
                                  <a:pt x="0" y="203650"/>
                                </a:cubicBezTo>
                                <a:close/>
                              </a:path>
                            </a:pathLst>
                          </a:custGeom>
                          <a:ln w="12783" cap="flat">
                            <a:round/>
                          </a:ln>
                        </wps:spPr>
                        <wps:style>
                          <a:lnRef idx="1">
                            <a:srgbClr val="000000"/>
                          </a:lnRef>
                          <a:fillRef idx="0">
                            <a:srgbClr val="000000">
                              <a:alpha val="0"/>
                            </a:srgbClr>
                          </a:fillRef>
                          <a:effectRef idx="0">
                            <a:scrgbClr r="0" g="0" b="0"/>
                          </a:effectRef>
                          <a:fontRef idx="none"/>
                        </wps:style>
                        <wps:bodyPr/>
                      </wps:wsp>
                      <wps:wsp>
                        <wps:cNvPr id="1263" name="Rectangle 1263"/>
                        <wps:cNvSpPr/>
                        <wps:spPr>
                          <a:xfrm>
                            <a:off x="3619549" y="1484579"/>
                            <a:ext cx="450569" cy="150011"/>
                          </a:xfrm>
                          <a:prstGeom prst="rect">
                            <a:avLst/>
                          </a:prstGeom>
                          <a:ln>
                            <a:noFill/>
                          </a:ln>
                        </wps:spPr>
                        <wps:txbx>
                          <w:txbxContent>
                            <w:p w14:paraId="3D1CDDF7" w14:textId="77777777" w:rsidR="004B1B53" w:rsidRDefault="00715E72">
                              <w:pPr>
                                <w:spacing w:after="160" w:line="259" w:lineRule="auto"/>
                                <w:ind w:firstLine="0"/>
                              </w:pPr>
                              <w:r>
                                <w:rPr>
                                  <w:rFonts w:ascii="ＭＳ Ｐゴシック" w:eastAsia="ＭＳ Ｐゴシック" w:hAnsi="ＭＳ Ｐゴシック" w:cs="ＭＳ Ｐゴシック"/>
                                  <w:sz w:val="18"/>
                                </w:rPr>
                                <w:t>投資家</w:t>
                              </w:r>
                            </w:p>
                          </w:txbxContent>
                        </wps:txbx>
                        <wps:bodyPr horzOverflow="overflow" vert="horz" lIns="0" tIns="0" rIns="0" bIns="0" rtlCol="0">
                          <a:noAutofit/>
                        </wps:bodyPr>
                      </wps:wsp>
                      <wps:wsp>
                        <wps:cNvPr id="1265" name="Shape 1265"/>
                        <wps:cNvSpPr/>
                        <wps:spPr>
                          <a:xfrm>
                            <a:off x="2717720" y="262426"/>
                            <a:ext cx="1588473" cy="355666"/>
                          </a:xfrm>
                          <a:custGeom>
                            <a:avLst/>
                            <a:gdLst/>
                            <a:ahLst/>
                            <a:cxnLst/>
                            <a:rect l="0" t="0" r="0" b="0"/>
                            <a:pathLst>
                              <a:path w="1588473" h="355666">
                                <a:moveTo>
                                  <a:pt x="0" y="1378"/>
                                </a:moveTo>
                                <a:cubicBezTo>
                                  <a:pt x="0" y="626"/>
                                  <a:pt x="627" y="0"/>
                                  <a:pt x="1443" y="0"/>
                                </a:cubicBezTo>
                                <a:lnTo>
                                  <a:pt x="1587031" y="0"/>
                                </a:lnTo>
                                <a:cubicBezTo>
                                  <a:pt x="1587846" y="0"/>
                                  <a:pt x="1588473" y="626"/>
                                  <a:pt x="1588473" y="1378"/>
                                </a:cubicBezTo>
                                <a:lnTo>
                                  <a:pt x="1588473" y="354224"/>
                                </a:lnTo>
                                <a:cubicBezTo>
                                  <a:pt x="1588473" y="354976"/>
                                  <a:pt x="1587846" y="355666"/>
                                  <a:pt x="1587031" y="355666"/>
                                </a:cubicBezTo>
                                <a:lnTo>
                                  <a:pt x="1443" y="355666"/>
                                </a:lnTo>
                                <a:cubicBezTo>
                                  <a:pt x="627" y="355666"/>
                                  <a:pt x="0" y="354976"/>
                                  <a:pt x="0" y="354224"/>
                                </a:cubicBezTo>
                                <a:close/>
                              </a:path>
                            </a:pathLst>
                          </a:custGeom>
                          <a:ln w="12783" cap="flat">
                            <a:custDash>
                              <a:ds d="301958" sp="100653"/>
                            </a:custDash>
                            <a:round/>
                          </a:ln>
                        </wps:spPr>
                        <wps:style>
                          <a:lnRef idx="1">
                            <a:srgbClr val="71893F"/>
                          </a:lnRef>
                          <a:fillRef idx="0">
                            <a:srgbClr val="000000">
                              <a:alpha val="0"/>
                            </a:srgbClr>
                          </a:fillRef>
                          <a:effectRef idx="0">
                            <a:scrgbClr r="0" g="0" b="0"/>
                          </a:effectRef>
                          <a:fontRef idx="none"/>
                        </wps:style>
                        <wps:bodyPr/>
                      </wps:wsp>
                      <wps:wsp>
                        <wps:cNvPr id="1266" name="Rectangle 1266"/>
                        <wps:cNvSpPr/>
                        <wps:spPr>
                          <a:xfrm>
                            <a:off x="2834158" y="315194"/>
                            <a:ext cx="1802278" cy="150012"/>
                          </a:xfrm>
                          <a:prstGeom prst="rect">
                            <a:avLst/>
                          </a:prstGeom>
                          <a:ln>
                            <a:noFill/>
                          </a:ln>
                        </wps:spPr>
                        <wps:txbx>
                          <w:txbxContent>
                            <w:p w14:paraId="0F9BAF54" w14:textId="77777777" w:rsidR="004B1B53" w:rsidRDefault="00715E72">
                              <w:pPr>
                                <w:spacing w:after="160" w:line="259" w:lineRule="auto"/>
                                <w:ind w:firstLine="0"/>
                              </w:pPr>
                              <w:r>
                                <w:rPr>
                                  <w:rFonts w:ascii="ＭＳ Ｐゴシック" w:eastAsia="ＭＳ Ｐゴシック" w:hAnsi="ＭＳ Ｐゴシック" w:cs="ＭＳ Ｐゴシック"/>
                                  <w:sz w:val="18"/>
                                </w:rPr>
                                <w:t>不動産特定共同契約締結の</w:t>
                              </w:r>
                            </w:p>
                          </w:txbxContent>
                        </wps:txbx>
                        <wps:bodyPr horzOverflow="overflow" vert="horz" lIns="0" tIns="0" rIns="0" bIns="0" rtlCol="0">
                          <a:noAutofit/>
                        </wps:bodyPr>
                      </wps:wsp>
                      <wps:wsp>
                        <wps:cNvPr id="1267" name="Rectangle 1267"/>
                        <wps:cNvSpPr/>
                        <wps:spPr>
                          <a:xfrm>
                            <a:off x="3258002" y="450542"/>
                            <a:ext cx="676304" cy="150011"/>
                          </a:xfrm>
                          <a:prstGeom prst="rect">
                            <a:avLst/>
                          </a:prstGeom>
                          <a:ln>
                            <a:noFill/>
                          </a:ln>
                        </wps:spPr>
                        <wps:txbx>
                          <w:txbxContent>
                            <w:p w14:paraId="7762A589" w14:textId="77777777" w:rsidR="004B1B53" w:rsidRDefault="00715E72">
                              <w:pPr>
                                <w:spacing w:after="160" w:line="259" w:lineRule="auto"/>
                                <w:ind w:firstLine="0"/>
                              </w:pPr>
                              <w:r>
                                <w:rPr>
                                  <w:rFonts w:ascii="ＭＳ Ｐゴシック" w:eastAsia="ＭＳ Ｐゴシック" w:hAnsi="ＭＳ Ｐゴシック" w:cs="ＭＳ Ｐゴシック"/>
                                  <w:sz w:val="18"/>
                                </w:rPr>
                                <w:t>代理・媒介</w:t>
                              </w:r>
                            </w:p>
                          </w:txbxContent>
                        </wps:txbx>
                        <wps:bodyPr horzOverflow="overflow" vert="horz" lIns="0" tIns="0" rIns="0" bIns="0" rtlCol="0">
                          <a:noAutofit/>
                        </wps:bodyPr>
                      </wps:wsp>
                      <wps:wsp>
                        <wps:cNvPr id="1268" name="Shape 1268"/>
                        <wps:cNvSpPr/>
                        <wps:spPr>
                          <a:xfrm>
                            <a:off x="2717720" y="0"/>
                            <a:ext cx="1588473" cy="266937"/>
                          </a:xfrm>
                          <a:custGeom>
                            <a:avLst/>
                            <a:gdLst/>
                            <a:ahLst/>
                            <a:cxnLst/>
                            <a:rect l="0" t="0" r="0" b="0"/>
                            <a:pathLst>
                              <a:path w="1588473" h="266937">
                                <a:moveTo>
                                  <a:pt x="11983" y="0"/>
                                </a:moveTo>
                                <a:lnTo>
                                  <a:pt x="1576491" y="0"/>
                                </a:lnTo>
                                <a:cubicBezTo>
                                  <a:pt x="1583141" y="0"/>
                                  <a:pt x="1588473" y="5326"/>
                                  <a:pt x="1588473" y="11906"/>
                                </a:cubicBezTo>
                                <a:lnTo>
                                  <a:pt x="1588473" y="254969"/>
                                </a:lnTo>
                                <a:cubicBezTo>
                                  <a:pt x="1588473" y="261548"/>
                                  <a:pt x="1583141" y="266937"/>
                                  <a:pt x="1576491" y="266937"/>
                                </a:cubicBezTo>
                                <a:lnTo>
                                  <a:pt x="11983" y="266937"/>
                                </a:lnTo>
                                <a:cubicBezTo>
                                  <a:pt x="5333" y="266937"/>
                                  <a:pt x="0" y="261548"/>
                                  <a:pt x="0" y="254969"/>
                                </a:cubicBezTo>
                                <a:lnTo>
                                  <a:pt x="0" y="11906"/>
                                </a:lnTo>
                                <a:cubicBezTo>
                                  <a:pt x="0" y="5326"/>
                                  <a:pt x="5333" y="0"/>
                                  <a:pt x="11983" y="0"/>
                                </a:cubicBezTo>
                                <a:close/>
                              </a:path>
                            </a:pathLst>
                          </a:custGeom>
                          <a:ln w="0" cap="flat">
                            <a:round/>
                          </a:ln>
                        </wps:spPr>
                        <wps:style>
                          <a:lnRef idx="0">
                            <a:srgbClr val="000000">
                              <a:alpha val="0"/>
                            </a:srgbClr>
                          </a:lnRef>
                          <a:fillRef idx="1">
                            <a:srgbClr val="82B000">
                              <a:alpha val="87058"/>
                            </a:srgbClr>
                          </a:fillRef>
                          <a:effectRef idx="0">
                            <a:scrgbClr r="0" g="0" b="0"/>
                          </a:effectRef>
                          <a:fontRef idx="none"/>
                        </wps:style>
                        <wps:bodyPr/>
                      </wps:wsp>
                      <wps:wsp>
                        <wps:cNvPr id="1269" name="Shape 1269"/>
                        <wps:cNvSpPr/>
                        <wps:spPr>
                          <a:xfrm>
                            <a:off x="2717720" y="0"/>
                            <a:ext cx="1588473" cy="266937"/>
                          </a:xfrm>
                          <a:custGeom>
                            <a:avLst/>
                            <a:gdLst/>
                            <a:ahLst/>
                            <a:cxnLst/>
                            <a:rect l="0" t="0" r="0" b="0"/>
                            <a:pathLst>
                              <a:path w="1588473" h="266937">
                                <a:moveTo>
                                  <a:pt x="0" y="11906"/>
                                </a:moveTo>
                                <a:cubicBezTo>
                                  <a:pt x="0" y="5326"/>
                                  <a:pt x="5333" y="0"/>
                                  <a:pt x="11983" y="0"/>
                                </a:cubicBezTo>
                                <a:lnTo>
                                  <a:pt x="1576491" y="0"/>
                                </a:lnTo>
                                <a:cubicBezTo>
                                  <a:pt x="1583141" y="0"/>
                                  <a:pt x="1588473" y="5326"/>
                                  <a:pt x="1588473" y="11906"/>
                                </a:cubicBezTo>
                                <a:lnTo>
                                  <a:pt x="1588473" y="254969"/>
                                </a:lnTo>
                                <a:cubicBezTo>
                                  <a:pt x="1588473" y="261548"/>
                                  <a:pt x="1583141" y="266937"/>
                                  <a:pt x="1576491" y="266937"/>
                                </a:cubicBezTo>
                                <a:lnTo>
                                  <a:pt x="11983" y="266937"/>
                                </a:lnTo>
                                <a:cubicBezTo>
                                  <a:pt x="5333" y="266937"/>
                                  <a:pt x="0" y="261548"/>
                                  <a:pt x="0" y="254969"/>
                                </a:cubicBezTo>
                                <a:close/>
                              </a:path>
                            </a:pathLst>
                          </a:custGeom>
                          <a:ln w="12783" cap="flat">
                            <a:custDash>
                              <a:ds d="301958" sp="100653"/>
                            </a:custDash>
                            <a:round/>
                          </a:ln>
                        </wps:spPr>
                        <wps:style>
                          <a:lnRef idx="1">
                            <a:srgbClr val="71893F"/>
                          </a:lnRef>
                          <a:fillRef idx="0">
                            <a:srgbClr val="000000">
                              <a:alpha val="0"/>
                            </a:srgbClr>
                          </a:fillRef>
                          <a:effectRef idx="0">
                            <a:scrgbClr r="0" g="0" b="0"/>
                          </a:effectRef>
                          <a:fontRef idx="none"/>
                        </wps:style>
                        <wps:bodyPr/>
                      </wps:wsp>
                      <wps:wsp>
                        <wps:cNvPr id="1270" name="Rectangle 1270"/>
                        <wps:cNvSpPr/>
                        <wps:spPr>
                          <a:xfrm>
                            <a:off x="3225066" y="22209"/>
                            <a:ext cx="761935" cy="133010"/>
                          </a:xfrm>
                          <a:prstGeom prst="rect">
                            <a:avLst/>
                          </a:prstGeom>
                          <a:ln>
                            <a:noFill/>
                          </a:ln>
                        </wps:spPr>
                        <wps:txbx>
                          <w:txbxContent>
                            <w:p w14:paraId="1BB759E5"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6"/>
                                </w:rPr>
                                <w:t>第２号事業者</w:t>
                              </w:r>
                            </w:p>
                          </w:txbxContent>
                        </wps:txbx>
                        <wps:bodyPr horzOverflow="overflow" vert="horz" lIns="0" tIns="0" rIns="0" bIns="0" rtlCol="0">
                          <a:noAutofit/>
                        </wps:bodyPr>
                      </wps:wsp>
                      <wps:wsp>
                        <wps:cNvPr id="1271" name="Rectangle 1271"/>
                        <wps:cNvSpPr/>
                        <wps:spPr>
                          <a:xfrm>
                            <a:off x="3015025" y="142519"/>
                            <a:ext cx="1318233" cy="133009"/>
                          </a:xfrm>
                          <a:prstGeom prst="rect">
                            <a:avLst/>
                          </a:prstGeom>
                          <a:ln>
                            <a:noFill/>
                          </a:ln>
                        </wps:spPr>
                        <wps:txbx>
                          <w:txbxContent>
                            <w:p w14:paraId="7CA7E4DA"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6"/>
                                </w:rPr>
                                <w:t>（他者へ委託する場合）</w:t>
                              </w:r>
                            </w:p>
                          </w:txbxContent>
                        </wps:txbx>
                        <wps:bodyPr horzOverflow="overflow" vert="horz" lIns="0" tIns="0" rIns="0" bIns="0" rtlCol="0">
                          <a:noAutofit/>
                        </wps:bodyPr>
                      </wps:wsp>
                      <wps:wsp>
                        <wps:cNvPr id="1272" name="Shape 1272"/>
                        <wps:cNvSpPr/>
                        <wps:spPr>
                          <a:xfrm>
                            <a:off x="2985728" y="782014"/>
                            <a:ext cx="237142" cy="485750"/>
                          </a:xfrm>
                          <a:custGeom>
                            <a:avLst/>
                            <a:gdLst/>
                            <a:ahLst/>
                            <a:cxnLst/>
                            <a:rect l="0" t="0" r="0" b="0"/>
                            <a:pathLst>
                              <a:path w="237142" h="485750">
                                <a:moveTo>
                                  <a:pt x="59286" y="0"/>
                                </a:moveTo>
                                <a:lnTo>
                                  <a:pt x="177856" y="0"/>
                                </a:lnTo>
                                <a:lnTo>
                                  <a:pt x="177856" y="367320"/>
                                </a:lnTo>
                                <a:lnTo>
                                  <a:pt x="237142" y="367320"/>
                                </a:lnTo>
                                <a:lnTo>
                                  <a:pt x="118571" y="485750"/>
                                </a:lnTo>
                                <a:lnTo>
                                  <a:pt x="0" y="367320"/>
                                </a:lnTo>
                                <a:lnTo>
                                  <a:pt x="59286" y="367320"/>
                                </a:lnTo>
                                <a:lnTo>
                                  <a:pt x="59286" y="0"/>
                                </a:lnTo>
                                <a:close/>
                              </a:path>
                            </a:pathLst>
                          </a:custGeom>
                          <a:ln w="0" cap="flat">
                            <a:round/>
                          </a:ln>
                        </wps:spPr>
                        <wps:style>
                          <a:lnRef idx="0">
                            <a:srgbClr val="000000">
                              <a:alpha val="0"/>
                            </a:srgbClr>
                          </a:lnRef>
                          <a:fillRef idx="1">
                            <a:srgbClr val="82B000">
                              <a:alpha val="87843"/>
                            </a:srgbClr>
                          </a:fillRef>
                          <a:effectRef idx="0">
                            <a:scrgbClr r="0" g="0" b="0"/>
                          </a:effectRef>
                          <a:fontRef idx="none"/>
                        </wps:style>
                        <wps:bodyPr/>
                      </wps:wsp>
                      <wps:wsp>
                        <wps:cNvPr id="1273" name="Shape 1273"/>
                        <wps:cNvSpPr/>
                        <wps:spPr>
                          <a:xfrm>
                            <a:off x="3070233" y="1233676"/>
                            <a:ext cx="36199" cy="36156"/>
                          </a:xfrm>
                          <a:custGeom>
                            <a:avLst/>
                            <a:gdLst/>
                            <a:ahLst/>
                            <a:cxnLst/>
                            <a:rect l="0" t="0" r="0" b="0"/>
                            <a:pathLst>
                              <a:path w="36199" h="36156">
                                <a:moveTo>
                                  <a:pt x="9034" y="0"/>
                                </a:moveTo>
                                <a:lnTo>
                                  <a:pt x="36199" y="27132"/>
                                </a:lnTo>
                                <a:lnTo>
                                  <a:pt x="27164" y="36156"/>
                                </a:lnTo>
                                <a:lnTo>
                                  <a:pt x="0" y="9086"/>
                                </a:lnTo>
                                <a:lnTo>
                                  <a:pt x="9034"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1274" name="Shape 1274"/>
                        <wps:cNvSpPr/>
                        <wps:spPr>
                          <a:xfrm>
                            <a:off x="3106432" y="1229478"/>
                            <a:ext cx="36199" cy="36156"/>
                          </a:xfrm>
                          <a:custGeom>
                            <a:avLst/>
                            <a:gdLst/>
                            <a:ahLst/>
                            <a:cxnLst/>
                            <a:rect l="0" t="0" r="0" b="0"/>
                            <a:pathLst>
                              <a:path w="36199" h="36156">
                                <a:moveTo>
                                  <a:pt x="27165" y="0"/>
                                </a:moveTo>
                                <a:lnTo>
                                  <a:pt x="36199" y="9023"/>
                                </a:lnTo>
                                <a:lnTo>
                                  <a:pt x="9034" y="36156"/>
                                </a:lnTo>
                                <a:lnTo>
                                  <a:pt x="0" y="27070"/>
                                </a:lnTo>
                                <a:lnTo>
                                  <a:pt x="27165"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1275" name="Shape 1275"/>
                        <wps:cNvSpPr/>
                        <wps:spPr>
                          <a:xfrm>
                            <a:off x="3034035" y="1197521"/>
                            <a:ext cx="36199" cy="36155"/>
                          </a:xfrm>
                          <a:custGeom>
                            <a:avLst/>
                            <a:gdLst/>
                            <a:ahLst/>
                            <a:cxnLst/>
                            <a:rect l="0" t="0" r="0" b="0"/>
                            <a:pathLst>
                              <a:path w="36199" h="36155">
                                <a:moveTo>
                                  <a:pt x="9034" y="0"/>
                                </a:moveTo>
                                <a:lnTo>
                                  <a:pt x="36199" y="27132"/>
                                </a:lnTo>
                                <a:lnTo>
                                  <a:pt x="27165" y="36155"/>
                                </a:lnTo>
                                <a:lnTo>
                                  <a:pt x="0" y="9085"/>
                                </a:lnTo>
                                <a:lnTo>
                                  <a:pt x="9034"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1276" name="Shape 1276"/>
                        <wps:cNvSpPr/>
                        <wps:spPr>
                          <a:xfrm>
                            <a:off x="3142630" y="1193322"/>
                            <a:ext cx="36199" cy="36156"/>
                          </a:xfrm>
                          <a:custGeom>
                            <a:avLst/>
                            <a:gdLst/>
                            <a:ahLst/>
                            <a:cxnLst/>
                            <a:rect l="0" t="0" r="0" b="0"/>
                            <a:pathLst>
                              <a:path w="36199" h="36156">
                                <a:moveTo>
                                  <a:pt x="27165" y="0"/>
                                </a:moveTo>
                                <a:lnTo>
                                  <a:pt x="36199" y="9023"/>
                                </a:lnTo>
                                <a:lnTo>
                                  <a:pt x="9034" y="36156"/>
                                </a:lnTo>
                                <a:lnTo>
                                  <a:pt x="0" y="27070"/>
                                </a:lnTo>
                                <a:lnTo>
                                  <a:pt x="27165"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1277" name="Shape 1277"/>
                        <wps:cNvSpPr/>
                        <wps:spPr>
                          <a:xfrm>
                            <a:off x="2997836" y="1161365"/>
                            <a:ext cx="36199" cy="36156"/>
                          </a:xfrm>
                          <a:custGeom>
                            <a:avLst/>
                            <a:gdLst/>
                            <a:ahLst/>
                            <a:cxnLst/>
                            <a:rect l="0" t="0" r="0" b="0"/>
                            <a:pathLst>
                              <a:path w="36199" h="36156">
                                <a:moveTo>
                                  <a:pt x="9034" y="0"/>
                                </a:moveTo>
                                <a:lnTo>
                                  <a:pt x="36199" y="27132"/>
                                </a:lnTo>
                                <a:lnTo>
                                  <a:pt x="27165" y="36156"/>
                                </a:lnTo>
                                <a:lnTo>
                                  <a:pt x="0" y="9086"/>
                                </a:lnTo>
                                <a:lnTo>
                                  <a:pt x="9034"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1278" name="Shape 1278"/>
                        <wps:cNvSpPr/>
                        <wps:spPr>
                          <a:xfrm>
                            <a:off x="3178829" y="1157167"/>
                            <a:ext cx="36199" cy="36156"/>
                          </a:xfrm>
                          <a:custGeom>
                            <a:avLst/>
                            <a:gdLst/>
                            <a:ahLst/>
                            <a:cxnLst/>
                            <a:rect l="0" t="0" r="0" b="0"/>
                            <a:pathLst>
                              <a:path w="36199" h="36156">
                                <a:moveTo>
                                  <a:pt x="27165" y="0"/>
                                </a:moveTo>
                                <a:lnTo>
                                  <a:pt x="36199" y="9023"/>
                                </a:lnTo>
                                <a:lnTo>
                                  <a:pt x="9034" y="36156"/>
                                </a:lnTo>
                                <a:lnTo>
                                  <a:pt x="0" y="27070"/>
                                </a:lnTo>
                                <a:lnTo>
                                  <a:pt x="27165"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1279" name="Shape 1279"/>
                        <wps:cNvSpPr/>
                        <wps:spPr>
                          <a:xfrm>
                            <a:off x="3189180" y="1142942"/>
                            <a:ext cx="49123" cy="14224"/>
                          </a:xfrm>
                          <a:custGeom>
                            <a:avLst/>
                            <a:gdLst/>
                            <a:ahLst/>
                            <a:cxnLst/>
                            <a:rect l="0" t="0" r="0" b="0"/>
                            <a:pathLst>
                              <a:path w="49123" h="14224">
                                <a:moveTo>
                                  <a:pt x="0" y="0"/>
                                </a:moveTo>
                                <a:lnTo>
                                  <a:pt x="49123" y="0"/>
                                </a:lnTo>
                                <a:lnTo>
                                  <a:pt x="34881" y="14224"/>
                                </a:lnTo>
                                <a:lnTo>
                                  <a:pt x="33448" y="12783"/>
                                </a:lnTo>
                                <a:lnTo>
                                  <a:pt x="0" y="12783"/>
                                </a:lnTo>
                                <a:lnTo>
                                  <a:pt x="0"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1280" name="Shape 1280"/>
                        <wps:cNvSpPr/>
                        <wps:spPr>
                          <a:xfrm>
                            <a:off x="2970295" y="1142942"/>
                            <a:ext cx="43100" cy="18423"/>
                          </a:xfrm>
                          <a:custGeom>
                            <a:avLst/>
                            <a:gdLst/>
                            <a:ahLst/>
                            <a:cxnLst/>
                            <a:rect l="0" t="0" r="0" b="0"/>
                            <a:pathLst>
                              <a:path w="43100" h="18423">
                                <a:moveTo>
                                  <a:pt x="0" y="0"/>
                                </a:moveTo>
                                <a:lnTo>
                                  <a:pt x="43100" y="0"/>
                                </a:lnTo>
                                <a:lnTo>
                                  <a:pt x="43100" y="12783"/>
                                </a:lnTo>
                                <a:lnTo>
                                  <a:pt x="24153" y="12783"/>
                                </a:lnTo>
                                <a:lnTo>
                                  <a:pt x="18507" y="18423"/>
                                </a:lnTo>
                                <a:lnTo>
                                  <a:pt x="0"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1281" name="Shape 1281"/>
                        <wps:cNvSpPr/>
                        <wps:spPr>
                          <a:xfrm>
                            <a:off x="3026193" y="1129721"/>
                            <a:ext cx="25220" cy="26004"/>
                          </a:xfrm>
                          <a:custGeom>
                            <a:avLst/>
                            <a:gdLst/>
                            <a:ahLst/>
                            <a:cxnLst/>
                            <a:rect l="0" t="0" r="0" b="0"/>
                            <a:pathLst>
                              <a:path w="25220" h="26004">
                                <a:moveTo>
                                  <a:pt x="12422" y="0"/>
                                </a:moveTo>
                                <a:lnTo>
                                  <a:pt x="25220" y="0"/>
                                </a:lnTo>
                                <a:lnTo>
                                  <a:pt x="25220" y="26004"/>
                                </a:lnTo>
                                <a:lnTo>
                                  <a:pt x="0" y="26004"/>
                                </a:lnTo>
                                <a:lnTo>
                                  <a:pt x="0" y="13221"/>
                                </a:lnTo>
                                <a:lnTo>
                                  <a:pt x="12422" y="13221"/>
                                </a:lnTo>
                                <a:lnTo>
                                  <a:pt x="12422"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1282" name="Shape 1282"/>
                        <wps:cNvSpPr/>
                        <wps:spPr>
                          <a:xfrm>
                            <a:off x="3157185" y="1123768"/>
                            <a:ext cx="19197" cy="31957"/>
                          </a:xfrm>
                          <a:custGeom>
                            <a:avLst/>
                            <a:gdLst/>
                            <a:ahLst/>
                            <a:cxnLst/>
                            <a:rect l="0" t="0" r="0" b="0"/>
                            <a:pathLst>
                              <a:path w="19197" h="31957">
                                <a:moveTo>
                                  <a:pt x="0" y="0"/>
                                </a:moveTo>
                                <a:lnTo>
                                  <a:pt x="12798" y="0"/>
                                </a:lnTo>
                                <a:lnTo>
                                  <a:pt x="12798" y="19174"/>
                                </a:lnTo>
                                <a:lnTo>
                                  <a:pt x="19197" y="19174"/>
                                </a:lnTo>
                                <a:lnTo>
                                  <a:pt x="19197" y="31957"/>
                                </a:lnTo>
                                <a:lnTo>
                                  <a:pt x="0" y="31957"/>
                                </a:lnTo>
                                <a:lnTo>
                                  <a:pt x="0"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02" name="Shape 61502"/>
                        <wps:cNvSpPr/>
                        <wps:spPr>
                          <a:xfrm>
                            <a:off x="3038614" y="1078589"/>
                            <a:ext cx="12798" cy="38349"/>
                          </a:xfrm>
                          <a:custGeom>
                            <a:avLst/>
                            <a:gdLst/>
                            <a:ahLst/>
                            <a:cxnLst/>
                            <a:rect l="0" t="0" r="0" b="0"/>
                            <a:pathLst>
                              <a:path w="12798" h="38349">
                                <a:moveTo>
                                  <a:pt x="0" y="0"/>
                                </a:moveTo>
                                <a:lnTo>
                                  <a:pt x="12798" y="0"/>
                                </a:lnTo>
                                <a:lnTo>
                                  <a:pt x="12798" y="38349"/>
                                </a:lnTo>
                                <a:lnTo>
                                  <a:pt x="0" y="38349"/>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03" name="Shape 61503"/>
                        <wps:cNvSpPr/>
                        <wps:spPr>
                          <a:xfrm>
                            <a:off x="3157185" y="1072636"/>
                            <a:ext cx="12798" cy="38349"/>
                          </a:xfrm>
                          <a:custGeom>
                            <a:avLst/>
                            <a:gdLst/>
                            <a:ahLst/>
                            <a:cxnLst/>
                            <a:rect l="0" t="0" r="0" b="0"/>
                            <a:pathLst>
                              <a:path w="12798" h="38349">
                                <a:moveTo>
                                  <a:pt x="0" y="0"/>
                                </a:moveTo>
                                <a:lnTo>
                                  <a:pt x="12798" y="0"/>
                                </a:lnTo>
                                <a:lnTo>
                                  <a:pt x="12798" y="38349"/>
                                </a:lnTo>
                                <a:lnTo>
                                  <a:pt x="0" y="38349"/>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04" name="Shape 61504"/>
                        <wps:cNvSpPr/>
                        <wps:spPr>
                          <a:xfrm>
                            <a:off x="3038614" y="1027457"/>
                            <a:ext cx="12798" cy="38349"/>
                          </a:xfrm>
                          <a:custGeom>
                            <a:avLst/>
                            <a:gdLst/>
                            <a:ahLst/>
                            <a:cxnLst/>
                            <a:rect l="0" t="0" r="0" b="0"/>
                            <a:pathLst>
                              <a:path w="12798" h="38349">
                                <a:moveTo>
                                  <a:pt x="0" y="0"/>
                                </a:moveTo>
                                <a:lnTo>
                                  <a:pt x="12798" y="0"/>
                                </a:lnTo>
                                <a:lnTo>
                                  <a:pt x="12798" y="38349"/>
                                </a:lnTo>
                                <a:lnTo>
                                  <a:pt x="0" y="38349"/>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05" name="Shape 61505"/>
                        <wps:cNvSpPr/>
                        <wps:spPr>
                          <a:xfrm>
                            <a:off x="3157185" y="1021505"/>
                            <a:ext cx="12798" cy="38348"/>
                          </a:xfrm>
                          <a:custGeom>
                            <a:avLst/>
                            <a:gdLst/>
                            <a:ahLst/>
                            <a:cxnLst/>
                            <a:rect l="0" t="0" r="0" b="0"/>
                            <a:pathLst>
                              <a:path w="12798" h="38348">
                                <a:moveTo>
                                  <a:pt x="0" y="0"/>
                                </a:moveTo>
                                <a:lnTo>
                                  <a:pt x="12798" y="0"/>
                                </a:lnTo>
                                <a:lnTo>
                                  <a:pt x="12798" y="38348"/>
                                </a:lnTo>
                                <a:lnTo>
                                  <a:pt x="0" y="38348"/>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06" name="Shape 61506"/>
                        <wps:cNvSpPr/>
                        <wps:spPr>
                          <a:xfrm>
                            <a:off x="3038614" y="976326"/>
                            <a:ext cx="12798" cy="38349"/>
                          </a:xfrm>
                          <a:custGeom>
                            <a:avLst/>
                            <a:gdLst/>
                            <a:ahLst/>
                            <a:cxnLst/>
                            <a:rect l="0" t="0" r="0" b="0"/>
                            <a:pathLst>
                              <a:path w="12798" h="38349">
                                <a:moveTo>
                                  <a:pt x="0" y="0"/>
                                </a:moveTo>
                                <a:lnTo>
                                  <a:pt x="12798" y="0"/>
                                </a:lnTo>
                                <a:lnTo>
                                  <a:pt x="12798" y="38349"/>
                                </a:lnTo>
                                <a:lnTo>
                                  <a:pt x="0" y="38349"/>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07" name="Shape 61507"/>
                        <wps:cNvSpPr/>
                        <wps:spPr>
                          <a:xfrm>
                            <a:off x="3157185" y="970373"/>
                            <a:ext cx="12798" cy="38349"/>
                          </a:xfrm>
                          <a:custGeom>
                            <a:avLst/>
                            <a:gdLst/>
                            <a:ahLst/>
                            <a:cxnLst/>
                            <a:rect l="0" t="0" r="0" b="0"/>
                            <a:pathLst>
                              <a:path w="12798" h="38349">
                                <a:moveTo>
                                  <a:pt x="0" y="0"/>
                                </a:moveTo>
                                <a:lnTo>
                                  <a:pt x="12798" y="0"/>
                                </a:lnTo>
                                <a:lnTo>
                                  <a:pt x="12798" y="38349"/>
                                </a:lnTo>
                                <a:lnTo>
                                  <a:pt x="0" y="38349"/>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08" name="Shape 61508"/>
                        <wps:cNvSpPr/>
                        <wps:spPr>
                          <a:xfrm>
                            <a:off x="3038614" y="925194"/>
                            <a:ext cx="12798" cy="38349"/>
                          </a:xfrm>
                          <a:custGeom>
                            <a:avLst/>
                            <a:gdLst/>
                            <a:ahLst/>
                            <a:cxnLst/>
                            <a:rect l="0" t="0" r="0" b="0"/>
                            <a:pathLst>
                              <a:path w="12798" h="38349">
                                <a:moveTo>
                                  <a:pt x="0" y="0"/>
                                </a:moveTo>
                                <a:lnTo>
                                  <a:pt x="12798" y="0"/>
                                </a:lnTo>
                                <a:lnTo>
                                  <a:pt x="12798" y="38349"/>
                                </a:lnTo>
                                <a:lnTo>
                                  <a:pt x="0" y="38349"/>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09" name="Shape 61509"/>
                        <wps:cNvSpPr/>
                        <wps:spPr>
                          <a:xfrm>
                            <a:off x="3157185" y="919242"/>
                            <a:ext cx="12798" cy="38349"/>
                          </a:xfrm>
                          <a:custGeom>
                            <a:avLst/>
                            <a:gdLst/>
                            <a:ahLst/>
                            <a:cxnLst/>
                            <a:rect l="0" t="0" r="0" b="0"/>
                            <a:pathLst>
                              <a:path w="12798" h="38349">
                                <a:moveTo>
                                  <a:pt x="0" y="0"/>
                                </a:moveTo>
                                <a:lnTo>
                                  <a:pt x="12798" y="0"/>
                                </a:lnTo>
                                <a:lnTo>
                                  <a:pt x="12798" y="38349"/>
                                </a:lnTo>
                                <a:lnTo>
                                  <a:pt x="0" y="38349"/>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10" name="Shape 61510"/>
                        <wps:cNvSpPr/>
                        <wps:spPr>
                          <a:xfrm>
                            <a:off x="3038614" y="874063"/>
                            <a:ext cx="12798" cy="38349"/>
                          </a:xfrm>
                          <a:custGeom>
                            <a:avLst/>
                            <a:gdLst/>
                            <a:ahLst/>
                            <a:cxnLst/>
                            <a:rect l="0" t="0" r="0" b="0"/>
                            <a:pathLst>
                              <a:path w="12798" h="38349">
                                <a:moveTo>
                                  <a:pt x="0" y="0"/>
                                </a:moveTo>
                                <a:lnTo>
                                  <a:pt x="12798" y="0"/>
                                </a:lnTo>
                                <a:lnTo>
                                  <a:pt x="12798" y="38349"/>
                                </a:lnTo>
                                <a:lnTo>
                                  <a:pt x="0" y="38349"/>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11" name="Shape 61511"/>
                        <wps:cNvSpPr/>
                        <wps:spPr>
                          <a:xfrm>
                            <a:off x="3157185" y="868110"/>
                            <a:ext cx="12798" cy="38349"/>
                          </a:xfrm>
                          <a:custGeom>
                            <a:avLst/>
                            <a:gdLst/>
                            <a:ahLst/>
                            <a:cxnLst/>
                            <a:rect l="0" t="0" r="0" b="0"/>
                            <a:pathLst>
                              <a:path w="12798" h="38349">
                                <a:moveTo>
                                  <a:pt x="0" y="0"/>
                                </a:moveTo>
                                <a:lnTo>
                                  <a:pt x="12798" y="0"/>
                                </a:lnTo>
                                <a:lnTo>
                                  <a:pt x="12798" y="38349"/>
                                </a:lnTo>
                                <a:lnTo>
                                  <a:pt x="0" y="38349"/>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12" name="Shape 61512"/>
                        <wps:cNvSpPr/>
                        <wps:spPr>
                          <a:xfrm>
                            <a:off x="3038614" y="822931"/>
                            <a:ext cx="12798" cy="38349"/>
                          </a:xfrm>
                          <a:custGeom>
                            <a:avLst/>
                            <a:gdLst/>
                            <a:ahLst/>
                            <a:cxnLst/>
                            <a:rect l="0" t="0" r="0" b="0"/>
                            <a:pathLst>
                              <a:path w="12798" h="38349">
                                <a:moveTo>
                                  <a:pt x="0" y="0"/>
                                </a:moveTo>
                                <a:lnTo>
                                  <a:pt x="12798" y="0"/>
                                </a:lnTo>
                                <a:lnTo>
                                  <a:pt x="12798" y="38349"/>
                                </a:lnTo>
                                <a:lnTo>
                                  <a:pt x="0" y="38349"/>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13" name="Shape 61513"/>
                        <wps:cNvSpPr/>
                        <wps:spPr>
                          <a:xfrm>
                            <a:off x="3157185" y="816978"/>
                            <a:ext cx="12798" cy="38349"/>
                          </a:xfrm>
                          <a:custGeom>
                            <a:avLst/>
                            <a:gdLst/>
                            <a:ahLst/>
                            <a:cxnLst/>
                            <a:rect l="0" t="0" r="0" b="0"/>
                            <a:pathLst>
                              <a:path w="12798" h="38349">
                                <a:moveTo>
                                  <a:pt x="0" y="0"/>
                                </a:moveTo>
                                <a:lnTo>
                                  <a:pt x="12798" y="0"/>
                                </a:lnTo>
                                <a:lnTo>
                                  <a:pt x="12798" y="38349"/>
                                </a:lnTo>
                                <a:lnTo>
                                  <a:pt x="0" y="38349"/>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1295" name="Shape 1295"/>
                        <wps:cNvSpPr/>
                        <wps:spPr>
                          <a:xfrm>
                            <a:off x="3147398" y="775622"/>
                            <a:ext cx="22585" cy="28573"/>
                          </a:xfrm>
                          <a:custGeom>
                            <a:avLst/>
                            <a:gdLst/>
                            <a:ahLst/>
                            <a:cxnLst/>
                            <a:rect l="0" t="0" r="0" b="0"/>
                            <a:pathLst>
                              <a:path w="22585" h="28573">
                                <a:moveTo>
                                  <a:pt x="0" y="0"/>
                                </a:moveTo>
                                <a:lnTo>
                                  <a:pt x="22585" y="0"/>
                                </a:lnTo>
                                <a:lnTo>
                                  <a:pt x="22585" y="28573"/>
                                </a:lnTo>
                                <a:lnTo>
                                  <a:pt x="9787" y="28573"/>
                                </a:lnTo>
                                <a:lnTo>
                                  <a:pt x="9787" y="12783"/>
                                </a:lnTo>
                                <a:lnTo>
                                  <a:pt x="0" y="12783"/>
                                </a:lnTo>
                                <a:lnTo>
                                  <a:pt x="0"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61514" name="Shape 61514"/>
                        <wps:cNvSpPr/>
                        <wps:spPr>
                          <a:xfrm>
                            <a:off x="3096206" y="775622"/>
                            <a:ext cx="38395" cy="12783"/>
                          </a:xfrm>
                          <a:custGeom>
                            <a:avLst/>
                            <a:gdLst/>
                            <a:ahLst/>
                            <a:cxnLst/>
                            <a:rect l="0" t="0" r="0" b="0"/>
                            <a:pathLst>
                              <a:path w="38395" h="12783">
                                <a:moveTo>
                                  <a:pt x="0" y="0"/>
                                </a:moveTo>
                                <a:lnTo>
                                  <a:pt x="38395" y="0"/>
                                </a:lnTo>
                                <a:lnTo>
                                  <a:pt x="38395" y="12783"/>
                                </a:lnTo>
                                <a:lnTo>
                                  <a:pt x="0" y="12783"/>
                                </a:lnTo>
                                <a:lnTo>
                                  <a:pt x="0" y="0"/>
                                </a:lnTo>
                              </a:path>
                            </a:pathLst>
                          </a:custGeom>
                          <a:ln w="0" cap="flat">
                            <a:round/>
                          </a:ln>
                        </wps:spPr>
                        <wps:style>
                          <a:lnRef idx="0">
                            <a:srgbClr val="000000">
                              <a:alpha val="0"/>
                            </a:srgbClr>
                          </a:lnRef>
                          <a:fillRef idx="1">
                            <a:srgbClr val="71893F"/>
                          </a:fillRef>
                          <a:effectRef idx="0">
                            <a:scrgbClr r="0" g="0" b="0"/>
                          </a:effectRef>
                          <a:fontRef idx="none"/>
                        </wps:style>
                        <wps:bodyPr/>
                      </wps:wsp>
                      <wps:wsp>
                        <wps:cNvPr id="1297" name="Shape 1297"/>
                        <wps:cNvSpPr/>
                        <wps:spPr>
                          <a:xfrm>
                            <a:off x="3038614" y="775622"/>
                            <a:ext cx="44793" cy="34527"/>
                          </a:xfrm>
                          <a:custGeom>
                            <a:avLst/>
                            <a:gdLst/>
                            <a:ahLst/>
                            <a:cxnLst/>
                            <a:rect l="0" t="0" r="0" b="0"/>
                            <a:pathLst>
                              <a:path w="44793" h="34527">
                                <a:moveTo>
                                  <a:pt x="6399" y="0"/>
                                </a:moveTo>
                                <a:lnTo>
                                  <a:pt x="44793" y="0"/>
                                </a:lnTo>
                                <a:lnTo>
                                  <a:pt x="44793" y="12783"/>
                                </a:lnTo>
                                <a:lnTo>
                                  <a:pt x="12798" y="12783"/>
                                </a:lnTo>
                                <a:lnTo>
                                  <a:pt x="12798" y="34527"/>
                                </a:lnTo>
                                <a:lnTo>
                                  <a:pt x="0" y="34527"/>
                                </a:lnTo>
                                <a:lnTo>
                                  <a:pt x="0" y="6392"/>
                                </a:lnTo>
                                <a:lnTo>
                                  <a:pt x="6399" y="6392"/>
                                </a:lnTo>
                                <a:lnTo>
                                  <a:pt x="6399" y="0"/>
                                </a:lnTo>
                                <a:close/>
                              </a:path>
                            </a:pathLst>
                          </a:custGeom>
                          <a:ln w="0" cap="flat">
                            <a:round/>
                          </a:ln>
                        </wps:spPr>
                        <wps:style>
                          <a:lnRef idx="0">
                            <a:srgbClr val="000000">
                              <a:alpha val="0"/>
                            </a:srgbClr>
                          </a:lnRef>
                          <a:fillRef idx="1">
                            <a:srgbClr val="71893F"/>
                          </a:fillRef>
                          <a:effectRef idx="0">
                            <a:scrgbClr r="0" g="0" b="0"/>
                          </a:effectRef>
                          <a:fontRef idx="none"/>
                        </wps:style>
                        <wps:bodyPr/>
                      </wps:wsp>
                      <wps:wsp>
                        <wps:cNvPr id="1298" name="Rectangle 1298"/>
                        <wps:cNvSpPr/>
                        <wps:spPr>
                          <a:xfrm>
                            <a:off x="2946957" y="1994411"/>
                            <a:ext cx="399505" cy="133010"/>
                          </a:xfrm>
                          <a:prstGeom prst="rect">
                            <a:avLst/>
                          </a:prstGeom>
                          <a:ln>
                            <a:noFill/>
                          </a:ln>
                        </wps:spPr>
                        <wps:txbx>
                          <w:txbxContent>
                            <w:p w14:paraId="2DA646FC" w14:textId="77777777" w:rsidR="004B1B53" w:rsidRDefault="00715E72">
                              <w:pPr>
                                <w:spacing w:after="160" w:line="259" w:lineRule="auto"/>
                                <w:ind w:firstLine="0"/>
                              </w:pPr>
                              <w:r>
                                <w:rPr>
                                  <w:rFonts w:ascii="ＭＳ Ｐゴシック" w:eastAsia="ＭＳ Ｐゴシック" w:hAnsi="ＭＳ Ｐゴシック" w:cs="ＭＳ Ｐゴシック"/>
                                  <w:sz w:val="16"/>
                                </w:rPr>
                                <w:t>⑥</w:t>
                              </w:r>
                              <w:r>
                                <w:rPr>
                                  <w:rFonts w:ascii="ＭＳ Ｐゴシック" w:eastAsia="ＭＳ Ｐゴシック" w:hAnsi="ＭＳ Ｐゴシック" w:cs="ＭＳ Ｐゴシック"/>
                                  <w:sz w:val="16"/>
                                </w:rPr>
                                <w:t>配当</w:t>
                              </w:r>
                            </w:p>
                          </w:txbxContent>
                        </wps:txbx>
                        <wps:bodyPr horzOverflow="overflow" vert="horz" lIns="0" tIns="0" rIns="0" bIns="0" rtlCol="0">
                          <a:noAutofit/>
                        </wps:bodyPr>
                      </wps:wsp>
                      <wps:wsp>
                        <wps:cNvPr id="1300" name="Rectangle 1300"/>
                        <wps:cNvSpPr/>
                        <wps:spPr>
                          <a:xfrm>
                            <a:off x="1856732" y="2548890"/>
                            <a:ext cx="865993" cy="133009"/>
                          </a:xfrm>
                          <a:prstGeom prst="rect">
                            <a:avLst/>
                          </a:prstGeom>
                          <a:ln>
                            <a:noFill/>
                          </a:ln>
                        </wps:spPr>
                        <wps:txbx>
                          <w:txbxContent>
                            <w:p w14:paraId="4EC077E9" w14:textId="77777777" w:rsidR="004B1B53" w:rsidRDefault="00715E72">
                              <w:pPr>
                                <w:spacing w:after="160" w:line="259" w:lineRule="auto"/>
                                <w:ind w:firstLine="0"/>
                              </w:pPr>
                              <w:r>
                                <w:rPr>
                                  <w:rFonts w:ascii="ＭＳ Ｐゴシック" w:eastAsia="ＭＳ Ｐゴシック" w:hAnsi="ＭＳ Ｐゴシック" w:cs="ＭＳ Ｐゴシック"/>
                                  <w:sz w:val="16"/>
                                </w:rPr>
                                <w:t>：不動産取引等</w:t>
                              </w:r>
                            </w:p>
                          </w:txbxContent>
                        </wps:txbx>
                        <wps:bodyPr horzOverflow="overflow" vert="horz" lIns="0" tIns="0" rIns="0" bIns="0" rtlCol="0">
                          <a:noAutofit/>
                        </wps:bodyPr>
                      </wps:wsp>
                      <wps:wsp>
                        <wps:cNvPr id="1301" name="Rectangle 1301"/>
                        <wps:cNvSpPr/>
                        <wps:spPr>
                          <a:xfrm>
                            <a:off x="2919102" y="1434094"/>
                            <a:ext cx="399505" cy="133009"/>
                          </a:xfrm>
                          <a:prstGeom prst="rect">
                            <a:avLst/>
                          </a:prstGeom>
                          <a:ln>
                            <a:noFill/>
                          </a:ln>
                        </wps:spPr>
                        <wps:txbx>
                          <w:txbxContent>
                            <w:p w14:paraId="480E6F48" w14:textId="77777777" w:rsidR="004B1B53" w:rsidRDefault="00715E72">
                              <w:pPr>
                                <w:spacing w:after="160" w:line="259" w:lineRule="auto"/>
                                <w:ind w:firstLine="0"/>
                              </w:pPr>
                              <w:r>
                                <w:rPr>
                                  <w:rFonts w:ascii="ＭＳ Ｐゴシック" w:eastAsia="ＭＳ Ｐゴシック" w:hAnsi="ＭＳ Ｐゴシック" w:cs="ＭＳ Ｐゴシック"/>
                                  <w:sz w:val="16"/>
                                </w:rPr>
                                <w:t>①</w:t>
                              </w:r>
                              <w:r>
                                <w:rPr>
                                  <w:rFonts w:ascii="ＭＳ Ｐゴシック" w:eastAsia="ＭＳ Ｐゴシック" w:hAnsi="ＭＳ Ｐゴシック" w:cs="ＭＳ Ｐゴシック"/>
                                  <w:sz w:val="16"/>
                                </w:rPr>
                                <w:t>出資</w:t>
                              </w:r>
                            </w:p>
                          </w:txbxContent>
                        </wps:txbx>
                        <wps:bodyPr horzOverflow="overflow" vert="horz" lIns="0" tIns="0" rIns="0" bIns="0" rtlCol="0">
                          <a:noAutofit/>
                        </wps:bodyPr>
                      </wps:wsp>
                      <wps:wsp>
                        <wps:cNvPr id="1302" name="Shape 1302"/>
                        <wps:cNvSpPr/>
                        <wps:spPr>
                          <a:xfrm>
                            <a:off x="3177323" y="2389249"/>
                            <a:ext cx="1128494" cy="515827"/>
                          </a:xfrm>
                          <a:custGeom>
                            <a:avLst/>
                            <a:gdLst/>
                            <a:ahLst/>
                            <a:cxnLst/>
                            <a:rect l="0" t="0" r="0" b="0"/>
                            <a:pathLst>
                              <a:path w="1128494" h="515827">
                                <a:moveTo>
                                  <a:pt x="0" y="515827"/>
                                </a:moveTo>
                                <a:lnTo>
                                  <a:pt x="1128494" y="515827"/>
                                </a:lnTo>
                                <a:lnTo>
                                  <a:pt x="1128494" y="0"/>
                                </a:lnTo>
                                <a:lnTo>
                                  <a:pt x="0" y="0"/>
                                </a:lnTo>
                                <a:close/>
                              </a:path>
                            </a:pathLst>
                          </a:custGeom>
                          <a:ln w="4512" cap="flat">
                            <a:custDash>
                              <a:ds d="142098" sp="106574"/>
                            </a:custDash>
                            <a:round/>
                          </a:ln>
                        </wps:spPr>
                        <wps:style>
                          <a:lnRef idx="1">
                            <a:srgbClr val="000000"/>
                          </a:lnRef>
                          <a:fillRef idx="0">
                            <a:srgbClr val="000000">
                              <a:alpha val="0"/>
                            </a:srgbClr>
                          </a:fillRef>
                          <a:effectRef idx="0">
                            <a:scrgbClr r="0" g="0" b="0"/>
                          </a:effectRef>
                          <a:fontRef idx="none"/>
                        </wps:style>
                        <wps:bodyPr/>
                      </wps:wsp>
                      <wps:wsp>
                        <wps:cNvPr id="1303" name="Rectangle 1303"/>
                        <wps:cNvSpPr/>
                        <wps:spPr>
                          <a:xfrm>
                            <a:off x="3222932" y="2425865"/>
                            <a:ext cx="906145" cy="150011"/>
                          </a:xfrm>
                          <a:prstGeom prst="rect">
                            <a:avLst/>
                          </a:prstGeom>
                          <a:ln>
                            <a:noFill/>
                          </a:ln>
                        </wps:spPr>
                        <wps:txbx>
                          <w:txbxContent>
                            <w:p w14:paraId="7F01A04D" w14:textId="77777777" w:rsidR="004B1B53" w:rsidRDefault="00715E72">
                              <w:pPr>
                                <w:spacing w:after="160" w:line="259" w:lineRule="auto"/>
                                <w:ind w:firstLine="0"/>
                              </w:pPr>
                              <w:r>
                                <w:rPr>
                                  <w:rFonts w:ascii="ＭＳ Ｐゴシック" w:eastAsia="ＭＳ Ｐゴシック" w:hAnsi="ＭＳ Ｐゴシック" w:cs="ＭＳ Ｐゴシック"/>
                                  <w:sz w:val="18"/>
                                </w:rPr>
                                <w:t>＜契約形態＞</w:t>
                              </w:r>
                            </w:p>
                          </w:txbxContent>
                        </wps:txbx>
                        <wps:bodyPr horzOverflow="overflow" vert="horz" lIns="0" tIns="0" rIns="0" bIns="0" rtlCol="0">
                          <a:noAutofit/>
                        </wps:bodyPr>
                      </wps:wsp>
                      <wps:wsp>
                        <wps:cNvPr id="1304" name="Rectangle 1304"/>
                        <wps:cNvSpPr/>
                        <wps:spPr>
                          <a:xfrm>
                            <a:off x="3222932" y="2621369"/>
                            <a:ext cx="1003869" cy="150011"/>
                          </a:xfrm>
                          <a:prstGeom prst="rect">
                            <a:avLst/>
                          </a:prstGeom>
                          <a:ln>
                            <a:noFill/>
                          </a:ln>
                        </wps:spPr>
                        <wps:txbx>
                          <w:txbxContent>
                            <w:p w14:paraId="60792DC5" w14:textId="77777777" w:rsidR="004B1B53" w:rsidRDefault="00715E72">
                              <w:pPr>
                                <w:spacing w:after="160" w:line="259" w:lineRule="auto"/>
                                <w:ind w:firstLine="0"/>
                              </w:pP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sz w:val="18"/>
                                </w:rPr>
                                <w:t>１）任意組合型</w:t>
                              </w:r>
                            </w:p>
                          </w:txbxContent>
                        </wps:txbx>
                        <wps:bodyPr horzOverflow="overflow" vert="horz" lIns="0" tIns="0" rIns="0" bIns="0" rtlCol="0">
                          <a:noAutofit/>
                        </wps:bodyPr>
                      </wps:wsp>
                      <wps:wsp>
                        <wps:cNvPr id="1305" name="Rectangle 1305"/>
                        <wps:cNvSpPr/>
                        <wps:spPr>
                          <a:xfrm>
                            <a:off x="3222932" y="2756716"/>
                            <a:ext cx="1003869" cy="150012"/>
                          </a:xfrm>
                          <a:prstGeom prst="rect">
                            <a:avLst/>
                          </a:prstGeom>
                          <a:ln>
                            <a:noFill/>
                          </a:ln>
                        </wps:spPr>
                        <wps:txbx>
                          <w:txbxContent>
                            <w:p w14:paraId="0CE3F4DA" w14:textId="77777777" w:rsidR="004B1B53" w:rsidRDefault="00715E72">
                              <w:pPr>
                                <w:spacing w:after="160" w:line="259" w:lineRule="auto"/>
                                <w:ind w:firstLine="0"/>
                              </w:pPr>
                              <w:r>
                                <w:rPr>
                                  <w:rFonts w:ascii="ＭＳ Ｐゴシック" w:eastAsia="ＭＳ Ｐゴシック" w:hAnsi="ＭＳ Ｐゴシック" w:cs="ＭＳ Ｐゴシック"/>
                                  <w:sz w:val="18"/>
                                </w:rPr>
                                <w:t>（２）</w:t>
                              </w:r>
                              <w:r>
                                <w:rPr>
                                  <w:rFonts w:ascii="ＭＳ Ｐゴシック" w:eastAsia="ＭＳ Ｐゴシック" w:hAnsi="ＭＳ Ｐゴシック" w:cs="ＭＳ Ｐゴシック"/>
                                  <w:sz w:val="18"/>
                                </w:rPr>
                                <w:t>匿名組合型</w:t>
                              </w:r>
                            </w:p>
                          </w:txbxContent>
                        </wps:txbx>
                        <wps:bodyPr horzOverflow="overflow" vert="horz" lIns="0" tIns="0" rIns="0" bIns="0" rtlCol="0">
                          <a:noAutofit/>
                        </wps:bodyPr>
                      </wps:wsp>
                      <wps:wsp>
                        <wps:cNvPr id="1306" name="Shape 1306"/>
                        <wps:cNvSpPr/>
                        <wps:spPr>
                          <a:xfrm>
                            <a:off x="766758" y="1123768"/>
                            <a:ext cx="419327" cy="182721"/>
                          </a:xfrm>
                          <a:custGeom>
                            <a:avLst/>
                            <a:gdLst/>
                            <a:ahLst/>
                            <a:cxnLst/>
                            <a:rect l="0" t="0" r="0" b="0"/>
                            <a:pathLst>
                              <a:path w="419327" h="182721">
                                <a:moveTo>
                                  <a:pt x="91469" y="0"/>
                                </a:moveTo>
                                <a:lnTo>
                                  <a:pt x="91469" y="45680"/>
                                </a:lnTo>
                                <a:lnTo>
                                  <a:pt x="419327" y="45680"/>
                                </a:lnTo>
                                <a:lnTo>
                                  <a:pt x="419327" y="137040"/>
                                </a:lnTo>
                                <a:lnTo>
                                  <a:pt x="91469" y="137040"/>
                                </a:lnTo>
                                <a:lnTo>
                                  <a:pt x="91469" y="182721"/>
                                </a:lnTo>
                                <a:lnTo>
                                  <a:pt x="0" y="91360"/>
                                </a:lnTo>
                                <a:lnTo>
                                  <a:pt x="91469"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1307" name="Shape 1307"/>
                        <wps:cNvSpPr/>
                        <wps:spPr>
                          <a:xfrm>
                            <a:off x="791602" y="1290698"/>
                            <a:ext cx="410293" cy="176705"/>
                          </a:xfrm>
                          <a:custGeom>
                            <a:avLst/>
                            <a:gdLst/>
                            <a:ahLst/>
                            <a:cxnLst/>
                            <a:rect l="0" t="0" r="0" b="0"/>
                            <a:pathLst>
                              <a:path w="410293" h="176705">
                                <a:moveTo>
                                  <a:pt x="321835" y="0"/>
                                </a:moveTo>
                                <a:lnTo>
                                  <a:pt x="410293" y="88352"/>
                                </a:lnTo>
                                <a:lnTo>
                                  <a:pt x="321835" y="176705"/>
                                </a:lnTo>
                                <a:lnTo>
                                  <a:pt x="321835" y="132528"/>
                                </a:lnTo>
                                <a:lnTo>
                                  <a:pt x="0" y="132528"/>
                                </a:lnTo>
                                <a:lnTo>
                                  <a:pt x="0" y="44176"/>
                                </a:lnTo>
                                <a:lnTo>
                                  <a:pt x="321835" y="44176"/>
                                </a:lnTo>
                                <a:lnTo>
                                  <a:pt x="321835"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1308" name="Shape 1308"/>
                        <wps:cNvSpPr/>
                        <wps:spPr>
                          <a:xfrm>
                            <a:off x="777298" y="1825324"/>
                            <a:ext cx="420080" cy="170690"/>
                          </a:xfrm>
                          <a:custGeom>
                            <a:avLst/>
                            <a:gdLst/>
                            <a:ahLst/>
                            <a:cxnLst/>
                            <a:rect l="0" t="0" r="0" b="0"/>
                            <a:pathLst>
                              <a:path w="420080" h="170690">
                                <a:moveTo>
                                  <a:pt x="85446" y="0"/>
                                </a:moveTo>
                                <a:lnTo>
                                  <a:pt x="85446" y="42672"/>
                                </a:lnTo>
                                <a:lnTo>
                                  <a:pt x="420080" y="42672"/>
                                </a:lnTo>
                                <a:lnTo>
                                  <a:pt x="420080" y="128017"/>
                                </a:lnTo>
                                <a:lnTo>
                                  <a:pt x="85446" y="128017"/>
                                </a:lnTo>
                                <a:lnTo>
                                  <a:pt x="85446" y="170690"/>
                                </a:lnTo>
                                <a:lnTo>
                                  <a:pt x="0" y="85345"/>
                                </a:lnTo>
                                <a:lnTo>
                                  <a:pt x="85446"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1309" name="Shape 1309"/>
                        <wps:cNvSpPr/>
                        <wps:spPr>
                          <a:xfrm>
                            <a:off x="799130" y="1987742"/>
                            <a:ext cx="411046" cy="176705"/>
                          </a:xfrm>
                          <a:custGeom>
                            <a:avLst/>
                            <a:gdLst/>
                            <a:ahLst/>
                            <a:cxnLst/>
                            <a:rect l="0" t="0" r="0" b="0"/>
                            <a:pathLst>
                              <a:path w="411046" h="176705">
                                <a:moveTo>
                                  <a:pt x="322588" y="0"/>
                                </a:moveTo>
                                <a:lnTo>
                                  <a:pt x="411046" y="88352"/>
                                </a:lnTo>
                                <a:lnTo>
                                  <a:pt x="322588" y="176705"/>
                                </a:lnTo>
                                <a:lnTo>
                                  <a:pt x="322588" y="132528"/>
                                </a:lnTo>
                                <a:lnTo>
                                  <a:pt x="0" y="132528"/>
                                </a:lnTo>
                                <a:lnTo>
                                  <a:pt x="0" y="44176"/>
                                </a:lnTo>
                                <a:lnTo>
                                  <a:pt x="322588" y="44176"/>
                                </a:lnTo>
                                <a:lnTo>
                                  <a:pt x="322588"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1310" name="Shape 1310"/>
                        <wps:cNvSpPr/>
                        <wps:spPr>
                          <a:xfrm>
                            <a:off x="2852853" y="1765921"/>
                            <a:ext cx="512678" cy="206030"/>
                          </a:xfrm>
                          <a:custGeom>
                            <a:avLst/>
                            <a:gdLst/>
                            <a:ahLst/>
                            <a:cxnLst/>
                            <a:rect l="0" t="0" r="0" b="0"/>
                            <a:pathLst>
                              <a:path w="512678" h="206030">
                                <a:moveTo>
                                  <a:pt x="409540" y="0"/>
                                </a:moveTo>
                                <a:lnTo>
                                  <a:pt x="512678" y="103015"/>
                                </a:lnTo>
                                <a:lnTo>
                                  <a:pt x="409540" y="206030"/>
                                </a:lnTo>
                                <a:lnTo>
                                  <a:pt x="409540" y="154523"/>
                                </a:lnTo>
                                <a:lnTo>
                                  <a:pt x="0" y="154523"/>
                                </a:lnTo>
                                <a:lnTo>
                                  <a:pt x="0" y="51508"/>
                                </a:lnTo>
                                <a:lnTo>
                                  <a:pt x="409540" y="51508"/>
                                </a:lnTo>
                                <a:lnTo>
                                  <a:pt x="409540"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1311" name="Shape 1311"/>
                        <wps:cNvSpPr/>
                        <wps:spPr>
                          <a:xfrm>
                            <a:off x="2838173" y="1575305"/>
                            <a:ext cx="497621" cy="176705"/>
                          </a:xfrm>
                          <a:custGeom>
                            <a:avLst/>
                            <a:gdLst/>
                            <a:ahLst/>
                            <a:cxnLst/>
                            <a:rect l="0" t="0" r="0" b="0"/>
                            <a:pathLst>
                              <a:path w="497621" h="176705">
                                <a:moveTo>
                                  <a:pt x="88457" y="0"/>
                                </a:moveTo>
                                <a:lnTo>
                                  <a:pt x="88457" y="44176"/>
                                </a:lnTo>
                                <a:lnTo>
                                  <a:pt x="497621" y="44176"/>
                                </a:lnTo>
                                <a:lnTo>
                                  <a:pt x="497621" y="132529"/>
                                </a:lnTo>
                                <a:lnTo>
                                  <a:pt x="88457" y="132529"/>
                                </a:lnTo>
                                <a:lnTo>
                                  <a:pt x="88457" y="176705"/>
                                </a:lnTo>
                                <a:lnTo>
                                  <a:pt x="0" y="88352"/>
                                </a:lnTo>
                                <a:lnTo>
                                  <a:pt x="88457"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1312" name="Shape 1312"/>
                        <wps:cNvSpPr/>
                        <wps:spPr>
                          <a:xfrm>
                            <a:off x="2829139" y="1559828"/>
                            <a:ext cx="259178" cy="207597"/>
                          </a:xfrm>
                          <a:custGeom>
                            <a:avLst/>
                            <a:gdLst/>
                            <a:ahLst/>
                            <a:cxnLst/>
                            <a:rect l="0" t="0" r="0" b="0"/>
                            <a:pathLst>
                              <a:path w="259178" h="207597">
                                <a:moveTo>
                                  <a:pt x="103891" y="0"/>
                                </a:moveTo>
                                <a:lnTo>
                                  <a:pt x="103891" y="53262"/>
                                </a:lnTo>
                                <a:lnTo>
                                  <a:pt x="259178" y="53262"/>
                                </a:lnTo>
                                <a:lnTo>
                                  <a:pt x="259178" y="66045"/>
                                </a:lnTo>
                                <a:lnTo>
                                  <a:pt x="91093" y="66045"/>
                                </a:lnTo>
                                <a:lnTo>
                                  <a:pt x="91093" y="30892"/>
                                </a:lnTo>
                                <a:lnTo>
                                  <a:pt x="18099" y="103798"/>
                                </a:lnTo>
                                <a:lnTo>
                                  <a:pt x="91093" y="176705"/>
                                </a:lnTo>
                                <a:lnTo>
                                  <a:pt x="91093" y="141615"/>
                                </a:lnTo>
                                <a:lnTo>
                                  <a:pt x="259178" y="141615"/>
                                </a:lnTo>
                                <a:lnTo>
                                  <a:pt x="259178" y="154398"/>
                                </a:lnTo>
                                <a:lnTo>
                                  <a:pt x="103891" y="154398"/>
                                </a:lnTo>
                                <a:lnTo>
                                  <a:pt x="103891" y="207597"/>
                                </a:lnTo>
                                <a:lnTo>
                                  <a:pt x="0" y="103830"/>
                                </a:lnTo>
                                <a:lnTo>
                                  <a:pt x="103891"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1313" name="Shape 1313"/>
                        <wps:cNvSpPr/>
                        <wps:spPr>
                          <a:xfrm>
                            <a:off x="3088317" y="1613090"/>
                            <a:ext cx="253877" cy="101136"/>
                          </a:xfrm>
                          <a:custGeom>
                            <a:avLst/>
                            <a:gdLst/>
                            <a:ahLst/>
                            <a:cxnLst/>
                            <a:rect l="0" t="0" r="0" b="0"/>
                            <a:pathLst>
                              <a:path w="253877" h="101136">
                                <a:moveTo>
                                  <a:pt x="0" y="0"/>
                                </a:moveTo>
                                <a:lnTo>
                                  <a:pt x="253877" y="0"/>
                                </a:lnTo>
                                <a:lnTo>
                                  <a:pt x="253877" y="101136"/>
                                </a:lnTo>
                                <a:lnTo>
                                  <a:pt x="0" y="101136"/>
                                </a:lnTo>
                                <a:lnTo>
                                  <a:pt x="0" y="88353"/>
                                </a:lnTo>
                                <a:lnTo>
                                  <a:pt x="241078" y="88353"/>
                                </a:lnTo>
                                <a:lnTo>
                                  <a:pt x="241078" y="12783"/>
                                </a:lnTo>
                                <a:lnTo>
                                  <a:pt x="0" y="12783"/>
                                </a:lnTo>
                                <a:lnTo>
                                  <a:pt x="0"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1314" name="Rectangle 1314"/>
                        <wps:cNvSpPr/>
                        <wps:spPr>
                          <a:xfrm>
                            <a:off x="699443" y="994463"/>
                            <a:ext cx="732825" cy="133009"/>
                          </a:xfrm>
                          <a:prstGeom prst="rect">
                            <a:avLst/>
                          </a:prstGeom>
                          <a:ln>
                            <a:noFill/>
                          </a:ln>
                        </wps:spPr>
                        <wps:txbx>
                          <w:txbxContent>
                            <w:p w14:paraId="2DBCC642" w14:textId="77777777" w:rsidR="004B1B53" w:rsidRDefault="00715E72">
                              <w:pPr>
                                <w:spacing w:after="160" w:line="259" w:lineRule="auto"/>
                                <w:ind w:firstLine="0"/>
                              </w:pPr>
                              <w:r>
                                <w:rPr>
                                  <w:rFonts w:ascii="ＭＳ Ｐゴシック" w:eastAsia="ＭＳ Ｐゴシック" w:hAnsi="ＭＳ Ｐゴシック" w:cs="ＭＳ Ｐゴシック"/>
                                  <w:sz w:val="16"/>
                                </w:rPr>
                                <w:t>②</w:t>
                              </w:r>
                              <w:r>
                                <w:rPr>
                                  <w:rFonts w:ascii="ＭＳ Ｐゴシック" w:eastAsia="ＭＳ Ｐゴシック" w:hAnsi="ＭＳ Ｐゴシック" w:cs="ＭＳ Ｐゴシック"/>
                                  <w:sz w:val="16"/>
                                </w:rPr>
                                <w:t>代金・賃料</w:t>
                              </w:r>
                            </w:p>
                          </w:txbxContent>
                        </wps:txbx>
                        <wps:bodyPr horzOverflow="overflow" vert="horz" lIns="0" tIns="0" rIns="0" bIns="0" rtlCol="0">
                          <a:noAutofit/>
                        </wps:bodyPr>
                      </wps:wsp>
                      <wps:wsp>
                        <wps:cNvPr id="1315" name="Rectangle 1315"/>
                        <wps:cNvSpPr/>
                        <wps:spPr>
                          <a:xfrm>
                            <a:off x="839344" y="1697271"/>
                            <a:ext cx="399505" cy="133010"/>
                          </a:xfrm>
                          <a:prstGeom prst="rect">
                            <a:avLst/>
                          </a:prstGeom>
                          <a:ln>
                            <a:noFill/>
                          </a:ln>
                        </wps:spPr>
                        <wps:txbx>
                          <w:txbxContent>
                            <w:p w14:paraId="547D7B9D" w14:textId="77777777" w:rsidR="004B1B53" w:rsidRDefault="00715E72">
                              <w:pPr>
                                <w:spacing w:after="160" w:line="259" w:lineRule="auto"/>
                                <w:ind w:firstLine="0"/>
                              </w:pPr>
                              <w:r>
                                <w:rPr>
                                  <w:rFonts w:ascii="ＭＳ Ｐゴシック" w:eastAsia="ＭＳ Ｐゴシック" w:hAnsi="ＭＳ Ｐゴシック" w:cs="ＭＳ Ｐゴシック"/>
                                  <w:sz w:val="16"/>
                                </w:rPr>
                                <w:t>④</w:t>
                              </w:r>
                              <w:r>
                                <w:rPr>
                                  <w:rFonts w:ascii="ＭＳ Ｐゴシック" w:eastAsia="ＭＳ Ｐゴシック" w:hAnsi="ＭＳ Ｐゴシック" w:cs="ＭＳ Ｐゴシック"/>
                                  <w:sz w:val="16"/>
                                </w:rPr>
                                <w:t>賃貸</w:t>
                              </w:r>
                            </w:p>
                          </w:txbxContent>
                        </wps:txbx>
                        <wps:bodyPr horzOverflow="overflow" vert="horz" lIns="0" tIns="0" rIns="0" bIns="0" rtlCol="0">
                          <a:noAutofit/>
                        </wps:bodyPr>
                      </wps:wsp>
                      <wps:wsp>
                        <wps:cNvPr id="1316" name="Shape 1316"/>
                        <wps:cNvSpPr/>
                        <wps:spPr>
                          <a:xfrm>
                            <a:off x="1375799" y="2520839"/>
                            <a:ext cx="420080" cy="170690"/>
                          </a:xfrm>
                          <a:custGeom>
                            <a:avLst/>
                            <a:gdLst/>
                            <a:ahLst/>
                            <a:cxnLst/>
                            <a:rect l="0" t="0" r="0" b="0"/>
                            <a:pathLst>
                              <a:path w="420080" h="170690">
                                <a:moveTo>
                                  <a:pt x="85446" y="0"/>
                                </a:moveTo>
                                <a:lnTo>
                                  <a:pt x="85446" y="42673"/>
                                </a:lnTo>
                                <a:lnTo>
                                  <a:pt x="420080" y="42673"/>
                                </a:lnTo>
                                <a:lnTo>
                                  <a:pt x="420080" y="128017"/>
                                </a:lnTo>
                                <a:lnTo>
                                  <a:pt x="85446" y="128017"/>
                                </a:lnTo>
                                <a:lnTo>
                                  <a:pt x="85446" y="170690"/>
                                </a:lnTo>
                                <a:lnTo>
                                  <a:pt x="0" y="85345"/>
                                </a:lnTo>
                                <a:lnTo>
                                  <a:pt x="85446"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1317" name="Shape 1317"/>
                        <wps:cNvSpPr/>
                        <wps:spPr>
                          <a:xfrm>
                            <a:off x="1399136" y="2684761"/>
                            <a:ext cx="410293" cy="176706"/>
                          </a:xfrm>
                          <a:custGeom>
                            <a:avLst/>
                            <a:gdLst/>
                            <a:ahLst/>
                            <a:cxnLst/>
                            <a:rect l="0" t="0" r="0" b="0"/>
                            <a:pathLst>
                              <a:path w="410293" h="176706">
                                <a:moveTo>
                                  <a:pt x="321835" y="0"/>
                                </a:moveTo>
                                <a:lnTo>
                                  <a:pt x="410293" y="88353"/>
                                </a:lnTo>
                                <a:lnTo>
                                  <a:pt x="321835" y="176706"/>
                                </a:lnTo>
                                <a:lnTo>
                                  <a:pt x="321835" y="132529"/>
                                </a:lnTo>
                                <a:lnTo>
                                  <a:pt x="0" y="132529"/>
                                </a:lnTo>
                                <a:lnTo>
                                  <a:pt x="0" y="44176"/>
                                </a:lnTo>
                                <a:lnTo>
                                  <a:pt x="321835" y="44176"/>
                                </a:lnTo>
                                <a:lnTo>
                                  <a:pt x="321835"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1318" name="Rectangle 1318"/>
                        <wps:cNvSpPr/>
                        <wps:spPr>
                          <a:xfrm>
                            <a:off x="1851588" y="2719278"/>
                            <a:ext cx="865993" cy="133010"/>
                          </a:xfrm>
                          <a:prstGeom prst="rect">
                            <a:avLst/>
                          </a:prstGeom>
                          <a:ln>
                            <a:noFill/>
                          </a:ln>
                        </wps:spPr>
                        <wps:txbx>
                          <w:txbxContent>
                            <w:p w14:paraId="1E0DC9A2" w14:textId="77777777" w:rsidR="004B1B53" w:rsidRDefault="00715E72">
                              <w:pPr>
                                <w:spacing w:after="160" w:line="259" w:lineRule="auto"/>
                                <w:ind w:firstLine="0"/>
                              </w:pPr>
                              <w:r>
                                <w:rPr>
                                  <w:rFonts w:ascii="ＭＳ Ｐゴシック" w:eastAsia="ＭＳ Ｐゴシック" w:hAnsi="ＭＳ Ｐゴシック" w:cs="ＭＳ Ｐゴシック"/>
                                  <w:sz w:val="16"/>
                                </w:rPr>
                                <w:t>：金銭等の流れ</w:t>
                              </w:r>
                            </w:p>
                          </w:txbxContent>
                        </wps:txbx>
                        <wps:bodyPr horzOverflow="overflow" vert="horz" lIns="0" tIns="0" rIns="0" bIns="0" rtlCol="0">
                          <a:noAutofit/>
                        </wps:bodyPr>
                      </wps:wsp>
                      <wps:wsp>
                        <wps:cNvPr id="1319" name="Shape 1319"/>
                        <wps:cNvSpPr/>
                        <wps:spPr>
                          <a:xfrm>
                            <a:off x="1332887" y="2462186"/>
                            <a:ext cx="1264756" cy="435371"/>
                          </a:xfrm>
                          <a:custGeom>
                            <a:avLst/>
                            <a:gdLst/>
                            <a:ahLst/>
                            <a:cxnLst/>
                            <a:rect l="0" t="0" r="0" b="0"/>
                            <a:pathLst>
                              <a:path w="1264756" h="435371">
                                <a:moveTo>
                                  <a:pt x="0" y="435371"/>
                                </a:moveTo>
                                <a:lnTo>
                                  <a:pt x="1264756" y="435371"/>
                                </a:lnTo>
                                <a:lnTo>
                                  <a:pt x="1264756" y="0"/>
                                </a:lnTo>
                                <a:lnTo>
                                  <a:pt x="0" y="0"/>
                                </a:lnTo>
                                <a:close/>
                              </a:path>
                            </a:pathLst>
                          </a:custGeom>
                          <a:ln w="6015" cap="flat">
                            <a:round/>
                          </a:ln>
                        </wps:spPr>
                        <wps:style>
                          <a:lnRef idx="1">
                            <a:srgbClr val="000000"/>
                          </a:lnRef>
                          <a:fillRef idx="0">
                            <a:srgbClr val="000000">
                              <a:alpha val="0"/>
                            </a:srgbClr>
                          </a:fillRef>
                          <a:effectRef idx="0">
                            <a:scrgbClr r="0" g="0" b="0"/>
                          </a:effectRef>
                          <a:fontRef idx="none"/>
                        </wps:style>
                        <wps:bodyPr/>
                      </wps:wsp>
                      <wps:wsp>
                        <wps:cNvPr id="1320" name="Shape 1320"/>
                        <wps:cNvSpPr/>
                        <wps:spPr>
                          <a:xfrm>
                            <a:off x="1976934" y="1091811"/>
                            <a:ext cx="0" cy="968932"/>
                          </a:xfrm>
                          <a:custGeom>
                            <a:avLst/>
                            <a:gdLst/>
                            <a:ahLst/>
                            <a:cxnLst/>
                            <a:rect l="0" t="0" r="0" b="0"/>
                            <a:pathLst>
                              <a:path h="968932">
                                <a:moveTo>
                                  <a:pt x="0" y="968932"/>
                                </a:moveTo>
                                <a:lnTo>
                                  <a:pt x="0" y="0"/>
                                </a:lnTo>
                              </a:path>
                            </a:pathLst>
                          </a:custGeom>
                          <a:ln w="14287" cap="flat">
                            <a:round/>
                          </a:ln>
                        </wps:spPr>
                        <wps:style>
                          <a:lnRef idx="1">
                            <a:srgbClr val="4A7EBB"/>
                          </a:lnRef>
                          <a:fillRef idx="0">
                            <a:srgbClr val="000000">
                              <a:alpha val="0"/>
                            </a:srgbClr>
                          </a:fillRef>
                          <a:effectRef idx="0">
                            <a:scrgbClr r="0" g="0" b="0"/>
                          </a:effectRef>
                          <a:fontRef idx="none"/>
                        </wps:style>
                        <wps:bodyPr/>
                      </wps:wsp>
                      <wps:wsp>
                        <wps:cNvPr id="1321" name="Shape 1321"/>
                        <wps:cNvSpPr/>
                        <wps:spPr>
                          <a:xfrm>
                            <a:off x="1307668" y="1091811"/>
                            <a:ext cx="1338094" cy="2068"/>
                          </a:xfrm>
                          <a:custGeom>
                            <a:avLst/>
                            <a:gdLst/>
                            <a:ahLst/>
                            <a:cxnLst/>
                            <a:rect l="0" t="0" r="0" b="0"/>
                            <a:pathLst>
                              <a:path w="1338094" h="2068">
                                <a:moveTo>
                                  <a:pt x="0" y="2068"/>
                                </a:moveTo>
                                <a:lnTo>
                                  <a:pt x="1338094" y="0"/>
                                </a:lnTo>
                              </a:path>
                            </a:pathLst>
                          </a:custGeom>
                          <a:ln w="14287" cap="flat">
                            <a:round/>
                          </a:ln>
                        </wps:spPr>
                        <wps:style>
                          <a:lnRef idx="1">
                            <a:srgbClr val="4A7EBB"/>
                          </a:lnRef>
                          <a:fillRef idx="0">
                            <a:srgbClr val="000000">
                              <a:alpha val="0"/>
                            </a:srgbClr>
                          </a:fillRef>
                          <a:effectRef idx="0">
                            <a:scrgbClr r="0" g="0" b="0"/>
                          </a:effectRef>
                          <a:fontRef idx="none"/>
                        </wps:style>
                        <wps:bodyPr/>
                      </wps:wsp>
                      <wps:wsp>
                        <wps:cNvPr id="1322" name="Rectangle 1322"/>
                        <wps:cNvSpPr/>
                        <wps:spPr>
                          <a:xfrm>
                            <a:off x="2166711" y="1495733"/>
                            <a:ext cx="300380" cy="150011"/>
                          </a:xfrm>
                          <a:prstGeom prst="rect">
                            <a:avLst/>
                          </a:prstGeom>
                          <a:ln>
                            <a:noFill/>
                          </a:ln>
                        </wps:spPr>
                        <wps:txbx>
                          <w:txbxContent>
                            <w:p w14:paraId="35C45E2F" w14:textId="77777777" w:rsidR="004B1B53" w:rsidRDefault="00715E72">
                              <w:pPr>
                                <w:spacing w:after="160" w:line="259" w:lineRule="auto"/>
                                <w:ind w:firstLine="0"/>
                              </w:pPr>
                              <w:r>
                                <w:rPr>
                                  <w:rFonts w:ascii="ＭＳ Ｐゴシック" w:eastAsia="ＭＳ Ｐゴシック" w:hAnsi="ＭＳ Ｐゴシック" w:cs="ＭＳ Ｐゴシック"/>
                                  <w:sz w:val="18"/>
                                </w:rPr>
                                <w:t>出資</w:t>
                              </w:r>
                            </w:p>
                          </w:txbxContent>
                        </wps:txbx>
                        <wps:bodyPr horzOverflow="overflow" vert="horz" lIns="0" tIns="0" rIns="0" bIns="0" rtlCol="0">
                          <a:noAutofit/>
                        </wps:bodyPr>
                      </wps:wsp>
                      <wps:wsp>
                        <wps:cNvPr id="1324" name="Shape 1324"/>
                        <wps:cNvSpPr/>
                        <wps:spPr>
                          <a:xfrm>
                            <a:off x="3487866" y="1803142"/>
                            <a:ext cx="603017" cy="244379"/>
                          </a:xfrm>
                          <a:custGeom>
                            <a:avLst/>
                            <a:gdLst/>
                            <a:ahLst/>
                            <a:cxnLst/>
                            <a:rect l="0" t="0" r="0" b="0"/>
                            <a:pathLst>
                              <a:path w="603017" h="244379">
                                <a:moveTo>
                                  <a:pt x="0" y="40730"/>
                                </a:moveTo>
                                <a:cubicBezTo>
                                  <a:pt x="0" y="18235"/>
                                  <a:pt x="18256" y="0"/>
                                  <a:pt x="40778" y="0"/>
                                </a:cubicBezTo>
                                <a:lnTo>
                                  <a:pt x="562239" y="0"/>
                                </a:lnTo>
                                <a:cubicBezTo>
                                  <a:pt x="584762" y="0"/>
                                  <a:pt x="603017" y="18235"/>
                                  <a:pt x="603017" y="40730"/>
                                </a:cubicBezTo>
                                <a:lnTo>
                                  <a:pt x="603017" y="203649"/>
                                </a:lnTo>
                                <a:cubicBezTo>
                                  <a:pt x="603017" y="226145"/>
                                  <a:pt x="584762" y="244379"/>
                                  <a:pt x="562239" y="244379"/>
                                </a:cubicBezTo>
                                <a:lnTo>
                                  <a:pt x="40778" y="244379"/>
                                </a:lnTo>
                                <a:cubicBezTo>
                                  <a:pt x="18256" y="244379"/>
                                  <a:pt x="0" y="226145"/>
                                  <a:pt x="0" y="203649"/>
                                </a:cubicBezTo>
                                <a:close/>
                              </a:path>
                            </a:pathLst>
                          </a:custGeom>
                          <a:ln w="12783" cap="flat">
                            <a:round/>
                          </a:ln>
                        </wps:spPr>
                        <wps:style>
                          <a:lnRef idx="1">
                            <a:srgbClr val="000000"/>
                          </a:lnRef>
                          <a:fillRef idx="0">
                            <a:srgbClr val="000000">
                              <a:alpha val="0"/>
                            </a:srgbClr>
                          </a:fillRef>
                          <a:effectRef idx="0">
                            <a:scrgbClr r="0" g="0" b="0"/>
                          </a:effectRef>
                          <a:fontRef idx="none"/>
                        </wps:style>
                        <wps:bodyPr/>
                      </wps:wsp>
                      <wps:wsp>
                        <wps:cNvPr id="1325" name="Rectangle 1325"/>
                        <wps:cNvSpPr/>
                        <wps:spPr>
                          <a:xfrm>
                            <a:off x="3619549" y="1868380"/>
                            <a:ext cx="450569" cy="150012"/>
                          </a:xfrm>
                          <a:prstGeom prst="rect">
                            <a:avLst/>
                          </a:prstGeom>
                          <a:ln>
                            <a:noFill/>
                          </a:ln>
                        </wps:spPr>
                        <wps:txbx>
                          <w:txbxContent>
                            <w:p w14:paraId="3590DECE" w14:textId="77777777" w:rsidR="004B1B53" w:rsidRDefault="00715E72">
                              <w:pPr>
                                <w:spacing w:after="160" w:line="259" w:lineRule="auto"/>
                                <w:ind w:firstLine="0"/>
                              </w:pPr>
                              <w:r>
                                <w:rPr>
                                  <w:rFonts w:ascii="ＭＳ Ｐゴシック" w:eastAsia="ＭＳ Ｐゴシック" w:hAnsi="ＭＳ Ｐゴシック" w:cs="ＭＳ Ｐゴシック"/>
                                  <w:sz w:val="18"/>
                                </w:rPr>
                                <w:t>投資家</w:t>
                              </w:r>
                            </w:p>
                          </w:txbxContent>
                        </wps:txbx>
                        <wps:bodyPr horzOverflow="overflow" vert="horz" lIns="0" tIns="0" rIns="0" bIns="0" rtlCol="0">
                          <a:noAutofit/>
                        </wps:bodyPr>
                      </wps:wsp>
                      <wps:wsp>
                        <wps:cNvPr id="1326" name="Rectangle 1326"/>
                        <wps:cNvSpPr/>
                        <wps:spPr>
                          <a:xfrm>
                            <a:off x="1443867" y="767232"/>
                            <a:ext cx="1468856" cy="150012"/>
                          </a:xfrm>
                          <a:prstGeom prst="rect">
                            <a:avLst/>
                          </a:prstGeom>
                          <a:ln>
                            <a:noFill/>
                          </a:ln>
                        </wps:spPr>
                        <wps:txbx>
                          <w:txbxContent>
                            <w:p w14:paraId="1A30F937" w14:textId="77777777" w:rsidR="004B1B53" w:rsidRDefault="00715E72">
                              <w:pPr>
                                <w:spacing w:after="160" w:line="259" w:lineRule="auto"/>
                                <w:ind w:firstLine="0"/>
                              </w:pPr>
                              <w:r>
                                <w:rPr>
                                  <w:rFonts w:ascii="ＭＳ Ｐゴシック" w:eastAsia="ＭＳ Ｐゴシック" w:hAnsi="ＭＳ Ｐゴシック" w:cs="ＭＳ Ｐゴシック"/>
                                  <w:sz w:val="18"/>
                                </w:rPr>
                                <w:t>他業（不動産事業など）</w:t>
                              </w:r>
                            </w:p>
                          </w:txbxContent>
                        </wps:txbx>
                        <wps:bodyPr horzOverflow="overflow" vert="horz" lIns="0" tIns="0" rIns="0" bIns="0" rtlCol="0">
                          <a:noAutofit/>
                        </wps:bodyPr>
                      </wps:wsp>
                      <wps:wsp>
                        <wps:cNvPr id="1327" name="Rectangle 1327"/>
                        <wps:cNvSpPr/>
                        <wps:spPr>
                          <a:xfrm>
                            <a:off x="1364506" y="1814867"/>
                            <a:ext cx="750949" cy="150012"/>
                          </a:xfrm>
                          <a:prstGeom prst="rect">
                            <a:avLst/>
                          </a:prstGeom>
                          <a:ln>
                            <a:noFill/>
                          </a:ln>
                        </wps:spPr>
                        <wps:txbx>
                          <w:txbxContent>
                            <w:p w14:paraId="0DCB1C8A" w14:textId="77777777" w:rsidR="004B1B53" w:rsidRDefault="00715E72">
                              <w:pPr>
                                <w:spacing w:after="160" w:line="259" w:lineRule="auto"/>
                                <w:ind w:firstLine="0"/>
                              </w:pPr>
                              <w:r>
                                <w:rPr>
                                  <w:rFonts w:ascii="ＭＳ Ｐゴシック" w:eastAsia="ＭＳ Ｐゴシック" w:hAnsi="ＭＳ Ｐゴシック" w:cs="ＭＳ Ｐゴシック"/>
                                  <w:sz w:val="18"/>
                                </w:rPr>
                                <w:t>対象不動産</w:t>
                              </w:r>
                            </w:p>
                          </w:txbxContent>
                        </wps:txbx>
                        <wps:bodyPr horzOverflow="overflow" vert="horz" lIns="0" tIns="0" rIns="0" bIns="0" rtlCol="0">
                          <a:noAutofit/>
                        </wps:bodyPr>
                      </wps:wsp>
                      <pic:pic xmlns:pic="http://schemas.openxmlformats.org/drawingml/2006/picture">
                        <pic:nvPicPr>
                          <pic:cNvPr id="1329" name="Picture 1329"/>
                          <pic:cNvPicPr/>
                        </pic:nvPicPr>
                        <pic:blipFill>
                          <a:blip r:embed="rId14"/>
                          <a:stretch>
                            <a:fillRect/>
                          </a:stretch>
                        </pic:blipFill>
                        <pic:spPr>
                          <a:xfrm>
                            <a:off x="1402901" y="1341078"/>
                            <a:ext cx="507408" cy="327092"/>
                          </a:xfrm>
                          <a:prstGeom prst="rect">
                            <a:avLst/>
                          </a:prstGeom>
                        </pic:spPr>
                      </pic:pic>
                      <pic:pic xmlns:pic="http://schemas.openxmlformats.org/drawingml/2006/picture">
                        <pic:nvPicPr>
                          <pic:cNvPr id="1331" name="Picture 1331"/>
                          <pic:cNvPicPr/>
                        </pic:nvPicPr>
                        <pic:blipFill>
                          <a:blip r:embed="rId14"/>
                          <a:stretch>
                            <a:fillRect/>
                          </a:stretch>
                        </pic:blipFill>
                        <pic:spPr>
                          <a:xfrm>
                            <a:off x="44041" y="1077148"/>
                            <a:ext cx="610546" cy="394766"/>
                          </a:xfrm>
                          <a:prstGeom prst="rect">
                            <a:avLst/>
                          </a:prstGeom>
                        </pic:spPr>
                      </pic:pic>
                    </wpg:wgp>
                  </a:graphicData>
                </a:graphic>
              </wp:inline>
            </w:drawing>
          </mc:Choice>
          <mc:Fallback>
            <w:pict>
              <v:group w14:anchorId="4A4BC53B" id="Group 45243" o:spid="_x0000_s1026" style="width:345.25pt;height:233.55pt;mso-position-horizontal-relative:char;mso-position-vertical-relative:line" coordsize="43844,296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">
                <v:rect id="Rectangle 1201" o:spid="_x0000_s1027" style="position:absolute;left:43174;top:28319;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5D2034FC" w14:textId="77777777" w:rsidR="004B1B53" w:rsidRDefault="00715E72">
                        <w:pPr>
                          <w:spacing w:after="160" w:line="259" w:lineRule="auto"/>
                          <w:ind w:firstLine="0"/>
                        </w:pPr>
                        <w:r>
                          <w:rPr>
                            <w:rFonts w:ascii="ＭＳ ゴシック" w:eastAsia="ＭＳ ゴシック" w:hAnsi="ＭＳ ゴシック" w:cs="ＭＳ ゴシック"/>
                          </w:rPr>
                          <w:t xml:space="preserve"> </w:t>
                        </w:r>
                      </w:p>
                    </w:txbxContent>
                  </v:textbox>
                </v:rect>
                <v:shape id="Shape 1252" o:spid="_x0000_s1028" style="position:absolute;top:17933;width:6910;height:4256;visibility:visible;mso-wrap-style:square;v-text-anchor:top" coordsize="691099,42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" path="m,70933c,31707,31796,,71017,l620082,v39210,,71017,31707,71017,70933l691099,354663v,39163,-31807,70933,-71017,70933l71017,425596c31796,425596,,393826,,354663l,70933xe" filled="f" strokeweight=".35508mm">
                  <v:path arrowok="t" textboxrect="0,0,691099,425596"/>
                </v:shape>
                <v:rect id="Rectangle 1253" o:spid="_x0000_s1029" style="position:absolute;left:1568;top:19492;width:5008;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334DE40C" w14:textId="77777777" w:rsidR="004B1B53" w:rsidRDefault="00715E72">
                        <w:pPr>
                          <w:spacing w:after="160" w:line="259" w:lineRule="auto"/>
                          <w:ind w:firstLine="0"/>
                        </w:pPr>
                        <w:r>
                          <w:rPr>
                            <w:rFonts w:ascii="ＭＳ Ｐゴシック" w:eastAsia="ＭＳ Ｐゴシック" w:hAnsi="ＭＳ Ｐゴシック" w:cs="ＭＳ Ｐゴシック"/>
                            <w:sz w:val="18"/>
                          </w:rPr>
                          <w:t>テナント</w:t>
                        </w:r>
                      </w:p>
                    </w:txbxContent>
                  </v:textbox>
                </v:rect>
                <v:shape id="Shape 1255" o:spid="_x0000_s1030" style="position:absolute;left:13136;top:3549;width:13265;height:17001;visibility:visible;mso-wrap-style:square;v-text-anchor:top" coordsize="1326488,170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" path="m,33085c,14788,14806,,33125,l1293364,v18319,,33124,14788,33124,33085l1326488,1666979v,18296,-14805,33148,-33124,33148l33125,1700127c14806,1700127,,1685275,,1666979l,33085xe" filled="f" strokecolor="#4f81bd" strokeweight=".35508mm">
                  <v:path arrowok="t" textboxrect="0,0,1326488,1700127"/>
                </v:shape>
                <v:shape id="Shape 1256" o:spid="_x0000_s1031" style="position:absolute;left:13114;top:3000;width:13265;height:2601;visibility:visible;mso-wrap-style:square;v-text-anchor:top" coordsize="1326488,26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" path="m25973,l1300516,v14366,,25972,11592,25972,25879l1326488,234228v,14286,-11606,25941,-25972,25941l25973,260169c11606,260169,,248514,,234228l,25879c,11592,11606,,25973,xe" fillcolor="#4f81bd" stroked="f" strokeweight="0">
                  <v:path arrowok="t" textboxrect="0,0,1326488,260169"/>
                </v:shape>
                <v:shape id="Shape 1257" o:spid="_x0000_s1032" style="position:absolute;left:13114;top:3000;width:13265;height:2601;visibility:visible;mso-wrap-style:square;v-text-anchor:top" coordsize="1326488,260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" path="m,25879c,11592,11606,,25973,l1300516,v14366,,25972,11592,25972,25879l1326488,234228v,14286,-11606,25941,-25972,25941l25973,260169c11606,260169,,248514,,234228l,25879xe" filled="f" strokecolor="#4f81bd" strokeweight=".35508mm">
                  <v:path arrowok="t" textboxrect="0,0,1326488,260169"/>
                </v:shape>
                <v:rect id="Rectangle 1258" o:spid="_x0000_s1033" style="position:absolute;left:14251;top:3663;width:14586;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010E0DA3"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小規模第１号事業者</w:t>
                        </w:r>
                      </w:p>
                    </w:txbxContent>
                  </v:textbox>
                </v:rect>
                <v:rect id="Rectangle 1259" o:spid="_x0000_s1034" style="position:absolute;left:6922;top:14906;width:7328;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5E254E14" w14:textId="77777777" w:rsidR="004B1B53" w:rsidRDefault="00715E72">
                        <w:pPr>
                          <w:spacing w:after="160" w:line="259" w:lineRule="auto"/>
                          <w:ind w:firstLine="0"/>
                        </w:pPr>
                        <w:r>
                          <w:rPr>
                            <w:rFonts w:ascii="ＭＳ Ｐゴシック" w:eastAsia="ＭＳ Ｐゴシック" w:hAnsi="ＭＳ Ｐゴシック" w:cs="ＭＳ Ｐゴシック"/>
                            <w:sz w:val="16"/>
                          </w:rPr>
                          <w:t>③</w:t>
                        </w:r>
                        <w:r>
                          <w:rPr>
                            <w:rFonts w:ascii="ＭＳ Ｐゴシック" w:eastAsia="ＭＳ Ｐゴシック" w:hAnsi="ＭＳ Ｐゴシック" w:cs="ＭＳ Ｐゴシック"/>
                            <w:sz w:val="16"/>
                          </w:rPr>
                          <w:t>取得・賃貸</w:t>
                        </w:r>
                      </w:p>
                    </w:txbxContent>
                  </v:textbox>
                </v:rect>
                <v:rect id="Rectangle 1260" o:spid="_x0000_s1035" style="position:absolute;left:7377;top:21998;width:6658;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7670CC55" w14:textId="77777777" w:rsidR="004B1B53" w:rsidRDefault="00715E72">
                        <w:pPr>
                          <w:spacing w:after="160" w:line="259" w:lineRule="auto"/>
                          <w:ind w:firstLine="0"/>
                        </w:pPr>
                        <w:r>
                          <w:rPr>
                            <w:rFonts w:ascii="ＭＳ Ｐゴシック" w:eastAsia="ＭＳ Ｐゴシック" w:hAnsi="ＭＳ Ｐゴシック" w:cs="ＭＳ Ｐゴシック"/>
                            <w:sz w:val="16"/>
                          </w:rPr>
                          <w:t>⑤</w:t>
                        </w:r>
                        <w:r>
                          <w:rPr>
                            <w:rFonts w:ascii="ＭＳ Ｐゴシック" w:eastAsia="ＭＳ Ｐゴシック" w:hAnsi="ＭＳ Ｐゴシック" w:cs="ＭＳ Ｐゴシック"/>
                            <w:sz w:val="16"/>
                          </w:rPr>
                          <w:t>賃貸収益</w:t>
                        </w:r>
                      </w:p>
                    </w:txbxContent>
                  </v:textbox>
                </v:rect>
                <v:shape id="Shape 1262" o:spid="_x0000_s1036" style="position:absolute;left:34878;top:14196;width:6030;height:2444;visibility:visible;mso-wrap-style:square;v-text-anchor:top" coordsize="603017,244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" path="m,40730c,18235,18256,,40778,l562239,v22523,,40778,18235,40778,40730l603017,203650v,22495,-18255,40729,-40778,40729l40778,244379c18256,244379,,226145,,203650l,40730xe" filled="f" strokeweight=".35508mm">
                  <v:path arrowok="t" textboxrect="0,0,603017,244379"/>
                </v:shape>
                <v:rect id="Rectangle 1263" o:spid="_x0000_s1037" style="position:absolute;left:36195;top:14845;width:4506;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3D1CDDF7" w14:textId="77777777" w:rsidR="004B1B53" w:rsidRDefault="00715E72">
                        <w:pPr>
                          <w:spacing w:after="160" w:line="259" w:lineRule="auto"/>
                          <w:ind w:firstLine="0"/>
                        </w:pPr>
                        <w:r>
                          <w:rPr>
                            <w:rFonts w:ascii="ＭＳ Ｐゴシック" w:eastAsia="ＭＳ Ｐゴシック" w:hAnsi="ＭＳ Ｐゴシック" w:cs="ＭＳ Ｐゴシック"/>
                            <w:sz w:val="18"/>
                          </w:rPr>
                          <w:t>投資家</w:t>
                        </w:r>
                      </w:p>
                    </w:txbxContent>
                  </v:textbox>
                </v:rect>
                <v:shape id="Shape 1265" o:spid="_x0000_s1038" style="position:absolute;left:27177;top:2624;width:15884;height:3556;visibility:visible;mso-wrap-style:square;v-text-anchor:top" coordsize="1588473,35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" path="m,1378c,626,627,,1443,l1587031,v815,,1442,626,1442,1378l1588473,354224v,752,-627,1442,-1442,1442l1443,355666c627,355666,,354976,,354224l,1378xe" filled="f" strokecolor="#71893f" strokeweight=".35508mm">
                  <v:path arrowok="t" textboxrect="0,0,1588473,355666"/>
                </v:shape>
                <v:rect id="Rectangle 1266" o:spid="_x0000_s1039" style="position:absolute;left:28341;top:3151;width:18023;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0F9BAF54" w14:textId="77777777" w:rsidR="004B1B53" w:rsidRDefault="00715E72">
                        <w:pPr>
                          <w:spacing w:after="160" w:line="259" w:lineRule="auto"/>
                          <w:ind w:firstLine="0"/>
                        </w:pPr>
                        <w:r>
                          <w:rPr>
                            <w:rFonts w:ascii="ＭＳ Ｐゴシック" w:eastAsia="ＭＳ Ｐゴシック" w:hAnsi="ＭＳ Ｐゴシック" w:cs="ＭＳ Ｐゴシック"/>
                            <w:sz w:val="18"/>
                          </w:rPr>
                          <w:t>不動産特定共同契約締結の</w:t>
                        </w:r>
                      </w:p>
                    </w:txbxContent>
                  </v:textbox>
                </v:rect>
                <v:rect id="Rectangle 1267" o:spid="_x0000_s1040" style="position:absolute;left:32580;top:4505;width:6763;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7762A589" w14:textId="77777777" w:rsidR="004B1B53" w:rsidRDefault="00715E72">
                        <w:pPr>
                          <w:spacing w:after="160" w:line="259" w:lineRule="auto"/>
                          <w:ind w:firstLine="0"/>
                        </w:pPr>
                        <w:r>
                          <w:rPr>
                            <w:rFonts w:ascii="ＭＳ Ｐゴシック" w:eastAsia="ＭＳ Ｐゴシック" w:hAnsi="ＭＳ Ｐゴシック" w:cs="ＭＳ Ｐゴシック"/>
                            <w:sz w:val="18"/>
                          </w:rPr>
                          <w:t>代理・媒介</w:t>
                        </w:r>
                      </w:p>
                    </w:txbxContent>
                  </v:textbox>
                </v:rect>
                <v:shape id="Shape 1268" o:spid="_x0000_s1041" style="position:absolute;left:27177;width:15884;height:2669;visibility:visible;mso-wrap-style:square;v-text-anchor:top" coordsize="1588473,266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" path="m11983,l1576491,v6650,,11982,5326,11982,11906l1588473,254969v,6579,-5332,11968,-11982,11968l11983,266937c5333,266937,,261548,,254969l,11906c,5326,5333,,11983,xe" fillcolor="#82b000" stroked="f" strokeweight="0">
                  <v:fill opacity="57054f"/>
                  <v:path arrowok="t" textboxrect="0,0,1588473,266937"/>
                </v:shape>
                <v:shape id="Shape 1269" o:spid="_x0000_s1042" style="position:absolute;left:27177;width:15884;height:2669;visibility:visible;mso-wrap-style:square;v-text-anchor:top" coordsize="1588473,266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" path="m,11906c,5326,5333,,11983,l1576491,v6650,,11982,5326,11982,11906l1588473,254969v,6579,-5332,11968,-11982,11968l11983,266937c5333,266937,,261548,,254969l,11906xe" filled="f" strokecolor="#71893f" strokeweight=".35508mm">
                  <v:path arrowok="t" textboxrect="0,0,1588473,266937"/>
                </v:shape>
                <v:rect id="Rectangle 1270" o:spid="_x0000_s1043" style="position:absolute;left:32250;top:222;width:762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1BB759E5"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6"/>
                          </w:rPr>
                          <w:t>第２号事業者</w:t>
                        </w:r>
                      </w:p>
                    </w:txbxContent>
                  </v:textbox>
                </v:rect>
                <v:rect id="Rectangle 1271" o:spid="_x0000_s1044" style="position:absolute;left:30150;top:1425;width:1318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7CA7E4DA"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6"/>
                          </w:rPr>
                          <w:t>（他者へ委託する場合）</w:t>
                        </w:r>
                      </w:p>
                    </w:txbxContent>
                  </v:textbox>
                </v:rect>
                <v:shape id="Shape 1272" o:spid="_x0000_s1045" style="position:absolute;left:29857;top:7820;width:2371;height:4857;visibility:visible;mso-wrap-style:square;v-text-anchor:top" coordsize="237142,4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" path="m59286,l177856,r,367320l237142,367320,118571,485750,,367320r59286,l59286,xe" fillcolor="#82b000" stroked="f" strokeweight="0">
                  <v:fill opacity="57568f"/>
                  <v:path arrowok="t" textboxrect="0,0,237142,485750"/>
                </v:shape>
                <v:shape id="Shape 1273" o:spid="_x0000_s1046" style="position:absolute;left:30702;top:12336;width:362;height:362;visibility:visible;mso-wrap-style:square;v-text-anchor:top" coordsize="36199,3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" path="m9034,l36199,27132r-9035,9024l,9086,9034,xe" fillcolor="#71893f" stroked="f" strokeweight="0">
                  <v:path arrowok="t" textboxrect="0,0,36199,36156"/>
                </v:shape>
                <v:shape id="Shape 1274" o:spid="_x0000_s1047" style="position:absolute;left:31064;top:12294;width:362;height:362;visibility:visible;mso-wrap-style:square;v-text-anchor:top" coordsize="36199,3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" path="m27165,r9034,9023l9034,36156,,27070,27165,xe" fillcolor="#71893f" stroked="f" strokeweight="0">
                  <v:path arrowok="t" textboxrect="0,0,36199,36156"/>
                </v:shape>
                <v:shape id="Shape 1275" o:spid="_x0000_s1048" style="position:absolute;left:30340;top:11975;width:362;height:361;visibility:visible;mso-wrap-style:square;v-text-anchor:top" coordsize="36199,3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" path="m9034,l36199,27132r-9034,9023l,9085,9034,xe" fillcolor="#71893f" stroked="f" strokeweight="0">
                  <v:path arrowok="t" textboxrect="0,0,36199,36155"/>
                </v:shape>
                <v:shape id="Shape 1276" o:spid="_x0000_s1049" style="position:absolute;left:31426;top:11933;width:362;height:361;visibility:visible;mso-wrap-style:square;v-text-anchor:top" coordsize="36199,3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" path="m27165,r9034,9023l9034,36156,,27070,27165,xe" fillcolor="#71893f" stroked="f" strokeweight="0">
                  <v:path arrowok="t" textboxrect="0,0,36199,36156"/>
                </v:shape>
                <v:shape id="Shape 1277" o:spid="_x0000_s1050" style="position:absolute;left:29978;top:11613;width:362;height:362;visibility:visible;mso-wrap-style:square;v-text-anchor:top" coordsize="36199,3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" path="m9034,l36199,27132r-9034,9024l,9086,9034,xe" fillcolor="#71893f" stroked="f" strokeweight="0">
                  <v:path arrowok="t" textboxrect="0,0,36199,36156"/>
                </v:shape>
                <v:shape id="Shape 1278" o:spid="_x0000_s1051" style="position:absolute;left:31788;top:11571;width:362;height:362;visibility:visible;mso-wrap-style:square;v-text-anchor:top" coordsize="36199,3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" path="m27165,r9034,9023l9034,36156,,27070,27165,xe" fillcolor="#71893f" stroked="f" strokeweight="0">
                  <v:path arrowok="t" textboxrect="0,0,36199,36156"/>
                </v:shape>
                <v:shape id="Shape 1279" o:spid="_x0000_s1052" style="position:absolute;left:31891;top:11429;width:492;height:142;visibility:visible;mso-wrap-style:square;v-text-anchor:top" coordsize="49123,1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" path="m,l49123,,34881,14224,33448,12783,,12783,,xe" fillcolor="#71893f" stroked="f" strokeweight="0">
                  <v:path arrowok="t" textboxrect="0,0,49123,14224"/>
                </v:shape>
                <v:shape id="Shape 1280" o:spid="_x0000_s1053" style="position:absolute;left:29702;top:11429;width:431;height:184;visibility:visible;mso-wrap-style:square;v-text-anchor:top" coordsize="43100,1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" path="m,l43100,r,12783l24153,12783r-5646,5640l,xe" fillcolor="#71893f" stroked="f" strokeweight="0">
                  <v:path arrowok="t" textboxrect="0,0,43100,18423"/>
                </v:shape>
                <v:shape id="Shape 1281" o:spid="_x0000_s1054" style="position:absolute;left:30261;top:11297;width:253;height:260;visibility:visible;mso-wrap-style:square;v-text-anchor:top" coordsize="25220,2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" path="m12422,l25220,r,26004l,26004,,13221r12422,l12422,xe" fillcolor="#71893f" stroked="f" strokeweight="0">
                  <v:path arrowok="t" textboxrect="0,0,25220,26004"/>
                </v:shape>
                <v:shape id="Shape 1282" o:spid="_x0000_s1055" style="position:absolute;left:31571;top:11237;width:192;height:320;visibility:visible;mso-wrap-style:square;v-text-anchor:top" coordsize="19197,3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" path="m,l12798,r,19174l19197,19174r,12783l,31957,,xe" fillcolor="#71893f" stroked="f" strokeweight="0">
                  <v:path arrowok="t" textboxrect="0,0,19197,31957"/>
                </v:shape>
                <v:shape id="Shape 61502" o:spid="_x0000_s1056" style="position:absolute;left:30386;top:10785;width:128;height:384;visibility:visible;mso-wrap-style:square;v-text-anchor:top" coordsize="12798,3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" path="m,l12798,r,38349l,38349,,e" fillcolor="#71893f" stroked="f" strokeweight="0">
                  <v:path arrowok="t" textboxrect="0,0,12798,38349"/>
                </v:shape>
                <v:shape id="Shape 61503" o:spid="_x0000_s1057" style="position:absolute;left:31571;top:10726;width:128;height:383;visibility:visible;mso-wrap-style:square;v-text-anchor:top" coordsize="12798,3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" path="m,l12798,r,38349l,38349,,e" fillcolor="#71893f" stroked="f" strokeweight="0">
                  <v:path arrowok="t" textboxrect="0,0,12798,38349"/>
                </v:shape>
                <v:shape id="Shape 61504" o:spid="_x0000_s1058" style="position:absolute;left:30386;top:10274;width:128;height:384;visibility:visible;mso-wrap-style:square;v-text-anchor:top" coordsize="12798,3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" path="m,l12798,r,38349l,38349,,e" fillcolor="#71893f" stroked="f" strokeweight="0">
                  <v:path arrowok="t" textboxrect="0,0,12798,38349"/>
                </v:shape>
                <v:shape id="Shape 61505" o:spid="_x0000_s1059" style="position:absolute;left:31571;top:10215;width:128;height:383;visibility:visible;mso-wrap-style:square;v-text-anchor:top" coordsize="12798,3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" path="m,l12798,r,38348l,38348,,e" fillcolor="#71893f" stroked="f" strokeweight="0">
                  <v:path arrowok="t" textboxrect="0,0,12798,38348"/>
                </v:shape>
                <v:shape id="Shape 61506" o:spid="_x0000_s1060" style="position:absolute;left:30386;top:9763;width:128;height:383;visibility:visible;mso-wrap-style:square;v-text-anchor:top" coordsize="12798,3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" path="m,l12798,r,38349l,38349,,e" fillcolor="#71893f" stroked="f" strokeweight="0">
                  <v:path arrowok="t" textboxrect="0,0,12798,38349"/>
                </v:shape>
                <v:shape id="Shape 61507" o:spid="_x0000_s1061" style="position:absolute;left:31571;top:9703;width:128;height:384;visibility:visible;mso-wrap-style:square;v-text-anchor:top" coordsize="12798,3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" path="m,l12798,r,38349l,38349,,e" fillcolor="#71893f" stroked="f" strokeweight="0">
                  <v:path arrowok="t" textboxrect="0,0,12798,38349"/>
                </v:shape>
                <v:shape id="Shape 61508" o:spid="_x0000_s1062" style="position:absolute;left:30386;top:9251;width:128;height:384;visibility:visible;mso-wrap-style:square;v-text-anchor:top" coordsize="12798,3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" path="m,l12798,r,38349l,38349,,e" fillcolor="#71893f" stroked="f" strokeweight="0">
                  <v:path arrowok="t" textboxrect="0,0,12798,38349"/>
                </v:shape>
                <v:shape id="Shape 61509" o:spid="_x0000_s1063" style="position:absolute;left:31571;top:9192;width:128;height:383;visibility:visible;mso-wrap-style:square;v-text-anchor:top" coordsize="12798,3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" path="m,l12798,r,38349l,38349,,e" fillcolor="#71893f" stroked="f" strokeweight="0">
                  <v:path arrowok="t" textboxrect="0,0,12798,38349"/>
                </v:shape>
                <v:shape id="Shape 61510" o:spid="_x0000_s1064" style="position:absolute;left:30386;top:8740;width:128;height:384;visibility:visible;mso-wrap-style:square;v-text-anchor:top" coordsize="12798,3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" path="m,l12798,r,38349l,38349,,e" fillcolor="#71893f" stroked="f" strokeweight="0">
                  <v:path arrowok="t" textboxrect="0,0,12798,38349"/>
                </v:shape>
                <v:shape id="Shape 61511" o:spid="_x0000_s1065" style="position:absolute;left:31571;top:8681;width:128;height:383;visibility:visible;mso-wrap-style:square;v-text-anchor:top" coordsize="12798,3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" path="m,l12798,r,38349l,38349,,e" fillcolor="#71893f" stroked="f" strokeweight="0">
                  <v:path arrowok="t" textboxrect="0,0,12798,38349"/>
                </v:shape>
                <v:shape id="Shape 61512" o:spid="_x0000_s1066" style="position:absolute;left:30386;top:8229;width:128;height:383;visibility:visible;mso-wrap-style:square;v-text-anchor:top" coordsize="12798,3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" path="m,l12798,r,38349l,38349,,e" fillcolor="#71893f" stroked="f" strokeweight="0">
                  <v:path arrowok="t" textboxrect="0,0,12798,38349"/>
                </v:shape>
                <v:shape id="Shape 61513" o:spid="_x0000_s1067" style="position:absolute;left:31571;top:8169;width:128;height:384;visibility:visible;mso-wrap-style:square;v-text-anchor:top" coordsize="12798,38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" path="m,l12798,r,38349l,38349,,e" fillcolor="#71893f" stroked="f" strokeweight="0">
                  <v:path arrowok="t" textboxrect="0,0,12798,38349"/>
                </v:shape>
                <v:shape id="Shape 1295" o:spid="_x0000_s1068" style="position:absolute;left:31473;top:7756;width:226;height:285;visibility:visible;mso-wrap-style:square;v-text-anchor:top" coordsize="22585,28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" path="m,l22585,r,28573l9787,28573r,-15790l,12783,,xe" fillcolor="#71893f" stroked="f" strokeweight="0">
                  <v:path arrowok="t" textboxrect="0,0,22585,28573"/>
                </v:shape>
                <v:shape id="Shape 61514" o:spid="_x0000_s1069" style="position:absolute;left:30962;top:7756;width:384;height:128;visibility:visible;mso-wrap-style:square;v-text-anchor:top" coordsize="38395,1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" path="m,l38395,r,12783l,12783,,e" fillcolor="#71893f" stroked="f" strokeweight="0">
                  <v:path arrowok="t" textboxrect="0,0,38395,12783"/>
                </v:shape>
                <v:shape id="Shape 1297" o:spid="_x0000_s1070" style="position:absolute;left:30386;top:7756;width:448;height:345;visibility:visible;mso-wrap-style:square;v-text-anchor:top" coordsize="44793,3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" path="m6399,l44793,r,12783l12798,12783r,21744l,34527,,6392r6399,l6399,xe" fillcolor="#71893f" stroked="f" strokeweight="0">
                  <v:path arrowok="t" textboxrect="0,0,44793,34527"/>
                </v:shape>
                <v:rect id="Rectangle 1298" o:spid="_x0000_s1071" style="position:absolute;left:29469;top:19944;width:3995;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2DA646FC" w14:textId="77777777" w:rsidR="004B1B53" w:rsidRDefault="00715E72">
                        <w:pPr>
                          <w:spacing w:after="160" w:line="259" w:lineRule="auto"/>
                          <w:ind w:firstLine="0"/>
                        </w:pPr>
                        <w:r>
                          <w:rPr>
                            <w:rFonts w:ascii="ＭＳ Ｐゴシック" w:eastAsia="ＭＳ Ｐゴシック" w:hAnsi="ＭＳ Ｐゴシック" w:cs="ＭＳ Ｐゴシック"/>
                            <w:sz w:val="16"/>
                          </w:rPr>
                          <w:t>⑥</w:t>
                        </w:r>
                        <w:r>
                          <w:rPr>
                            <w:rFonts w:ascii="ＭＳ Ｐゴシック" w:eastAsia="ＭＳ Ｐゴシック" w:hAnsi="ＭＳ Ｐゴシック" w:cs="ＭＳ Ｐゴシック"/>
                            <w:sz w:val="16"/>
                          </w:rPr>
                          <w:t>配当</w:t>
                        </w:r>
                      </w:p>
                    </w:txbxContent>
                  </v:textbox>
                </v:rect>
                <v:rect id="Rectangle 1300" o:spid="_x0000_s1072" style="position:absolute;left:18567;top:25488;width:866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4EC077E9" w14:textId="77777777" w:rsidR="004B1B53" w:rsidRDefault="00715E72">
                        <w:pPr>
                          <w:spacing w:after="160" w:line="259" w:lineRule="auto"/>
                          <w:ind w:firstLine="0"/>
                        </w:pPr>
                        <w:r>
                          <w:rPr>
                            <w:rFonts w:ascii="ＭＳ Ｐゴシック" w:eastAsia="ＭＳ Ｐゴシック" w:hAnsi="ＭＳ Ｐゴシック" w:cs="ＭＳ Ｐゴシック"/>
                            <w:sz w:val="16"/>
                          </w:rPr>
                          <w:t>：不動産取引等</w:t>
                        </w:r>
                      </w:p>
                    </w:txbxContent>
                  </v:textbox>
                </v:rect>
                <v:rect id="Rectangle 1301" o:spid="_x0000_s1073" style="position:absolute;left:29191;top:14340;width:3995;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480E6F48" w14:textId="77777777" w:rsidR="004B1B53" w:rsidRDefault="00715E72">
                        <w:pPr>
                          <w:spacing w:after="160" w:line="259" w:lineRule="auto"/>
                          <w:ind w:firstLine="0"/>
                        </w:pPr>
                        <w:r>
                          <w:rPr>
                            <w:rFonts w:ascii="ＭＳ Ｐゴシック" w:eastAsia="ＭＳ Ｐゴシック" w:hAnsi="ＭＳ Ｐゴシック" w:cs="ＭＳ Ｐゴシック"/>
                            <w:sz w:val="16"/>
                          </w:rPr>
                          <w:t>①</w:t>
                        </w:r>
                        <w:r>
                          <w:rPr>
                            <w:rFonts w:ascii="ＭＳ Ｐゴシック" w:eastAsia="ＭＳ Ｐゴシック" w:hAnsi="ＭＳ Ｐゴシック" w:cs="ＭＳ Ｐゴシック"/>
                            <w:sz w:val="16"/>
                          </w:rPr>
                          <w:t>出資</w:t>
                        </w:r>
                      </w:p>
                    </w:txbxContent>
                  </v:textbox>
                </v:rect>
                <v:shape id="Shape 1302" o:spid="_x0000_s1074" style="position:absolute;left:31773;top:23892;width:11285;height:5158;visibility:visible;mso-wrap-style:square;v-text-anchor:top" coordsize="1128494,51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" path="m,515827r1128494,l1128494,,,,,515827xe" filled="f" strokeweight=".1253mm">
                  <v:path arrowok="t" textboxrect="0,0,1128494,515827"/>
                </v:shape>
                <v:rect id="Rectangle 1303" o:spid="_x0000_s1075" style="position:absolute;left:32229;top:24258;width:9061;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7F01A04D" w14:textId="77777777" w:rsidR="004B1B53" w:rsidRDefault="00715E72">
                        <w:pPr>
                          <w:spacing w:after="160" w:line="259" w:lineRule="auto"/>
                          <w:ind w:firstLine="0"/>
                        </w:pPr>
                        <w:r>
                          <w:rPr>
                            <w:rFonts w:ascii="ＭＳ Ｐゴシック" w:eastAsia="ＭＳ Ｐゴシック" w:hAnsi="ＭＳ Ｐゴシック" w:cs="ＭＳ Ｐゴシック"/>
                            <w:sz w:val="18"/>
                          </w:rPr>
                          <w:t>＜契約形態＞</w:t>
                        </w:r>
                      </w:p>
                    </w:txbxContent>
                  </v:textbox>
                </v:rect>
                <v:rect id="Rectangle 1304" o:spid="_x0000_s1076" style="position:absolute;left:32229;top:26213;width:10039;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60792DC5" w14:textId="77777777" w:rsidR="004B1B53" w:rsidRDefault="00715E72">
                        <w:pPr>
                          <w:spacing w:after="160" w:line="259" w:lineRule="auto"/>
                          <w:ind w:firstLine="0"/>
                        </w:pP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sz w:val="18"/>
                          </w:rPr>
                          <w:t>１）任意組合型</w:t>
                        </w:r>
                      </w:p>
                    </w:txbxContent>
                  </v:textbox>
                </v:rect>
                <v:rect id="Rectangle 1305" o:spid="_x0000_s1077" style="position:absolute;left:32229;top:27567;width:10039;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0CE3F4DA" w14:textId="77777777" w:rsidR="004B1B53" w:rsidRDefault="00715E72">
                        <w:pPr>
                          <w:spacing w:after="160" w:line="259" w:lineRule="auto"/>
                          <w:ind w:firstLine="0"/>
                        </w:pPr>
                        <w:r>
                          <w:rPr>
                            <w:rFonts w:ascii="ＭＳ Ｐゴシック" w:eastAsia="ＭＳ Ｐゴシック" w:hAnsi="ＭＳ Ｐゴシック" w:cs="ＭＳ Ｐゴシック"/>
                            <w:sz w:val="18"/>
                          </w:rPr>
                          <w:t>（２）</w:t>
                        </w:r>
                        <w:r>
                          <w:rPr>
                            <w:rFonts w:ascii="ＭＳ Ｐゴシック" w:eastAsia="ＭＳ Ｐゴシック" w:hAnsi="ＭＳ Ｐゴシック" w:cs="ＭＳ Ｐゴシック"/>
                            <w:sz w:val="18"/>
                          </w:rPr>
                          <w:t>匿名組合型</w:t>
                        </w:r>
                      </w:p>
                    </w:txbxContent>
                  </v:textbox>
                </v:rect>
                <v:shape id="Shape 1306" o:spid="_x0000_s1078" style="position:absolute;left:7667;top:11237;width:4193;height:1827;visibility:visible;mso-wrap-style:square;v-text-anchor:top" coordsize="419327,18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" path="m91469,r,45680l419327,45680r,91360l91469,137040r,45681l,91360,91469,xe" fillcolor="#ffc000" stroked="f" strokeweight="0">
                  <v:path arrowok="t" textboxrect="0,0,419327,182721"/>
                </v:shape>
                <v:shape id="Shape 1307" o:spid="_x0000_s1079" style="position:absolute;left:7916;top:12906;width:4102;height:1768;visibility:visible;mso-wrap-style:square;v-text-anchor:top" coordsize="410293,17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" path="m321835,r88458,88352l321835,176705r,-44177l,132528,,44176r321835,l321835,xe" fillcolor="red" stroked="f" strokeweight="0">
                  <v:path arrowok="t" textboxrect="0,0,410293,176705"/>
                </v:shape>
                <v:shape id="Shape 1308" o:spid="_x0000_s1080" style="position:absolute;left:7772;top:18253;width:4201;height:1707;visibility:visible;mso-wrap-style:square;v-text-anchor:top" coordsize="420080,17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" path="m85446,r,42672l420080,42672r,85345l85446,128017r,42673l,85345,85446,xe" fillcolor="red" stroked="f" strokeweight="0">
                  <v:path arrowok="t" textboxrect="0,0,420080,170690"/>
                </v:shape>
                <v:shape id="Shape 1309" o:spid="_x0000_s1081" style="position:absolute;left:7991;top:19877;width:4110;height:1767;visibility:visible;mso-wrap-style:square;v-text-anchor:top" coordsize="411046,17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" path="m322588,r88458,88352l322588,176705r,-44177l,132528,,44176r322588,l322588,xe" fillcolor="#ffc000" stroked="f" strokeweight="0">
                  <v:path arrowok="t" textboxrect="0,0,411046,176705"/>
                </v:shape>
                <v:shape id="Shape 1310" o:spid="_x0000_s1082" style="position:absolute;left:28528;top:17659;width:5127;height:2060;visibility:visible;mso-wrap-style:square;v-text-anchor:top" coordsize="512678,20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" path="m409540,l512678,103015,409540,206030r,-51507l,154523,,51508r409540,l409540,xe" fillcolor="#ffc000" stroked="f" strokeweight="0">
                  <v:path arrowok="t" textboxrect="0,0,512678,206030"/>
                </v:shape>
                <v:shape id="Shape 1311" o:spid="_x0000_s1083" style="position:absolute;left:28381;top:15753;width:4976;height:1767;visibility:visible;mso-wrap-style:square;v-text-anchor:top" coordsize="497621,17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" path="m88457,r,44176l497621,44176r,88353l88457,132529r,44176l,88352,88457,xe" fillcolor="#ffc000" stroked="f" strokeweight="0">
                  <v:path arrowok="t" textboxrect="0,0,497621,176705"/>
                </v:shape>
                <v:shape id="Shape 1312" o:spid="_x0000_s1084" style="position:absolute;left:28291;top:15598;width:2592;height:2076;visibility:visible;mso-wrap-style:square;v-text-anchor:top" coordsize="259178,20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" path="m103891,r,53262l259178,53262r,12783l91093,66045r,-35153l18099,103798r72994,72907l91093,141615r168085,l259178,154398r-155287,l103891,207597,,103830,103891,xe" fillcolor="#ffc000" stroked="f" strokeweight="0">
                  <v:path arrowok="t" textboxrect="0,0,259178,207597"/>
                </v:shape>
                <v:shape id="Shape 1313" o:spid="_x0000_s1085" style="position:absolute;left:30883;top:16130;width:2538;height:1012;visibility:visible;mso-wrap-style:square;v-text-anchor:top" coordsize="253877,10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" path="m,l253877,r,101136l,101136,,88353r241078,l241078,12783,,12783,,xe" fillcolor="#ffc000" stroked="f" strokeweight="0">
                  <v:path arrowok="t" textboxrect="0,0,253877,101136"/>
                </v:shape>
                <v:rect id="Rectangle 1314" o:spid="_x0000_s1086" style="position:absolute;left:6994;top:9944;width:7328;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srxQAAAN0AAAAPAAAAZHJzL2Rvd25yZXYueG1sRE9Na8JA&#10;EL0X/A/LCN7qRi0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CIbFsrxQAAAN0AAAAP&#10;AAAAAAAAAAAAAAAAAAcCAABkcnMvZG93bnJldi54bWxQSwUGAAAAAAMAAwC3AAAA+QIAAAAA&#10;" filled="f" stroked="f">
                  <v:textbox inset="0,0,0,0">
                    <w:txbxContent>
                      <w:p w14:paraId="2DBCC642" w14:textId="77777777" w:rsidR="004B1B53" w:rsidRDefault="00715E72">
                        <w:pPr>
                          <w:spacing w:after="160" w:line="259" w:lineRule="auto"/>
                          <w:ind w:firstLine="0"/>
                        </w:pPr>
                        <w:r>
                          <w:rPr>
                            <w:rFonts w:ascii="ＭＳ Ｐゴシック" w:eastAsia="ＭＳ Ｐゴシック" w:hAnsi="ＭＳ Ｐゴシック" w:cs="ＭＳ Ｐゴシック"/>
                            <w:sz w:val="16"/>
                          </w:rPr>
                          <w:t>②</w:t>
                        </w:r>
                        <w:r>
                          <w:rPr>
                            <w:rFonts w:ascii="ＭＳ Ｐゴシック" w:eastAsia="ＭＳ Ｐゴシック" w:hAnsi="ＭＳ Ｐゴシック" w:cs="ＭＳ Ｐゴシック"/>
                            <w:sz w:val="16"/>
                          </w:rPr>
                          <w:t>代金・賃料</w:t>
                        </w:r>
                      </w:p>
                    </w:txbxContent>
                  </v:textbox>
                </v:rect>
                <v:rect id="Rectangle 1315" o:spid="_x0000_s1087" style="position:absolute;left:8393;top:16972;width:3995;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6wxQAAAN0AAAAPAAAAZHJzL2Rvd25yZXYueG1sRE9Na8JA&#10;EL0X/A/LCN7qRqU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DnIP6wxQAAAN0AAAAP&#10;AAAAAAAAAAAAAAAAAAcCAABkcnMvZG93bnJldi54bWxQSwUGAAAAAAMAAwC3AAAA+QIAAAAA&#10;" filled="f" stroked="f">
                  <v:textbox inset="0,0,0,0">
                    <w:txbxContent>
                      <w:p w14:paraId="547D7B9D" w14:textId="77777777" w:rsidR="004B1B53" w:rsidRDefault="00715E72">
                        <w:pPr>
                          <w:spacing w:after="160" w:line="259" w:lineRule="auto"/>
                          <w:ind w:firstLine="0"/>
                        </w:pPr>
                        <w:r>
                          <w:rPr>
                            <w:rFonts w:ascii="ＭＳ Ｐゴシック" w:eastAsia="ＭＳ Ｐゴシック" w:hAnsi="ＭＳ Ｐゴシック" w:cs="ＭＳ Ｐゴシック"/>
                            <w:sz w:val="16"/>
                          </w:rPr>
                          <w:t>④</w:t>
                        </w:r>
                        <w:r>
                          <w:rPr>
                            <w:rFonts w:ascii="ＭＳ Ｐゴシック" w:eastAsia="ＭＳ Ｐゴシック" w:hAnsi="ＭＳ Ｐゴシック" w:cs="ＭＳ Ｐゴシック"/>
                            <w:sz w:val="16"/>
                          </w:rPr>
                          <w:t>賃貸</w:t>
                        </w:r>
                      </w:p>
                    </w:txbxContent>
                  </v:textbox>
                </v:rect>
                <v:shape id="Shape 1316" o:spid="_x0000_s1088" style="position:absolute;left:13757;top:25208;width:4201;height:1707;visibility:visible;mso-wrap-style:square;v-text-anchor:top" coordsize="420080,17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" path="m85446,r,42673l420080,42673r,85344l85446,128017r,42673l,85345,85446,xe" fillcolor="red" stroked="f" strokeweight="0">
                  <v:path arrowok="t" textboxrect="0,0,420080,170690"/>
                </v:shape>
                <v:shape id="Shape 1317" o:spid="_x0000_s1089" style="position:absolute;left:13991;top:26847;width:4103;height:1767;visibility:visible;mso-wrap-style:square;v-text-anchor:top" coordsize="410293,17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" path="m321835,r88458,88353l321835,176706r,-44177l,132529,,44176r321835,l321835,xe" fillcolor="#ffc000" stroked="f" strokeweight="0">
                  <v:path arrowok="t" textboxrect="0,0,410293,176706"/>
                </v:shape>
                <v:rect id="Rectangle 1318" o:spid="_x0000_s1090" style="position:absolute;left:18515;top:27192;width:866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1E0DC9A2" w14:textId="77777777" w:rsidR="004B1B53" w:rsidRDefault="00715E72">
                        <w:pPr>
                          <w:spacing w:after="160" w:line="259" w:lineRule="auto"/>
                          <w:ind w:firstLine="0"/>
                        </w:pPr>
                        <w:r>
                          <w:rPr>
                            <w:rFonts w:ascii="ＭＳ Ｐゴシック" w:eastAsia="ＭＳ Ｐゴシック" w:hAnsi="ＭＳ Ｐゴシック" w:cs="ＭＳ Ｐゴシック"/>
                            <w:sz w:val="16"/>
                          </w:rPr>
                          <w:t>：金銭等の流れ</w:t>
                        </w:r>
                      </w:p>
                    </w:txbxContent>
                  </v:textbox>
                </v:rect>
                <v:shape id="Shape 1319" o:spid="_x0000_s1091" style="position:absolute;left:13328;top:24621;width:12648;height:4354;visibility:visible;mso-wrap-style:square;v-text-anchor:top" coordsize="1264756,43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" path="m,435371r1264756,l1264756,,,,,435371xe" filled="f" strokeweight=".16708mm">
                  <v:path arrowok="t" textboxrect="0,0,1264756,435371"/>
                </v:shape>
                <v:shape id="Shape 1320" o:spid="_x0000_s1092" style="position:absolute;left:19769;top:10918;width:0;height:9689;visibility:visible;mso-wrap-style:square;v-text-anchor:top" coordsize="0,96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" path="m,968932l,e" filled="f" strokecolor="#4a7ebb" strokeweight=".39686mm">
                  <v:path arrowok="t" textboxrect="0,0,0,968932"/>
                </v:shape>
                <v:shape id="Shape 1321" o:spid="_x0000_s1093" style="position:absolute;left:13076;top:10918;width:13381;height:20;visibility:visible;mso-wrap-style:square;v-text-anchor:top" coordsize="1338094,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" path="m,2068l1338094,e" filled="f" strokecolor="#4a7ebb" strokeweight=".39686mm">
                  <v:path arrowok="t" textboxrect="0,0,1338094,2068"/>
                </v:shape>
                <v:rect id="Rectangle 1322" o:spid="_x0000_s1094" style="position:absolute;left:21667;top:14957;width:3003;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x5xAAAAN0AAAAPAAAAZHJzL2Rvd25yZXYueG1sRE9Na8JA&#10;EL0X/A/LCL3VTS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KalrHnEAAAA3QAAAA8A&#10;AAAAAAAAAAAAAAAABwIAAGRycy9kb3ducmV2LnhtbFBLBQYAAAAAAwADALcAAAD4AgAAAAA=&#10;" filled="f" stroked="f">
                  <v:textbox inset="0,0,0,0">
                    <w:txbxContent>
                      <w:p w14:paraId="35C45E2F" w14:textId="77777777" w:rsidR="004B1B53" w:rsidRDefault="00715E72">
                        <w:pPr>
                          <w:spacing w:after="160" w:line="259" w:lineRule="auto"/>
                          <w:ind w:firstLine="0"/>
                        </w:pPr>
                        <w:r>
                          <w:rPr>
                            <w:rFonts w:ascii="ＭＳ Ｐゴシック" w:eastAsia="ＭＳ Ｐゴシック" w:hAnsi="ＭＳ Ｐゴシック" w:cs="ＭＳ Ｐゴシック"/>
                            <w:sz w:val="18"/>
                          </w:rPr>
                          <w:t>出資</w:t>
                        </w:r>
                      </w:p>
                    </w:txbxContent>
                  </v:textbox>
                </v:rect>
                <v:shape id="Shape 1324" o:spid="_x0000_s1095" style="position:absolute;left:34878;top:18031;width:6030;height:2444;visibility:visible;mso-wrap-style:square;v-text-anchor:top" coordsize="603017,244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" path="m,40730c,18235,18256,,40778,l562239,v22523,,40778,18235,40778,40730l603017,203649v,22496,-18255,40730,-40778,40730l40778,244379c18256,244379,,226145,,203649l,40730xe" filled="f" strokeweight=".35508mm">
                  <v:path arrowok="t" textboxrect="0,0,603017,244379"/>
                </v:shape>
                <v:rect id="Rectangle 1325" o:spid="_x0000_s1096" style="position:absolute;left:36195;top:18683;width:4506;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3590DECE" w14:textId="77777777" w:rsidR="004B1B53" w:rsidRDefault="00715E72">
                        <w:pPr>
                          <w:spacing w:after="160" w:line="259" w:lineRule="auto"/>
                          <w:ind w:firstLine="0"/>
                        </w:pPr>
                        <w:r>
                          <w:rPr>
                            <w:rFonts w:ascii="ＭＳ Ｐゴシック" w:eastAsia="ＭＳ Ｐゴシック" w:hAnsi="ＭＳ Ｐゴシック" w:cs="ＭＳ Ｐゴシック"/>
                            <w:sz w:val="18"/>
                          </w:rPr>
                          <w:t>投資家</w:t>
                        </w:r>
                      </w:p>
                    </w:txbxContent>
                  </v:textbox>
                </v:rect>
                <v:rect id="Rectangle 1326" o:spid="_x0000_s1097" style="position:absolute;left:14438;top:7672;width:14689;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qp6wwAAAN0AAAAPAAAAZHJzL2Rvd25yZXYueG1sRE9Li8Iw&#10;EL4L/ocwC940XQX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2Z6qesMAAADdAAAADwAA&#10;AAAAAAAAAAAAAAAHAgAAZHJzL2Rvd25yZXYueG1sUEsFBgAAAAADAAMAtwAAAPcCAAAAAA==&#10;" filled="f" stroked="f">
                  <v:textbox inset="0,0,0,0">
                    <w:txbxContent>
                      <w:p w14:paraId="1A30F937" w14:textId="77777777" w:rsidR="004B1B53" w:rsidRDefault="00715E72">
                        <w:pPr>
                          <w:spacing w:after="160" w:line="259" w:lineRule="auto"/>
                          <w:ind w:firstLine="0"/>
                        </w:pPr>
                        <w:r>
                          <w:rPr>
                            <w:rFonts w:ascii="ＭＳ Ｐゴシック" w:eastAsia="ＭＳ Ｐゴシック" w:hAnsi="ＭＳ Ｐゴシック" w:cs="ＭＳ Ｐゴシック"/>
                            <w:sz w:val="18"/>
                          </w:rPr>
                          <w:t>他業（不動産事業など）</w:t>
                        </w:r>
                      </w:p>
                    </w:txbxContent>
                  </v:textbox>
                </v:rect>
                <v:rect id="Rectangle 1327" o:spid="_x0000_s1098" style="position:absolute;left:13645;top:18148;width:7509;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g/hwwAAAN0AAAAPAAAAZHJzL2Rvd25yZXYueG1sRE9Li8Iw&#10;EL4v+B/CCN7WVIV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ttIP4cMAAADdAAAADwAA&#10;AAAAAAAAAAAAAAAHAgAAZHJzL2Rvd25yZXYueG1sUEsFBgAAAAADAAMAtwAAAPcCAAAAAA==&#10;" filled="f" stroked="f">
                  <v:textbox inset="0,0,0,0">
                    <w:txbxContent>
                      <w:p w14:paraId="0DCB1C8A" w14:textId="77777777" w:rsidR="004B1B53" w:rsidRDefault="00715E72">
                        <w:pPr>
                          <w:spacing w:after="160" w:line="259" w:lineRule="auto"/>
                          <w:ind w:firstLine="0"/>
                        </w:pPr>
                        <w:r>
                          <w:rPr>
                            <w:rFonts w:ascii="ＭＳ Ｐゴシック" w:eastAsia="ＭＳ Ｐゴシック" w:hAnsi="ＭＳ Ｐゴシック" w:cs="ＭＳ Ｐゴシック"/>
                            <w:sz w:val="18"/>
                          </w:rPr>
                          <w:t>対象不動産</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9" o:spid="_x0000_s1099" type="#_x0000_t75" style="position:absolute;left:14029;top:13410;width:5074;height: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">
                  <v:imagedata r:id="rId15" o:title=""/>
                </v:shape>
                <v:shape id="Picture 1331" o:spid="_x0000_s1100" type="#_x0000_t75" style="position:absolute;left:440;top:10771;width:6105;height: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">
                  <v:imagedata r:id="rId15" o:title=""/>
                </v:shape>
                <w10:anchorlock/>
              </v:group>
            </w:pict>
          </mc:Fallback>
        </mc:AlternateContent>
      </w:r>
    </w:p>
    <w:p w14:paraId="3E55F8DD" w14:textId="77777777" w:rsidR="004B1B53" w:rsidRDefault="00715E72">
      <w:pPr>
        <w:spacing w:after="118" w:line="259" w:lineRule="auto"/>
        <w:ind w:left="15" w:right="254" w:hanging="10"/>
        <w:jc w:val="center"/>
      </w:pP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小規模第１号事業のスキーム</w:t>
      </w:r>
      <w:r>
        <w:rPr>
          <w:rFonts w:ascii="ＭＳ ゴシック" w:eastAsia="ＭＳ ゴシック" w:hAnsi="ＭＳ ゴシック" w:cs="ＭＳ ゴシック"/>
        </w:rPr>
        <w:t xml:space="preserve"> </w:t>
      </w:r>
    </w:p>
    <w:p w14:paraId="033911C7" w14:textId="77777777" w:rsidR="004B1B53" w:rsidRDefault="00715E72">
      <w:pPr>
        <w:spacing w:after="119" w:line="259" w:lineRule="auto"/>
        <w:ind w:left="10" w:right="239" w:hanging="10"/>
        <w:jc w:val="right"/>
      </w:pPr>
      <w:r>
        <w:rPr>
          <w:rFonts w:ascii="ＭＳ ゴシック" w:eastAsia="ＭＳ ゴシック" w:hAnsi="ＭＳ ゴシック" w:cs="ＭＳ ゴシック"/>
          <w:sz w:val="18"/>
        </w:rPr>
        <w:t>（出典）国土交通省</w:t>
      </w:r>
      <w:r>
        <w:t xml:space="preserve"> </w:t>
      </w:r>
    </w:p>
    <w:p w14:paraId="3F6BAA74" w14:textId="77777777" w:rsidR="004B1B53" w:rsidRDefault="00715E72">
      <w:pPr>
        <w:spacing w:after="105" w:line="259" w:lineRule="auto"/>
        <w:ind w:firstLine="0"/>
      </w:pPr>
      <w:r>
        <w:rPr>
          <w:rFonts w:ascii="ＭＳ ゴシック" w:eastAsia="ＭＳ ゴシック" w:hAnsi="ＭＳ ゴシック" w:cs="ＭＳ ゴシック"/>
        </w:rPr>
        <w:t xml:space="preserve">  </w:t>
      </w:r>
    </w:p>
    <w:p w14:paraId="2076EF99" w14:textId="77777777" w:rsidR="004B1B53" w:rsidRDefault="00715E72">
      <w:pPr>
        <w:spacing w:after="113" w:line="259" w:lineRule="auto"/>
        <w:ind w:left="255" w:firstLine="0"/>
      </w:pPr>
      <w:bookmarkStart w:id="14" w:name="_Hlk74896809"/>
      <w:r>
        <w:t>不特法では、投資家は</w:t>
      </w:r>
      <w:r>
        <w:rPr>
          <w:color w:val="2F5496"/>
        </w:rPr>
        <w:t>「特例投資家</w:t>
      </w:r>
      <w:r>
        <w:rPr>
          <w:rFonts w:ascii="ＭＳ Ｐゴシック" w:eastAsia="ＭＳ Ｐゴシック" w:hAnsi="ＭＳ Ｐゴシック" w:cs="ＭＳ Ｐゴシック"/>
          <w:color w:val="2F5496"/>
          <w:vertAlign w:val="superscript"/>
        </w:rPr>
        <w:t>※</w:t>
      </w:r>
      <w:r>
        <w:rPr>
          <w:color w:val="2F5496"/>
        </w:rPr>
        <w:t>（不特法第２条第</w:t>
      </w:r>
      <w:r>
        <w:rPr>
          <w:color w:val="2F5496"/>
        </w:rPr>
        <w:t>13</w:t>
      </w:r>
      <w:r>
        <w:rPr>
          <w:color w:val="2F5496"/>
        </w:rPr>
        <w:t>項に規定する者）」</w:t>
      </w:r>
      <w:r>
        <w:t>と</w:t>
      </w:r>
    </w:p>
    <w:p w14:paraId="0DD287B1" w14:textId="77777777" w:rsidR="004B1B53" w:rsidRDefault="00715E72">
      <w:pPr>
        <w:spacing w:line="349" w:lineRule="auto"/>
        <w:ind w:left="-15" w:firstLine="0"/>
      </w:pPr>
      <w:r>
        <w:rPr>
          <w:color w:val="2F5496"/>
        </w:rPr>
        <w:t>「一般投資家（特例投資家以外の者）」</w:t>
      </w:r>
      <w:r>
        <w:t>の２種類に区別されており、投資家の種類によって一の投資家から調達できる金額は異なります。一般投資家は投資のプロではないことが多いため、投資家保護の観点から、</w:t>
      </w:r>
      <w:r>
        <w:rPr>
          <w:color w:val="2F5496"/>
        </w:rPr>
        <w:t>一の投資家が各小規模第１号事業者に対して出資できる合計額は「</w:t>
      </w:r>
      <w:r>
        <w:rPr>
          <w:color w:val="2F5496"/>
        </w:rPr>
        <w:t>100</w:t>
      </w:r>
      <w:r>
        <w:rPr>
          <w:color w:val="2F5496"/>
        </w:rPr>
        <w:t>万円以下」</w:t>
      </w:r>
      <w:r>
        <w:t>と定められています（不動産特定共同業法施行令（以下、「施行令」といいます。）第２条第１項第１号）。一方、特例投</w:t>
      </w:r>
      <w:r>
        <w:lastRenderedPageBreak/>
        <w:t>資家はプロの投資家であることが考慮され、</w:t>
      </w:r>
      <w:r>
        <w:rPr>
          <w:color w:val="2F5496"/>
        </w:rPr>
        <w:t>一の投資家が各小規模第１号事業に対して出資できる合計額は「１億円以下」</w:t>
      </w:r>
      <w:r>
        <w:t>と定められています（施行令第２条第１項第１号）。</w:t>
      </w:r>
      <w:r>
        <w:t xml:space="preserve"> </w:t>
      </w:r>
    </w:p>
    <w:p w14:paraId="60AC533C" w14:textId="77777777" w:rsidR="004B1B53" w:rsidRDefault="00715E72">
      <w:pPr>
        <w:spacing w:after="3" w:line="350" w:lineRule="auto"/>
        <w:ind w:left="-15" w:firstLine="0"/>
      </w:pP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また、</w:t>
      </w:r>
      <w:r>
        <w:rPr>
          <w:color w:val="2F5496"/>
        </w:rPr>
        <w:t>小規模第１号事業者が調達できる出資総額は「１億円以下」</w:t>
      </w:r>
      <w:r>
        <w:t>と定められています（施行令第２条第１項第２号）。</w:t>
      </w:r>
      <w:bookmarkEnd w:id="14"/>
      <w:r>
        <w:t xml:space="preserve"> </w:t>
      </w:r>
    </w:p>
    <w:p w14:paraId="4E021F01" w14:textId="77777777" w:rsidR="004B1B53" w:rsidRDefault="00715E72">
      <w:pPr>
        <w:spacing w:after="104" w:line="259" w:lineRule="auto"/>
        <w:ind w:firstLine="0"/>
      </w:pPr>
      <w:r>
        <w:rPr>
          <w:rFonts w:ascii="ＭＳ ゴシック" w:eastAsia="ＭＳ ゴシック" w:hAnsi="ＭＳ ゴシック" w:cs="ＭＳ ゴシック"/>
        </w:rPr>
        <w:t xml:space="preserve"> </w:t>
      </w:r>
    </w:p>
    <w:p w14:paraId="426C4D05" w14:textId="77777777" w:rsidR="004B1B53" w:rsidRDefault="00715E72">
      <w:pPr>
        <w:spacing w:after="0" w:line="259" w:lineRule="auto"/>
        <w:ind w:left="15" w:right="256" w:hanging="10"/>
        <w:jc w:val="center"/>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小規模第１号事業で取り扱うことのできる事業の範囲</w:t>
      </w:r>
      <w:r>
        <w:rPr>
          <w:rFonts w:ascii="ＭＳ ゴシック" w:eastAsia="ＭＳ ゴシック" w:hAnsi="ＭＳ ゴシック" w:cs="ＭＳ ゴシック"/>
        </w:rPr>
        <w:t xml:space="preserve"> </w:t>
      </w:r>
    </w:p>
    <w:tbl>
      <w:tblPr>
        <w:tblStyle w:val="TableGrid"/>
        <w:tblW w:w="8499" w:type="dxa"/>
        <w:tblInd w:w="573" w:type="dxa"/>
        <w:tblCellMar>
          <w:top w:w="98" w:type="dxa"/>
          <w:left w:w="107" w:type="dxa"/>
          <w:bottom w:w="0" w:type="dxa"/>
          <w:right w:w="115" w:type="dxa"/>
        </w:tblCellMar>
        <w:tblLook w:val="04A0" w:firstRow="1" w:lastRow="0" w:firstColumn="1" w:lastColumn="0" w:noHBand="0" w:noVBand="1"/>
      </w:tblPr>
      <w:tblGrid>
        <w:gridCol w:w="4109"/>
        <w:gridCol w:w="4390"/>
      </w:tblGrid>
      <w:tr w:rsidR="004B1B53" w14:paraId="3AB4362E" w14:textId="77777777">
        <w:trPr>
          <w:trHeight w:val="808"/>
        </w:trPr>
        <w:tc>
          <w:tcPr>
            <w:tcW w:w="4109" w:type="dxa"/>
            <w:tcBorders>
              <w:top w:val="single" w:sz="4" w:space="0" w:color="000000"/>
              <w:left w:val="single" w:sz="4" w:space="0" w:color="000000"/>
              <w:bottom w:val="single" w:sz="4" w:space="0" w:color="000000"/>
              <w:right w:val="single" w:sz="4" w:space="0" w:color="000000"/>
            </w:tcBorders>
            <w:shd w:val="clear" w:color="auto" w:fill="F2F2F2"/>
          </w:tcPr>
          <w:p w14:paraId="4FD3829F" w14:textId="77777777" w:rsidR="004B1B53" w:rsidRDefault="00715E72">
            <w:pPr>
              <w:spacing w:after="0" w:line="259" w:lineRule="auto"/>
              <w:ind w:firstLine="0"/>
            </w:pPr>
            <w:bookmarkStart w:id="15" w:name="_Hlk74896911"/>
            <w:r>
              <w:rPr>
                <w:rFonts w:ascii="ＭＳ Ｐゴシック" w:eastAsia="ＭＳ Ｐゴシック" w:hAnsi="ＭＳ Ｐゴシック" w:cs="ＭＳ Ｐゴシック"/>
              </w:rPr>
              <w:t>小規模第１号事業者が受けることができる出資の合計額</w:t>
            </w:r>
            <w:r>
              <w:rPr>
                <w:rFonts w:ascii="ＭＳ Ｐゴシック" w:eastAsia="ＭＳ Ｐゴシック" w:hAnsi="ＭＳ Ｐゴシック" w:cs="ＭＳ Ｐゴシック"/>
              </w:rPr>
              <w:t xml:space="preserve"> </w:t>
            </w:r>
          </w:p>
        </w:tc>
        <w:tc>
          <w:tcPr>
            <w:tcW w:w="4389" w:type="dxa"/>
            <w:tcBorders>
              <w:top w:val="single" w:sz="4" w:space="0" w:color="000000"/>
              <w:left w:val="single" w:sz="4" w:space="0" w:color="000000"/>
              <w:bottom w:val="single" w:sz="4" w:space="0" w:color="000000"/>
              <w:right w:val="single" w:sz="4" w:space="0" w:color="000000"/>
            </w:tcBorders>
            <w:vAlign w:val="center"/>
          </w:tcPr>
          <w:p w14:paraId="0046E462" w14:textId="77777777" w:rsidR="004B1B53" w:rsidRDefault="00715E72">
            <w:pPr>
              <w:spacing w:after="0" w:line="259" w:lineRule="auto"/>
              <w:ind w:left="2" w:firstLine="0"/>
            </w:pPr>
            <w:r>
              <w:rPr>
                <w:rFonts w:ascii="ＭＳ Ｐゴシック" w:eastAsia="ＭＳ Ｐゴシック" w:hAnsi="ＭＳ Ｐゴシック" w:cs="ＭＳ Ｐゴシック"/>
              </w:rPr>
              <w:t>１億円以下</w:t>
            </w:r>
            <w:r>
              <w:rPr>
                <w:rFonts w:ascii="ＭＳ Ｐゴシック" w:eastAsia="ＭＳ Ｐゴシック" w:hAnsi="ＭＳ Ｐゴシック" w:cs="ＭＳ Ｐゴシック"/>
              </w:rPr>
              <w:t xml:space="preserve"> </w:t>
            </w:r>
          </w:p>
        </w:tc>
      </w:tr>
      <w:tr w:rsidR="004B1B53" w14:paraId="4163A49B" w14:textId="77777777">
        <w:trPr>
          <w:trHeight w:val="811"/>
        </w:trPr>
        <w:tc>
          <w:tcPr>
            <w:tcW w:w="4109" w:type="dxa"/>
            <w:tcBorders>
              <w:top w:val="single" w:sz="4" w:space="0" w:color="000000"/>
              <w:left w:val="single" w:sz="4" w:space="0" w:color="000000"/>
              <w:bottom w:val="single" w:sz="4" w:space="0" w:color="000000"/>
              <w:right w:val="single" w:sz="4" w:space="0" w:color="000000"/>
            </w:tcBorders>
            <w:shd w:val="clear" w:color="auto" w:fill="F2F2F2"/>
          </w:tcPr>
          <w:p w14:paraId="2E8F4D7E" w14:textId="77777777" w:rsidR="004B1B53" w:rsidRDefault="00715E72">
            <w:pPr>
              <w:spacing w:after="0" w:line="259" w:lineRule="auto"/>
              <w:ind w:firstLine="0"/>
            </w:pPr>
            <w:r>
              <w:rPr>
                <w:rFonts w:ascii="ＭＳ Ｐゴシック" w:eastAsia="ＭＳ Ｐゴシック" w:hAnsi="ＭＳ Ｐゴシック" w:cs="ＭＳ Ｐゴシック"/>
              </w:rPr>
              <w:t>小規模第１号事業者が一の投資家から受けることができる出資額</w:t>
            </w:r>
            <w:r>
              <w:rPr>
                <w:rFonts w:ascii="ＭＳ Ｐゴシック" w:eastAsia="ＭＳ Ｐゴシック" w:hAnsi="ＭＳ Ｐゴシック" w:cs="ＭＳ Ｐゴシック"/>
              </w:rPr>
              <w:t xml:space="preserve"> </w:t>
            </w:r>
          </w:p>
        </w:tc>
        <w:tc>
          <w:tcPr>
            <w:tcW w:w="4389" w:type="dxa"/>
            <w:tcBorders>
              <w:top w:val="single" w:sz="4" w:space="0" w:color="000000"/>
              <w:left w:val="single" w:sz="4" w:space="0" w:color="000000"/>
              <w:bottom w:val="single" w:sz="4" w:space="0" w:color="000000"/>
              <w:right w:val="single" w:sz="4" w:space="0" w:color="000000"/>
            </w:tcBorders>
          </w:tcPr>
          <w:p w14:paraId="4A9CA746" w14:textId="77777777" w:rsidR="004B1B53" w:rsidRDefault="00715E72">
            <w:pPr>
              <w:spacing w:after="126" w:line="259" w:lineRule="auto"/>
              <w:ind w:left="2" w:firstLine="0"/>
            </w:pPr>
            <w:r>
              <w:rPr>
                <w:rFonts w:ascii="ＭＳ Ｐゴシック" w:eastAsia="ＭＳ Ｐゴシック" w:hAnsi="ＭＳ Ｐゴシック" w:cs="ＭＳ Ｐゴシック"/>
              </w:rPr>
              <w:t xml:space="preserve">100 </w:t>
            </w:r>
            <w:r>
              <w:rPr>
                <w:rFonts w:ascii="ＭＳ Ｐゴシック" w:eastAsia="ＭＳ Ｐゴシック" w:hAnsi="ＭＳ Ｐゴシック" w:cs="ＭＳ Ｐゴシック"/>
              </w:rPr>
              <w:t>万円以下</w:t>
            </w:r>
            <w:r>
              <w:rPr>
                <w:rFonts w:ascii="ＭＳ Ｐゴシック" w:eastAsia="ＭＳ Ｐゴシック" w:hAnsi="ＭＳ Ｐゴシック" w:cs="ＭＳ Ｐゴシック"/>
              </w:rPr>
              <w:t xml:space="preserve"> </w:t>
            </w:r>
          </w:p>
          <w:p w14:paraId="76CA13B9" w14:textId="77777777" w:rsidR="004B1B53" w:rsidRDefault="00715E72">
            <w:pPr>
              <w:spacing w:after="0" w:line="259" w:lineRule="auto"/>
              <w:ind w:left="2" w:firstLine="0"/>
            </w:pPr>
            <w:r>
              <w:rPr>
                <w:rFonts w:ascii="ＭＳ Ｐゴシック" w:eastAsia="ＭＳ Ｐゴシック" w:hAnsi="ＭＳ Ｐゴシック" w:cs="ＭＳ Ｐゴシック"/>
              </w:rPr>
              <w:t>（特例投資家の場合は１億円以下）</w:t>
            </w:r>
            <w:r>
              <w:rPr>
                <w:rFonts w:ascii="ＭＳ Ｐゴシック" w:eastAsia="ＭＳ Ｐゴシック" w:hAnsi="ＭＳ Ｐゴシック" w:cs="ＭＳ Ｐゴシック"/>
              </w:rPr>
              <w:t xml:space="preserve"> </w:t>
            </w:r>
          </w:p>
        </w:tc>
      </w:tr>
    </w:tbl>
    <w:bookmarkEnd w:id="15"/>
    <w:p w14:paraId="26AEA6A7" w14:textId="77777777" w:rsidR="004B1B53" w:rsidRDefault="00715E72">
      <w:pPr>
        <w:spacing w:after="0" w:line="259" w:lineRule="auto"/>
        <w:ind w:firstLine="0"/>
      </w:pPr>
      <w:r>
        <w:t xml:space="preserve"> </w:t>
      </w:r>
    </w:p>
    <w:p w14:paraId="153C0E11" w14:textId="77777777" w:rsidR="004B1B53" w:rsidRDefault="00715E72">
      <w:pPr>
        <w:spacing w:after="73" w:line="259" w:lineRule="auto"/>
        <w:ind w:left="1141" w:firstLine="0"/>
      </w:pPr>
      <w:r>
        <w:rPr>
          <w:rFonts w:ascii="Calibri" w:eastAsia="Calibri" w:hAnsi="Calibri" w:cs="Calibri"/>
          <w:noProof/>
          <w:sz w:val="22"/>
        </w:rPr>
        <mc:AlternateContent>
          <mc:Choice Requires="wpg">
            <w:drawing>
              <wp:inline distT="0" distB="0" distL="0" distR="0" wp14:anchorId="6B07EAC8" wp14:editId="29C6E342">
                <wp:extent cx="4716562" cy="1999632"/>
                <wp:effectExtent l="0" t="0" r="0" b="0"/>
                <wp:docPr id="45661" name="Group 45661"/>
                <wp:cNvGraphicFramePr/>
                <a:graphic xmlns:a="http://schemas.openxmlformats.org/drawingml/2006/main">
                  <a:graphicData uri="http://schemas.microsoft.com/office/word/2010/wordprocessingGroup">
                    <wpg:wgp>
                      <wpg:cNvGrpSpPr/>
                      <wpg:grpSpPr>
                        <a:xfrm>
                          <a:off x="0" y="0"/>
                          <a:ext cx="4716562" cy="1999632"/>
                          <a:chOff x="0" y="0"/>
                          <a:chExt cx="4716562" cy="1999632"/>
                        </a:xfrm>
                      </wpg:grpSpPr>
                      <wps:wsp>
                        <wps:cNvPr id="1405" name="Rectangle 1405"/>
                        <wps:cNvSpPr/>
                        <wps:spPr>
                          <a:xfrm>
                            <a:off x="4679279" y="1871414"/>
                            <a:ext cx="49586" cy="170530"/>
                          </a:xfrm>
                          <a:prstGeom prst="rect">
                            <a:avLst/>
                          </a:prstGeom>
                          <a:ln>
                            <a:noFill/>
                          </a:ln>
                        </wps:spPr>
                        <wps:txbx>
                          <w:txbxContent>
                            <w:p w14:paraId="18A6D623" w14:textId="77777777" w:rsidR="004B1B53" w:rsidRDefault="00715E72">
                              <w:pPr>
                                <w:spacing w:after="160" w:line="259" w:lineRule="auto"/>
                                <w:ind w:firstLine="0"/>
                              </w:pPr>
                              <w:r>
                                <w:rPr>
                                  <w:rFonts w:ascii="Century" w:eastAsia="Century" w:hAnsi="Century" w:cs="Century"/>
                                </w:rPr>
                                <w:t xml:space="preserve"> </w:t>
                              </w:r>
                            </w:p>
                          </w:txbxContent>
                        </wps:txbx>
                        <wps:bodyPr horzOverflow="overflow" vert="horz" lIns="0" tIns="0" rIns="0" bIns="0" rtlCol="0">
                          <a:noAutofit/>
                        </wps:bodyPr>
                      </wps:wsp>
                      <wps:wsp>
                        <wps:cNvPr id="1517" name="Shape 1517"/>
                        <wps:cNvSpPr/>
                        <wps:spPr>
                          <a:xfrm>
                            <a:off x="1479534" y="1030622"/>
                            <a:ext cx="425853" cy="204829"/>
                          </a:xfrm>
                          <a:custGeom>
                            <a:avLst/>
                            <a:gdLst/>
                            <a:ahLst/>
                            <a:cxnLst/>
                            <a:rect l="0" t="0" r="0" b="0"/>
                            <a:pathLst>
                              <a:path w="425853" h="204829">
                                <a:moveTo>
                                  <a:pt x="0" y="34138"/>
                                </a:moveTo>
                                <a:cubicBezTo>
                                  <a:pt x="0" y="15315"/>
                                  <a:pt x="15344" y="0"/>
                                  <a:pt x="34204" y="0"/>
                                </a:cubicBezTo>
                                <a:lnTo>
                                  <a:pt x="391650" y="0"/>
                                </a:lnTo>
                                <a:cubicBezTo>
                                  <a:pt x="410509" y="0"/>
                                  <a:pt x="425853" y="15315"/>
                                  <a:pt x="425853" y="34138"/>
                                </a:cubicBezTo>
                                <a:lnTo>
                                  <a:pt x="425853" y="170691"/>
                                </a:lnTo>
                                <a:cubicBezTo>
                                  <a:pt x="425853" y="189581"/>
                                  <a:pt x="410509" y="204829"/>
                                  <a:pt x="391650" y="204829"/>
                                </a:cubicBezTo>
                                <a:lnTo>
                                  <a:pt x="34204" y="204829"/>
                                </a:lnTo>
                                <a:cubicBezTo>
                                  <a:pt x="15344" y="204829"/>
                                  <a:pt x="0" y="189581"/>
                                  <a:pt x="0" y="170691"/>
                                </a:cubicBezTo>
                                <a:close/>
                              </a:path>
                            </a:pathLst>
                          </a:custGeom>
                          <a:ln w="13763" cap="flat">
                            <a:round/>
                          </a:ln>
                        </wps:spPr>
                        <wps:style>
                          <a:lnRef idx="1">
                            <a:srgbClr val="000000"/>
                          </a:lnRef>
                          <a:fillRef idx="0">
                            <a:srgbClr val="000000">
                              <a:alpha val="0"/>
                            </a:srgbClr>
                          </a:fillRef>
                          <a:effectRef idx="0">
                            <a:scrgbClr r="0" g="0" b="0"/>
                          </a:effectRef>
                          <a:fontRef idx="none"/>
                        </wps:style>
                        <wps:bodyPr/>
                      </wps:wsp>
                      <wps:wsp>
                        <wps:cNvPr id="1518" name="Shape 1518"/>
                        <wps:cNvSpPr/>
                        <wps:spPr>
                          <a:xfrm>
                            <a:off x="1429243" y="979617"/>
                            <a:ext cx="425853" cy="204829"/>
                          </a:xfrm>
                          <a:custGeom>
                            <a:avLst/>
                            <a:gdLst/>
                            <a:ahLst/>
                            <a:cxnLst/>
                            <a:rect l="0" t="0" r="0" b="0"/>
                            <a:pathLst>
                              <a:path w="425853" h="204829">
                                <a:moveTo>
                                  <a:pt x="34204" y="0"/>
                                </a:moveTo>
                                <a:lnTo>
                                  <a:pt x="391649" y="0"/>
                                </a:lnTo>
                                <a:cubicBezTo>
                                  <a:pt x="410509" y="0"/>
                                  <a:pt x="425853" y="15315"/>
                                  <a:pt x="425853" y="34138"/>
                                </a:cubicBezTo>
                                <a:lnTo>
                                  <a:pt x="425853" y="170691"/>
                                </a:lnTo>
                                <a:cubicBezTo>
                                  <a:pt x="425853" y="189581"/>
                                  <a:pt x="410509" y="204829"/>
                                  <a:pt x="391649" y="204829"/>
                                </a:cubicBezTo>
                                <a:lnTo>
                                  <a:pt x="34204" y="204829"/>
                                </a:lnTo>
                                <a:cubicBezTo>
                                  <a:pt x="15344" y="204829"/>
                                  <a:pt x="0" y="189581"/>
                                  <a:pt x="0" y="170691"/>
                                </a:cubicBezTo>
                                <a:lnTo>
                                  <a:pt x="0" y="34138"/>
                                </a:lnTo>
                                <a:cubicBezTo>
                                  <a:pt x="0" y="15315"/>
                                  <a:pt x="15344" y="0"/>
                                  <a:pt x="3420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519" name="Shape 1519"/>
                        <wps:cNvSpPr/>
                        <wps:spPr>
                          <a:xfrm>
                            <a:off x="1429243" y="979617"/>
                            <a:ext cx="425853" cy="204829"/>
                          </a:xfrm>
                          <a:custGeom>
                            <a:avLst/>
                            <a:gdLst/>
                            <a:ahLst/>
                            <a:cxnLst/>
                            <a:rect l="0" t="0" r="0" b="0"/>
                            <a:pathLst>
                              <a:path w="425853" h="204829">
                                <a:moveTo>
                                  <a:pt x="0" y="34138"/>
                                </a:moveTo>
                                <a:cubicBezTo>
                                  <a:pt x="0" y="15315"/>
                                  <a:pt x="15344" y="0"/>
                                  <a:pt x="34204" y="0"/>
                                </a:cubicBezTo>
                                <a:lnTo>
                                  <a:pt x="391649" y="0"/>
                                </a:lnTo>
                                <a:cubicBezTo>
                                  <a:pt x="410509" y="0"/>
                                  <a:pt x="425853" y="15315"/>
                                  <a:pt x="425853" y="34138"/>
                                </a:cubicBezTo>
                                <a:lnTo>
                                  <a:pt x="425853" y="170691"/>
                                </a:lnTo>
                                <a:cubicBezTo>
                                  <a:pt x="425853" y="189581"/>
                                  <a:pt x="410509" y="204829"/>
                                  <a:pt x="391649" y="204829"/>
                                </a:cubicBezTo>
                                <a:lnTo>
                                  <a:pt x="34204" y="204829"/>
                                </a:lnTo>
                                <a:cubicBezTo>
                                  <a:pt x="15344" y="204829"/>
                                  <a:pt x="0" y="189581"/>
                                  <a:pt x="0" y="170691"/>
                                </a:cubicBezTo>
                                <a:close/>
                              </a:path>
                            </a:pathLst>
                          </a:custGeom>
                          <a:ln w="13763" cap="flat">
                            <a:round/>
                          </a:ln>
                        </wps:spPr>
                        <wps:style>
                          <a:lnRef idx="1">
                            <a:srgbClr val="000000"/>
                          </a:lnRef>
                          <a:fillRef idx="0">
                            <a:srgbClr val="000000">
                              <a:alpha val="0"/>
                            </a:srgbClr>
                          </a:fillRef>
                          <a:effectRef idx="0">
                            <a:scrgbClr r="0" g="0" b="0"/>
                          </a:effectRef>
                          <a:fontRef idx="none"/>
                        </wps:style>
                        <wps:bodyPr/>
                      </wps:wsp>
                      <wps:wsp>
                        <wps:cNvPr id="1520" name="Shape 1520"/>
                        <wps:cNvSpPr/>
                        <wps:spPr>
                          <a:xfrm>
                            <a:off x="591733" y="283765"/>
                            <a:ext cx="605117" cy="1025798"/>
                          </a:xfrm>
                          <a:custGeom>
                            <a:avLst/>
                            <a:gdLst/>
                            <a:ahLst/>
                            <a:cxnLst/>
                            <a:rect l="0" t="0" r="0" b="0"/>
                            <a:pathLst>
                              <a:path w="605117" h="1025798">
                                <a:moveTo>
                                  <a:pt x="4427" y="0"/>
                                </a:moveTo>
                                <a:lnTo>
                                  <a:pt x="600655" y="0"/>
                                </a:lnTo>
                                <a:cubicBezTo>
                                  <a:pt x="603156" y="0"/>
                                  <a:pt x="605117" y="2024"/>
                                  <a:pt x="605117" y="4453"/>
                                </a:cubicBezTo>
                                <a:lnTo>
                                  <a:pt x="605117" y="1021372"/>
                                </a:lnTo>
                                <a:cubicBezTo>
                                  <a:pt x="605117" y="1023814"/>
                                  <a:pt x="603156" y="1025798"/>
                                  <a:pt x="600655" y="1025798"/>
                                </a:cubicBezTo>
                                <a:lnTo>
                                  <a:pt x="4427" y="1025798"/>
                                </a:lnTo>
                                <a:cubicBezTo>
                                  <a:pt x="1980" y="1025798"/>
                                  <a:pt x="0" y="1023814"/>
                                  <a:pt x="0" y="1021372"/>
                                </a:cubicBezTo>
                                <a:lnTo>
                                  <a:pt x="0" y="4453"/>
                                </a:lnTo>
                                <a:cubicBezTo>
                                  <a:pt x="0" y="2024"/>
                                  <a:pt x="1980" y="0"/>
                                  <a:pt x="4427" y="0"/>
                                </a:cubicBezTo>
                                <a:close/>
                              </a:path>
                            </a:pathLst>
                          </a:custGeom>
                          <a:ln w="0" cap="flat">
                            <a:round/>
                          </a:ln>
                        </wps:spPr>
                        <wps:style>
                          <a:lnRef idx="0">
                            <a:srgbClr val="000000">
                              <a:alpha val="0"/>
                            </a:srgbClr>
                          </a:lnRef>
                          <a:fillRef idx="1">
                            <a:srgbClr val="B9CDE5"/>
                          </a:fillRef>
                          <a:effectRef idx="0">
                            <a:scrgbClr r="0" g="0" b="0"/>
                          </a:effectRef>
                          <a:fontRef idx="none"/>
                        </wps:style>
                        <wps:bodyPr/>
                      </wps:wsp>
                      <wps:wsp>
                        <wps:cNvPr id="1521" name="Shape 1521"/>
                        <wps:cNvSpPr/>
                        <wps:spPr>
                          <a:xfrm>
                            <a:off x="0" y="101200"/>
                            <a:ext cx="1197255" cy="1215245"/>
                          </a:xfrm>
                          <a:custGeom>
                            <a:avLst/>
                            <a:gdLst/>
                            <a:ahLst/>
                            <a:cxnLst/>
                            <a:rect l="0" t="0" r="0" b="0"/>
                            <a:pathLst>
                              <a:path w="1197255" h="1215245">
                                <a:moveTo>
                                  <a:pt x="0" y="29888"/>
                                </a:moveTo>
                                <a:cubicBezTo>
                                  <a:pt x="0" y="13426"/>
                                  <a:pt x="13390" y="0"/>
                                  <a:pt x="29907" y="0"/>
                                </a:cubicBezTo>
                                <a:lnTo>
                                  <a:pt x="1167378" y="0"/>
                                </a:lnTo>
                                <a:cubicBezTo>
                                  <a:pt x="1183871" y="0"/>
                                  <a:pt x="1197255" y="13426"/>
                                  <a:pt x="1197255" y="29888"/>
                                </a:cubicBezTo>
                                <a:lnTo>
                                  <a:pt x="1197255" y="1185391"/>
                                </a:lnTo>
                                <a:cubicBezTo>
                                  <a:pt x="1197255" y="1201880"/>
                                  <a:pt x="1183871" y="1215245"/>
                                  <a:pt x="1167378" y="1215245"/>
                                </a:cubicBezTo>
                                <a:lnTo>
                                  <a:pt x="29907" y="1215245"/>
                                </a:lnTo>
                                <a:cubicBezTo>
                                  <a:pt x="13390" y="1215245"/>
                                  <a:pt x="0" y="1201880"/>
                                  <a:pt x="0" y="1185391"/>
                                </a:cubicBezTo>
                                <a:close/>
                              </a:path>
                            </a:pathLst>
                          </a:custGeom>
                          <a:ln w="13763" cap="flat">
                            <a:round/>
                          </a:ln>
                        </wps:spPr>
                        <wps:style>
                          <a:lnRef idx="1">
                            <a:srgbClr val="4F81BD"/>
                          </a:lnRef>
                          <a:fillRef idx="0">
                            <a:srgbClr val="000000">
                              <a:alpha val="0"/>
                            </a:srgbClr>
                          </a:fillRef>
                          <a:effectRef idx="0">
                            <a:scrgbClr r="0" g="0" b="0"/>
                          </a:effectRef>
                          <a:fontRef idx="none"/>
                        </wps:style>
                        <wps:bodyPr/>
                      </wps:wsp>
                      <wps:wsp>
                        <wps:cNvPr id="1522" name="Shape 1522"/>
                        <wps:cNvSpPr/>
                        <wps:spPr>
                          <a:xfrm>
                            <a:off x="0" y="14573"/>
                            <a:ext cx="1197255" cy="280932"/>
                          </a:xfrm>
                          <a:custGeom>
                            <a:avLst/>
                            <a:gdLst/>
                            <a:ahLst/>
                            <a:cxnLst/>
                            <a:rect l="0" t="0" r="0" b="0"/>
                            <a:pathLst>
                              <a:path w="1197255" h="280932">
                                <a:moveTo>
                                  <a:pt x="28042" y="0"/>
                                </a:moveTo>
                                <a:lnTo>
                                  <a:pt x="1169203" y="0"/>
                                </a:lnTo>
                                <a:cubicBezTo>
                                  <a:pt x="1184682" y="0"/>
                                  <a:pt x="1197255" y="12549"/>
                                  <a:pt x="1197255" y="27999"/>
                                </a:cubicBezTo>
                                <a:lnTo>
                                  <a:pt x="1197255" y="253000"/>
                                </a:lnTo>
                                <a:cubicBezTo>
                                  <a:pt x="1197255" y="268450"/>
                                  <a:pt x="1184682" y="280932"/>
                                  <a:pt x="1169203" y="280932"/>
                                </a:cubicBezTo>
                                <a:lnTo>
                                  <a:pt x="28042" y="280932"/>
                                </a:lnTo>
                                <a:cubicBezTo>
                                  <a:pt x="12555" y="280932"/>
                                  <a:pt x="0" y="268450"/>
                                  <a:pt x="0" y="253000"/>
                                </a:cubicBezTo>
                                <a:lnTo>
                                  <a:pt x="0" y="27999"/>
                                </a:lnTo>
                                <a:cubicBezTo>
                                  <a:pt x="0" y="12549"/>
                                  <a:pt x="12555" y="0"/>
                                  <a:pt x="28042"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523" name="Shape 1523"/>
                        <wps:cNvSpPr/>
                        <wps:spPr>
                          <a:xfrm>
                            <a:off x="0" y="14573"/>
                            <a:ext cx="1197255" cy="280932"/>
                          </a:xfrm>
                          <a:custGeom>
                            <a:avLst/>
                            <a:gdLst/>
                            <a:ahLst/>
                            <a:cxnLst/>
                            <a:rect l="0" t="0" r="0" b="0"/>
                            <a:pathLst>
                              <a:path w="1197255" h="280932">
                                <a:moveTo>
                                  <a:pt x="0" y="27999"/>
                                </a:moveTo>
                                <a:cubicBezTo>
                                  <a:pt x="0" y="12549"/>
                                  <a:pt x="12555" y="0"/>
                                  <a:pt x="28042" y="0"/>
                                </a:cubicBezTo>
                                <a:lnTo>
                                  <a:pt x="1169203" y="0"/>
                                </a:lnTo>
                                <a:cubicBezTo>
                                  <a:pt x="1184682" y="0"/>
                                  <a:pt x="1197255" y="12549"/>
                                  <a:pt x="1197255" y="27999"/>
                                </a:cubicBezTo>
                                <a:lnTo>
                                  <a:pt x="1197255" y="253000"/>
                                </a:lnTo>
                                <a:cubicBezTo>
                                  <a:pt x="1197255" y="268450"/>
                                  <a:pt x="1184682" y="280932"/>
                                  <a:pt x="1169203" y="280932"/>
                                </a:cubicBezTo>
                                <a:lnTo>
                                  <a:pt x="28042" y="280932"/>
                                </a:lnTo>
                                <a:cubicBezTo>
                                  <a:pt x="12555" y="280932"/>
                                  <a:pt x="0" y="268450"/>
                                  <a:pt x="0" y="253000"/>
                                </a:cubicBezTo>
                                <a:close/>
                              </a:path>
                            </a:pathLst>
                          </a:custGeom>
                          <a:ln w="13763" cap="flat">
                            <a:round/>
                          </a:ln>
                        </wps:spPr>
                        <wps:style>
                          <a:lnRef idx="1">
                            <a:srgbClr val="4F81BD"/>
                          </a:lnRef>
                          <a:fillRef idx="0">
                            <a:srgbClr val="000000">
                              <a:alpha val="0"/>
                            </a:srgbClr>
                          </a:fillRef>
                          <a:effectRef idx="0">
                            <a:scrgbClr r="0" g="0" b="0"/>
                          </a:effectRef>
                          <a:fontRef idx="none"/>
                        </wps:style>
                        <wps:bodyPr/>
                      </wps:wsp>
                      <wps:wsp>
                        <wps:cNvPr id="1524" name="Rectangle 1524"/>
                        <wps:cNvSpPr/>
                        <wps:spPr>
                          <a:xfrm>
                            <a:off x="125322" y="35652"/>
                            <a:ext cx="1254646" cy="143210"/>
                          </a:xfrm>
                          <a:prstGeom prst="rect">
                            <a:avLst/>
                          </a:prstGeom>
                          <a:ln>
                            <a:noFill/>
                          </a:ln>
                        </wps:spPr>
                        <wps:txbx>
                          <w:txbxContent>
                            <w:p w14:paraId="4DA340E6"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小規模第１号事業者</w:t>
                              </w:r>
                            </w:p>
                          </w:txbxContent>
                        </wps:txbx>
                        <wps:bodyPr horzOverflow="overflow" vert="horz" lIns="0" tIns="0" rIns="0" bIns="0" rtlCol="0">
                          <a:noAutofit/>
                        </wps:bodyPr>
                      </wps:wsp>
                      <wps:wsp>
                        <wps:cNvPr id="1525" name="Rectangle 1525"/>
                        <wps:cNvSpPr/>
                        <wps:spPr>
                          <a:xfrm>
                            <a:off x="346766" y="165049"/>
                            <a:ext cx="71850" cy="143426"/>
                          </a:xfrm>
                          <a:prstGeom prst="rect">
                            <a:avLst/>
                          </a:prstGeom>
                          <a:ln>
                            <a:noFill/>
                          </a:ln>
                        </wps:spPr>
                        <wps:txbx>
                          <w:txbxContent>
                            <w:p w14:paraId="40127B15"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w:t>
                              </w:r>
                            </w:p>
                          </w:txbxContent>
                        </wps:txbx>
                        <wps:bodyPr horzOverflow="overflow" vert="horz" lIns="0" tIns="0" rIns="0" bIns="0" rtlCol="0">
                          <a:noAutofit/>
                        </wps:bodyPr>
                      </wps:wsp>
                      <wps:wsp>
                        <wps:cNvPr id="1526" name="Rectangle 1526"/>
                        <wps:cNvSpPr/>
                        <wps:spPr>
                          <a:xfrm>
                            <a:off x="401924" y="176844"/>
                            <a:ext cx="87082" cy="146086"/>
                          </a:xfrm>
                          <a:prstGeom prst="rect">
                            <a:avLst/>
                          </a:prstGeom>
                          <a:ln>
                            <a:noFill/>
                          </a:ln>
                        </wps:spPr>
                        <wps:txbx>
                          <w:txbxContent>
                            <w:p w14:paraId="0933B698" w14:textId="77777777" w:rsidR="004B1B53" w:rsidRDefault="00715E72">
                              <w:pPr>
                                <w:spacing w:after="160" w:line="259" w:lineRule="auto"/>
                                <w:ind w:firstLine="0"/>
                              </w:pPr>
                              <w:r>
                                <w:rPr>
                                  <w:rFonts w:ascii="Calibri" w:eastAsia="Calibri" w:hAnsi="Calibri" w:cs="Calibri"/>
                                  <w:b/>
                                  <w:color w:val="FFFFFF"/>
                                  <w:sz w:val="17"/>
                                </w:rPr>
                                <w:t>A</w:t>
                              </w:r>
                            </w:p>
                          </w:txbxContent>
                        </wps:txbx>
                        <wps:bodyPr horzOverflow="overflow" vert="horz" lIns="0" tIns="0" rIns="0" bIns="0" rtlCol="0">
                          <a:noAutofit/>
                        </wps:bodyPr>
                      </wps:wsp>
                      <wps:wsp>
                        <wps:cNvPr id="1527" name="Rectangle 1527"/>
                        <wps:cNvSpPr/>
                        <wps:spPr>
                          <a:xfrm>
                            <a:off x="467789" y="165049"/>
                            <a:ext cx="505539" cy="143426"/>
                          </a:xfrm>
                          <a:prstGeom prst="rect">
                            <a:avLst/>
                          </a:prstGeom>
                          <a:ln>
                            <a:noFill/>
                          </a:ln>
                        </wps:spPr>
                        <wps:txbx>
                          <w:txbxContent>
                            <w:p w14:paraId="6EC517D0"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事業者）</w:t>
                              </w:r>
                            </w:p>
                          </w:txbxContent>
                        </wps:txbx>
                        <wps:bodyPr horzOverflow="overflow" vert="horz" lIns="0" tIns="0" rIns="0" bIns="0" rtlCol="0">
                          <a:noAutofit/>
                        </wps:bodyPr>
                      </wps:wsp>
                      <wps:wsp>
                        <wps:cNvPr id="1528" name="Shape 1528"/>
                        <wps:cNvSpPr/>
                        <wps:spPr>
                          <a:xfrm>
                            <a:off x="1391119" y="927803"/>
                            <a:ext cx="425853" cy="205639"/>
                          </a:xfrm>
                          <a:custGeom>
                            <a:avLst/>
                            <a:gdLst/>
                            <a:ahLst/>
                            <a:cxnLst/>
                            <a:rect l="0" t="0" r="0" b="0"/>
                            <a:pathLst>
                              <a:path w="425853" h="205639">
                                <a:moveTo>
                                  <a:pt x="34338" y="0"/>
                                </a:moveTo>
                                <a:lnTo>
                                  <a:pt x="391514" y="0"/>
                                </a:lnTo>
                                <a:cubicBezTo>
                                  <a:pt x="410508" y="0"/>
                                  <a:pt x="425853" y="15382"/>
                                  <a:pt x="425853" y="34273"/>
                                </a:cubicBezTo>
                                <a:lnTo>
                                  <a:pt x="425853" y="171366"/>
                                </a:lnTo>
                                <a:cubicBezTo>
                                  <a:pt x="425853" y="190324"/>
                                  <a:pt x="410508" y="205639"/>
                                  <a:pt x="391514" y="205639"/>
                                </a:cubicBezTo>
                                <a:lnTo>
                                  <a:pt x="34338" y="205639"/>
                                </a:lnTo>
                                <a:cubicBezTo>
                                  <a:pt x="15344" y="205639"/>
                                  <a:pt x="0" y="190324"/>
                                  <a:pt x="0" y="171366"/>
                                </a:cubicBezTo>
                                <a:lnTo>
                                  <a:pt x="0" y="34273"/>
                                </a:lnTo>
                                <a:cubicBezTo>
                                  <a:pt x="0" y="15382"/>
                                  <a:pt x="15344" y="0"/>
                                  <a:pt x="3433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529" name="Shape 1529"/>
                        <wps:cNvSpPr/>
                        <wps:spPr>
                          <a:xfrm>
                            <a:off x="1391119" y="927803"/>
                            <a:ext cx="425853" cy="205639"/>
                          </a:xfrm>
                          <a:custGeom>
                            <a:avLst/>
                            <a:gdLst/>
                            <a:ahLst/>
                            <a:cxnLst/>
                            <a:rect l="0" t="0" r="0" b="0"/>
                            <a:pathLst>
                              <a:path w="425853" h="205639">
                                <a:moveTo>
                                  <a:pt x="0" y="34273"/>
                                </a:moveTo>
                                <a:cubicBezTo>
                                  <a:pt x="0" y="15382"/>
                                  <a:pt x="15344" y="0"/>
                                  <a:pt x="34338" y="0"/>
                                </a:cubicBezTo>
                                <a:lnTo>
                                  <a:pt x="391514" y="0"/>
                                </a:lnTo>
                                <a:cubicBezTo>
                                  <a:pt x="410508" y="0"/>
                                  <a:pt x="425853" y="15382"/>
                                  <a:pt x="425853" y="34273"/>
                                </a:cubicBezTo>
                                <a:lnTo>
                                  <a:pt x="425853" y="171366"/>
                                </a:lnTo>
                                <a:cubicBezTo>
                                  <a:pt x="425853" y="190324"/>
                                  <a:pt x="410508" y="205639"/>
                                  <a:pt x="391514" y="205639"/>
                                </a:cubicBezTo>
                                <a:lnTo>
                                  <a:pt x="34338" y="205639"/>
                                </a:lnTo>
                                <a:cubicBezTo>
                                  <a:pt x="15344" y="205639"/>
                                  <a:pt x="0" y="190324"/>
                                  <a:pt x="0" y="171366"/>
                                </a:cubicBezTo>
                                <a:close/>
                              </a:path>
                            </a:pathLst>
                          </a:custGeom>
                          <a:ln w="13763" cap="flat">
                            <a:round/>
                          </a:ln>
                        </wps:spPr>
                        <wps:style>
                          <a:lnRef idx="1">
                            <a:srgbClr val="000000"/>
                          </a:lnRef>
                          <a:fillRef idx="0">
                            <a:srgbClr val="000000">
                              <a:alpha val="0"/>
                            </a:srgbClr>
                          </a:fillRef>
                          <a:effectRef idx="0">
                            <a:scrgbClr r="0" g="0" b="0"/>
                          </a:effectRef>
                          <a:fontRef idx="none"/>
                        </wps:style>
                        <wps:bodyPr/>
                      </wps:wsp>
                      <wps:wsp>
                        <wps:cNvPr id="1530" name="Rectangle 1530"/>
                        <wps:cNvSpPr/>
                        <wps:spPr>
                          <a:xfrm>
                            <a:off x="1461284" y="982345"/>
                            <a:ext cx="378668" cy="125982"/>
                          </a:xfrm>
                          <a:prstGeom prst="rect">
                            <a:avLst/>
                          </a:prstGeom>
                          <a:ln>
                            <a:noFill/>
                          </a:ln>
                        </wps:spPr>
                        <wps:txbx>
                          <w:txbxContent>
                            <w:p w14:paraId="2A3B3702" w14:textId="77777777" w:rsidR="004B1B53" w:rsidRDefault="00715E72">
                              <w:pPr>
                                <w:spacing w:after="160" w:line="259" w:lineRule="auto"/>
                                <w:ind w:firstLine="0"/>
                              </w:pPr>
                              <w:r>
                                <w:rPr>
                                  <w:rFonts w:ascii="ＭＳ Ｐゴシック" w:eastAsia="ＭＳ Ｐゴシック" w:hAnsi="ＭＳ Ｐゴシック" w:cs="ＭＳ Ｐゴシック"/>
                                  <w:sz w:val="15"/>
                                </w:rPr>
                                <w:t>投資家</w:t>
                              </w:r>
                            </w:p>
                          </w:txbxContent>
                        </wps:txbx>
                        <wps:bodyPr horzOverflow="overflow" vert="horz" lIns="0" tIns="0" rIns="0" bIns="0" rtlCol="0">
                          <a:noAutofit/>
                        </wps:bodyPr>
                      </wps:wsp>
                      <wps:wsp>
                        <wps:cNvPr id="1531" name="Shape 1531"/>
                        <wps:cNvSpPr/>
                        <wps:spPr>
                          <a:xfrm>
                            <a:off x="1087750" y="987713"/>
                            <a:ext cx="280657" cy="190256"/>
                          </a:xfrm>
                          <a:custGeom>
                            <a:avLst/>
                            <a:gdLst/>
                            <a:ahLst/>
                            <a:cxnLst/>
                            <a:rect l="0" t="0" r="0" b="0"/>
                            <a:pathLst>
                              <a:path w="280657" h="190256">
                                <a:moveTo>
                                  <a:pt x="95310" y="0"/>
                                </a:moveTo>
                                <a:lnTo>
                                  <a:pt x="95310" y="47564"/>
                                </a:lnTo>
                                <a:lnTo>
                                  <a:pt x="280657" y="47564"/>
                                </a:lnTo>
                                <a:lnTo>
                                  <a:pt x="280657" y="142692"/>
                                </a:lnTo>
                                <a:lnTo>
                                  <a:pt x="95310" y="142692"/>
                                </a:lnTo>
                                <a:lnTo>
                                  <a:pt x="95310" y="190256"/>
                                </a:lnTo>
                                <a:lnTo>
                                  <a:pt x="0" y="95128"/>
                                </a:lnTo>
                                <a:lnTo>
                                  <a:pt x="95310"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1532" name="Shape 1532"/>
                        <wps:cNvSpPr/>
                        <wps:spPr>
                          <a:xfrm>
                            <a:off x="1078016" y="971116"/>
                            <a:ext cx="151499" cy="223517"/>
                          </a:xfrm>
                          <a:custGeom>
                            <a:avLst/>
                            <a:gdLst/>
                            <a:ahLst/>
                            <a:cxnLst/>
                            <a:rect l="0" t="0" r="0" b="0"/>
                            <a:pathLst>
                              <a:path w="151499" h="223517">
                                <a:moveTo>
                                  <a:pt x="111938" y="0"/>
                                </a:moveTo>
                                <a:lnTo>
                                  <a:pt x="111938" y="57279"/>
                                </a:lnTo>
                                <a:lnTo>
                                  <a:pt x="151499" y="57279"/>
                                </a:lnTo>
                                <a:lnTo>
                                  <a:pt x="151499" y="71043"/>
                                </a:lnTo>
                                <a:lnTo>
                                  <a:pt x="98149" y="71043"/>
                                </a:lnTo>
                                <a:lnTo>
                                  <a:pt x="98149" y="33261"/>
                                </a:lnTo>
                                <a:lnTo>
                                  <a:pt x="19501" y="111759"/>
                                </a:lnTo>
                                <a:lnTo>
                                  <a:pt x="98149" y="190256"/>
                                </a:lnTo>
                                <a:lnTo>
                                  <a:pt x="98149" y="152407"/>
                                </a:lnTo>
                                <a:lnTo>
                                  <a:pt x="151499" y="152407"/>
                                </a:lnTo>
                                <a:lnTo>
                                  <a:pt x="151499" y="166170"/>
                                </a:lnTo>
                                <a:lnTo>
                                  <a:pt x="111938" y="166170"/>
                                </a:lnTo>
                                <a:lnTo>
                                  <a:pt x="111938" y="223517"/>
                                </a:lnTo>
                                <a:lnTo>
                                  <a:pt x="0" y="111725"/>
                                </a:lnTo>
                                <a:lnTo>
                                  <a:pt x="111938"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1533" name="Shape 1533"/>
                        <wps:cNvSpPr/>
                        <wps:spPr>
                          <a:xfrm>
                            <a:off x="1229515" y="1028395"/>
                            <a:ext cx="145787" cy="108891"/>
                          </a:xfrm>
                          <a:custGeom>
                            <a:avLst/>
                            <a:gdLst/>
                            <a:ahLst/>
                            <a:cxnLst/>
                            <a:rect l="0" t="0" r="0" b="0"/>
                            <a:pathLst>
                              <a:path w="145787" h="108891">
                                <a:moveTo>
                                  <a:pt x="0" y="0"/>
                                </a:moveTo>
                                <a:lnTo>
                                  <a:pt x="145787" y="0"/>
                                </a:lnTo>
                                <a:lnTo>
                                  <a:pt x="145787" y="108891"/>
                                </a:lnTo>
                                <a:lnTo>
                                  <a:pt x="0" y="108891"/>
                                </a:lnTo>
                                <a:lnTo>
                                  <a:pt x="0" y="95128"/>
                                </a:lnTo>
                                <a:lnTo>
                                  <a:pt x="131998" y="95128"/>
                                </a:lnTo>
                                <a:lnTo>
                                  <a:pt x="131998" y="13764"/>
                                </a:lnTo>
                                <a:lnTo>
                                  <a:pt x="0" y="13764"/>
                                </a:lnTo>
                                <a:lnTo>
                                  <a:pt x="0"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1534" name="Shape 1534"/>
                        <wps:cNvSpPr/>
                        <wps:spPr>
                          <a:xfrm>
                            <a:off x="584027" y="284170"/>
                            <a:ext cx="0" cy="1043325"/>
                          </a:xfrm>
                          <a:custGeom>
                            <a:avLst/>
                            <a:gdLst/>
                            <a:ahLst/>
                            <a:cxnLst/>
                            <a:rect l="0" t="0" r="0" b="0"/>
                            <a:pathLst>
                              <a:path h="1043325">
                                <a:moveTo>
                                  <a:pt x="0" y="1043325"/>
                                </a:moveTo>
                                <a:lnTo>
                                  <a:pt x="0" y="0"/>
                                </a:lnTo>
                              </a:path>
                            </a:pathLst>
                          </a:custGeom>
                          <a:ln w="15382" cap="flat">
                            <a:round/>
                          </a:ln>
                        </wps:spPr>
                        <wps:style>
                          <a:lnRef idx="1">
                            <a:srgbClr val="4A7EBB"/>
                          </a:lnRef>
                          <a:fillRef idx="0">
                            <a:srgbClr val="000000">
                              <a:alpha val="0"/>
                            </a:srgbClr>
                          </a:fillRef>
                          <a:effectRef idx="0">
                            <a:scrgbClr r="0" g="0" b="0"/>
                          </a:effectRef>
                          <a:fontRef idx="none"/>
                        </wps:style>
                        <wps:bodyPr/>
                      </wps:wsp>
                      <wps:wsp>
                        <wps:cNvPr id="1535" name="Rectangle 1535"/>
                        <wps:cNvSpPr/>
                        <wps:spPr>
                          <a:xfrm>
                            <a:off x="811216" y="679555"/>
                            <a:ext cx="252446" cy="125982"/>
                          </a:xfrm>
                          <a:prstGeom prst="rect">
                            <a:avLst/>
                          </a:prstGeom>
                          <a:ln>
                            <a:noFill/>
                          </a:ln>
                        </wps:spPr>
                        <wps:txbx>
                          <w:txbxContent>
                            <w:p w14:paraId="46C4219B"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wps:txbx>
                        <wps:bodyPr horzOverflow="overflow" vert="horz" lIns="0" tIns="0" rIns="0" bIns="0" rtlCol="0">
                          <a:noAutofit/>
                        </wps:bodyPr>
                      </wps:wsp>
                      <wps:wsp>
                        <wps:cNvPr id="1536" name="Rectangle 1536"/>
                        <wps:cNvSpPr/>
                        <wps:spPr>
                          <a:xfrm>
                            <a:off x="778770" y="792899"/>
                            <a:ext cx="63111" cy="125982"/>
                          </a:xfrm>
                          <a:prstGeom prst="rect">
                            <a:avLst/>
                          </a:prstGeom>
                          <a:ln>
                            <a:noFill/>
                          </a:ln>
                        </wps:spPr>
                        <wps:txbx>
                          <w:txbxContent>
                            <w:p w14:paraId="4BDFE33A"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1537" name="Rectangle 1537"/>
                        <wps:cNvSpPr/>
                        <wps:spPr>
                          <a:xfrm>
                            <a:off x="826628" y="788577"/>
                            <a:ext cx="84190" cy="140470"/>
                          </a:xfrm>
                          <a:prstGeom prst="rect">
                            <a:avLst/>
                          </a:prstGeom>
                          <a:ln>
                            <a:noFill/>
                          </a:ln>
                        </wps:spPr>
                        <wps:txbx>
                          <w:txbxContent>
                            <w:p w14:paraId="6220B3CF" w14:textId="77777777" w:rsidR="004B1B53" w:rsidRDefault="00715E72">
                              <w:pPr>
                                <w:spacing w:after="160" w:line="259" w:lineRule="auto"/>
                                <w:ind w:firstLine="0"/>
                              </w:pPr>
                              <w:r>
                                <w:rPr>
                                  <w:rFonts w:ascii="Arial" w:eastAsia="Arial" w:hAnsi="Arial" w:cs="Arial"/>
                                  <w:sz w:val="15"/>
                                </w:rPr>
                                <w:t>A</w:t>
                              </w:r>
                            </w:p>
                          </w:txbxContent>
                        </wps:txbx>
                        <wps:bodyPr horzOverflow="overflow" vert="horz" lIns="0" tIns="0" rIns="0" bIns="0" rtlCol="0">
                          <a:noAutofit/>
                        </wps:bodyPr>
                      </wps:wsp>
                      <wps:wsp>
                        <wps:cNvPr id="1538" name="Rectangle 1538"/>
                        <wps:cNvSpPr/>
                        <wps:spPr>
                          <a:xfrm>
                            <a:off x="889897" y="792899"/>
                            <a:ext cx="189334" cy="125982"/>
                          </a:xfrm>
                          <a:prstGeom prst="rect">
                            <a:avLst/>
                          </a:prstGeom>
                          <a:ln>
                            <a:noFill/>
                          </a:ln>
                        </wps:spPr>
                        <wps:txbx>
                          <w:txbxContent>
                            <w:p w14:paraId="3EBA27F4" w14:textId="77777777" w:rsidR="004B1B53" w:rsidRDefault="00715E72">
                              <w:pPr>
                                <w:spacing w:after="160" w:line="259" w:lineRule="auto"/>
                                <w:ind w:firstLine="0"/>
                              </w:pPr>
                              <w:r>
                                <w:rPr>
                                  <w:rFonts w:ascii="ＭＳ Ｐゴシック" w:eastAsia="ＭＳ Ｐゴシック" w:hAnsi="ＭＳ Ｐゴシック" w:cs="ＭＳ Ｐゴシック"/>
                                  <w:sz w:val="15"/>
                                </w:rPr>
                                <w:t>円）</w:t>
                              </w:r>
                            </w:p>
                          </w:txbxContent>
                        </wps:txbx>
                        <wps:bodyPr horzOverflow="overflow" vert="horz" lIns="0" tIns="0" rIns="0" bIns="0" rtlCol="0">
                          <a:noAutofit/>
                        </wps:bodyPr>
                      </wps:wsp>
                      <wps:wsp>
                        <wps:cNvPr id="1539" name="Rectangle 1539"/>
                        <wps:cNvSpPr/>
                        <wps:spPr>
                          <a:xfrm>
                            <a:off x="56375" y="1066544"/>
                            <a:ext cx="631114" cy="125982"/>
                          </a:xfrm>
                          <a:prstGeom prst="rect">
                            <a:avLst/>
                          </a:prstGeom>
                          <a:ln>
                            <a:noFill/>
                          </a:ln>
                        </wps:spPr>
                        <wps:txbx>
                          <w:txbxContent>
                            <w:p w14:paraId="19D3A095"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wps:txbx>
                        <wps:bodyPr horzOverflow="overflow" vert="horz" lIns="0" tIns="0" rIns="0" bIns="0" rtlCol="0">
                          <a:noAutofit/>
                        </wps:bodyPr>
                      </wps:wsp>
                      <pic:pic xmlns:pic="http://schemas.openxmlformats.org/drawingml/2006/picture">
                        <pic:nvPicPr>
                          <pic:cNvPr id="1541" name="Picture 1541"/>
                          <pic:cNvPicPr/>
                        </pic:nvPicPr>
                        <pic:blipFill>
                          <a:blip r:embed="rId16"/>
                          <a:stretch>
                            <a:fillRect/>
                          </a:stretch>
                        </pic:blipFill>
                        <pic:spPr>
                          <a:xfrm>
                            <a:off x="7706" y="579270"/>
                            <a:ext cx="546714" cy="352986"/>
                          </a:xfrm>
                          <a:prstGeom prst="rect">
                            <a:avLst/>
                          </a:prstGeom>
                        </pic:spPr>
                      </pic:pic>
                      <pic:pic xmlns:pic="http://schemas.openxmlformats.org/drawingml/2006/picture">
                        <pic:nvPicPr>
                          <pic:cNvPr id="1543" name="Picture 1543"/>
                          <pic:cNvPicPr/>
                        </pic:nvPicPr>
                        <pic:blipFill>
                          <a:blip r:embed="rId17"/>
                          <a:stretch>
                            <a:fillRect/>
                          </a:stretch>
                        </pic:blipFill>
                        <pic:spPr>
                          <a:xfrm>
                            <a:off x="49886" y="1354091"/>
                            <a:ext cx="1082072" cy="223450"/>
                          </a:xfrm>
                          <a:prstGeom prst="rect">
                            <a:avLst/>
                          </a:prstGeom>
                        </pic:spPr>
                      </pic:pic>
                      <wps:wsp>
                        <wps:cNvPr id="1544" name="Rectangle 1544"/>
                        <wps:cNvSpPr/>
                        <wps:spPr>
                          <a:xfrm>
                            <a:off x="121591" y="1414002"/>
                            <a:ext cx="62464" cy="109674"/>
                          </a:xfrm>
                          <a:prstGeom prst="rect">
                            <a:avLst/>
                          </a:prstGeom>
                          <a:ln>
                            <a:noFill/>
                          </a:ln>
                        </wps:spPr>
                        <wps:txbx>
                          <w:txbxContent>
                            <w:p w14:paraId="102A2039" w14:textId="77777777" w:rsidR="004B1B53" w:rsidRDefault="00715E72">
                              <w:pPr>
                                <w:spacing w:after="160" w:line="259" w:lineRule="auto"/>
                                <w:ind w:firstLine="0"/>
                              </w:pPr>
                              <w:r>
                                <w:rPr>
                                  <w:rFonts w:ascii="Calibri" w:eastAsia="Calibri" w:hAnsi="Calibri" w:cs="Calibri"/>
                                  <w:sz w:val="13"/>
                                </w:rPr>
                                <w:t>A</w:t>
                              </w:r>
                            </w:p>
                          </w:txbxContent>
                        </wps:txbx>
                        <wps:bodyPr horzOverflow="overflow" vert="horz" lIns="0" tIns="0" rIns="0" bIns="0" rtlCol="0">
                          <a:noAutofit/>
                        </wps:bodyPr>
                      </wps:wsp>
                      <wps:wsp>
                        <wps:cNvPr id="1545" name="Rectangle 1545"/>
                        <wps:cNvSpPr/>
                        <wps:spPr>
                          <a:xfrm>
                            <a:off x="168638" y="1405146"/>
                            <a:ext cx="1186710" cy="107678"/>
                          </a:xfrm>
                          <a:prstGeom prst="rect">
                            <a:avLst/>
                          </a:prstGeom>
                          <a:ln>
                            <a:noFill/>
                          </a:ln>
                        </wps:spPr>
                        <wps:txbx>
                          <w:txbxContent>
                            <w:p w14:paraId="442B3D50" w14:textId="77777777" w:rsidR="004B1B53" w:rsidRDefault="00715E72">
                              <w:pPr>
                                <w:spacing w:after="160" w:line="259" w:lineRule="auto"/>
                                <w:ind w:firstLine="0"/>
                              </w:pPr>
                              <w:r>
                                <w:rPr>
                                  <w:rFonts w:ascii="ＭＳ Ｐゴシック" w:eastAsia="ＭＳ Ｐゴシック" w:hAnsi="ＭＳ Ｐゴシック" w:cs="ＭＳ Ｐゴシック"/>
                                  <w:sz w:val="13"/>
                                </w:rPr>
                                <w:t>不動産特定共同事業商品</w:t>
                              </w:r>
                            </w:p>
                          </w:txbxContent>
                        </wps:txbx>
                        <wps:bodyPr horzOverflow="overflow" vert="horz" lIns="0" tIns="0" rIns="0" bIns="0" rtlCol="0">
                          <a:noAutofit/>
                        </wps:bodyPr>
                      </wps:wsp>
                      <wps:wsp>
                        <wps:cNvPr id="1546" name="Shape 1546"/>
                        <wps:cNvSpPr/>
                        <wps:spPr>
                          <a:xfrm>
                            <a:off x="2570123" y="269192"/>
                            <a:ext cx="605117" cy="1024989"/>
                          </a:xfrm>
                          <a:custGeom>
                            <a:avLst/>
                            <a:gdLst/>
                            <a:ahLst/>
                            <a:cxnLst/>
                            <a:rect l="0" t="0" r="0" b="0"/>
                            <a:pathLst>
                              <a:path w="605117" h="1024989">
                                <a:moveTo>
                                  <a:pt x="4461" y="0"/>
                                </a:moveTo>
                                <a:lnTo>
                                  <a:pt x="600655" y="0"/>
                                </a:lnTo>
                                <a:cubicBezTo>
                                  <a:pt x="603157" y="0"/>
                                  <a:pt x="605117" y="2024"/>
                                  <a:pt x="605117" y="4453"/>
                                </a:cubicBezTo>
                                <a:lnTo>
                                  <a:pt x="605117" y="1020563"/>
                                </a:lnTo>
                                <a:cubicBezTo>
                                  <a:pt x="605117" y="1023005"/>
                                  <a:pt x="603157" y="1024989"/>
                                  <a:pt x="600655" y="1024989"/>
                                </a:cubicBezTo>
                                <a:lnTo>
                                  <a:pt x="4461" y="1024989"/>
                                </a:lnTo>
                                <a:cubicBezTo>
                                  <a:pt x="1960" y="1024989"/>
                                  <a:pt x="0" y="1023005"/>
                                  <a:pt x="0" y="1020563"/>
                                </a:cubicBezTo>
                                <a:lnTo>
                                  <a:pt x="0" y="4453"/>
                                </a:lnTo>
                                <a:cubicBezTo>
                                  <a:pt x="0" y="2024"/>
                                  <a:pt x="1960" y="0"/>
                                  <a:pt x="4461" y="0"/>
                                </a:cubicBezTo>
                                <a:close/>
                              </a:path>
                            </a:pathLst>
                          </a:custGeom>
                          <a:ln w="0" cap="flat">
                            <a:round/>
                          </a:ln>
                        </wps:spPr>
                        <wps:style>
                          <a:lnRef idx="0">
                            <a:srgbClr val="000000">
                              <a:alpha val="0"/>
                            </a:srgbClr>
                          </a:lnRef>
                          <a:fillRef idx="1">
                            <a:srgbClr val="B9CDE5"/>
                          </a:fillRef>
                          <a:effectRef idx="0">
                            <a:scrgbClr r="0" g="0" b="0"/>
                          </a:effectRef>
                          <a:fontRef idx="none"/>
                        </wps:style>
                        <wps:bodyPr/>
                      </wps:wsp>
                      <wps:wsp>
                        <wps:cNvPr id="1547" name="Shape 1547"/>
                        <wps:cNvSpPr/>
                        <wps:spPr>
                          <a:xfrm>
                            <a:off x="1978391" y="85818"/>
                            <a:ext cx="1197255" cy="1215244"/>
                          </a:xfrm>
                          <a:custGeom>
                            <a:avLst/>
                            <a:gdLst/>
                            <a:ahLst/>
                            <a:cxnLst/>
                            <a:rect l="0" t="0" r="0" b="0"/>
                            <a:pathLst>
                              <a:path w="1197255" h="1215244">
                                <a:moveTo>
                                  <a:pt x="0" y="29887"/>
                                </a:moveTo>
                                <a:cubicBezTo>
                                  <a:pt x="0" y="13426"/>
                                  <a:pt x="13384" y="0"/>
                                  <a:pt x="29877" y="0"/>
                                </a:cubicBezTo>
                                <a:lnTo>
                                  <a:pt x="1167378" y="0"/>
                                </a:lnTo>
                                <a:cubicBezTo>
                                  <a:pt x="1183871" y="0"/>
                                  <a:pt x="1197255" y="13426"/>
                                  <a:pt x="1197255" y="29887"/>
                                </a:cubicBezTo>
                                <a:lnTo>
                                  <a:pt x="1197255" y="1185390"/>
                                </a:lnTo>
                                <a:cubicBezTo>
                                  <a:pt x="1197255" y="1201879"/>
                                  <a:pt x="1183871" y="1215244"/>
                                  <a:pt x="1167378" y="1215244"/>
                                </a:cubicBezTo>
                                <a:lnTo>
                                  <a:pt x="29877" y="1215244"/>
                                </a:lnTo>
                                <a:cubicBezTo>
                                  <a:pt x="13384" y="1215244"/>
                                  <a:pt x="0" y="1201879"/>
                                  <a:pt x="0" y="1185390"/>
                                </a:cubicBezTo>
                                <a:close/>
                              </a:path>
                            </a:pathLst>
                          </a:custGeom>
                          <a:ln w="13763" cap="flat">
                            <a:round/>
                          </a:ln>
                        </wps:spPr>
                        <wps:style>
                          <a:lnRef idx="1">
                            <a:srgbClr val="4F81BD"/>
                          </a:lnRef>
                          <a:fillRef idx="0">
                            <a:srgbClr val="000000">
                              <a:alpha val="0"/>
                            </a:srgbClr>
                          </a:fillRef>
                          <a:effectRef idx="0">
                            <a:scrgbClr r="0" g="0" b="0"/>
                          </a:effectRef>
                          <a:fontRef idx="none"/>
                        </wps:style>
                        <wps:bodyPr/>
                      </wps:wsp>
                      <wps:wsp>
                        <wps:cNvPr id="1548" name="Shape 1548"/>
                        <wps:cNvSpPr/>
                        <wps:spPr>
                          <a:xfrm>
                            <a:off x="1978391" y="0"/>
                            <a:ext cx="1197255" cy="280122"/>
                          </a:xfrm>
                          <a:custGeom>
                            <a:avLst/>
                            <a:gdLst/>
                            <a:ahLst/>
                            <a:cxnLst/>
                            <a:rect l="0" t="0" r="0" b="0"/>
                            <a:pathLst>
                              <a:path w="1197255" h="280122">
                                <a:moveTo>
                                  <a:pt x="27984" y="0"/>
                                </a:moveTo>
                                <a:lnTo>
                                  <a:pt x="1169270" y="0"/>
                                </a:lnTo>
                                <a:cubicBezTo>
                                  <a:pt x="1184749" y="0"/>
                                  <a:pt x="1197255" y="12549"/>
                                  <a:pt x="1197255" y="27931"/>
                                </a:cubicBezTo>
                                <a:lnTo>
                                  <a:pt x="1197255" y="252258"/>
                                </a:lnTo>
                                <a:cubicBezTo>
                                  <a:pt x="1197255" y="267641"/>
                                  <a:pt x="1184749" y="280122"/>
                                  <a:pt x="1169270" y="280122"/>
                                </a:cubicBezTo>
                                <a:lnTo>
                                  <a:pt x="27984" y="280122"/>
                                </a:lnTo>
                                <a:cubicBezTo>
                                  <a:pt x="12505" y="280122"/>
                                  <a:pt x="0" y="267641"/>
                                  <a:pt x="0" y="252258"/>
                                </a:cubicBezTo>
                                <a:lnTo>
                                  <a:pt x="0" y="27931"/>
                                </a:lnTo>
                                <a:cubicBezTo>
                                  <a:pt x="0" y="12549"/>
                                  <a:pt x="12505" y="0"/>
                                  <a:pt x="27984"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549" name="Shape 1549"/>
                        <wps:cNvSpPr/>
                        <wps:spPr>
                          <a:xfrm>
                            <a:off x="1978391" y="0"/>
                            <a:ext cx="1197255" cy="280122"/>
                          </a:xfrm>
                          <a:custGeom>
                            <a:avLst/>
                            <a:gdLst/>
                            <a:ahLst/>
                            <a:cxnLst/>
                            <a:rect l="0" t="0" r="0" b="0"/>
                            <a:pathLst>
                              <a:path w="1197255" h="280122">
                                <a:moveTo>
                                  <a:pt x="0" y="27931"/>
                                </a:moveTo>
                                <a:cubicBezTo>
                                  <a:pt x="0" y="12549"/>
                                  <a:pt x="12505" y="0"/>
                                  <a:pt x="27984" y="0"/>
                                </a:cubicBezTo>
                                <a:lnTo>
                                  <a:pt x="1169270" y="0"/>
                                </a:lnTo>
                                <a:cubicBezTo>
                                  <a:pt x="1184749" y="0"/>
                                  <a:pt x="1197255" y="12549"/>
                                  <a:pt x="1197255" y="27931"/>
                                </a:cubicBezTo>
                                <a:lnTo>
                                  <a:pt x="1197255" y="252258"/>
                                </a:lnTo>
                                <a:cubicBezTo>
                                  <a:pt x="1197255" y="267641"/>
                                  <a:pt x="1184749" y="280122"/>
                                  <a:pt x="1169270" y="280122"/>
                                </a:cubicBezTo>
                                <a:lnTo>
                                  <a:pt x="27984" y="280122"/>
                                </a:lnTo>
                                <a:cubicBezTo>
                                  <a:pt x="12505" y="280122"/>
                                  <a:pt x="0" y="267641"/>
                                  <a:pt x="0" y="252258"/>
                                </a:cubicBezTo>
                                <a:close/>
                              </a:path>
                            </a:pathLst>
                          </a:custGeom>
                          <a:ln w="13763" cap="flat">
                            <a:round/>
                          </a:ln>
                        </wps:spPr>
                        <wps:style>
                          <a:lnRef idx="1">
                            <a:srgbClr val="4F81BD"/>
                          </a:lnRef>
                          <a:fillRef idx="0">
                            <a:srgbClr val="000000">
                              <a:alpha val="0"/>
                            </a:srgbClr>
                          </a:fillRef>
                          <a:effectRef idx="0">
                            <a:scrgbClr r="0" g="0" b="0"/>
                          </a:effectRef>
                          <a:fontRef idx="none"/>
                        </wps:style>
                        <wps:bodyPr/>
                      </wps:wsp>
                      <wps:wsp>
                        <wps:cNvPr id="1550" name="Rectangle 1550"/>
                        <wps:cNvSpPr/>
                        <wps:spPr>
                          <a:xfrm>
                            <a:off x="2104186" y="20405"/>
                            <a:ext cx="1254646" cy="143210"/>
                          </a:xfrm>
                          <a:prstGeom prst="rect">
                            <a:avLst/>
                          </a:prstGeom>
                          <a:ln>
                            <a:noFill/>
                          </a:ln>
                        </wps:spPr>
                        <wps:txbx>
                          <w:txbxContent>
                            <w:p w14:paraId="1AB2730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小規模第１号事業者</w:t>
                              </w:r>
                            </w:p>
                          </w:txbxContent>
                        </wps:txbx>
                        <wps:bodyPr horzOverflow="overflow" vert="horz" lIns="0" tIns="0" rIns="0" bIns="0" rtlCol="0">
                          <a:noAutofit/>
                        </wps:bodyPr>
                      </wps:wsp>
                      <wps:wsp>
                        <wps:cNvPr id="1551" name="Rectangle 1551"/>
                        <wps:cNvSpPr/>
                        <wps:spPr>
                          <a:xfrm>
                            <a:off x="2325630" y="149940"/>
                            <a:ext cx="71742" cy="143210"/>
                          </a:xfrm>
                          <a:prstGeom prst="rect">
                            <a:avLst/>
                          </a:prstGeom>
                          <a:ln>
                            <a:noFill/>
                          </a:ln>
                        </wps:spPr>
                        <wps:txbx>
                          <w:txbxContent>
                            <w:p w14:paraId="0B872497"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w:t>
                              </w:r>
                            </w:p>
                          </w:txbxContent>
                        </wps:txbx>
                        <wps:bodyPr horzOverflow="overflow" vert="horz" lIns="0" tIns="0" rIns="0" bIns="0" rtlCol="0">
                          <a:noAutofit/>
                        </wps:bodyPr>
                      </wps:wsp>
                      <wps:wsp>
                        <wps:cNvPr id="1552" name="Rectangle 1552"/>
                        <wps:cNvSpPr/>
                        <wps:spPr>
                          <a:xfrm>
                            <a:off x="2380788" y="161717"/>
                            <a:ext cx="86951" cy="145867"/>
                          </a:xfrm>
                          <a:prstGeom prst="rect">
                            <a:avLst/>
                          </a:prstGeom>
                          <a:ln>
                            <a:noFill/>
                          </a:ln>
                        </wps:spPr>
                        <wps:txbx>
                          <w:txbxContent>
                            <w:p w14:paraId="656F4708" w14:textId="77777777" w:rsidR="004B1B53" w:rsidRDefault="00715E72">
                              <w:pPr>
                                <w:spacing w:after="160" w:line="259" w:lineRule="auto"/>
                                <w:ind w:firstLine="0"/>
                              </w:pPr>
                              <w:r>
                                <w:rPr>
                                  <w:rFonts w:ascii="Calibri" w:eastAsia="Calibri" w:hAnsi="Calibri" w:cs="Calibri"/>
                                  <w:b/>
                                  <w:color w:val="FFFFFF"/>
                                  <w:sz w:val="17"/>
                                </w:rPr>
                                <w:t>A</w:t>
                              </w:r>
                            </w:p>
                          </w:txbxContent>
                        </wps:txbx>
                        <wps:bodyPr horzOverflow="overflow" vert="horz" lIns="0" tIns="0" rIns="0" bIns="0" rtlCol="0">
                          <a:noAutofit/>
                        </wps:bodyPr>
                      </wps:wsp>
                      <wps:wsp>
                        <wps:cNvPr id="1553" name="Rectangle 1553"/>
                        <wps:cNvSpPr/>
                        <wps:spPr>
                          <a:xfrm>
                            <a:off x="2446694" y="149940"/>
                            <a:ext cx="505431" cy="143210"/>
                          </a:xfrm>
                          <a:prstGeom prst="rect">
                            <a:avLst/>
                          </a:prstGeom>
                          <a:ln>
                            <a:noFill/>
                          </a:ln>
                        </wps:spPr>
                        <wps:txbx>
                          <w:txbxContent>
                            <w:p w14:paraId="4A654598"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事業者）</w:t>
                              </w:r>
                            </w:p>
                          </w:txbxContent>
                        </wps:txbx>
                        <wps:bodyPr horzOverflow="overflow" vert="horz" lIns="0" tIns="0" rIns="0" bIns="0" rtlCol="0">
                          <a:noAutofit/>
                        </wps:bodyPr>
                      </wps:wsp>
                      <wps:wsp>
                        <wps:cNvPr id="1554" name="Shape 1554"/>
                        <wps:cNvSpPr/>
                        <wps:spPr>
                          <a:xfrm>
                            <a:off x="2562418" y="269597"/>
                            <a:ext cx="0" cy="1043326"/>
                          </a:xfrm>
                          <a:custGeom>
                            <a:avLst/>
                            <a:gdLst/>
                            <a:ahLst/>
                            <a:cxnLst/>
                            <a:rect l="0" t="0" r="0" b="0"/>
                            <a:pathLst>
                              <a:path h="1043326">
                                <a:moveTo>
                                  <a:pt x="0" y="1043326"/>
                                </a:moveTo>
                                <a:lnTo>
                                  <a:pt x="0" y="0"/>
                                </a:lnTo>
                              </a:path>
                            </a:pathLst>
                          </a:custGeom>
                          <a:ln w="15382" cap="flat">
                            <a:round/>
                          </a:ln>
                        </wps:spPr>
                        <wps:style>
                          <a:lnRef idx="1">
                            <a:srgbClr val="4A7EBB"/>
                          </a:lnRef>
                          <a:fillRef idx="0">
                            <a:srgbClr val="000000">
                              <a:alpha val="0"/>
                            </a:srgbClr>
                          </a:fillRef>
                          <a:effectRef idx="0">
                            <a:scrgbClr r="0" g="0" b="0"/>
                          </a:effectRef>
                          <a:fontRef idx="none"/>
                        </wps:style>
                        <wps:bodyPr/>
                      </wps:wsp>
                      <wps:wsp>
                        <wps:cNvPr id="1555" name="Rectangle 1555"/>
                        <wps:cNvSpPr/>
                        <wps:spPr>
                          <a:xfrm>
                            <a:off x="2775479" y="687853"/>
                            <a:ext cx="252445" cy="125982"/>
                          </a:xfrm>
                          <a:prstGeom prst="rect">
                            <a:avLst/>
                          </a:prstGeom>
                          <a:ln>
                            <a:noFill/>
                          </a:ln>
                        </wps:spPr>
                        <wps:txbx>
                          <w:txbxContent>
                            <w:p w14:paraId="67275478"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wps:txbx>
                        <wps:bodyPr horzOverflow="overflow" vert="horz" lIns="0" tIns="0" rIns="0" bIns="0" rtlCol="0">
                          <a:noAutofit/>
                        </wps:bodyPr>
                      </wps:wsp>
                      <wps:wsp>
                        <wps:cNvPr id="1556" name="Rectangle 1556"/>
                        <wps:cNvSpPr/>
                        <wps:spPr>
                          <a:xfrm>
                            <a:off x="2743033" y="801332"/>
                            <a:ext cx="63111" cy="125982"/>
                          </a:xfrm>
                          <a:prstGeom prst="rect">
                            <a:avLst/>
                          </a:prstGeom>
                          <a:ln>
                            <a:noFill/>
                          </a:ln>
                        </wps:spPr>
                        <wps:txbx>
                          <w:txbxContent>
                            <w:p w14:paraId="3C130627"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1557" name="Rectangle 1557"/>
                        <wps:cNvSpPr/>
                        <wps:spPr>
                          <a:xfrm>
                            <a:off x="2790891" y="797010"/>
                            <a:ext cx="84190" cy="140470"/>
                          </a:xfrm>
                          <a:prstGeom prst="rect">
                            <a:avLst/>
                          </a:prstGeom>
                          <a:ln>
                            <a:noFill/>
                          </a:ln>
                        </wps:spPr>
                        <wps:txbx>
                          <w:txbxContent>
                            <w:p w14:paraId="6579973A" w14:textId="77777777" w:rsidR="004B1B53" w:rsidRDefault="00715E72">
                              <w:pPr>
                                <w:spacing w:after="160" w:line="259" w:lineRule="auto"/>
                                <w:ind w:firstLine="0"/>
                              </w:pPr>
                              <w:r>
                                <w:rPr>
                                  <w:rFonts w:ascii="Arial" w:eastAsia="Arial" w:hAnsi="Arial" w:cs="Arial"/>
                                  <w:sz w:val="15"/>
                                </w:rPr>
                                <w:t>B</w:t>
                              </w:r>
                            </w:p>
                          </w:txbxContent>
                        </wps:txbx>
                        <wps:bodyPr horzOverflow="overflow" vert="horz" lIns="0" tIns="0" rIns="0" bIns="0" rtlCol="0">
                          <a:noAutofit/>
                        </wps:bodyPr>
                      </wps:wsp>
                      <wps:wsp>
                        <wps:cNvPr id="1558" name="Rectangle 1558"/>
                        <wps:cNvSpPr/>
                        <wps:spPr>
                          <a:xfrm>
                            <a:off x="2854161" y="801332"/>
                            <a:ext cx="189334" cy="125982"/>
                          </a:xfrm>
                          <a:prstGeom prst="rect">
                            <a:avLst/>
                          </a:prstGeom>
                          <a:ln>
                            <a:noFill/>
                          </a:ln>
                        </wps:spPr>
                        <wps:txbx>
                          <w:txbxContent>
                            <w:p w14:paraId="41F804B5" w14:textId="77777777" w:rsidR="004B1B53" w:rsidRDefault="00715E72">
                              <w:pPr>
                                <w:spacing w:after="160" w:line="259" w:lineRule="auto"/>
                                <w:ind w:firstLine="0"/>
                              </w:pPr>
                              <w:r>
                                <w:rPr>
                                  <w:rFonts w:ascii="ＭＳ Ｐゴシック" w:eastAsia="ＭＳ Ｐゴシック" w:hAnsi="ＭＳ Ｐゴシック" w:cs="ＭＳ Ｐゴシック"/>
                                  <w:sz w:val="15"/>
                                </w:rPr>
                                <w:t>円）</w:t>
                              </w:r>
                            </w:p>
                          </w:txbxContent>
                        </wps:txbx>
                        <wps:bodyPr horzOverflow="overflow" vert="horz" lIns="0" tIns="0" rIns="0" bIns="0" rtlCol="0">
                          <a:noAutofit/>
                        </wps:bodyPr>
                      </wps:wsp>
                      <wps:wsp>
                        <wps:cNvPr id="1559" name="Rectangle 1559"/>
                        <wps:cNvSpPr/>
                        <wps:spPr>
                          <a:xfrm>
                            <a:off x="2033819" y="1065258"/>
                            <a:ext cx="631330" cy="126197"/>
                          </a:xfrm>
                          <a:prstGeom prst="rect">
                            <a:avLst/>
                          </a:prstGeom>
                          <a:ln>
                            <a:noFill/>
                          </a:ln>
                        </wps:spPr>
                        <wps:txbx>
                          <w:txbxContent>
                            <w:p w14:paraId="4BC9A0D2"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wps:txbx>
                        <wps:bodyPr horzOverflow="overflow" vert="horz" lIns="0" tIns="0" rIns="0" bIns="0" rtlCol="0">
                          <a:noAutofit/>
                        </wps:bodyPr>
                      </wps:wsp>
                      <pic:pic xmlns:pic="http://schemas.openxmlformats.org/drawingml/2006/picture">
                        <pic:nvPicPr>
                          <pic:cNvPr id="1561" name="Picture 1561"/>
                          <pic:cNvPicPr/>
                        </pic:nvPicPr>
                        <pic:blipFill>
                          <a:blip r:embed="rId16"/>
                          <a:stretch>
                            <a:fillRect/>
                          </a:stretch>
                        </pic:blipFill>
                        <pic:spPr>
                          <a:xfrm>
                            <a:off x="1986096" y="563887"/>
                            <a:ext cx="546714" cy="352986"/>
                          </a:xfrm>
                          <a:prstGeom prst="rect">
                            <a:avLst/>
                          </a:prstGeom>
                        </pic:spPr>
                      </pic:pic>
                      <wps:wsp>
                        <wps:cNvPr id="1562" name="Shape 1562"/>
                        <wps:cNvSpPr/>
                        <wps:spPr>
                          <a:xfrm>
                            <a:off x="4051280" y="279717"/>
                            <a:ext cx="613228" cy="1026608"/>
                          </a:xfrm>
                          <a:custGeom>
                            <a:avLst/>
                            <a:gdLst/>
                            <a:ahLst/>
                            <a:cxnLst/>
                            <a:rect l="0" t="0" r="0" b="0"/>
                            <a:pathLst>
                              <a:path w="613228" h="1026608">
                                <a:moveTo>
                                  <a:pt x="4461" y="0"/>
                                </a:moveTo>
                                <a:lnTo>
                                  <a:pt x="608767" y="0"/>
                                </a:lnTo>
                                <a:cubicBezTo>
                                  <a:pt x="611268" y="0"/>
                                  <a:pt x="613228" y="2024"/>
                                  <a:pt x="613228" y="4521"/>
                                </a:cubicBezTo>
                                <a:lnTo>
                                  <a:pt x="613228" y="1022121"/>
                                </a:lnTo>
                                <a:cubicBezTo>
                                  <a:pt x="613228" y="1024597"/>
                                  <a:pt x="611268" y="1026608"/>
                                  <a:pt x="608767" y="1026608"/>
                                </a:cubicBezTo>
                                <a:lnTo>
                                  <a:pt x="4461" y="1026608"/>
                                </a:lnTo>
                                <a:cubicBezTo>
                                  <a:pt x="2028" y="1026608"/>
                                  <a:pt x="0" y="1024597"/>
                                  <a:pt x="0" y="1022121"/>
                                </a:cubicBezTo>
                                <a:lnTo>
                                  <a:pt x="0" y="4521"/>
                                </a:lnTo>
                                <a:cubicBezTo>
                                  <a:pt x="0" y="2024"/>
                                  <a:pt x="2028" y="0"/>
                                  <a:pt x="4461" y="0"/>
                                </a:cubicBezTo>
                                <a:close/>
                              </a:path>
                            </a:pathLst>
                          </a:custGeom>
                          <a:ln w="0" cap="flat">
                            <a:round/>
                          </a:ln>
                        </wps:spPr>
                        <wps:style>
                          <a:lnRef idx="0">
                            <a:srgbClr val="000000">
                              <a:alpha val="0"/>
                            </a:srgbClr>
                          </a:lnRef>
                          <a:fillRef idx="1">
                            <a:srgbClr val="B9CDE5"/>
                          </a:fillRef>
                          <a:effectRef idx="0">
                            <a:scrgbClr r="0" g="0" b="0"/>
                          </a:effectRef>
                          <a:fontRef idx="none"/>
                        </wps:style>
                        <wps:bodyPr/>
                      </wps:wsp>
                      <wps:wsp>
                        <wps:cNvPr id="1563" name="Shape 1563"/>
                        <wps:cNvSpPr/>
                        <wps:spPr>
                          <a:xfrm>
                            <a:off x="3467659" y="97962"/>
                            <a:ext cx="1197255" cy="1215244"/>
                          </a:xfrm>
                          <a:custGeom>
                            <a:avLst/>
                            <a:gdLst/>
                            <a:ahLst/>
                            <a:cxnLst/>
                            <a:rect l="0" t="0" r="0" b="0"/>
                            <a:pathLst>
                              <a:path w="1197255" h="1215244">
                                <a:moveTo>
                                  <a:pt x="0" y="29888"/>
                                </a:moveTo>
                                <a:cubicBezTo>
                                  <a:pt x="0" y="13426"/>
                                  <a:pt x="13384" y="0"/>
                                  <a:pt x="29877" y="0"/>
                                </a:cubicBezTo>
                                <a:lnTo>
                                  <a:pt x="1167377" y="0"/>
                                </a:lnTo>
                                <a:cubicBezTo>
                                  <a:pt x="1183870" y="0"/>
                                  <a:pt x="1197255" y="13426"/>
                                  <a:pt x="1197255" y="29888"/>
                                </a:cubicBezTo>
                                <a:lnTo>
                                  <a:pt x="1197255" y="1185390"/>
                                </a:lnTo>
                                <a:cubicBezTo>
                                  <a:pt x="1197255" y="1201879"/>
                                  <a:pt x="1183870" y="1215244"/>
                                  <a:pt x="1167377" y="1215244"/>
                                </a:cubicBezTo>
                                <a:lnTo>
                                  <a:pt x="29877" y="1215244"/>
                                </a:lnTo>
                                <a:cubicBezTo>
                                  <a:pt x="13384" y="1215244"/>
                                  <a:pt x="0" y="1201879"/>
                                  <a:pt x="0" y="1185390"/>
                                </a:cubicBezTo>
                                <a:close/>
                              </a:path>
                            </a:pathLst>
                          </a:custGeom>
                          <a:ln w="13763" cap="flat">
                            <a:round/>
                          </a:ln>
                        </wps:spPr>
                        <wps:style>
                          <a:lnRef idx="1">
                            <a:srgbClr val="4F81BD"/>
                          </a:lnRef>
                          <a:fillRef idx="0">
                            <a:srgbClr val="000000">
                              <a:alpha val="0"/>
                            </a:srgbClr>
                          </a:fillRef>
                          <a:effectRef idx="0">
                            <a:scrgbClr r="0" g="0" b="0"/>
                          </a:effectRef>
                          <a:fontRef idx="none"/>
                        </wps:style>
                        <wps:bodyPr/>
                      </wps:wsp>
                      <wps:wsp>
                        <wps:cNvPr id="1564" name="Shape 1564"/>
                        <wps:cNvSpPr/>
                        <wps:spPr>
                          <a:xfrm>
                            <a:off x="3467659" y="11335"/>
                            <a:ext cx="1197255" cy="280931"/>
                          </a:xfrm>
                          <a:custGeom>
                            <a:avLst/>
                            <a:gdLst/>
                            <a:ahLst/>
                            <a:cxnLst/>
                            <a:rect l="0" t="0" r="0" b="0"/>
                            <a:pathLst>
                              <a:path w="1197255" h="280931">
                                <a:moveTo>
                                  <a:pt x="28052" y="0"/>
                                </a:moveTo>
                                <a:lnTo>
                                  <a:pt x="1169202" y="0"/>
                                </a:lnTo>
                                <a:cubicBezTo>
                                  <a:pt x="1184682" y="0"/>
                                  <a:pt x="1197255" y="12548"/>
                                  <a:pt x="1197255" y="27999"/>
                                </a:cubicBezTo>
                                <a:lnTo>
                                  <a:pt x="1197255" y="253000"/>
                                </a:lnTo>
                                <a:cubicBezTo>
                                  <a:pt x="1197255" y="268450"/>
                                  <a:pt x="1184682" y="280931"/>
                                  <a:pt x="1169202" y="280931"/>
                                </a:cubicBezTo>
                                <a:lnTo>
                                  <a:pt x="28052" y="280931"/>
                                </a:lnTo>
                                <a:cubicBezTo>
                                  <a:pt x="12572" y="280931"/>
                                  <a:pt x="0" y="268450"/>
                                  <a:pt x="0" y="253000"/>
                                </a:cubicBezTo>
                                <a:lnTo>
                                  <a:pt x="0" y="27999"/>
                                </a:lnTo>
                                <a:cubicBezTo>
                                  <a:pt x="0" y="12548"/>
                                  <a:pt x="12572" y="0"/>
                                  <a:pt x="28052"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1565" name="Shape 1565"/>
                        <wps:cNvSpPr/>
                        <wps:spPr>
                          <a:xfrm>
                            <a:off x="3467659" y="11335"/>
                            <a:ext cx="1197255" cy="280931"/>
                          </a:xfrm>
                          <a:custGeom>
                            <a:avLst/>
                            <a:gdLst/>
                            <a:ahLst/>
                            <a:cxnLst/>
                            <a:rect l="0" t="0" r="0" b="0"/>
                            <a:pathLst>
                              <a:path w="1197255" h="280931">
                                <a:moveTo>
                                  <a:pt x="0" y="27999"/>
                                </a:moveTo>
                                <a:cubicBezTo>
                                  <a:pt x="0" y="12548"/>
                                  <a:pt x="12572" y="0"/>
                                  <a:pt x="28052" y="0"/>
                                </a:cubicBezTo>
                                <a:lnTo>
                                  <a:pt x="1169202" y="0"/>
                                </a:lnTo>
                                <a:cubicBezTo>
                                  <a:pt x="1184682" y="0"/>
                                  <a:pt x="1197255" y="12548"/>
                                  <a:pt x="1197255" y="27999"/>
                                </a:cubicBezTo>
                                <a:lnTo>
                                  <a:pt x="1197255" y="253000"/>
                                </a:lnTo>
                                <a:cubicBezTo>
                                  <a:pt x="1197255" y="268450"/>
                                  <a:pt x="1184682" y="280931"/>
                                  <a:pt x="1169202" y="280931"/>
                                </a:cubicBezTo>
                                <a:lnTo>
                                  <a:pt x="28052" y="280931"/>
                                </a:lnTo>
                                <a:cubicBezTo>
                                  <a:pt x="12572" y="280931"/>
                                  <a:pt x="0" y="268450"/>
                                  <a:pt x="0" y="253000"/>
                                </a:cubicBezTo>
                                <a:close/>
                              </a:path>
                            </a:pathLst>
                          </a:custGeom>
                          <a:ln w="13763" cap="flat">
                            <a:round/>
                          </a:ln>
                        </wps:spPr>
                        <wps:style>
                          <a:lnRef idx="1">
                            <a:srgbClr val="4F81BD"/>
                          </a:lnRef>
                          <a:fillRef idx="0">
                            <a:srgbClr val="000000">
                              <a:alpha val="0"/>
                            </a:srgbClr>
                          </a:fillRef>
                          <a:effectRef idx="0">
                            <a:scrgbClr r="0" g="0" b="0"/>
                          </a:effectRef>
                          <a:fontRef idx="none"/>
                        </wps:style>
                        <wps:bodyPr/>
                      </wps:wsp>
                      <wps:wsp>
                        <wps:cNvPr id="1566" name="Rectangle 1566"/>
                        <wps:cNvSpPr/>
                        <wps:spPr>
                          <a:xfrm>
                            <a:off x="3593657" y="32274"/>
                            <a:ext cx="1253781" cy="143426"/>
                          </a:xfrm>
                          <a:prstGeom prst="rect">
                            <a:avLst/>
                          </a:prstGeom>
                          <a:ln>
                            <a:noFill/>
                          </a:ln>
                        </wps:spPr>
                        <wps:txbx>
                          <w:txbxContent>
                            <w:p w14:paraId="49AC7A55"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小規模第１号事業者</w:t>
                              </w:r>
                            </w:p>
                          </w:txbxContent>
                        </wps:txbx>
                        <wps:bodyPr horzOverflow="overflow" vert="horz" lIns="0" tIns="0" rIns="0" bIns="0" rtlCol="0">
                          <a:noAutofit/>
                        </wps:bodyPr>
                      </wps:wsp>
                      <wps:wsp>
                        <wps:cNvPr id="1567" name="Rectangle 1567"/>
                        <wps:cNvSpPr/>
                        <wps:spPr>
                          <a:xfrm>
                            <a:off x="3815101" y="162085"/>
                            <a:ext cx="71742" cy="143210"/>
                          </a:xfrm>
                          <a:prstGeom prst="rect">
                            <a:avLst/>
                          </a:prstGeom>
                          <a:ln>
                            <a:noFill/>
                          </a:ln>
                        </wps:spPr>
                        <wps:txbx>
                          <w:txbxContent>
                            <w:p w14:paraId="772C8A5F"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w:t>
                              </w:r>
                            </w:p>
                          </w:txbxContent>
                        </wps:txbx>
                        <wps:bodyPr horzOverflow="overflow" vert="horz" lIns="0" tIns="0" rIns="0" bIns="0" rtlCol="0">
                          <a:noAutofit/>
                        </wps:bodyPr>
                      </wps:wsp>
                      <wps:wsp>
                        <wps:cNvPr id="1568" name="Rectangle 1568"/>
                        <wps:cNvSpPr/>
                        <wps:spPr>
                          <a:xfrm>
                            <a:off x="3870259" y="173861"/>
                            <a:ext cx="86951" cy="145867"/>
                          </a:xfrm>
                          <a:prstGeom prst="rect">
                            <a:avLst/>
                          </a:prstGeom>
                          <a:ln>
                            <a:noFill/>
                          </a:ln>
                        </wps:spPr>
                        <wps:txbx>
                          <w:txbxContent>
                            <w:p w14:paraId="66B2FC8A" w14:textId="77777777" w:rsidR="004B1B53" w:rsidRDefault="00715E72">
                              <w:pPr>
                                <w:spacing w:after="160" w:line="259" w:lineRule="auto"/>
                                <w:ind w:firstLine="0"/>
                              </w:pPr>
                              <w:r>
                                <w:rPr>
                                  <w:rFonts w:ascii="Calibri" w:eastAsia="Calibri" w:hAnsi="Calibri" w:cs="Calibri"/>
                                  <w:b/>
                                  <w:color w:val="FFFFFF"/>
                                  <w:sz w:val="17"/>
                                </w:rPr>
                                <w:t>A</w:t>
                              </w:r>
                            </w:p>
                          </w:txbxContent>
                        </wps:txbx>
                        <wps:bodyPr horzOverflow="overflow" vert="horz" lIns="0" tIns="0" rIns="0" bIns="0" rtlCol="0">
                          <a:noAutofit/>
                        </wps:bodyPr>
                      </wps:wsp>
                      <wps:wsp>
                        <wps:cNvPr id="1569" name="Rectangle 1569"/>
                        <wps:cNvSpPr/>
                        <wps:spPr>
                          <a:xfrm>
                            <a:off x="3935961" y="162085"/>
                            <a:ext cx="505431" cy="143210"/>
                          </a:xfrm>
                          <a:prstGeom prst="rect">
                            <a:avLst/>
                          </a:prstGeom>
                          <a:ln>
                            <a:noFill/>
                          </a:ln>
                        </wps:spPr>
                        <wps:txbx>
                          <w:txbxContent>
                            <w:p w14:paraId="3D17A7F3"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事業者）</w:t>
                              </w:r>
                            </w:p>
                          </w:txbxContent>
                        </wps:txbx>
                        <wps:bodyPr horzOverflow="overflow" vert="horz" lIns="0" tIns="0" rIns="0" bIns="0" rtlCol="0">
                          <a:noAutofit/>
                        </wps:bodyPr>
                      </wps:wsp>
                      <wps:wsp>
                        <wps:cNvPr id="1570" name="Shape 1570"/>
                        <wps:cNvSpPr/>
                        <wps:spPr>
                          <a:xfrm>
                            <a:off x="4051685" y="280932"/>
                            <a:ext cx="0" cy="1043326"/>
                          </a:xfrm>
                          <a:custGeom>
                            <a:avLst/>
                            <a:gdLst/>
                            <a:ahLst/>
                            <a:cxnLst/>
                            <a:rect l="0" t="0" r="0" b="0"/>
                            <a:pathLst>
                              <a:path h="1043326">
                                <a:moveTo>
                                  <a:pt x="0" y="1043326"/>
                                </a:moveTo>
                                <a:lnTo>
                                  <a:pt x="0" y="0"/>
                                </a:lnTo>
                              </a:path>
                            </a:pathLst>
                          </a:custGeom>
                          <a:ln w="15382" cap="flat">
                            <a:round/>
                          </a:ln>
                        </wps:spPr>
                        <wps:style>
                          <a:lnRef idx="1">
                            <a:srgbClr val="4A7EBB"/>
                          </a:lnRef>
                          <a:fillRef idx="0">
                            <a:srgbClr val="000000">
                              <a:alpha val="0"/>
                            </a:srgbClr>
                          </a:fillRef>
                          <a:effectRef idx="0">
                            <a:scrgbClr r="0" g="0" b="0"/>
                          </a:effectRef>
                          <a:fontRef idx="none"/>
                        </wps:style>
                        <wps:bodyPr/>
                      </wps:wsp>
                      <wps:wsp>
                        <wps:cNvPr id="1571" name="Rectangle 1571"/>
                        <wps:cNvSpPr/>
                        <wps:spPr>
                          <a:xfrm>
                            <a:off x="4271102" y="673550"/>
                            <a:ext cx="252445" cy="125981"/>
                          </a:xfrm>
                          <a:prstGeom prst="rect">
                            <a:avLst/>
                          </a:prstGeom>
                          <a:ln>
                            <a:noFill/>
                          </a:ln>
                        </wps:spPr>
                        <wps:txbx>
                          <w:txbxContent>
                            <w:p w14:paraId="50FDB9D0"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wps:txbx>
                        <wps:bodyPr horzOverflow="overflow" vert="horz" lIns="0" tIns="0" rIns="0" bIns="0" rtlCol="0">
                          <a:noAutofit/>
                        </wps:bodyPr>
                      </wps:wsp>
                      <wps:wsp>
                        <wps:cNvPr id="1572" name="Rectangle 1572"/>
                        <wps:cNvSpPr/>
                        <wps:spPr>
                          <a:xfrm>
                            <a:off x="4223243" y="786894"/>
                            <a:ext cx="379047" cy="125982"/>
                          </a:xfrm>
                          <a:prstGeom prst="rect">
                            <a:avLst/>
                          </a:prstGeom>
                          <a:ln>
                            <a:noFill/>
                          </a:ln>
                        </wps:spPr>
                        <wps:txbx>
                          <w:txbxContent>
                            <w:p w14:paraId="754F744F"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円）</w:t>
                              </w:r>
                            </w:p>
                          </w:txbxContent>
                        </wps:txbx>
                        <wps:bodyPr horzOverflow="overflow" vert="horz" lIns="0" tIns="0" rIns="0" bIns="0" rtlCol="0">
                          <a:noAutofit/>
                        </wps:bodyPr>
                      </wps:wsp>
                      <wps:wsp>
                        <wps:cNvPr id="1573" name="Rectangle 1573"/>
                        <wps:cNvSpPr/>
                        <wps:spPr>
                          <a:xfrm>
                            <a:off x="3523087" y="1077541"/>
                            <a:ext cx="631114" cy="125981"/>
                          </a:xfrm>
                          <a:prstGeom prst="rect">
                            <a:avLst/>
                          </a:prstGeom>
                          <a:ln>
                            <a:noFill/>
                          </a:ln>
                        </wps:spPr>
                        <wps:txbx>
                          <w:txbxContent>
                            <w:p w14:paraId="6FAC67F1"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wps:txbx>
                        <wps:bodyPr horzOverflow="overflow" vert="horz" lIns="0" tIns="0" rIns="0" bIns="0" rtlCol="0">
                          <a:noAutofit/>
                        </wps:bodyPr>
                      </wps:wsp>
                      <pic:pic xmlns:pic="http://schemas.openxmlformats.org/drawingml/2006/picture">
                        <pic:nvPicPr>
                          <pic:cNvPr id="1575" name="Picture 1575"/>
                          <pic:cNvPicPr/>
                        </pic:nvPicPr>
                        <pic:blipFill>
                          <a:blip r:embed="rId16"/>
                          <a:stretch>
                            <a:fillRect/>
                          </a:stretch>
                        </pic:blipFill>
                        <pic:spPr>
                          <a:xfrm>
                            <a:off x="3475365" y="576031"/>
                            <a:ext cx="546714" cy="352986"/>
                          </a:xfrm>
                          <a:prstGeom prst="rect">
                            <a:avLst/>
                          </a:prstGeom>
                        </pic:spPr>
                      </pic:pic>
                      <pic:pic xmlns:pic="http://schemas.openxmlformats.org/drawingml/2006/picture">
                        <pic:nvPicPr>
                          <pic:cNvPr id="1577" name="Picture 1577"/>
                          <pic:cNvPicPr/>
                        </pic:nvPicPr>
                        <pic:blipFill>
                          <a:blip r:embed="rId18"/>
                          <a:stretch>
                            <a:fillRect/>
                          </a:stretch>
                        </pic:blipFill>
                        <pic:spPr>
                          <a:xfrm>
                            <a:off x="2052611" y="1337090"/>
                            <a:ext cx="1078827" cy="223450"/>
                          </a:xfrm>
                          <a:prstGeom prst="rect">
                            <a:avLst/>
                          </a:prstGeom>
                        </pic:spPr>
                      </pic:pic>
                      <wps:wsp>
                        <wps:cNvPr id="1578" name="Rectangle 1578"/>
                        <wps:cNvSpPr/>
                        <wps:spPr>
                          <a:xfrm>
                            <a:off x="2124803" y="1396838"/>
                            <a:ext cx="58688" cy="109674"/>
                          </a:xfrm>
                          <a:prstGeom prst="rect">
                            <a:avLst/>
                          </a:prstGeom>
                          <a:ln>
                            <a:noFill/>
                          </a:ln>
                        </wps:spPr>
                        <wps:txbx>
                          <w:txbxContent>
                            <w:p w14:paraId="15864823" w14:textId="77777777" w:rsidR="004B1B53" w:rsidRDefault="00715E72">
                              <w:pPr>
                                <w:spacing w:after="160" w:line="259" w:lineRule="auto"/>
                                <w:ind w:firstLine="0"/>
                              </w:pPr>
                              <w:r>
                                <w:rPr>
                                  <w:rFonts w:ascii="Calibri" w:eastAsia="Calibri" w:hAnsi="Calibri" w:cs="Calibri"/>
                                  <w:sz w:val="13"/>
                                </w:rPr>
                                <w:t>B</w:t>
                              </w:r>
                            </w:p>
                          </w:txbxContent>
                        </wps:txbx>
                        <wps:bodyPr horzOverflow="overflow" vert="horz" lIns="0" tIns="0" rIns="0" bIns="0" rtlCol="0">
                          <a:noAutofit/>
                        </wps:bodyPr>
                      </wps:wsp>
                      <wps:wsp>
                        <wps:cNvPr id="1579" name="Rectangle 1579"/>
                        <wps:cNvSpPr/>
                        <wps:spPr>
                          <a:xfrm>
                            <a:off x="2168605" y="1387983"/>
                            <a:ext cx="1186710" cy="107677"/>
                          </a:xfrm>
                          <a:prstGeom prst="rect">
                            <a:avLst/>
                          </a:prstGeom>
                          <a:ln>
                            <a:noFill/>
                          </a:ln>
                        </wps:spPr>
                        <wps:txbx>
                          <w:txbxContent>
                            <w:p w14:paraId="5D212FB4" w14:textId="77777777" w:rsidR="004B1B53" w:rsidRDefault="00715E72">
                              <w:pPr>
                                <w:spacing w:after="160" w:line="259" w:lineRule="auto"/>
                                <w:ind w:firstLine="0"/>
                              </w:pPr>
                              <w:r>
                                <w:rPr>
                                  <w:rFonts w:ascii="ＭＳ Ｐゴシック" w:eastAsia="ＭＳ Ｐゴシック" w:hAnsi="ＭＳ Ｐゴシック" w:cs="ＭＳ Ｐゴシック"/>
                                  <w:sz w:val="13"/>
                                </w:rPr>
                                <w:t>不動産特定共同事業商品</w:t>
                              </w:r>
                            </w:p>
                          </w:txbxContent>
                        </wps:txbx>
                        <wps:bodyPr horzOverflow="overflow" vert="horz" lIns="0" tIns="0" rIns="0" bIns="0" rtlCol="0">
                          <a:noAutofit/>
                        </wps:bodyPr>
                      </wps:wsp>
                      <pic:pic xmlns:pic="http://schemas.openxmlformats.org/drawingml/2006/picture">
                        <pic:nvPicPr>
                          <pic:cNvPr id="1581" name="Picture 1581"/>
                          <pic:cNvPicPr/>
                        </pic:nvPicPr>
                        <pic:blipFill>
                          <a:blip r:embed="rId19"/>
                          <a:stretch>
                            <a:fillRect/>
                          </a:stretch>
                        </pic:blipFill>
                        <pic:spPr>
                          <a:xfrm>
                            <a:off x="3507811" y="1328994"/>
                            <a:ext cx="1116140" cy="215354"/>
                          </a:xfrm>
                          <a:prstGeom prst="rect">
                            <a:avLst/>
                          </a:prstGeom>
                        </pic:spPr>
                      </pic:pic>
                      <wps:wsp>
                        <wps:cNvPr id="1582" name="Rectangle 1582"/>
                        <wps:cNvSpPr/>
                        <wps:spPr>
                          <a:xfrm>
                            <a:off x="3579530" y="1379563"/>
                            <a:ext cx="1294593" cy="107677"/>
                          </a:xfrm>
                          <a:prstGeom prst="rect">
                            <a:avLst/>
                          </a:prstGeom>
                          <a:ln>
                            <a:noFill/>
                          </a:ln>
                        </wps:spPr>
                        <wps:txbx>
                          <w:txbxContent>
                            <w:p w14:paraId="12D98903" w14:textId="77777777" w:rsidR="004B1B53" w:rsidRDefault="00715E72">
                              <w:pPr>
                                <w:spacing w:after="160" w:line="259" w:lineRule="auto"/>
                                <w:ind w:firstLine="0"/>
                              </w:pPr>
                              <w:r>
                                <w:rPr>
                                  <w:rFonts w:ascii="ＭＳ Ｐゴシック" w:eastAsia="ＭＳ Ｐゴシック" w:hAnsi="ＭＳ Ｐゴシック" w:cs="ＭＳ Ｐゴシック"/>
                                  <w:sz w:val="13"/>
                                </w:rPr>
                                <w:t>○</w:t>
                              </w:r>
                              <w:r>
                                <w:rPr>
                                  <w:rFonts w:ascii="ＭＳ Ｐゴシック" w:eastAsia="ＭＳ Ｐゴシック" w:hAnsi="ＭＳ Ｐゴシック" w:cs="ＭＳ Ｐゴシック"/>
                                  <w:sz w:val="13"/>
                                </w:rPr>
                                <w:t>不動産特定共同事業商品</w:t>
                              </w:r>
                            </w:p>
                          </w:txbxContent>
                        </wps:txbx>
                        <wps:bodyPr horzOverflow="overflow" vert="horz" lIns="0" tIns="0" rIns="0" bIns="0" rtlCol="0">
                          <a:noAutofit/>
                        </wps:bodyPr>
                      </wps:wsp>
                      <pic:pic xmlns:pic="http://schemas.openxmlformats.org/drawingml/2006/picture">
                        <pic:nvPicPr>
                          <pic:cNvPr id="1585" name="Picture 1585"/>
                          <pic:cNvPicPr/>
                        </pic:nvPicPr>
                        <pic:blipFill>
                          <a:blip r:embed="rId20"/>
                          <a:stretch>
                            <a:fillRect/>
                          </a:stretch>
                        </pic:blipFill>
                        <pic:spPr>
                          <a:xfrm>
                            <a:off x="1023264" y="1528153"/>
                            <a:ext cx="1248357" cy="432327"/>
                          </a:xfrm>
                          <a:prstGeom prst="rect">
                            <a:avLst/>
                          </a:prstGeom>
                        </pic:spPr>
                      </pic:pic>
                      <pic:pic xmlns:pic="http://schemas.openxmlformats.org/drawingml/2006/picture">
                        <pic:nvPicPr>
                          <pic:cNvPr id="1587" name="Picture 1587"/>
                          <pic:cNvPicPr/>
                        </pic:nvPicPr>
                        <pic:blipFill>
                          <a:blip r:embed="rId21"/>
                          <a:stretch>
                            <a:fillRect/>
                          </a:stretch>
                        </pic:blipFill>
                        <pic:spPr>
                          <a:xfrm>
                            <a:off x="1067877" y="1906719"/>
                            <a:ext cx="1157508" cy="31901"/>
                          </a:xfrm>
                          <a:prstGeom prst="rect">
                            <a:avLst/>
                          </a:prstGeom>
                        </pic:spPr>
                      </pic:pic>
                      <wps:wsp>
                        <wps:cNvPr id="1588" name="Shape 1588"/>
                        <wps:cNvSpPr/>
                        <wps:spPr>
                          <a:xfrm>
                            <a:off x="2246475" y="1861164"/>
                            <a:ext cx="0" cy="7"/>
                          </a:xfrm>
                          <a:custGeom>
                            <a:avLst/>
                            <a:gdLst/>
                            <a:ahLst/>
                            <a:cxnLst/>
                            <a:rect l="0" t="0" r="0" b="0"/>
                            <a:pathLst>
                              <a:path h="7">
                                <a:moveTo>
                                  <a:pt x="0" y="7"/>
                                </a:moveTo>
                                <a:lnTo>
                                  <a:pt x="0" y="0"/>
                                </a:lnTo>
                                <a:close/>
                              </a:path>
                            </a:pathLst>
                          </a:custGeom>
                          <a:ln w="0" cap="flat">
                            <a:round/>
                          </a:ln>
                        </wps:spPr>
                        <wps:style>
                          <a:lnRef idx="0">
                            <a:srgbClr val="000000">
                              <a:alpha val="0"/>
                            </a:srgbClr>
                          </a:lnRef>
                          <a:fillRef idx="1">
                            <a:srgbClr val="F2DCDB"/>
                          </a:fillRef>
                          <a:effectRef idx="0">
                            <a:scrgbClr r="0" g="0" b="0"/>
                          </a:effectRef>
                          <a:fontRef idx="none"/>
                        </wps:style>
                        <wps:bodyPr/>
                      </wps:wsp>
                      <wps:wsp>
                        <wps:cNvPr id="1589" name="Shape 1589"/>
                        <wps:cNvSpPr/>
                        <wps:spPr>
                          <a:xfrm>
                            <a:off x="1048409" y="1861164"/>
                            <a:ext cx="0" cy="7"/>
                          </a:xfrm>
                          <a:custGeom>
                            <a:avLst/>
                            <a:gdLst/>
                            <a:ahLst/>
                            <a:cxnLst/>
                            <a:rect l="0" t="0" r="0" b="0"/>
                            <a:pathLst>
                              <a:path h="7">
                                <a:moveTo>
                                  <a:pt x="0" y="7"/>
                                </a:moveTo>
                                <a:lnTo>
                                  <a:pt x="0" y="0"/>
                                </a:lnTo>
                                <a:close/>
                              </a:path>
                            </a:pathLst>
                          </a:custGeom>
                          <a:ln w="0" cap="flat">
                            <a:round/>
                          </a:ln>
                        </wps:spPr>
                        <wps:style>
                          <a:lnRef idx="0">
                            <a:srgbClr val="000000">
                              <a:alpha val="0"/>
                            </a:srgbClr>
                          </a:lnRef>
                          <a:fillRef idx="1">
                            <a:srgbClr val="F2DCDB"/>
                          </a:fillRef>
                          <a:effectRef idx="0">
                            <a:scrgbClr r="0" g="0" b="0"/>
                          </a:effectRef>
                          <a:fontRef idx="none"/>
                        </wps:style>
                        <wps:bodyPr/>
                      </wps:wsp>
                      <wps:wsp>
                        <wps:cNvPr id="1590" name="Shape 1590"/>
                        <wps:cNvSpPr/>
                        <wps:spPr>
                          <a:xfrm>
                            <a:off x="1048409" y="1542728"/>
                            <a:ext cx="1198066" cy="382129"/>
                          </a:xfrm>
                          <a:custGeom>
                            <a:avLst/>
                            <a:gdLst/>
                            <a:ahLst/>
                            <a:cxnLst/>
                            <a:rect l="0" t="0" r="0" b="0"/>
                            <a:pathLst>
                              <a:path w="1198066" h="382129">
                                <a:moveTo>
                                  <a:pt x="63810" y="0"/>
                                </a:moveTo>
                                <a:lnTo>
                                  <a:pt x="199678" y="0"/>
                                </a:lnTo>
                                <a:lnTo>
                                  <a:pt x="1134256" y="0"/>
                                </a:lnTo>
                                <a:cubicBezTo>
                                  <a:pt x="1169473" y="0"/>
                                  <a:pt x="1198066" y="28511"/>
                                  <a:pt x="1198066" y="63688"/>
                                </a:cubicBezTo>
                                <a:lnTo>
                                  <a:pt x="1198066" y="222903"/>
                                </a:lnTo>
                                <a:lnTo>
                                  <a:pt x="1198066" y="318436"/>
                                </a:lnTo>
                                <a:cubicBezTo>
                                  <a:pt x="1198066" y="353613"/>
                                  <a:pt x="1169473" y="382129"/>
                                  <a:pt x="1134256" y="382129"/>
                                </a:cubicBezTo>
                                <a:lnTo>
                                  <a:pt x="526435" y="382129"/>
                                </a:lnTo>
                                <a:lnTo>
                                  <a:pt x="499194" y="382129"/>
                                </a:lnTo>
                                <a:lnTo>
                                  <a:pt x="63810" y="382129"/>
                                </a:lnTo>
                                <a:cubicBezTo>
                                  <a:pt x="28593" y="382129"/>
                                  <a:pt x="0" y="353613"/>
                                  <a:pt x="0" y="318436"/>
                                </a:cubicBezTo>
                                <a:lnTo>
                                  <a:pt x="0" y="222903"/>
                                </a:lnTo>
                                <a:lnTo>
                                  <a:pt x="0" y="63688"/>
                                </a:lnTo>
                                <a:cubicBezTo>
                                  <a:pt x="0" y="28511"/>
                                  <a:pt x="28593" y="0"/>
                                  <a:pt x="63810" y="0"/>
                                </a:cubicBezTo>
                                <a:close/>
                              </a:path>
                            </a:pathLst>
                          </a:custGeom>
                          <a:ln w="0" cap="flat">
                            <a:round/>
                          </a:ln>
                        </wps:spPr>
                        <wps:style>
                          <a:lnRef idx="0">
                            <a:srgbClr val="000000">
                              <a:alpha val="0"/>
                            </a:srgbClr>
                          </a:lnRef>
                          <a:fillRef idx="1">
                            <a:srgbClr val="F2DCDB"/>
                          </a:fillRef>
                          <a:effectRef idx="0">
                            <a:scrgbClr r="0" g="0" b="0"/>
                          </a:effectRef>
                          <a:fontRef idx="none"/>
                        </wps:style>
                        <wps:bodyPr/>
                      </wps:wsp>
                      <wps:wsp>
                        <wps:cNvPr id="1591" name="Shape 1591"/>
                        <wps:cNvSpPr/>
                        <wps:spPr>
                          <a:xfrm>
                            <a:off x="1048409" y="1542728"/>
                            <a:ext cx="1198066" cy="382129"/>
                          </a:xfrm>
                          <a:custGeom>
                            <a:avLst/>
                            <a:gdLst/>
                            <a:ahLst/>
                            <a:cxnLst/>
                            <a:rect l="0" t="0" r="0" b="0"/>
                            <a:pathLst>
                              <a:path w="1198066" h="382129">
                                <a:moveTo>
                                  <a:pt x="0" y="63688"/>
                                </a:moveTo>
                                <a:cubicBezTo>
                                  <a:pt x="0" y="28511"/>
                                  <a:pt x="28593" y="0"/>
                                  <a:pt x="63810" y="0"/>
                                </a:cubicBezTo>
                                <a:lnTo>
                                  <a:pt x="199678" y="0"/>
                                </a:lnTo>
                                <a:lnTo>
                                  <a:pt x="199678" y="0"/>
                                </a:lnTo>
                                <a:lnTo>
                                  <a:pt x="1134256" y="0"/>
                                </a:lnTo>
                                <a:cubicBezTo>
                                  <a:pt x="1169473" y="0"/>
                                  <a:pt x="1198066" y="28511"/>
                                  <a:pt x="1198066" y="63688"/>
                                </a:cubicBezTo>
                                <a:lnTo>
                                  <a:pt x="1198066" y="222903"/>
                                </a:lnTo>
                                <a:lnTo>
                                  <a:pt x="1198066" y="222903"/>
                                </a:lnTo>
                                <a:lnTo>
                                  <a:pt x="1198066" y="318443"/>
                                </a:lnTo>
                                <a:lnTo>
                                  <a:pt x="1198066" y="318436"/>
                                </a:lnTo>
                                <a:cubicBezTo>
                                  <a:pt x="1198066" y="353613"/>
                                  <a:pt x="1169473" y="382129"/>
                                  <a:pt x="1134256" y="382129"/>
                                </a:cubicBezTo>
                                <a:lnTo>
                                  <a:pt x="499194" y="382129"/>
                                </a:lnTo>
                                <a:lnTo>
                                  <a:pt x="526435" y="382129"/>
                                </a:lnTo>
                                <a:lnTo>
                                  <a:pt x="63810" y="382129"/>
                                </a:lnTo>
                                <a:cubicBezTo>
                                  <a:pt x="28593" y="382129"/>
                                  <a:pt x="0" y="353613"/>
                                  <a:pt x="0" y="318436"/>
                                </a:cubicBezTo>
                                <a:lnTo>
                                  <a:pt x="0" y="318443"/>
                                </a:lnTo>
                                <a:lnTo>
                                  <a:pt x="0" y="222903"/>
                                </a:lnTo>
                                <a:lnTo>
                                  <a:pt x="0" y="222903"/>
                                </a:lnTo>
                                <a:close/>
                              </a:path>
                            </a:pathLst>
                          </a:custGeom>
                          <a:ln w="4858" cap="flat">
                            <a:round/>
                          </a:ln>
                        </wps:spPr>
                        <wps:style>
                          <a:lnRef idx="1">
                            <a:srgbClr val="BE4B48"/>
                          </a:lnRef>
                          <a:fillRef idx="0">
                            <a:srgbClr val="000000">
                              <a:alpha val="0"/>
                            </a:srgbClr>
                          </a:fillRef>
                          <a:effectRef idx="0">
                            <a:scrgbClr r="0" g="0" b="0"/>
                          </a:effectRef>
                          <a:fontRef idx="none"/>
                        </wps:style>
                        <wps:bodyPr/>
                      </wps:wsp>
                      <wps:wsp>
                        <wps:cNvPr id="1592" name="Rectangle 1592"/>
                        <wps:cNvSpPr/>
                        <wps:spPr>
                          <a:xfrm>
                            <a:off x="1173664" y="1629884"/>
                            <a:ext cx="1259325" cy="125982"/>
                          </a:xfrm>
                          <a:prstGeom prst="rect">
                            <a:avLst/>
                          </a:prstGeom>
                          <a:ln>
                            <a:noFill/>
                          </a:ln>
                        </wps:spPr>
                        <wps:txbx>
                          <w:txbxContent>
                            <w:p w14:paraId="0219F8DC" w14:textId="77777777" w:rsidR="004B1B53" w:rsidRDefault="00715E72">
                              <w:pPr>
                                <w:spacing w:after="160" w:line="259" w:lineRule="auto"/>
                                <w:ind w:firstLine="0"/>
                              </w:pPr>
                              <w:r>
                                <w:rPr>
                                  <w:rFonts w:ascii="ＭＳ Ｐゴシック" w:eastAsia="ＭＳ Ｐゴシック" w:hAnsi="ＭＳ Ｐゴシック" w:cs="ＭＳ Ｐゴシック"/>
                                  <w:sz w:val="15"/>
                                </w:rPr>
                                <w:t>１投資家あたり１事業者</w:t>
                              </w:r>
                            </w:p>
                          </w:txbxContent>
                        </wps:txbx>
                        <wps:bodyPr horzOverflow="overflow" vert="horz" lIns="0" tIns="0" rIns="0" bIns="0" rtlCol="0">
                          <a:noAutofit/>
                        </wps:bodyPr>
                      </wps:wsp>
                      <wps:wsp>
                        <wps:cNvPr id="1593" name="Rectangle 1593"/>
                        <wps:cNvSpPr/>
                        <wps:spPr>
                          <a:xfrm>
                            <a:off x="1147707" y="1743089"/>
                            <a:ext cx="252661" cy="126197"/>
                          </a:xfrm>
                          <a:prstGeom prst="rect">
                            <a:avLst/>
                          </a:prstGeom>
                          <a:ln>
                            <a:noFill/>
                          </a:ln>
                        </wps:spPr>
                        <wps:txbx>
                          <w:txbxContent>
                            <w:p w14:paraId="1A6BEA6F" w14:textId="77777777" w:rsidR="004B1B53" w:rsidRDefault="00715E72">
                              <w:pPr>
                                <w:spacing w:after="160" w:line="259" w:lineRule="auto"/>
                                <w:ind w:firstLine="0"/>
                              </w:pPr>
                              <w:r>
                                <w:rPr>
                                  <w:rFonts w:ascii="ＭＳ Ｐゴシック" w:eastAsia="ＭＳ Ｐゴシック" w:hAnsi="ＭＳ Ｐゴシック" w:cs="ＭＳ Ｐゴシック"/>
                                  <w:sz w:val="15"/>
                                </w:rPr>
                                <w:t>への</w:t>
                              </w:r>
                            </w:p>
                          </w:txbxContent>
                        </wps:txbx>
                        <wps:bodyPr horzOverflow="overflow" vert="horz" lIns="0" tIns="0" rIns="0" bIns="0" rtlCol="0">
                          <a:noAutofit/>
                        </wps:bodyPr>
                      </wps:wsp>
                      <wps:wsp>
                        <wps:cNvPr id="1594" name="Rectangle 1594"/>
                        <wps:cNvSpPr/>
                        <wps:spPr>
                          <a:xfrm>
                            <a:off x="1337516" y="1743089"/>
                            <a:ext cx="378884" cy="126197"/>
                          </a:xfrm>
                          <a:prstGeom prst="rect">
                            <a:avLst/>
                          </a:prstGeom>
                          <a:ln>
                            <a:noFill/>
                          </a:ln>
                        </wps:spPr>
                        <wps:txbx>
                          <w:txbxContent>
                            <w:p w14:paraId="50895E29"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出資額</w:t>
                              </w:r>
                            </w:p>
                          </w:txbxContent>
                        </wps:txbx>
                        <wps:bodyPr horzOverflow="overflow" vert="horz" lIns="0" tIns="0" rIns="0" bIns="0" rtlCol="0">
                          <a:noAutofit/>
                        </wps:bodyPr>
                      </wps:wsp>
                      <wps:wsp>
                        <wps:cNvPr id="1595" name="Rectangle 1595"/>
                        <wps:cNvSpPr/>
                        <wps:spPr>
                          <a:xfrm>
                            <a:off x="1622229" y="1753467"/>
                            <a:ext cx="191407" cy="128539"/>
                          </a:xfrm>
                          <a:prstGeom prst="rect">
                            <a:avLst/>
                          </a:prstGeom>
                          <a:ln>
                            <a:noFill/>
                          </a:ln>
                        </wps:spPr>
                        <wps:txbx>
                          <w:txbxContent>
                            <w:p w14:paraId="0C18058F" w14:textId="77777777" w:rsidR="004B1B53" w:rsidRDefault="00715E72">
                              <w:pPr>
                                <w:spacing w:after="160" w:line="259" w:lineRule="auto"/>
                                <w:ind w:firstLine="0"/>
                              </w:pPr>
                              <w:r>
                                <w:rPr>
                                  <w:rFonts w:ascii="Calibri" w:eastAsia="Calibri" w:hAnsi="Calibri" w:cs="Calibri"/>
                                  <w:b/>
                                  <w:sz w:val="15"/>
                                </w:rPr>
                                <w:t>100</w:t>
                              </w:r>
                            </w:p>
                          </w:txbxContent>
                        </wps:txbx>
                        <wps:bodyPr horzOverflow="overflow" vert="horz" lIns="0" tIns="0" rIns="0" bIns="0" rtlCol="0">
                          <a:noAutofit/>
                        </wps:bodyPr>
                      </wps:wsp>
                      <wps:wsp>
                        <wps:cNvPr id="1596" name="Rectangle 1596"/>
                        <wps:cNvSpPr/>
                        <wps:spPr>
                          <a:xfrm>
                            <a:off x="1765937" y="1743089"/>
                            <a:ext cx="506134" cy="126197"/>
                          </a:xfrm>
                          <a:prstGeom prst="rect">
                            <a:avLst/>
                          </a:prstGeom>
                          <a:ln>
                            <a:noFill/>
                          </a:ln>
                        </wps:spPr>
                        <wps:txbx>
                          <w:txbxContent>
                            <w:p w14:paraId="7B18E6BC" w14:textId="77777777" w:rsidR="004B1B53" w:rsidRDefault="00715E72">
                              <w:pPr>
                                <w:spacing w:after="160" w:line="259" w:lineRule="auto"/>
                                <w:ind w:firstLine="0"/>
                              </w:pPr>
                              <w:r>
                                <w:rPr>
                                  <w:rFonts w:ascii="ＭＳ Ｐゴシック" w:eastAsia="ＭＳ Ｐゴシック" w:hAnsi="ＭＳ Ｐゴシック" w:cs="ＭＳ Ｐゴシック"/>
                                  <w:sz w:val="15"/>
                                </w:rPr>
                                <w:t>万円以下</w:t>
                              </w:r>
                            </w:p>
                          </w:txbxContent>
                        </wps:txbx>
                        <wps:bodyPr horzOverflow="overflow" vert="horz" lIns="0" tIns="0" rIns="0" bIns="0" rtlCol="0">
                          <a:noAutofit/>
                        </wps:bodyPr>
                      </wps:wsp>
                      <pic:pic xmlns:pic="http://schemas.openxmlformats.org/drawingml/2006/picture">
                        <pic:nvPicPr>
                          <pic:cNvPr id="1599" name="Picture 1599"/>
                          <pic:cNvPicPr/>
                        </pic:nvPicPr>
                        <pic:blipFill>
                          <a:blip r:embed="rId22"/>
                          <a:stretch>
                            <a:fillRect/>
                          </a:stretch>
                        </pic:blipFill>
                        <pic:spPr>
                          <a:xfrm>
                            <a:off x="2351113" y="1528153"/>
                            <a:ext cx="1828328" cy="432327"/>
                          </a:xfrm>
                          <a:prstGeom prst="rect">
                            <a:avLst/>
                          </a:prstGeom>
                        </pic:spPr>
                      </pic:pic>
                      <pic:pic xmlns:pic="http://schemas.openxmlformats.org/drawingml/2006/picture">
                        <pic:nvPicPr>
                          <pic:cNvPr id="1601" name="Picture 1601"/>
                          <pic:cNvPicPr/>
                        </pic:nvPicPr>
                        <pic:blipFill>
                          <a:blip r:embed="rId23"/>
                          <a:stretch>
                            <a:fillRect/>
                          </a:stretch>
                        </pic:blipFill>
                        <pic:spPr>
                          <a:xfrm>
                            <a:off x="2457374" y="1924857"/>
                            <a:ext cx="1616618" cy="13764"/>
                          </a:xfrm>
                          <a:prstGeom prst="rect">
                            <a:avLst/>
                          </a:prstGeom>
                        </pic:spPr>
                      </pic:pic>
                      <wps:wsp>
                        <wps:cNvPr id="1602" name="Shape 1602"/>
                        <wps:cNvSpPr/>
                        <wps:spPr>
                          <a:xfrm>
                            <a:off x="4154295" y="1861164"/>
                            <a:ext cx="0" cy="7"/>
                          </a:xfrm>
                          <a:custGeom>
                            <a:avLst/>
                            <a:gdLst/>
                            <a:ahLst/>
                            <a:cxnLst/>
                            <a:rect l="0" t="0" r="0" b="0"/>
                            <a:pathLst>
                              <a:path h="7">
                                <a:moveTo>
                                  <a:pt x="0" y="7"/>
                                </a:moveTo>
                                <a:lnTo>
                                  <a:pt x="0" y="0"/>
                                </a:lnTo>
                                <a:close/>
                              </a:path>
                            </a:pathLst>
                          </a:custGeom>
                          <a:ln w="0" cap="flat">
                            <a:round/>
                          </a:ln>
                        </wps:spPr>
                        <wps:style>
                          <a:lnRef idx="0">
                            <a:srgbClr val="000000">
                              <a:alpha val="0"/>
                            </a:srgbClr>
                          </a:lnRef>
                          <a:fillRef idx="1">
                            <a:srgbClr val="F2DCDB"/>
                          </a:fillRef>
                          <a:effectRef idx="0">
                            <a:scrgbClr r="0" g="0" b="0"/>
                          </a:effectRef>
                          <a:fontRef idx="none"/>
                        </wps:style>
                        <wps:bodyPr/>
                      </wps:wsp>
                      <wps:wsp>
                        <wps:cNvPr id="1603" name="Shape 1603"/>
                        <wps:cNvSpPr/>
                        <wps:spPr>
                          <a:xfrm>
                            <a:off x="2376259" y="1861164"/>
                            <a:ext cx="0" cy="7"/>
                          </a:xfrm>
                          <a:custGeom>
                            <a:avLst/>
                            <a:gdLst/>
                            <a:ahLst/>
                            <a:cxnLst/>
                            <a:rect l="0" t="0" r="0" b="0"/>
                            <a:pathLst>
                              <a:path h="7">
                                <a:moveTo>
                                  <a:pt x="0" y="7"/>
                                </a:moveTo>
                                <a:lnTo>
                                  <a:pt x="0" y="0"/>
                                </a:lnTo>
                                <a:close/>
                              </a:path>
                            </a:pathLst>
                          </a:custGeom>
                          <a:ln w="0" cap="flat">
                            <a:round/>
                          </a:ln>
                        </wps:spPr>
                        <wps:style>
                          <a:lnRef idx="0">
                            <a:srgbClr val="000000">
                              <a:alpha val="0"/>
                            </a:srgbClr>
                          </a:lnRef>
                          <a:fillRef idx="1">
                            <a:srgbClr val="F2DCDB"/>
                          </a:fillRef>
                          <a:effectRef idx="0">
                            <a:scrgbClr r="0" g="0" b="0"/>
                          </a:effectRef>
                          <a:fontRef idx="none"/>
                        </wps:style>
                        <wps:bodyPr/>
                      </wps:wsp>
                      <wps:wsp>
                        <wps:cNvPr id="1604" name="Shape 1604"/>
                        <wps:cNvSpPr/>
                        <wps:spPr>
                          <a:xfrm>
                            <a:off x="2376259" y="1542728"/>
                            <a:ext cx="1778037" cy="382129"/>
                          </a:xfrm>
                          <a:custGeom>
                            <a:avLst/>
                            <a:gdLst/>
                            <a:ahLst/>
                            <a:cxnLst/>
                            <a:rect l="0" t="0" r="0" b="0"/>
                            <a:pathLst>
                              <a:path w="1778037" h="382129">
                                <a:moveTo>
                                  <a:pt x="63810" y="0"/>
                                </a:moveTo>
                                <a:lnTo>
                                  <a:pt x="1037188" y="0"/>
                                </a:lnTo>
                                <a:lnTo>
                                  <a:pt x="1714227" y="0"/>
                                </a:lnTo>
                                <a:cubicBezTo>
                                  <a:pt x="1749444" y="0"/>
                                  <a:pt x="1778037" y="28511"/>
                                  <a:pt x="1778037" y="63688"/>
                                </a:cubicBezTo>
                                <a:lnTo>
                                  <a:pt x="1778037" y="222910"/>
                                </a:lnTo>
                                <a:lnTo>
                                  <a:pt x="1778037" y="318436"/>
                                </a:lnTo>
                                <a:cubicBezTo>
                                  <a:pt x="1778037" y="353613"/>
                                  <a:pt x="1749444" y="382129"/>
                                  <a:pt x="1714227" y="382129"/>
                                </a:cubicBezTo>
                                <a:lnTo>
                                  <a:pt x="1037188" y="382129"/>
                                </a:lnTo>
                                <a:lnTo>
                                  <a:pt x="912610" y="382129"/>
                                </a:lnTo>
                                <a:lnTo>
                                  <a:pt x="63810" y="382129"/>
                                </a:lnTo>
                                <a:cubicBezTo>
                                  <a:pt x="28593" y="382129"/>
                                  <a:pt x="0" y="353613"/>
                                  <a:pt x="0" y="318436"/>
                                </a:cubicBezTo>
                                <a:lnTo>
                                  <a:pt x="0" y="222910"/>
                                </a:lnTo>
                                <a:lnTo>
                                  <a:pt x="0" y="63688"/>
                                </a:lnTo>
                                <a:cubicBezTo>
                                  <a:pt x="0" y="28511"/>
                                  <a:pt x="28593" y="0"/>
                                  <a:pt x="63810" y="0"/>
                                </a:cubicBezTo>
                                <a:close/>
                              </a:path>
                            </a:pathLst>
                          </a:custGeom>
                          <a:ln w="0" cap="flat">
                            <a:round/>
                          </a:ln>
                        </wps:spPr>
                        <wps:style>
                          <a:lnRef idx="0">
                            <a:srgbClr val="000000">
                              <a:alpha val="0"/>
                            </a:srgbClr>
                          </a:lnRef>
                          <a:fillRef idx="1">
                            <a:srgbClr val="F2DCDB"/>
                          </a:fillRef>
                          <a:effectRef idx="0">
                            <a:scrgbClr r="0" g="0" b="0"/>
                          </a:effectRef>
                          <a:fontRef idx="none"/>
                        </wps:style>
                        <wps:bodyPr/>
                      </wps:wsp>
                      <wps:wsp>
                        <wps:cNvPr id="1605" name="Shape 1605"/>
                        <wps:cNvSpPr/>
                        <wps:spPr>
                          <a:xfrm>
                            <a:off x="2376259" y="1542728"/>
                            <a:ext cx="1778037" cy="382129"/>
                          </a:xfrm>
                          <a:custGeom>
                            <a:avLst/>
                            <a:gdLst/>
                            <a:ahLst/>
                            <a:cxnLst/>
                            <a:rect l="0" t="0" r="0" b="0"/>
                            <a:pathLst>
                              <a:path w="1778037" h="382129">
                                <a:moveTo>
                                  <a:pt x="0" y="63688"/>
                                </a:moveTo>
                                <a:cubicBezTo>
                                  <a:pt x="0" y="28511"/>
                                  <a:pt x="28593" y="0"/>
                                  <a:pt x="63810" y="0"/>
                                </a:cubicBezTo>
                                <a:lnTo>
                                  <a:pt x="1037188" y="0"/>
                                </a:lnTo>
                                <a:lnTo>
                                  <a:pt x="1037188" y="0"/>
                                </a:lnTo>
                                <a:lnTo>
                                  <a:pt x="1714227" y="0"/>
                                </a:lnTo>
                                <a:cubicBezTo>
                                  <a:pt x="1749444" y="0"/>
                                  <a:pt x="1778037" y="28511"/>
                                  <a:pt x="1778037" y="63688"/>
                                </a:cubicBezTo>
                                <a:lnTo>
                                  <a:pt x="1778037" y="222910"/>
                                </a:lnTo>
                                <a:lnTo>
                                  <a:pt x="1778037" y="222910"/>
                                </a:lnTo>
                                <a:lnTo>
                                  <a:pt x="1778037" y="318443"/>
                                </a:lnTo>
                                <a:lnTo>
                                  <a:pt x="1778037" y="318436"/>
                                </a:lnTo>
                                <a:cubicBezTo>
                                  <a:pt x="1778037" y="353613"/>
                                  <a:pt x="1749444" y="382129"/>
                                  <a:pt x="1714227" y="382129"/>
                                </a:cubicBezTo>
                                <a:lnTo>
                                  <a:pt x="912610" y="382129"/>
                                </a:lnTo>
                                <a:lnTo>
                                  <a:pt x="1037188" y="382129"/>
                                </a:lnTo>
                                <a:lnTo>
                                  <a:pt x="63810" y="382129"/>
                                </a:lnTo>
                                <a:cubicBezTo>
                                  <a:pt x="28593" y="382129"/>
                                  <a:pt x="0" y="353613"/>
                                  <a:pt x="0" y="318436"/>
                                </a:cubicBezTo>
                                <a:lnTo>
                                  <a:pt x="0" y="318443"/>
                                </a:lnTo>
                                <a:lnTo>
                                  <a:pt x="0" y="222910"/>
                                </a:lnTo>
                                <a:lnTo>
                                  <a:pt x="0" y="222910"/>
                                </a:lnTo>
                                <a:close/>
                              </a:path>
                            </a:pathLst>
                          </a:custGeom>
                          <a:ln w="4858" cap="flat">
                            <a:round/>
                          </a:ln>
                        </wps:spPr>
                        <wps:style>
                          <a:lnRef idx="1">
                            <a:srgbClr val="BE4B48"/>
                          </a:lnRef>
                          <a:fillRef idx="0">
                            <a:srgbClr val="000000">
                              <a:alpha val="0"/>
                            </a:srgbClr>
                          </a:fillRef>
                          <a:effectRef idx="0">
                            <a:scrgbClr r="0" g="0" b="0"/>
                          </a:effectRef>
                          <a:fontRef idx="none"/>
                        </wps:style>
                        <wps:bodyPr/>
                      </wps:wsp>
                      <wps:wsp>
                        <wps:cNvPr id="1606" name="Rectangle 1606"/>
                        <wps:cNvSpPr/>
                        <wps:spPr>
                          <a:xfrm>
                            <a:off x="2537002" y="1629884"/>
                            <a:ext cx="1348263" cy="125982"/>
                          </a:xfrm>
                          <a:prstGeom prst="rect">
                            <a:avLst/>
                          </a:prstGeom>
                          <a:ln>
                            <a:noFill/>
                          </a:ln>
                        </wps:spPr>
                        <wps:txbx>
                          <w:txbxContent>
                            <w:p w14:paraId="36EF1E25" w14:textId="77777777" w:rsidR="004B1B53" w:rsidRDefault="00715E72">
                              <w:pPr>
                                <w:spacing w:after="160" w:line="259" w:lineRule="auto"/>
                                <w:ind w:firstLine="0"/>
                              </w:pPr>
                              <w:r>
                                <w:rPr>
                                  <w:rFonts w:ascii="ＭＳ Ｐゴシック" w:eastAsia="ＭＳ Ｐゴシック" w:hAnsi="ＭＳ Ｐゴシック" w:cs="ＭＳ Ｐゴシック"/>
                                  <w:sz w:val="15"/>
                                </w:rPr>
                                <w:t>１事業者の出資の合計額</w:t>
                              </w:r>
                            </w:p>
                          </w:txbxContent>
                        </wps:txbx>
                        <wps:bodyPr horzOverflow="overflow" vert="horz" lIns="0" tIns="0" rIns="0" bIns="0" rtlCol="0">
                          <a:noAutofit/>
                        </wps:bodyPr>
                      </wps:wsp>
                      <wps:wsp>
                        <wps:cNvPr id="1607" name="Rectangle 1607"/>
                        <wps:cNvSpPr/>
                        <wps:spPr>
                          <a:xfrm>
                            <a:off x="3551140" y="1629884"/>
                            <a:ext cx="590092" cy="125982"/>
                          </a:xfrm>
                          <a:prstGeom prst="rect">
                            <a:avLst/>
                          </a:prstGeom>
                          <a:ln>
                            <a:noFill/>
                          </a:ln>
                        </wps:spPr>
                        <wps:txbx>
                          <w:txbxContent>
                            <w:p w14:paraId="38F67756"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１億円以下</w:t>
                              </w:r>
                            </w:p>
                          </w:txbxContent>
                        </wps:txbx>
                        <wps:bodyPr horzOverflow="overflow" vert="horz" lIns="0" tIns="0" rIns="0" bIns="0" rtlCol="0">
                          <a:noAutofit/>
                        </wps:bodyPr>
                      </wps:wsp>
                      <wps:wsp>
                        <wps:cNvPr id="1608" name="Rectangle 1608"/>
                        <wps:cNvSpPr/>
                        <wps:spPr>
                          <a:xfrm>
                            <a:off x="2726810" y="1743089"/>
                            <a:ext cx="63219" cy="126197"/>
                          </a:xfrm>
                          <a:prstGeom prst="rect">
                            <a:avLst/>
                          </a:prstGeom>
                          <a:ln>
                            <a:noFill/>
                          </a:ln>
                        </wps:spPr>
                        <wps:txbx>
                          <w:txbxContent>
                            <w:p w14:paraId="3E57697B"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1609" name="Rectangle 1609"/>
                        <wps:cNvSpPr/>
                        <wps:spPr>
                          <a:xfrm>
                            <a:off x="2775479" y="1753467"/>
                            <a:ext cx="76622" cy="128539"/>
                          </a:xfrm>
                          <a:prstGeom prst="rect">
                            <a:avLst/>
                          </a:prstGeom>
                          <a:ln>
                            <a:noFill/>
                          </a:ln>
                        </wps:spPr>
                        <wps:txbx>
                          <w:txbxContent>
                            <w:p w14:paraId="6D379522" w14:textId="77777777" w:rsidR="004B1B53" w:rsidRDefault="00715E72">
                              <w:pPr>
                                <w:spacing w:after="160" w:line="259" w:lineRule="auto"/>
                                <w:ind w:firstLine="0"/>
                              </w:pPr>
                              <w:r>
                                <w:rPr>
                                  <w:rFonts w:ascii="Calibri" w:eastAsia="Calibri" w:hAnsi="Calibri" w:cs="Calibri"/>
                                  <w:b/>
                                  <w:sz w:val="15"/>
                                </w:rPr>
                                <w:t>A</w:t>
                              </w:r>
                            </w:p>
                          </w:txbxContent>
                        </wps:txbx>
                        <wps:bodyPr horzOverflow="overflow" vert="horz" lIns="0" tIns="0" rIns="0" bIns="0" rtlCol="0">
                          <a:noAutofit/>
                        </wps:bodyPr>
                      </wps:wsp>
                      <wps:wsp>
                        <wps:cNvPr id="1610" name="Rectangle 1610"/>
                        <wps:cNvSpPr/>
                        <wps:spPr>
                          <a:xfrm>
                            <a:off x="2833071" y="1743089"/>
                            <a:ext cx="126439" cy="126197"/>
                          </a:xfrm>
                          <a:prstGeom prst="rect">
                            <a:avLst/>
                          </a:prstGeom>
                          <a:ln>
                            <a:noFill/>
                          </a:ln>
                        </wps:spPr>
                        <wps:txbx>
                          <w:txbxContent>
                            <w:p w14:paraId="120CCF3D"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1611" name="Rectangle 1611"/>
                        <wps:cNvSpPr/>
                        <wps:spPr>
                          <a:xfrm>
                            <a:off x="2928786" y="1753467"/>
                            <a:ext cx="70932" cy="128539"/>
                          </a:xfrm>
                          <a:prstGeom prst="rect">
                            <a:avLst/>
                          </a:prstGeom>
                          <a:ln>
                            <a:noFill/>
                          </a:ln>
                        </wps:spPr>
                        <wps:txbx>
                          <w:txbxContent>
                            <w:p w14:paraId="441067AB" w14:textId="77777777" w:rsidR="004B1B53" w:rsidRDefault="00715E72">
                              <w:pPr>
                                <w:spacing w:after="160" w:line="259" w:lineRule="auto"/>
                                <w:ind w:firstLine="0"/>
                              </w:pPr>
                              <w:r>
                                <w:rPr>
                                  <w:rFonts w:ascii="Calibri" w:eastAsia="Calibri" w:hAnsi="Calibri" w:cs="Calibri"/>
                                  <w:b/>
                                  <w:sz w:val="15"/>
                                </w:rPr>
                                <w:t>B</w:t>
                              </w:r>
                            </w:p>
                          </w:txbxContent>
                        </wps:txbx>
                        <wps:bodyPr horzOverflow="overflow" vert="horz" lIns="0" tIns="0" rIns="0" bIns="0" rtlCol="0">
                          <a:noAutofit/>
                        </wps:bodyPr>
                      </wps:wsp>
                      <wps:wsp>
                        <wps:cNvPr id="1612" name="Rectangle 1612"/>
                        <wps:cNvSpPr/>
                        <wps:spPr>
                          <a:xfrm>
                            <a:off x="2981511" y="1743089"/>
                            <a:ext cx="567709" cy="126197"/>
                          </a:xfrm>
                          <a:prstGeom prst="rect">
                            <a:avLst/>
                          </a:prstGeom>
                          <a:ln>
                            <a:noFill/>
                          </a:ln>
                        </wps:spPr>
                        <wps:txbx>
                          <w:txbxContent>
                            <w:p w14:paraId="1449E054"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1613" name="Rectangle 1613"/>
                        <wps:cNvSpPr/>
                        <wps:spPr>
                          <a:xfrm>
                            <a:off x="3407567" y="1743089"/>
                            <a:ext cx="126439" cy="126197"/>
                          </a:xfrm>
                          <a:prstGeom prst="rect">
                            <a:avLst/>
                          </a:prstGeom>
                          <a:ln>
                            <a:noFill/>
                          </a:ln>
                        </wps:spPr>
                        <wps:txbx>
                          <w:txbxContent>
                            <w:p w14:paraId="4B0F78AA" w14:textId="77777777" w:rsidR="004B1B53" w:rsidRDefault="00715E72">
                              <w:pPr>
                                <w:spacing w:after="160" w:line="259" w:lineRule="auto"/>
                                <w:ind w:firstLine="0"/>
                              </w:pPr>
                              <w:r>
                                <w:rPr>
                                  <w:rFonts w:ascii="ＭＳ ゴシック" w:eastAsia="ＭＳ ゴシック" w:hAnsi="ＭＳ ゴシック" w:cs="ＭＳ ゴシック"/>
                                  <w:sz w:val="15"/>
                                </w:rPr>
                                <w:t>≦</w:t>
                              </w:r>
                            </w:p>
                          </w:txbxContent>
                        </wps:txbx>
                        <wps:bodyPr horzOverflow="overflow" vert="horz" lIns="0" tIns="0" rIns="0" bIns="0" rtlCol="0">
                          <a:noAutofit/>
                        </wps:bodyPr>
                      </wps:wsp>
                      <wps:wsp>
                        <wps:cNvPr id="1614" name="Rectangle 1614"/>
                        <wps:cNvSpPr/>
                        <wps:spPr>
                          <a:xfrm>
                            <a:off x="3502471" y="1743089"/>
                            <a:ext cx="402046" cy="126197"/>
                          </a:xfrm>
                          <a:prstGeom prst="rect">
                            <a:avLst/>
                          </a:prstGeom>
                          <a:ln>
                            <a:noFill/>
                          </a:ln>
                        </wps:spPr>
                        <wps:txbx>
                          <w:txbxContent>
                            <w:p w14:paraId="096FF1A8"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w:t>
                              </w:r>
                            </w:p>
                          </w:txbxContent>
                        </wps:txbx>
                        <wps:bodyPr horzOverflow="overflow" vert="horz" lIns="0" tIns="0" rIns="0" bIns="0" rtlCol="0">
                          <a:noAutofit/>
                        </wps:bodyPr>
                      </wps:wsp>
                      <wps:wsp>
                        <wps:cNvPr id="1615" name="Rectangle 1615"/>
                        <wps:cNvSpPr/>
                        <wps:spPr>
                          <a:xfrm>
                            <a:off x="3228100" y="738027"/>
                            <a:ext cx="242736" cy="161516"/>
                          </a:xfrm>
                          <a:prstGeom prst="rect">
                            <a:avLst/>
                          </a:prstGeom>
                          <a:ln>
                            <a:noFill/>
                          </a:ln>
                        </wps:spPr>
                        <wps:txbx>
                          <w:txbxContent>
                            <w:p w14:paraId="74895F2C" w14:textId="77777777" w:rsidR="004B1B53" w:rsidRDefault="00715E72">
                              <w:pPr>
                                <w:spacing w:after="160" w:line="259" w:lineRule="auto"/>
                                <w:ind w:firstLine="0"/>
                              </w:pPr>
                              <w:r>
                                <w:rPr>
                                  <w:rFonts w:ascii="ＭＳ Ｐゴシック" w:eastAsia="ＭＳ Ｐゴシック" w:hAnsi="ＭＳ Ｐゴシック" w:cs="ＭＳ Ｐゴシック"/>
                                  <w:sz w:val="19"/>
                                </w:rPr>
                                <w:t>・・・</w:t>
                              </w:r>
                            </w:p>
                          </w:txbxContent>
                        </wps:txbx>
                        <wps:bodyPr horzOverflow="overflow" vert="horz" lIns="0" tIns="0" rIns="0" bIns="0" rtlCol="0">
                          <a:noAutofit/>
                        </wps:bodyPr>
                      </wps:wsp>
                    </wpg:wgp>
                  </a:graphicData>
                </a:graphic>
              </wp:inline>
            </w:drawing>
          </mc:Choice>
          <mc:Fallback>
            <w:pict>
              <v:group w14:anchorId="6B07EAC8" id="Group 45661" o:spid="_x0000_s1101" style="width:371.4pt;height:157.45pt;mso-position-horizontal-relative:char;mso-position-vertical-relative:line" coordsize="47165,199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">
                <v:rect id="Rectangle 1405" o:spid="_x0000_s1102" style="position:absolute;left:46792;top:18714;width:49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18A6D623" w14:textId="77777777" w:rsidR="004B1B53" w:rsidRDefault="00715E72">
                        <w:pPr>
                          <w:spacing w:after="160" w:line="259" w:lineRule="auto"/>
                          <w:ind w:firstLine="0"/>
                        </w:pPr>
                        <w:r>
                          <w:rPr>
                            <w:rFonts w:ascii="Century" w:eastAsia="Century" w:hAnsi="Century" w:cs="Century"/>
                          </w:rPr>
                          <w:t xml:space="preserve"> </w:t>
                        </w:r>
                      </w:p>
                    </w:txbxContent>
                  </v:textbox>
                </v:rect>
                <v:shape id="Shape 1517" o:spid="_x0000_s1103" style="position:absolute;left:14795;top:10306;width:4258;height:2048;visibility:visible;mso-wrap-style:square;v-text-anchor:top" coordsize="425853,20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" path="m,34138c,15315,15344,,34204,l391650,v18859,,34203,15315,34203,34138l425853,170691v,18890,-15344,34138,-34203,34138l34204,204829c15344,204829,,189581,,170691l,34138xe" filled="f" strokeweight=".38231mm">
                  <v:path arrowok="t" textboxrect="0,0,425853,204829"/>
                </v:shape>
                <v:shape id="Shape 1518" o:spid="_x0000_s1104" style="position:absolute;left:14292;top:9796;width:4258;height:2048;visibility:visible;mso-wrap-style:square;v-text-anchor:top" coordsize="425853,20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" path="m34204,l391649,v18860,,34204,15315,34204,34138l425853,170691v,18890,-15344,34138,-34204,34138l34204,204829c15344,204829,,189581,,170691l,34138c,15315,15344,,34204,xe" stroked="f" strokeweight="0">
                  <v:path arrowok="t" textboxrect="0,0,425853,204829"/>
                </v:shape>
                <v:shape id="Shape 1519" o:spid="_x0000_s1105" style="position:absolute;left:14292;top:9796;width:4258;height:2048;visibility:visible;mso-wrap-style:square;v-text-anchor:top" coordsize="425853,20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" path="m,34138c,15315,15344,,34204,l391649,v18860,,34204,15315,34204,34138l425853,170691v,18890,-15344,34138,-34204,34138l34204,204829c15344,204829,,189581,,170691l,34138xe" filled="f" strokeweight=".38231mm">
                  <v:path arrowok="t" textboxrect="0,0,425853,204829"/>
                </v:shape>
                <v:shape id="Shape 1520" o:spid="_x0000_s1106" style="position:absolute;left:5917;top:2837;width:6051;height:10258;visibility:visible;mso-wrap-style:square;v-text-anchor:top" coordsize="605117,1025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" path="m4427,l600655,v2501,,4462,2024,4462,4453l605117,1021372v,2442,-1961,4426,-4462,4426l4427,1025798c1980,1025798,,1023814,,1021372l,4453c,2024,1980,,4427,xe" fillcolor="#b9cde5" stroked="f" strokeweight="0">
                  <v:path arrowok="t" textboxrect="0,0,605117,1025798"/>
                </v:shape>
                <v:shape id="Shape 1521" o:spid="_x0000_s1107" style="position:absolute;top:1012;width:11972;height:12152;visibility:visible;mso-wrap-style:square;v-text-anchor:top" coordsize="1197255,121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" path="m,29888c,13426,13390,,29907,l1167378,v16493,,29877,13426,29877,29888l1197255,1185391v,16489,-13384,29854,-29877,29854l29907,1215245c13390,1215245,,1201880,,1185391l,29888xe" filled="f" strokecolor="#4f81bd" strokeweight=".38231mm">
                  <v:path arrowok="t" textboxrect="0,0,1197255,1215245"/>
                </v:shape>
                <v:shape id="Shape 1522" o:spid="_x0000_s1108" style="position:absolute;top:145;width:11972;height:2810;visibility:visible;mso-wrap-style:square;v-text-anchor:top" coordsize="1197255,28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" path="m28042,l1169203,v15479,,28052,12549,28052,27999l1197255,253000v,15450,-12573,27932,-28052,27932l28042,280932c12555,280932,,268450,,253000l,27999c,12549,12555,,28042,xe" fillcolor="#4f81bd" stroked="f" strokeweight="0">
                  <v:path arrowok="t" textboxrect="0,0,1197255,280932"/>
                </v:shape>
                <v:shape id="Shape 1523" o:spid="_x0000_s1109" style="position:absolute;top:145;width:11972;height:2810;visibility:visible;mso-wrap-style:square;v-text-anchor:top" coordsize="1197255,28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" path="m,27999c,12549,12555,,28042,l1169203,v15479,,28052,12549,28052,27999l1197255,253000v,15450,-12573,27932,-28052,27932l28042,280932c12555,280932,,268450,,253000l,27999xe" filled="f" strokecolor="#4f81bd" strokeweight=".38231mm">
                  <v:path arrowok="t" textboxrect="0,0,1197255,280932"/>
                </v:shape>
                <v:rect id="Rectangle 1524" o:spid="_x0000_s1110" style="position:absolute;left:1253;top:356;width:12546;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4DA340E6"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小規模第１号事業者</w:t>
                        </w:r>
                      </w:p>
                    </w:txbxContent>
                  </v:textbox>
                </v:rect>
                <v:rect id="Rectangle 1525" o:spid="_x0000_s1111" style="position:absolute;left:3467;top:1650;width:719;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40127B15"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w:t>
                        </w:r>
                      </w:p>
                    </w:txbxContent>
                  </v:textbox>
                </v:rect>
                <v:rect id="Rectangle 1526" o:spid="_x0000_s1112" style="position:absolute;left:4019;top:1768;width:871;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0933B698" w14:textId="77777777" w:rsidR="004B1B53" w:rsidRDefault="00715E72">
                        <w:pPr>
                          <w:spacing w:after="160" w:line="259" w:lineRule="auto"/>
                          <w:ind w:firstLine="0"/>
                        </w:pPr>
                        <w:r>
                          <w:rPr>
                            <w:rFonts w:ascii="Calibri" w:eastAsia="Calibri" w:hAnsi="Calibri" w:cs="Calibri"/>
                            <w:b/>
                            <w:color w:val="FFFFFF"/>
                            <w:sz w:val="17"/>
                          </w:rPr>
                          <w:t>A</w:t>
                        </w:r>
                      </w:p>
                    </w:txbxContent>
                  </v:textbox>
                </v:rect>
                <v:rect id="Rectangle 1527" o:spid="_x0000_s1113" style="position:absolute;left:4677;top:1650;width:5056;height:1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14:paraId="6EC517D0"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事業者）</w:t>
                        </w:r>
                      </w:p>
                    </w:txbxContent>
                  </v:textbox>
                </v:rect>
                <v:shape id="Shape 1528" o:spid="_x0000_s1114" style="position:absolute;left:13911;top:9278;width:4258;height:2056;visibility:visible;mso-wrap-style:square;v-text-anchor:top" coordsize="425853,205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" path="m34338,l391514,v18994,,34339,15382,34339,34273l425853,171366v,18958,-15345,34273,-34339,34273l34338,205639c15344,205639,,190324,,171366l,34273c,15382,15344,,34338,xe" stroked="f" strokeweight="0">
                  <v:path arrowok="t" textboxrect="0,0,425853,205639"/>
                </v:shape>
                <v:shape id="Shape 1529" o:spid="_x0000_s1115" style="position:absolute;left:13911;top:9278;width:4258;height:2056;visibility:visible;mso-wrap-style:square;v-text-anchor:top" coordsize="425853,205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" path="m,34273c,15382,15344,,34338,l391514,v18994,,34339,15382,34339,34273l425853,171366v,18958,-15345,34273,-34339,34273l34338,205639c15344,205639,,190324,,171366l,34273xe" filled="f" strokeweight=".38231mm">
                  <v:path arrowok="t" textboxrect="0,0,425853,205639"/>
                </v:shape>
                <v:rect id="Rectangle 1530" o:spid="_x0000_s1116" style="position:absolute;left:14612;top:9823;width:378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2A3B3702" w14:textId="77777777" w:rsidR="004B1B53" w:rsidRDefault="00715E72">
                        <w:pPr>
                          <w:spacing w:after="160" w:line="259" w:lineRule="auto"/>
                          <w:ind w:firstLine="0"/>
                        </w:pPr>
                        <w:r>
                          <w:rPr>
                            <w:rFonts w:ascii="ＭＳ Ｐゴシック" w:eastAsia="ＭＳ Ｐゴシック" w:hAnsi="ＭＳ Ｐゴシック" w:cs="ＭＳ Ｐゴシック"/>
                            <w:sz w:val="15"/>
                          </w:rPr>
                          <w:t>投資家</w:t>
                        </w:r>
                      </w:p>
                    </w:txbxContent>
                  </v:textbox>
                </v:rect>
                <v:shape id="Shape 1531" o:spid="_x0000_s1117" style="position:absolute;left:10877;top:9877;width:2807;height:1902;visibility:visible;mso-wrap-style:square;v-text-anchor:top" coordsize="280657,19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" path="m95310,r,47564l280657,47564r,95128l95310,142692r,47564l,95128,95310,xe" fillcolor="#ffc000" stroked="f" strokeweight="0">
                  <v:path arrowok="t" textboxrect="0,0,280657,190256"/>
                </v:shape>
                <v:shape id="Shape 1532" o:spid="_x0000_s1118" style="position:absolute;left:10780;top:9711;width:1515;height:2235;visibility:visible;mso-wrap-style:square;v-text-anchor:top" coordsize="151499,22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" path="m111938,r,57279l151499,57279r,13764l98149,71043r,-37782l19501,111759r78648,78497l98149,152407r53350,l151499,166170r-39561,l111938,223517,,111725,111938,xe" fillcolor="#ffc000" stroked="f" strokeweight="0">
                  <v:path arrowok="t" textboxrect="0,0,151499,223517"/>
                </v:shape>
                <v:shape id="Shape 1533" o:spid="_x0000_s1119" style="position:absolute;left:12295;top:10283;width:1458;height:1089;visibility:visible;mso-wrap-style:square;v-text-anchor:top" coordsize="145787,108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" path="m,l145787,r,108891l,108891,,95128r131998,l131998,13764,,13764,,xe" fillcolor="#ffc000" stroked="f" strokeweight="0">
                  <v:path arrowok="t" textboxrect="0,0,145787,108891"/>
                </v:shape>
                <v:shape id="Shape 1534" o:spid="_x0000_s1120" style="position:absolute;left:5840;top:2841;width:0;height:10433;visibility:visible;mso-wrap-style:square;v-text-anchor:top" coordsize="0,104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" path="m,1043325l,e" filled="f" strokecolor="#4a7ebb" strokeweight=".42728mm">
                  <v:path arrowok="t" textboxrect="0,0,0,1043325"/>
                </v:shape>
                <v:rect id="Rectangle 1535" o:spid="_x0000_s1121" style="position:absolute;left:8112;top:6795;width:25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46C4219B"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v:textbox>
                </v:rect>
                <v:rect id="Rectangle 1536" o:spid="_x0000_s1122" style="position:absolute;left:7787;top:7928;width:63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14:paraId="4BDFE33A"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v:textbox>
                </v:rect>
                <v:rect id="Rectangle 1537" o:spid="_x0000_s1123" style="position:absolute;left:8266;top:7885;width:842;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14:paraId="6220B3CF" w14:textId="77777777" w:rsidR="004B1B53" w:rsidRDefault="00715E72">
                        <w:pPr>
                          <w:spacing w:after="160" w:line="259" w:lineRule="auto"/>
                          <w:ind w:firstLine="0"/>
                        </w:pPr>
                        <w:r>
                          <w:rPr>
                            <w:rFonts w:ascii="Arial" w:eastAsia="Arial" w:hAnsi="Arial" w:cs="Arial"/>
                            <w:sz w:val="15"/>
                          </w:rPr>
                          <w:t>A</w:t>
                        </w:r>
                      </w:p>
                    </w:txbxContent>
                  </v:textbox>
                </v:rect>
                <v:rect id="Rectangle 1538" o:spid="_x0000_s1124" style="position:absolute;left:8898;top:7928;width:189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14:paraId="3EBA27F4" w14:textId="77777777" w:rsidR="004B1B53" w:rsidRDefault="00715E72">
                        <w:pPr>
                          <w:spacing w:after="160" w:line="259" w:lineRule="auto"/>
                          <w:ind w:firstLine="0"/>
                        </w:pPr>
                        <w:r>
                          <w:rPr>
                            <w:rFonts w:ascii="ＭＳ Ｐゴシック" w:eastAsia="ＭＳ Ｐゴシック" w:hAnsi="ＭＳ Ｐゴシック" w:cs="ＭＳ Ｐゴシック"/>
                            <w:sz w:val="15"/>
                          </w:rPr>
                          <w:t>円）</w:t>
                        </w:r>
                      </w:p>
                    </w:txbxContent>
                  </v:textbox>
                </v:rect>
                <v:rect id="Rectangle 1539" o:spid="_x0000_s1125" style="position:absolute;left:563;top:10665;width:631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19D3A095"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v:textbox>
                </v:rect>
                <v:shape id="Picture 1541" o:spid="_x0000_s1126" type="#_x0000_t75" style="position:absolute;left:77;top:5792;width:5467;height:3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">
                  <v:imagedata r:id="rId24" o:title=""/>
                </v:shape>
                <v:shape id="Picture 1543" o:spid="_x0000_s1127" type="#_x0000_t75" style="position:absolute;left:498;top:13540;width:10821;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">
                  <v:imagedata r:id="rId25" o:title=""/>
                </v:shape>
                <v:rect id="Rectangle 1544" o:spid="_x0000_s1128" style="position:absolute;left:1215;top:14140;width:625;height:1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14:paraId="102A2039" w14:textId="77777777" w:rsidR="004B1B53" w:rsidRDefault="00715E72">
                        <w:pPr>
                          <w:spacing w:after="160" w:line="259" w:lineRule="auto"/>
                          <w:ind w:firstLine="0"/>
                        </w:pPr>
                        <w:r>
                          <w:rPr>
                            <w:rFonts w:ascii="Calibri" w:eastAsia="Calibri" w:hAnsi="Calibri" w:cs="Calibri"/>
                            <w:sz w:val="13"/>
                          </w:rPr>
                          <w:t>A</w:t>
                        </w:r>
                      </w:p>
                    </w:txbxContent>
                  </v:textbox>
                </v:rect>
                <v:rect id="Rectangle 1545" o:spid="_x0000_s1129" style="position:absolute;left:1686;top:14051;width:11867;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14:paraId="442B3D50" w14:textId="77777777" w:rsidR="004B1B53" w:rsidRDefault="00715E72">
                        <w:pPr>
                          <w:spacing w:after="160" w:line="259" w:lineRule="auto"/>
                          <w:ind w:firstLine="0"/>
                        </w:pPr>
                        <w:r>
                          <w:rPr>
                            <w:rFonts w:ascii="ＭＳ Ｐゴシック" w:eastAsia="ＭＳ Ｐゴシック" w:hAnsi="ＭＳ Ｐゴシック" w:cs="ＭＳ Ｐゴシック"/>
                            <w:sz w:val="13"/>
                          </w:rPr>
                          <w:t>不動産特定共同事業商品</w:t>
                        </w:r>
                      </w:p>
                    </w:txbxContent>
                  </v:textbox>
                </v:rect>
                <v:shape id="Shape 1546" o:spid="_x0000_s1130" style="position:absolute;left:25701;top:2691;width:6051;height:10250;visibility:visible;mso-wrap-style:square;v-text-anchor:top" coordsize="605117,10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" path="m4461,l600655,v2502,,4462,2024,4462,4453l605117,1020563v,2442,-1960,4426,-4462,4426l4461,1024989c1960,1024989,,1023005,,1020563l,4453c,2024,1960,,4461,xe" fillcolor="#b9cde5" stroked="f" strokeweight="0">
                  <v:path arrowok="t" textboxrect="0,0,605117,1024989"/>
                </v:shape>
                <v:shape id="Shape 1547" o:spid="_x0000_s1131" style="position:absolute;left:19783;top:858;width:11973;height:12152;visibility:visible;mso-wrap-style:square;v-text-anchor:top" coordsize="1197255,121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" path="m,29887c,13426,13384,,29877,l1167378,v16493,,29877,13426,29877,29887l1197255,1185390v,16489,-13384,29854,-29877,29854l29877,1215244c13384,1215244,,1201879,,1185390l,29887xe" filled="f" strokecolor="#4f81bd" strokeweight=".38231mm">
                  <v:path arrowok="t" textboxrect="0,0,1197255,1215244"/>
                </v:shape>
                <v:shape id="Shape 1548" o:spid="_x0000_s1132" style="position:absolute;left:19783;width:11973;height:2801;visibility:visible;mso-wrap-style:square;v-text-anchor:top" coordsize="1197255,28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" path="m27984,l1169270,v15479,,27985,12549,27985,27931l1197255,252258v,15383,-12506,27864,-27985,27864l27984,280122c12505,280122,,267641,,252258l,27931c,12549,12505,,27984,xe" fillcolor="#4f81bd" stroked="f" strokeweight="0">
                  <v:path arrowok="t" textboxrect="0,0,1197255,280122"/>
                </v:shape>
                <v:shape id="Shape 1549" o:spid="_x0000_s1133" style="position:absolute;left:19783;width:11973;height:2801;visibility:visible;mso-wrap-style:square;v-text-anchor:top" coordsize="1197255,280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" path="m,27931c,12549,12505,,27984,l1169270,v15479,,27985,12549,27985,27931l1197255,252258v,15383,-12506,27864,-27985,27864l27984,280122c12505,280122,,267641,,252258l,27931xe" filled="f" strokecolor="#4f81bd" strokeweight=".38231mm">
                  <v:path arrowok="t" textboxrect="0,0,1197255,280122"/>
                </v:shape>
                <v:rect id="Rectangle 1550" o:spid="_x0000_s1134" style="position:absolute;left:21041;top:204;width:12547;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14:paraId="1AB2730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小規模第１号事業者</w:t>
                        </w:r>
                      </w:p>
                    </w:txbxContent>
                  </v:textbox>
                </v:rect>
                <v:rect id="Rectangle 1551" o:spid="_x0000_s1135" style="position:absolute;left:23256;top:1499;width:717;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OLwwAAAN0AAAAPAAAAZHJzL2Rvd25yZXYueG1sRE9Ni8Iw&#10;EL0L/ocwwt40dc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uDqDi8MAAADdAAAADwAA&#10;AAAAAAAAAAAAAAAHAgAAZHJzL2Rvd25yZXYueG1sUEsFBgAAAAADAAMAtwAAAPcCAAAAAA==&#10;" filled="f" stroked="f">
                  <v:textbox inset="0,0,0,0">
                    <w:txbxContent>
                      <w:p w14:paraId="0B872497"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w:t>
                        </w:r>
                      </w:p>
                    </w:txbxContent>
                  </v:textbox>
                </v:rect>
                <v:rect id="Rectangle 1552" o:spid="_x0000_s1136" style="position:absolute;left:23807;top:1617;width:87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14:paraId="656F4708" w14:textId="77777777" w:rsidR="004B1B53" w:rsidRDefault="00715E72">
                        <w:pPr>
                          <w:spacing w:after="160" w:line="259" w:lineRule="auto"/>
                          <w:ind w:firstLine="0"/>
                        </w:pPr>
                        <w:r>
                          <w:rPr>
                            <w:rFonts w:ascii="Calibri" w:eastAsia="Calibri" w:hAnsi="Calibri" w:cs="Calibri"/>
                            <w:b/>
                            <w:color w:val="FFFFFF"/>
                            <w:sz w:val="17"/>
                          </w:rPr>
                          <w:t>A</w:t>
                        </w:r>
                      </w:p>
                    </w:txbxContent>
                  </v:textbox>
                </v:rect>
                <v:rect id="Rectangle 1553" o:spid="_x0000_s1137" style="position:absolute;left:24466;top:1499;width:5055;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4A654598"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事業者）</w:t>
                        </w:r>
                      </w:p>
                    </w:txbxContent>
                  </v:textbox>
                </v:rect>
                <v:shape id="Shape 1554" o:spid="_x0000_s1138" style="position:absolute;left:25624;top:2695;width:0;height:10434;visibility:visible;mso-wrap-style:square;v-text-anchor:top" coordsize="0,104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" path="m,1043326l,e" filled="f" strokecolor="#4a7ebb" strokeweight=".42728mm">
                  <v:path arrowok="t" textboxrect="0,0,0,1043326"/>
                </v:shape>
                <v:rect id="Rectangle 1555" o:spid="_x0000_s1139" style="position:absolute;left:27754;top:6878;width:2525;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14:paraId="67275478"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v:textbox>
                </v:rect>
                <v:rect id="Rectangle 1556" o:spid="_x0000_s1140" style="position:absolute;left:27430;top:8013;width:63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3C130627"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v:textbox>
                </v:rect>
                <v:rect id="Rectangle 1557" o:spid="_x0000_s1141" style="position:absolute;left:27908;top:7970;width:84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6579973A" w14:textId="77777777" w:rsidR="004B1B53" w:rsidRDefault="00715E72">
                        <w:pPr>
                          <w:spacing w:after="160" w:line="259" w:lineRule="auto"/>
                          <w:ind w:firstLine="0"/>
                        </w:pPr>
                        <w:r>
                          <w:rPr>
                            <w:rFonts w:ascii="Arial" w:eastAsia="Arial" w:hAnsi="Arial" w:cs="Arial"/>
                            <w:sz w:val="15"/>
                          </w:rPr>
                          <w:t>B</w:t>
                        </w:r>
                      </w:p>
                    </w:txbxContent>
                  </v:textbox>
                </v:rect>
                <v:rect id="Rectangle 1558" o:spid="_x0000_s1142" style="position:absolute;left:28541;top:8013;width:189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41F804B5" w14:textId="77777777" w:rsidR="004B1B53" w:rsidRDefault="00715E72">
                        <w:pPr>
                          <w:spacing w:after="160" w:line="259" w:lineRule="auto"/>
                          <w:ind w:firstLine="0"/>
                        </w:pPr>
                        <w:r>
                          <w:rPr>
                            <w:rFonts w:ascii="ＭＳ Ｐゴシック" w:eastAsia="ＭＳ Ｐゴシック" w:hAnsi="ＭＳ Ｐゴシック" w:cs="ＭＳ Ｐゴシック"/>
                            <w:sz w:val="15"/>
                          </w:rPr>
                          <w:t>円）</w:t>
                        </w:r>
                      </w:p>
                    </w:txbxContent>
                  </v:textbox>
                </v:rect>
                <v:rect id="Rectangle 1559" o:spid="_x0000_s1143" style="position:absolute;left:20338;top:10652;width:6313;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4BC9A0D2"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v:textbox>
                </v:rect>
                <v:shape id="Picture 1561" o:spid="_x0000_s1144" type="#_x0000_t75" style="position:absolute;left:19860;top:5638;width:5468;height:3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">
                  <v:imagedata r:id="rId24" o:title=""/>
                </v:shape>
                <v:shape id="Shape 1562" o:spid="_x0000_s1145" style="position:absolute;left:40512;top:2797;width:6133;height:10266;visibility:visible;mso-wrap-style:square;v-text-anchor:top" coordsize="613228,1026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" path="m4461,l608767,v2501,,4461,2024,4461,4521l613228,1022121v,2476,-1960,4487,-4461,4487l4461,1026608c2028,1026608,,1024597,,1022121l,4521c,2024,2028,,4461,xe" fillcolor="#b9cde5" stroked="f" strokeweight="0">
                  <v:path arrowok="t" textboxrect="0,0,613228,1026608"/>
                </v:shape>
                <v:shape id="Shape 1563" o:spid="_x0000_s1146" style="position:absolute;left:34676;top:979;width:11973;height:12153;visibility:visible;mso-wrap-style:square;v-text-anchor:top" coordsize="1197255,121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" path="m,29888c,13426,13384,,29877,l1167377,v16493,,29878,13426,29878,29888l1197255,1185390v,16489,-13385,29854,-29878,29854l29877,1215244c13384,1215244,,1201879,,1185390l,29888xe" filled="f" strokecolor="#4f81bd" strokeweight=".38231mm">
                  <v:path arrowok="t" textboxrect="0,0,1197255,1215244"/>
                </v:shape>
                <v:shape id="Shape 1564" o:spid="_x0000_s1147" style="position:absolute;left:34676;top:113;width:11973;height:2809;visibility:visible;mso-wrap-style:square;v-text-anchor:top" coordsize="1197255,28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" path="m28052,l1169202,v15480,,28053,12548,28053,27999l1197255,253000v,15450,-12573,27931,-28053,27931l28052,280931c12572,280931,,268450,,253000l,27999c,12548,12572,,28052,xe" fillcolor="#4f81bd" stroked="f" strokeweight="0">
                  <v:path arrowok="t" textboxrect="0,0,1197255,280931"/>
                </v:shape>
                <v:shape id="Shape 1565" o:spid="_x0000_s1148" style="position:absolute;left:34676;top:113;width:11973;height:2809;visibility:visible;mso-wrap-style:square;v-text-anchor:top" coordsize="1197255,280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" path="m,27999c,12548,12572,,28052,l1169202,v15480,,28053,12548,28053,27999l1197255,253000v,15450,-12573,27931,-28053,27931l28052,280931c12572,280931,,268450,,253000l,27999xe" filled="f" strokecolor="#4f81bd" strokeweight=".38231mm">
                  <v:path arrowok="t" textboxrect="0,0,1197255,280931"/>
                </v:shape>
                <v:rect id="Rectangle 1566" o:spid="_x0000_s1149" style="position:absolute;left:35936;top:322;width:12538;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49AC7A55"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小規模第１号事業者</w:t>
                        </w:r>
                      </w:p>
                    </w:txbxContent>
                  </v:textbox>
                </v:rect>
                <v:rect id="Rectangle 1567" o:spid="_x0000_s1150" style="position:absolute;left:38151;top:1620;width:717;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772C8A5F"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w:t>
                        </w:r>
                      </w:p>
                    </w:txbxContent>
                  </v:textbox>
                </v:rect>
                <v:rect id="Rectangle 1568" o:spid="_x0000_s1151" style="position:absolute;left:38702;top:1738;width:870;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66B2FC8A" w14:textId="77777777" w:rsidR="004B1B53" w:rsidRDefault="00715E72">
                        <w:pPr>
                          <w:spacing w:after="160" w:line="259" w:lineRule="auto"/>
                          <w:ind w:firstLine="0"/>
                        </w:pPr>
                        <w:r>
                          <w:rPr>
                            <w:rFonts w:ascii="Calibri" w:eastAsia="Calibri" w:hAnsi="Calibri" w:cs="Calibri"/>
                            <w:b/>
                            <w:color w:val="FFFFFF"/>
                            <w:sz w:val="17"/>
                          </w:rPr>
                          <w:t>A</w:t>
                        </w:r>
                      </w:p>
                    </w:txbxContent>
                  </v:textbox>
                </v:rect>
                <v:rect id="Rectangle 1569" o:spid="_x0000_s1152" style="position:absolute;left:39359;top:1620;width:5054;height:1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3D17A7F3"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事業者）</w:t>
                        </w:r>
                      </w:p>
                    </w:txbxContent>
                  </v:textbox>
                </v:rect>
                <v:shape id="Shape 1570" o:spid="_x0000_s1153" style="position:absolute;left:40516;top:2809;width:0;height:10433;visibility:visible;mso-wrap-style:square;v-text-anchor:top" coordsize="0,1043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" path="m,1043326l,e" filled="f" strokecolor="#4a7ebb" strokeweight=".42728mm">
                  <v:path arrowok="t" textboxrect="0,0,0,1043326"/>
                </v:shape>
                <v:rect id="Rectangle 1571" o:spid="_x0000_s1154" style="position:absolute;left:42711;top:6735;width:252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50FDB9D0"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v:textbox>
                </v:rect>
                <v:rect id="Rectangle 1572" o:spid="_x0000_s1155" style="position:absolute;left:42232;top:7868;width:379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754F744F"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円）</w:t>
                        </w:r>
                      </w:p>
                    </w:txbxContent>
                  </v:textbox>
                </v:rect>
                <v:rect id="Rectangle 1573" o:spid="_x0000_s1156" style="position:absolute;left:35230;top:10775;width:631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6FAC67F1"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v:textbox>
                </v:rect>
                <v:shape id="Picture 1575" o:spid="_x0000_s1157" type="#_x0000_t75" style="position:absolute;left:34753;top:5760;width:5467;height:3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">
                  <v:imagedata r:id="rId24" o:title=""/>
                </v:shape>
                <v:shape id="Picture 1577" o:spid="_x0000_s1158" type="#_x0000_t75" style="position:absolute;left:20526;top:13370;width:10788;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">
                  <v:imagedata r:id="rId26" o:title=""/>
                </v:shape>
                <v:rect id="Rectangle 1578" o:spid="_x0000_s1159" style="position:absolute;left:21248;top:13968;width:586;height:1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15864823" w14:textId="77777777" w:rsidR="004B1B53" w:rsidRDefault="00715E72">
                        <w:pPr>
                          <w:spacing w:after="160" w:line="259" w:lineRule="auto"/>
                          <w:ind w:firstLine="0"/>
                        </w:pPr>
                        <w:r>
                          <w:rPr>
                            <w:rFonts w:ascii="Calibri" w:eastAsia="Calibri" w:hAnsi="Calibri" w:cs="Calibri"/>
                            <w:sz w:val="13"/>
                          </w:rPr>
                          <w:t>B</w:t>
                        </w:r>
                      </w:p>
                    </w:txbxContent>
                  </v:textbox>
                </v:rect>
                <v:rect id="Rectangle 1579" o:spid="_x0000_s1160" style="position:absolute;left:21686;top:13879;width:11867;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5D212FB4" w14:textId="77777777" w:rsidR="004B1B53" w:rsidRDefault="00715E72">
                        <w:pPr>
                          <w:spacing w:after="160" w:line="259" w:lineRule="auto"/>
                          <w:ind w:firstLine="0"/>
                        </w:pPr>
                        <w:r>
                          <w:rPr>
                            <w:rFonts w:ascii="ＭＳ Ｐゴシック" w:eastAsia="ＭＳ Ｐゴシック" w:hAnsi="ＭＳ Ｐゴシック" w:cs="ＭＳ Ｐゴシック"/>
                            <w:sz w:val="13"/>
                          </w:rPr>
                          <w:t>不動産特定共同事業商品</w:t>
                        </w:r>
                      </w:p>
                    </w:txbxContent>
                  </v:textbox>
                </v:rect>
                <v:shape id="Picture 1581" o:spid="_x0000_s1161" type="#_x0000_t75" style="position:absolute;left:35078;top:13289;width:11161;height: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">
                  <v:imagedata r:id="rId27" o:title=""/>
                </v:shape>
                <v:rect id="Rectangle 1582" o:spid="_x0000_s1162" style="position:absolute;left:35795;top:13795;width:12946;height:1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12D98903" w14:textId="77777777" w:rsidR="004B1B53" w:rsidRDefault="00715E72">
                        <w:pPr>
                          <w:spacing w:after="160" w:line="259" w:lineRule="auto"/>
                          <w:ind w:firstLine="0"/>
                        </w:pPr>
                        <w:r>
                          <w:rPr>
                            <w:rFonts w:ascii="ＭＳ Ｐゴシック" w:eastAsia="ＭＳ Ｐゴシック" w:hAnsi="ＭＳ Ｐゴシック" w:cs="ＭＳ Ｐゴシック"/>
                            <w:sz w:val="13"/>
                          </w:rPr>
                          <w:t>○</w:t>
                        </w:r>
                        <w:r>
                          <w:rPr>
                            <w:rFonts w:ascii="ＭＳ Ｐゴシック" w:eastAsia="ＭＳ Ｐゴシック" w:hAnsi="ＭＳ Ｐゴシック" w:cs="ＭＳ Ｐゴシック"/>
                            <w:sz w:val="13"/>
                          </w:rPr>
                          <w:t>不動産特定共同事業商品</w:t>
                        </w:r>
                      </w:p>
                    </w:txbxContent>
                  </v:textbox>
                </v:rect>
                <v:shape id="Picture 1585" o:spid="_x0000_s1163" type="#_x0000_t75" style="position:absolute;left:10232;top:15281;width:12484;height:4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">
                  <v:imagedata r:id="rId28" o:title=""/>
                </v:shape>
                <v:shape id="Picture 1587" o:spid="_x0000_s1164" type="#_x0000_t75" style="position:absolute;left:10678;top:19067;width:11575;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">
                  <v:imagedata r:id="rId29" o:title=""/>
                </v:shape>
                <v:shape id="Shape 1588" o:spid="_x0000_s1165" style="position:absolute;left:22464;top:18611;width:0;height:0;visibility:visible;mso-wrap-style:square;v-text-anchor:top" coordsize="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" path="m,7l,,,7xe" fillcolor="#f2dcdb" stroked="f" strokeweight="0">
                  <v:path arrowok="t" textboxrect="0,0,0,7"/>
                </v:shape>
                <v:shape id="Shape 1589" o:spid="_x0000_s1166" style="position:absolute;left:10484;top:18611;width:0;height:0;visibility:visible;mso-wrap-style:square;v-text-anchor:top" coordsize="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" path="m,7l,,,7xe" fillcolor="#f2dcdb" stroked="f" strokeweight="0">
                  <v:path arrowok="t" textboxrect="0,0,0,7"/>
                </v:shape>
                <v:shape id="Shape 1590" o:spid="_x0000_s1167" style="position:absolute;left:10484;top:15427;width:11980;height:3821;visibility:visible;mso-wrap-style:square;v-text-anchor:top" coordsize="1198066,38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" path="m63810,l199678,r934578,c1169473,,1198066,28511,1198066,63688r,159215l1198066,318436v,35177,-28593,63693,-63810,63693l526435,382129r-27241,l63810,382129c28593,382129,,353613,,318436l,222903,,63688c,28511,28593,,63810,xe" fillcolor="#f2dcdb" stroked="f" strokeweight="0">
                  <v:path arrowok="t" textboxrect="0,0,1198066,382129"/>
                </v:shape>
                <v:shape id="Shape 1591" o:spid="_x0000_s1168" style="position:absolute;left:10484;top:15427;width:11980;height:3821;visibility:visible;mso-wrap-style:square;v-text-anchor:top" coordsize="1198066,38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" path="m,63688c,28511,28593,,63810,l199678,r,l1134256,v35217,,63810,28511,63810,63688l1198066,222903r,l1198066,318443r,-7c1198066,353613,1169473,382129,1134256,382129r-635062,l526435,382129r-462625,c28593,382129,,353613,,318436r,7l,222903r,l,63688xe" filled="f" strokecolor="#be4b48" strokeweight=".1349mm">
                  <v:path arrowok="t" textboxrect="0,0,1198066,382129"/>
                </v:shape>
                <v:rect id="Rectangle 1592" o:spid="_x0000_s1169" style="position:absolute;left:11736;top:16298;width:12593;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0219F8DC" w14:textId="77777777" w:rsidR="004B1B53" w:rsidRDefault="00715E72">
                        <w:pPr>
                          <w:spacing w:after="160" w:line="259" w:lineRule="auto"/>
                          <w:ind w:firstLine="0"/>
                        </w:pPr>
                        <w:r>
                          <w:rPr>
                            <w:rFonts w:ascii="ＭＳ Ｐゴシック" w:eastAsia="ＭＳ Ｐゴシック" w:hAnsi="ＭＳ Ｐゴシック" w:cs="ＭＳ Ｐゴシック"/>
                            <w:sz w:val="15"/>
                          </w:rPr>
                          <w:t>１投資家あたり１事業者</w:t>
                        </w:r>
                      </w:p>
                    </w:txbxContent>
                  </v:textbox>
                </v:rect>
                <v:rect id="Rectangle 1593" o:spid="_x0000_s1170" style="position:absolute;left:11477;top:17430;width:2526;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1A6BEA6F" w14:textId="77777777" w:rsidR="004B1B53" w:rsidRDefault="00715E72">
                        <w:pPr>
                          <w:spacing w:after="160" w:line="259" w:lineRule="auto"/>
                          <w:ind w:firstLine="0"/>
                        </w:pPr>
                        <w:r>
                          <w:rPr>
                            <w:rFonts w:ascii="ＭＳ Ｐゴシック" w:eastAsia="ＭＳ Ｐゴシック" w:hAnsi="ＭＳ Ｐゴシック" w:cs="ＭＳ Ｐゴシック"/>
                            <w:sz w:val="15"/>
                          </w:rPr>
                          <w:t>への</w:t>
                        </w:r>
                      </w:p>
                    </w:txbxContent>
                  </v:textbox>
                </v:rect>
                <v:rect id="Rectangle 1594" o:spid="_x0000_s1171" style="position:absolute;left:13375;top:17430;width:3789;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50895E29"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出資額</w:t>
                        </w:r>
                      </w:p>
                    </w:txbxContent>
                  </v:textbox>
                </v:rect>
                <v:rect id="Rectangle 1595" o:spid="_x0000_s1172" style="position:absolute;left:16222;top:17534;width:1914;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0C18058F" w14:textId="77777777" w:rsidR="004B1B53" w:rsidRDefault="00715E72">
                        <w:pPr>
                          <w:spacing w:after="160" w:line="259" w:lineRule="auto"/>
                          <w:ind w:firstLine="0"/>
                        </w:pPr>
                        <w:r>
                          <w:rPr>
                            <w:rFonts w:ascii="Calibri" w:eastAsia="Calibri" w:hAnsi="Calibri" w:cs="Calibri"/>
                            <w:b/>
                            <w:sz w:val="15"/>
                          </w:rPr>
                          <w:t>100</w:t>
                        </w:r>
                      </w:p>
                    </w:txbxContent>
                  </v:textbox>
                </v:rect>
                <v:rect id="Rectangle 1596" o:spid="_x0000_s1173" style="position:absolute;left:17659;top:17430;width:5061;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7B18E6BC" w14:textId="77777777" w:rsidR="004B1B53" w:rsidRDefault="00715E72">
                        <w:pPr>
                          <w:spacing w:after="160" w:line="259" w:lineRule="auto"/>
                          <w:ind w:firstLine="0"/>
                        </w:pPr>
                        <w:r>
                          <w:rPr>
                            <w:rFonts w:ascii="ＭＳ Ｐゴシック" w:eastAsia="ＭＳ Ｐゴシック" w:hAnsi="ＭＳ Ｐゴシック" w:cs="ＭＳ Ｐゴシック"/>
                            <w:sz w:val="15"/>
                          </w:rPr>
                          <w:t>万円以下</w:t>
                        </w:r>
                      </w:p>
                    </w:txbxContent>
                  </v:textbox>
                </v:rect>
                <v:shape id="Picture 1599" o:spid="_x0000_s1174" type="#_x0000_t75" style="position:absolute;left:23511;top:15281;width:18283;height:4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">
                  <v:imagedata r:id="rId30" o:title=""/>
                </v:shape>
                <v:shape id="Picture 1601" o:spid="_x0000_s1175" type="#_x0000_t75" style="position:absolute;left:24573;top:19248;width:16166;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">
                  <v:imagedata r:id="rId31" o:title=""/>
                </v:shape>
                <v:shape id="Shape 1602" o:spid="_x0000_s1176" style="position:absolute;left:41542;top:18611;width:0;height:0;visibility:visible;mso-wrap-style:square;v-text-anchor:top" coordsize="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" path="m,7l,,,7xe" fillcolor="#f2dcdb" stroked="f" strokeweight="0">
                  <v:path arrowok="t" textboxrect="0,0,0,7"/>
                </v:shape>
                <v:shape id="Shape 1603" o:spid="_x0000_s1177" style="position:absolute;left:23762;top:18611;width:0;height:0;visibility:visible;mso-wrap-style:square;v-text-anchor:top" coordsize="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" path="m,7l,,,7xe" fillcolor="#f2dcdb" stroked="f" strokeweight="0">
                  <v:path arrowok="t" textboxrect="0,0,0,7"/>
                </v:shape>
                <v:shape id="Shape 1604" o:spid="_x0000_s1178" style="position:absolute;left:23762;top:15427;width:17780;height:3821;visibility:visible;mso-wrap-style:square;v-text-anchor:top" coordsize="1778037,38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" path="m63810,r973378,l1714227,v35217,,63810,28511,63810,63688l1778037,222910r,95526c1778037,353613,1749444,382129,1714227,382129r-677039,l912610,382129r-848800,c28593,382129,,353613,,318436l,222910,,63688c,28511,28593,,63810,xe" fillcolor="#f2dcdb" stroked="f" strokeweight="0">
                  <v:path arrowok="t" textboxrect="0,0,1778037,382129"/>
                </v:shape>
                <v:shape id="Shape 1605" o:spid="_x0000_s1179" style="position:absolute;left:23762;top:15427;width:17780;height:3821;visibility:visible;mso-wrap-style:square;v-text-anchor:top" coordsize="1778037,38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" path="m,63688c,28511,28593,,63810,r973378,l1037188,r677039,c1749444,,1778037,28511,1778037,63688r,159222l1778037,222910r,95533l1778037,318436v,35177,-28593,63693,-63810,63693l912610,382129r124578,l63810,382129c28593,382129,,353613,,318436r,7l,222910r,l,63688xe" filled="f" strokecolor="#be4b48" strokeweight=".1349mm">
                  <v:path arrowok="t" textboxrect="0,0,1778037,382129"/>
                </v:shape>
                <v:rect id="Rectangle 1606" o:spid="_x0000_s1180" style="position:absolute;left:25370;top:16298;width:1348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36EF1E25" w14:textId="77777777" w:rsidR="004B1B53" w:rsidRDefault="00715E72">
                        <w:pPr>
                          <w:spacing w:after="160" w:line="259" w:lineRule="auto"/>
                          <w:ind w:firstLine="0"/>
                        </w:pPr>
                        <w:r>
                          <w:rPr>
                            <w:rFonts w:ascii="ＭＳ Ｐゴシック" w:eastAsia="ＭＳ Ｐゴシック" w:hAnsi="ＭＳ Ｐゴシック" w:cs="ＭＳ Ｐゴシック"/>
                            <w:sz w:val="15"/>
                          </w:rPr>
                          <w:t>１事業者の出資の合計額</w:t>
                        </w:r>
                      </w:p>
                    </w:txbxContent>
                  </v:textbox>
                </v:rect>
                <v:rect id="Rectangle 1607" o:spid="_x0000_s1181" style="position:absolute;left:35511;top:16298;width:590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" filled="f" stroked="f">
                  <v:textbox inset="0,0,0,0">
                    <w:txbxContent>
                      <w:p w14:paraId="38F67756"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１億円以下</w:t>
                        </w:r>
                      </w:p>
                    </w:txbxContent>
                  </v:textbox>
                </v:rect>
                <v:rect id="Rectangle 1608" o:spid="_x0000_s1182" style="position:absolute;left:27268;top:17430;width:632;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3E57697B"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v:textbox>
                </v:rect>
                <v:rect id="Rectangle 1609" o:spid="_x0000_s1183" style="position:absolute;left:27754;top:17534;width:767;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" filled="f" stroked="f">
                  <v:textbox inset="0,0,0,0">
                    <w:txbxContent>
                      <w:p w14:paraId="6D379522" w14:textId="77777777" w:rsidR="004B1B53" w:rsidRDefault="00715E72">
                        <w:pPr>
                          <w:spacing w:after="160" w:line="259" w:lineRule="auto"/>
                          <w:ind w:firstLine="0"/>
                        </w:pPr>
                        <w:r>
                          <w:rPr>
                            <w:rFonts w:ascii="Calibri" w:eastAsia="Calibri" w:hAnsi="Calibri" w:cs="Calibri"/>
                            <w:b/>
                            <w:sz w:val="15"/>
                          </w:rPr>
                          <w:t>A</w:t>
                        </w:r>
                      </w:p>
                    </w:txbxContent>
                  </v:textbox>
                </v:rect>
                <v:rect id="Rectangle 1610" o:spid="_x0000_s1184" style="position:absolute;left:28330;top:17430;width:1265;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14:paraId="120CCF3D"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v:textbox>
                </v:rect>
                <v:rect id="Rectangle 1611" o:spid="_x0000_s1185" style="position:absolute;left:29287;top:17534;width:710;height:1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14:paraId="441067AB" w14:textId="77777777" w:rsidR="004B1B53" w:rsidRDefault="00715E72">
                        <w:pPr>
                          <w:spacing w:after="160" w:line="259" w:lineRule="auto"/>
                          <w:ind w:firstLine="0"/>
                        </w:pPr>
                        <w:r>
                          <w:rPr>
                            <w:rFonts w:ascii="Calibri" w:eastAsia="Calibri" w:hAnsi="Calibri" w:cs="Calibri"/>
                            <w:b/>
                            <w:sz w:val="15"/>
                          </w:rPr>
                          <w:t>B</w:t>
                        </w:r>
                      </w:p>
                    </w:txbxContent>
                  </v:textbox>
                </v:rect>
                <v:rect id="Rectangle 1612" o:spid="_x0000_s1186" style="position:absolute;left:29815;top:17430;width:5677;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14:paraId="1449E054"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w:t>
                        </w:r>
                      </w:p>
                    </w:txbxContent>
                  </v:textbox>
                </v:rect>
                <v:rect id="Rectangle 1613" o:spid="_x0000_s1187" style="position:absolute;left:34075;top:17430;width:1265;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14:paraId="4B0F78AA" w14:textId="77777777" w:rsidR="004B1B53" w:rsidRDefault="00715E72">
                        <w:pPr>
                          <w:spacing w:after="160" w:line="259" w:lineRule="auto"/>
                          <w:ind w:firstLine="0"/>
                        </w:pPr>
                        <w:r>
                          <w:rPr>
                            <w:rFonts w:ascii="ＭＳ ゴシック" w:eastAsia="ＭＳ ゴシック" w:hAnsi="ＭＳ ゴシック" w:cs="ＭＳ ゴシック"/>
                            <w:sz w:val="15"/>
                          </w:rPr>
                          <w:t>≦</w:t>
                        </w:r>
                      </w:p>
                    </w:txbxContent>
                  </v:textbox>
                </v:rect>
                <v:rect id="Rectangle 1614" o:spid="_x0000_s1188" style="position:absolute;left:35024;top:17430;width:4021;height:1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14:paraId="096FF1A8"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w:t>
                        </w:r>
                      </w:p>
                    </w:txbxContent>
                  </v:textbox>
                </v:rect>
                <v:rect id="Rectangle 1615" o:spid="_x0000_s1189" style="position:absolute;left:32281;top:7380;width:2427;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14:paraId="74895F2C" w14:textId="77777777" w:rsidR="004B1B53" w:rsidRDefault="00715E72">
                        <w:pPr>
                          <w:spacing w:after="160" w:line="259" w:lineRule="auto"/>
                          <w:ind w:firstLine="0"/>
                        </w:pPr>
                        <w:r>
                          <w:rPr>
                            <w:rFonts w:ascii="ＭＳ Ｐゴシック" w:eastAsia="ＭＳ Ｐゴシック" w:hAnsi="ＭＳ Ｐゴシック" w:cs="ＭＳ Ｐゴシック"/>
                            <w:sz w:val="19"/>
                          </w:rPr>
                          <w:t>・・・</w:t>
                        </w:r>
                      </w:p>
                    </w:txbxContent>
                  </v:textbox>
                </v:rect>
                <w10:anchorlock/>
              </v:group>
            </w:pict>
          </mc:Fallback>
        </mc:AlternateContent>
      </w:r>
    </w:p>
    <w:p w14:paraId="3BF45AE6" w14:textId="77777777" w:rsidR="004B1B53" w:rsidRDefault="00715E72">
      <w:pPr>
        <w:spacing w:after="104" w:line="259" w:lineRule="auto"/>
        <w:ind w:left="15" w:right="255" w:hanging="10"/>
        <w:jc w:val="center"/>
      </w:pP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小規模第１号事業者に係る出資の合計額と</w:t>
      </w:r>
      <w:r>
        <w:rPr>
          <w:rFonts w:ascii="ＭＳ ゴシック" w:eastAsia="ＭＳ ゴシック" w:hAnsi="ＭＳ ゴシック" w:cs="ＭＳ ゴシック"/>
        </w:rPr>
        <w:t xml:space="preserve"> </w:t>
      </w:r>
    </w:p>
    <w:p w14:paraId="284FF04A" w14:textId="77777777" w:rsidR="004B1B53" w:rsidRDefault="00715E72">
      <w:pPr>
        <w:spacing w:after="115" w:line="259" w:lineRule="auto"/>
        <w:ind w:left="15" w:right="254" w:hanging="10"/>
        <w:jc w:val="center"/>
      </w:pPr>
      <w:r>
        <w:rPr>
          <w:rFonts w:ascii="ＭＳ ゴシック" w:eastAsia="ＭＳ ゴシック" w:hAnsi="ＭＳ ゴシック" w:cs="ＭＳ ゴシック"/>
        </w:rPr>
        <w:t>１投資家あたりの出資額に関する規定</w:t>
      </w:r>
      <w:r>
        <w:rPr>
          <w:rFonts w:ascii="ＭＳ ゴシック" w:eastAsia="ＭＳ ゴシック" w:hAnsi="ＭＳ ゴシック" w:cs="ＭＳ ゴシック"/>
        </w:rPr>
        <w:t xml:space="preserve"> </w:t>
      </w:r>
    </w:p>
    <w:p w14:paraId="1DC20C58" w14:textId="77777777" w:rsidR="004B1B53" w:rsidRDefault="00715E72">
      <w:pPr>
        <w:spacing w:after="119" w:line="259" w:lineRule="auto"/>
        <w:ind w:left="10" w:right="239" w:hanging="10"/>
        <w:jc w:val="right"/>
      </w:pPr>
      <w:r>
        <w:rPr>
          <w:rFonts w:ascii="ＭＳ ゴシック" w:eastAsia="ＭＳ ゴシック" w:hAnsi="ＭＳ ゴシック" w:cs="ＭＳ ゴシック"/>
          <w:sz w:val="18"/>
        </w:rPr>
        <w:t>（出典）国土交通省</w:t>
      </w:r>
      <w:r>
        <w:t xml:space="preserve"> </w:t>
      </w:r>
    </w:p>
    <w:p w14:paraId="38604E0E" w14:textId="77777777" w:rsidR="004B1B53" w:rsidRDefault="00715E72">
      <w:pPr>
        <w:spacing w:after="135" w:line="259" w:lineRule="auto"/>
        <w:ind w:firstLine="0"/>
      </w:pPr>
      <w:bookmarkStart w:id="16" w:name="_Hlk74897116"/>
      <w:r>
        <w:t xml:space="preserve"> </w:t>
      </w:r>
    </w:p>
    <w:p w14:paraId="619F50DE" w14:textId="77777777" w:rsidR="004B1B53" w:rsidRDefault="00715E72">
      <w:pPr>
        <w:spacing w:after="142" w:line="267" w:lineRule="auto"/>
        <w:ind w:left="-4" w:hanging="10"/>
      </w:pPr>
      <w:r>
        <w:rPr>
          <w:rFonts w:ascii="ＭＳ ゴシック" w:eastAsia="ＭＳ ゴシック" w:hAnsi="ＭＳ ゴシック" w:cs="ＭＳ ゴシック"/>
        </w:rPr>
        <w:t>（イ）小規模第１号事業者</w:t>
      </w:r>
      <w:r>
        <w:rPr>
          <w:rFonts w:ascii="ＭＳ ゴシック" w:eastAsia="ＭＳ ゴシック" w:hAnsi="ＭＳ ゴシック" w:cs="ＭＳ ゴシック"/>
        </w:rPr>
        <w:t xml:space="preserve"> </w:t>
      </w:r>
    </w:p>
    <w:p w14:paraId="37EE3010" w14:textId="77777777" w:rsidR="004B1B53" w:rsidRDefault="00715E72">
      <w:pPr>
        <w:ind w:left="-15"/>
      </w:pPr>
      <w:r>
        <w:t>小規模第１号事業者になるためには、不特法に基づく小規模第１号事業の登録を受ける必要があります。登録要件は、以下のとおりです。</w:t>
      </w:r>
      <w:bookmarkEnd w:id="16"/>
      <w:r>
        <w:t xml:space="preserve"> </w:t>
      </w:r>
    </w:p>
    <w:p w14:paraId="47B6A05E" w14:textId="77777777" w:rsidR="004B1B53" w:rsidRDefault="00715E72">
      <w:pPr>
        <w:spacing w:after="162" w:line="259" w:lineRule="auto"/>
        <w:ind w:firstLine="0"/>
      </w:pPr>
      <w:r>
        <w:t xml:space="preserve"> </w:t>
      </w:r>
    </w:p>
    <w:p w14:paraId="443305B9" w14:textId="77777777" w:rsidR="004B1B53" w:rsidRDefault="00715E72">
      <w:pPr>
        <w:spacing w:after="0" w:line="259" w:lineRule="auto"/>
        <w:ind w:left="15" w:right="254" w:hanging="10"/>
        <w:jc w:val="center"/>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小規模第１号事業の登録要件</w:t>
      </w:r>
      <w:r>
        <w:rPr>
          <w:rFonts w:ascii="ＭＳ ゴシック" w:eastAsia="ＭＳ ゴシック" w:hAnsi="ＭＳ ゴシック" w:cs="ＭＳ ゴシック"/>
        </w:rPr>
        <w:t xml:space="preserve"> </w:t>
      </w:r>
    </w:p>
    <w:tbl>
      <w:tblPr>
        <w:tblStyle w:val="TableGrid"/>
        <w:tblW w:w="8796" w:type="dxa"/>
        <w:tblInd w:w="424" w:type="dxa"/>
        <w:tblCellMar>
          <w:top w:w="98" w:type="dxa"/>
          <w:left w:w="107" w:type="dxa"/>
          <w:bottom w:w="0" w:type="dxa"/>
          <w:right w:w="100" w:type="dxa"/>
        </w:tblCellMar>
        <w:tblLook w:val="04A0" w:firstRow="1" w:lastRow="0" w:firstColumn="1" w:lastColumn="0" w:noHBand="0" w:noVBand="1"/>
      </w:tblPr>
      <w:tblGrid>
        <w:gridCol w:w="2278"/>
        <w:gridCol w:w="6518"/>
      </w:tblGrid>
      <w:tr w:rsidR="004B1B53" w14:paraId="555A47C3" w14:textId="77777777">
        <w:trPr>
          <w:trHeight w:val="409"/>
        </w:trPr>
        <w:tc>
          <w:tcPr>
            <w:tcW w:w="2278" w:type="dxa"/>
            <w:tcBorders>
              <w:top w:val="single" w:sz="4" w:space="0" w:color="000000"/>
              <w:left w:val="single" w:sz="4" w:space="0" w:color="000000"/>
              <w:bottom w:val="single" w:sz="4" w:space="0" w:color="000000"/>
              <w:right w:val="single" w:sz="4" w:space="0" w:color="000000"/>
            </w:tcBorders>
            <w:shd w:val="clear" w:color="auto" w:fill="F2F2F2"/>
          </w:tcPr>
          <w:p w14:paraId="746F604C" w14:textId="77777777" w:rsidR="004B1B53" w:rsidRDefault="00715E72">
            <w:pPr>
              <w:spacing w:after="0" w:line="259" w:lineRule="auto"/>
              <w:ind w:firstLine="0"/>
            </w:pPr>
            <w:bookmarkStart w:id="17" w:name="_Hlk74897159"/>
            <w:r>
              <w:rPr>
                <w:rFonts w:ascii="ＭＳ Ｐゴシック" w:eastAsia="ＭＳ Ｐゴシック" w:hAnsi="ＭＳ Ｐゴシック" w:cs="ＭＳ Ｐゴシック"/>
              </w:rPr>
              <w:t>資本金</w:t>
            </w:r>
            <w:r>
              <w:rPr>
                <w:rFonts w:ascii="ＭＳ Ｐゴシック" w:eastAsia="ＭＳ Ｐゴシック" w:hAnsi="ＭＳ Ｐゴシック" w:cs="ＭＳ Ｐゴシック"/>
              </w:rPr>
              <w:t xml:space="preserve"> </w:t>
            </w:r>
          </w:p>
        </w:tc>
        <w:tc>
          <w:tcPr>
            <w:tcW w:w="6518" w:type="dxa"/>
            <w:tcBorders>
              <w:top w:val="single" w:sz="4" w:space="0" w:color="000000"/>
              <w:left w:val="single" w:sz="4" w:space="0" w:color="000000"/>
              <w:bottom w:val="single" w:sz="4" w:space="0" w:color="000000"/>
              <w:right w:val="single" w:sz="4" w:space="0" w:color="000000"/>
            </w:tcBorders>
          </w:tcPr>
          <w:p w14:paraId="6FCE387F" w14:textId="77777777" w:rsidR="004B1B53" w:rsidRDefault="00715E72">
            <w:pPr>
              <w:spacing w:after="0" w:line="259" w:lineRule="auto"/>
              <w:ind w:left="2" w:firstLine="0"/>
            </w:pPr>
            <w:r>
              <w:rPr>
                <w:rFonts w:ascii="ＭＳ Ｐゴシック" w:eastAsia="ＭＳ Ｐゴシック" w:hAnsi="ＭＳ Ｐゴシック" w:cs="ＭＳ Ｐゴシック"/>
              </w:rPr>
              <w:t xml:space="preserve">1,000 </w:t>
            </w:r>
            <w:r>
              <w:rPr>
                <w:rFonts w:ascii="ＭＳ Ｐゴシック" w:eastAsia="ＭＳ Ｐゴシック" w:hAnsi="ＭＳ Ｐゴシック" w:cs="ＭＳ Ｐゴシック"/>
              </w:rPr>
              <w:t>万円</w:t>
            </w:r>
            <w:r>
              <w:rPr>
                <w:rFonts w:ascii="ＭＳ Ｐゴシック" w:eastAsia="ＭＳ Ｐゴシック" w:hAnsi="ＭＳ Ｐゴシック" w:cs="ＭＳ Ｐゴシック"/>
              </w:rPr>
              <w:t xml:space="preserve"> </w:t>
            </w:r>
          </w:p>
        </w:tc>
      </w:tr>
      <w:tr w:rsidR="004B1B53" w14:paraId="4C69BCAF" w14:textId="77777777">
        <w:trPr>
          <w:trHeight w:val="410"/>
        </w:trPr>
        <w:tc>
          <w:tcPr>
            <w:tcW w:w="2278" w:type="dxa"/>
            <w:tcBorders>
              <w:top w:val="single" w:sz="4" w:space="0" w:color="000000"/>
              <w:left w:val="single" w:sz="4" w:space="0" w:color="000000"/>
              <w:bottom w:val="single" w:sz="4" w:space="0" w:color="000000"/>
              <w:right w:val="single" w:sz="4" w:space="0" w:color="000000"/>
            </w:tcBorders>
            <w:shd w:val="clear" w:color="auto" w:fill="F2F2F2"/>
          </w:tcPr>
          <w:p w14:paraId="037FE5C6" w14:textId="77777777" w:rsidR="004B1B53" w:rsidRDefault="00715E72">
            <w:pPr>
              <w:spacing w:after="0" w:line="259" w:lineRule="auto"/>
              <w:ind w:firstLine="0"/>
            </w:pPr>
            <w:r>
              <w:rPr>
                <w:rFonts w:ascii="ＭＳ Ｐゴシック" w:eastAsia="ＭＳ Ｐゴシック" w:hAnsi="ＭＳ Ｐゴシック" w:cs="ＭＳ Ｐゴシック"/>
              </w:rPr>
              <w:t>純資産</w:t>
            </w:r>
            <w:r>
              <w:rPr>
                <w:rFonts w:ascii="ＭＳ Ｐゴシック" w:eastAsia="ＭＳ Ｐゴシック" w:hAnsi="ＭＳ Ｐゴシック" w:cs="ＭＳ Ｐゴシック"/>
              </w:rPr>
              <w:t xml:space="preserve"> </w:t>
            </w:r>
          </w:p>
        </w:tc>
        <w:tc>
          <w:tcPr>
            <w:tcW w:w="6518" w:type="dxa"/>
            <w:tcBorders>
              <w:top w:val="single" w:sz="4" w:space="0" w:color="000000"/>
              <w:left w:val="single" w:sz="4" w:space="0" w:color="000000"/>
              <w:bottom w:val="single" w:sz="4" w:space="0" w:color="000000"/>
              <w:right w:val="single" w:sz="4" w:space="0" w:color="000000"/>
            </w:tcBorders>
          </w:tcPr>
          <w:p w14:paraId="5C9E9FEA" w14:textId="77777777" w:rsidR="004B1B53" w:rsidRDefault="00715E72">
            <w:pPr>
              <w:spacing w:after="0" w:line="259" w:lineRule="auto"/>
              <w:ind w:left="2" w:firstLine="0"/>
            </w:pPr>
            <w:r>
              <w:rPr>
                <w:rFonts w:ascii="ＭＳ Ｐゴシック" w:eastAsia="ＭＳ Ｐゴシック" w:hAnsi="ＭＳ Ｐゴシック" w:cs="ＭＳ Ｐゴシック"/>
              </w:rPr>
              <w:t>純資産</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（資本金又は出資の額</w:t>
            </w:r>
            <w:r>
              <w:rPr>
                <w:rFonts w:ascii="ＭＳ Ｐゴシック" w:eastAsia="ＭＳ Ｐゴシック" w:hAnsi="ＭＳ Ｐゴシック" w:cs="ＭＳ Ｐゴシック"/>
              </w:rPr>
              <w:t>×90/100</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 xml:space="preserve"> </w:t>
            </w:r>
          </w:p>
        </w:tc>
      </w:tr>
      <w:tr w:rsidR="004B1B53" w14:paraId="66F030FC" w14:textId="77777777">
        <w:trPr>
          <w:trHeight w:val="434"/>
        </w:trPr>
        <w:tc>
          <w:tcPr>
            <w:tcW w:w="2278" w:type="dxa"/>
            <w:tcBorders>
              <w:top w:val="single" w:sz="4" w:space="0" w:color="000000"/>
              <w:left w:val="single" w:sz="4" w:space="0" w:color="000000"/>
              <w:bottom w:val="single" w:sz="4" w:space="0" w:color="000000"/>
              <w:right w:val="single" w:sz="4" w:space="0" w:color="000000"/>
            </w:tcBorders>
            <w:shd w:val="clear" w:color="auto" w:fill="F2F2F2"/>
          </w:tcPr>
          <w:p w14:paraId="0F7855E7" w14:textId="77777777" w:rsidR="004B1B53" w:rsidRDefault="00715E72">
            <w:pPr>
              <w:spacing w:after="0" w:line="259" w:lineRule="auto"/>
              <w:ind w:firstLine="0"/>
            </w:pPr>
            <w:r>
              <w:rPr>
                <w:rFonts w:ascii="ＭＳ Ｐゴシック" w:eastAsia="ＭＳ Ｐゴシック" w:hAnsi="ＭＳ Ｐゴシック" w:cs="ＭＳ Ｐゴシック"/>
              </w:rPr>
              <w:t>免許</w:t>
            </w:r>
            <w:r>
              <w:rPr>
                <w:rFonts w:ascii="ＭＳ Ｐゴシック" w:eastAsia="ＭＳ Ｐゴシック" w:hAnsi="ＭＳ Ｐゴシック" w:cs="ＭＳ Ｐゴシック"/>
              </w:rPr>
              <w:t xml:space="preserve"> </w:t>
            </w:r>
          </w:p>
        </w:tc>
        <w:tc>
          <w:tcPr>
            <w:tcW w:w="6518" w:type="dxa"/>
            <w:tcBorders>
              <w:top w:val="single" w:sz="4" w:space="0" w:color="000000"/>
              <w:left w:val="single" w:sz="4" w:space="0" w:color="000000"/>
              <w:bottom w:val="single" w:sz="4" w:space="0" w:color="000000"/>
              <w:right w:val="single" w:sz="4" w:space="0" w:color="000000"/>
            </w:tcBorders>
          </w:tcPr>
          <w:p w14:paraId="1684279B" w14:textId="77777777" w:rsidR="004B1B53" w:rsidRDefault="00715E72">
            <w:pPr>
              <w:spacing w:after="0" w:line="259" w:lineRule="auto"/>
              <w:ind w:left="2" w:firstLine="0"/>
            </w:pPr>
            <w:r>
              <w:rPr>
                <w:rFonts w:ascii="ＭＳ Ｐゴシック" w:eastAsia="ＭＳ Ｐゴシック" w:hAnsi="ＭＳ Ｐゴシック" w:cs="ＭＳ Ｐゴシック"/>
              </w:rPr>
              <w:t>宅地建物取引業の免許を受けていること</w:t>
            </w:r>
            <w:r>
              <w:rPr>
                <w:rFonts w:ascii="ＭＳ Ｐゴシック" w:eastAsia="ＭＳ Ｐゴシック" w:hAnsi="ＭＳ Ｐゴシック" w:cs="ＭＳ Ｐゴシック"/>
              </w:rPr>
              <w:t xml:space="preserve"> </w:t>
            </w:r>
          </w:p>
        </w:tc>
      </w:tr>
      <w:tr w:rsidR="004B1B53" w14:paraId="6F2EF104" w14:textId="77777777">
        <w:trPr>
          <w:trHeight w:val="809"/>
        </w:trPr>
        <w:tc>
          <w:tcPr>
            <w:tcW w:w="2278" w:type="dxa"/>
            <w:tcBorders>
              <w:top w:val="single" w:sz="4" w:space="0" w:color="000000"/>
              <w:left w:val="single" w:sz="4" w:space="0" w:color="000000"/>
              <w:bottom w:val="single" w:sz="4" w:space="0" w:color="000000"/>
              <w:right w:val="single" w:sz="4" w:space="0" w:color="000000"/>
            </w:tcBorders>
            <w:shd w:val="clear" w:color="auto" w:fill="F2F2F2"/>
          </w:tcPr>
          <w:p w14:paraId="27941EEC" w14:textId="77777777" w:rsidR="004B1B53" w:rsidRDefault="00715E72">
            <w:pPr>
              <w:spacing w:after="0" w:line="259" w:lineRule="auto"/>
              <w:ind w:firstLine="0"/>
              <w:jc w:val="both"/>
            </w:pPr>
            <w:r>
              <w:rPr>
                <w:rFonts w:ascii="ＭＳ Ｐゴシック" w:eastAsia="ＭＳ Ｐゴシック" w:hAnsi="ＭＳ Ｐゴシック" w:cs="ＭＳ Ｐゴシック"/>
              </w:rPr>
              <w:t>業務管理者の設置</w:t>
            </w:r>
            <w:r>
              <w:rPr>
                <w:rFonts w:ascii="ＭＳ Ｐゴシック" w:eastAsia="ＭＳ Ｐゴシック" w:hAnsi="ＭＳ Ｐゴシック" w:cs="ＭＳ Ｐゴシック"/>
              </w:rPr>
              <w:t xml:space="preserve"> </w:t>
            </w:r>
          </w:p>
        </w:tc>
        <w:tc>
          <w:tcPr>
            <w:tcW w:w="6518" w:type="dxa"/>
            <w:tcBorders>
              <w:top w:val="single" w:sz="4" w:space="0" w:color="000000"/>
              <w:left w:val="single" w:sz="4" w:space="0" w:color="000000"/>
              <w:bottom w:val="single" w:sz="4" w:space="0" w:color="000000"/>
              <w:right w:val="single" w:sz="4" w:space="0" w:color="000000"/>
            </w:tcBorders>
          </w:tcPr>
          <w:p w14:paraId="7873025F" w14:textId="77777777" w:rsidR="004B1B53" w:rsidRDefault="00715E72">
            <w:pPr>
              <w:spacing w:after="0" w:line="259" w:lineRule="auto"/>
              <w:ind w:left="2" w:firstLine="0"/>
            </w:pPr>
            <w:r>
              <w:rPr>
                <w:rFonts w:ascii="ＭＳ Ｐゴシック" w:eastAsia="ＭＳ Ｐゴシック" w:hAnsi="ＭＳ Ｐゴシック" w:cs="ＭＳ Ｐゴシック"/>
              </w:rPr>
              <w:t>以下の</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ア</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及び</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イ</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の要件を全て満たす従業者を、事務所ごとに１人以上設置していること</w:t>
            </w:r>
            <w:r>
              <w:rPr>
                <w:rFonts w:ascii="ＭＳ Ｐゴシック" w:eastAsia="ＭＳ Ｐゴシック" w:hAnsi="ＭＳ Ｐゴシック" w:cs="ＭＳ Ｐゴシック"/>
              </w:rPr>
              <w:t xml:space="preserve"> </w:t>
            </w:r>
          </w:p>
        </w:tc>
      </w:tr>
    </w:tbl>
    <w:p w14:paraId="76E1260E" w14:textId="77777777" w:rsidR="004B1B53" w:rsidRDefault="004B1B53">
      <w:pPr>
        <w:spacing w:after="0" w:line="259" w:lineRule="auto"/>
        <w:ind w:left="-1133" w:right="626" w:firstLine="0"/>
      </w:pPr>
    </w:p>
    <w:tbl>
      <w:tblPr>
        <w:tblStyle w:val="TableGrid"/>
        <w:tblW w:w="8796" w:type="dxa"/>
        <w:tblInd w:w="424" w:type="dxa"/>
        <w:tblCellMar>
          <w:top w:w="98" w:type="dxa"/>
          <w:left w:w="107" w:type="dxa"/>
          <w:bottom w:w="0" w:type="dxa"/>
          <w:right w:w="58" w:type="dxa"/>
        </w:tblCellMar>
        <w:tblLook w:val="04A0" w:firstRow="1" w:lastRow="0" w:firstColumn="1" w:lastColumn="0" w:noHBand="0" w:noVBand="1"/>
      </w:tblPr>
      <w:tblGrid>
        <w:gridCol w:w="2278"/>
        <w:gridCol w:w="6518"/>
      </w:tblGrid>
      <w:tr w:rsidR="004B1B53" w14:paraId="75E9F2A5" w14:textId="77777777">
        <w:trPr>
          <w:trHeight w:val="2810"/>
        </w:trPr>
        <w:tc>
          <w:tcPr>
            <w:tcW w:w="2278" w:type="dxa"/>
            <w:tcBorders>
              <w:top w:val="single" w:sz="4" w:space="0" w:color="000000"/>
              <w:left w:val="single" w:sz="4" w:space="0" w:color="000000"/>
              <w:bottom w:val="single" w:sz="4" w:space="0" w:color="000000"/>
              <w:right w:val="single" w:sz="4" w:space="0" w:color="000000"/>
            </w:tcBorders>
            <w:shd w:val="clear" w:color="auto" w:fill="F2F2F2"/>
          </w:tcPr>
          <w:p w14:paraId="367DCDD0" w14:textId="77777777" w:rsidR="004B1B53" w:rsidRDefault="004B1B53">
            <w:pPr>
              <w:spacing w:after="160" w:line="259" w:lineRule="auto"/>
              <w:ind w:firstLine="0"/>
            </w:pPr>
          </w:p>
        </w:tc>
        <w:tc>
          <w:tcPr>
            <w:tcW w:w="6518" w:type="dxa"/>
            <w:tcBorders>
              <w:top w:val="single" w:sz="4" w:space="0" w:color="000000"/>
              <w:left w:val="single" w:sz="4" w:space="0" w:color="000000"/>
              <w:bottom w:val="single" w:sz="4" w:space="0" w:color="000000"/>
              <w:right w:val="single" w:sz="4" w:space="0" w:color="000000"/>
            </w:tcBorders>
          </w:tcPr>
          <w:p w14:paraId="134D7F9A" w14:textId="77777777" w:rsidR="004B1B53" w:rsidRDefault="00715E72">
            <w:pPr>
              <w:numPr>
                <w:ilvl w:val="0"/>
                <w:numId w:val="6"/>
              </w:numPr>
              <w:spacing w:after="104" w:line="259" w:lineRule="auto"/>
              <w:ind w:hanging="720"/>
            </w:pPr>
            <w:r>
              <w:rPr>
                <w:rFonts w:ascii="ＭＳ Ｐゴシック" w:eastAsia="ＭＳ Ｐゴシック" w:hAnsi="ＭＳ Ｐゴシック" w:cs="ＭＳ Ｐゴシック"/>
              </w:rPr>
              <w:t>宅地建物取引士であること</w:t>
            </w:r>
            <w:r>
              <w:rPr>
                <w:rFonts w:ascii="ＭＳ Ｐゴシック" w:eastAsia="ＭＳ Ｐゴシック" w:hAnsi="ＭＳ Ｐゴシック" w:cs="ＭＳ Ｐゴシック"/>
              </w:rPr>
              <w:t xml:space="preserve"> </w:t>
            </w:r>
          </w:p>
          <w:p w14:paraId="1F250506" w14:textId="77777777" w:rsidR="004B1B53" w:rsidRDefault="00715E72">
            <w:pPr>
              <w:numPr>
                <w:ilvl w:val="0"/>
                <w:numId w:val="6"/>
              </w:numPr>
              <w:spacing w:after="102" w:line="259" w:lineRule="auto"/>
              <w:ind w:hanging="720"/>
            </w:pPr>
            <w:r>
              <w:rPr>
                <w:rFonts w:ascii="ＭＳ Ｐゴシック" w:eastAsia="ＭＳ Ｐゴシック" w:hAnsi="ＭＳ Ｐゴシック" w:cs="ＭＳ Ｐゴシック"/>
              </w:rPr>
              <w:t>以下のいずれかを満たすこと</w:t>
            </w:r>
            <w:r>
              <w:rPr>
                <w:rFonts w:ascii="ＭＳ Ｐゴシック" w:eastAsia="ＭＳ Ｐゴシック" w:hAnsi="ＭＳ Ｐゴシック" w:cs="ＭＳ Ｐゴシック"/>
              </w:rPr>
              <w:t xml:space="preserve"> </w:t>
            </w:r>
          </w:p>
          <w:p w14:paraId="6A3E74FE" w14:textId="77777777" w:rsidR="004B1B53" w:rsidRDefault="00715E72">
            <w:pPr>
              <w:numPr>
                <w:ilvl w:val="1"/>
                <w:numId w:val="6"/>
              </w:numPr>
              <w:spacing w:after="104" w:line="259" w:lineRule="auto"/>
              <w:ind w:hanging="360"/>
            </w:pPr>
            <w:r>
              <w:rPr>
                <w:rFonts w:ascii="ＭＳ Ｐゴシック" w:eastAsia="ＭＳ Ｐゴシック" w:hAnsi="ＭＳ Ｐゴシック" w:cs="ＭＳ Ｐゴシック"/>
              </w:rPr>
              <w:t>不特事業に係る３年以上の実務経験</w:t>
            </w:r>
            <w:r>
              <w:rPr>
                <w:rFonts w:ascii="ＭＳ Ｐゴシック" w:eastAsia="ＭＳ Ｐゴシック" w:hAnsi="ＭＳ Ｐゴシック" w:cs="ＭＳ Ｐゴシック"/>
              </w:rPr>
              <w:t xml:space="preserve"> </w:t>
            </w:r>
          </w:p>
          <w:p w14:paraId="791B2EDA" w14:textId="77777777" w:rsidR="004B1B53" w:rsidRDefault="00715E72">
            <w:pPr>
              <w:numPr>
                <w:ilvl w:val="1"/>
                <w:numId w:val="6"/>
              </w:numPr>
              <w:spacing w:after="104" w:line="259" w:lineRule="auto"/>
              <w:ind w:hanging="360"/>
            </w:pPr>
            <w:r>
              <w:rPr>
                <w:rFonts w:ascii="ＭＳ Ｐゴシック" w:eastAsia="ＭＳ Ｐゴシック" w:hAnsi="ＭＳ Ｐゴシック" w:cs="ＭＳ Ｐゴシック"/>
              </w:rPr>
              <w:t>国土交通大臣が指定した講習の受講</w:t>
            </w:r>
            <w:r>
              <w:rPr>
                <w:rFonts w:ascii="ＭＳ Ｐゴシック" w:eastAsia="ＭＳ Ｐゴシック" w:hAnsi="ＭＳ Ｐゴシック" w:cs="ＭＳ Ｐゴシック"/>
              </w:rPr>
              <w:t xml:space="preserve"> </w:t>
            </w:r>
          </w:p>
          <w:p w14:paraId="22E167B2" w14:textId="77777777" w:rsidR="004B1B53" w:rsidRDefault="00715E72">
            <w:pPr>
              <w:numPr>
                <w:ilvl w:val="1"/>
                <w:numId w:val="6"/>
              </w:numPr>
              <w:spacing w:after="102" w:line="259" w:lineRule="auto"/>
              <w:ind w:hanging="360"/>
            </w:pPr>
            <w:r>
              <w:rPr>
                <w:rFonts w:ascii="ＭＳ Ｐゴシック" w:eastAsia="ＭＳ Ｐゴシック" w:hAnsi="ＭＳ Ｐゴシック" w:cs="ＭＳ Ｐゴシック"/>
              </w:rPr>
              <w:t>登録証明事業による証明</w:t>
            </w:r>
            <w:r>
              <w:rPr>
                <w:rFonts w:ascii="ＭＳ Ｐゴシック" w:eastAsia="ＭＳ Ｐゴシック" w:hAnsi="ＭＳ Ｐゴシック" w:cs="ＭＳ Ｐゴシック"/>
              </w:rPr>
              <w:t xml:space="preserve"> </w:t>
            </w:r>
          </w:p>
          <w:p w14:paraId="3C53CCF0" w14:textId="77777777" w:rsidR="004B1B53" w:rsidRDefault="00715E72">
            <w:pPr>
              <w:spacing w:after="0" w:line="259" w:lineRule="auto"/>
              <w:ind w:left="845" w:firstLine="0"/>
            </w:pPr>
            <w:r>
              <w:rPr>
                <w:rFonts w:ascii="ＭＳ Ｐゴシック" w:eastAsia="ＭＳ Ｐゴシック" w:hAnsi="ＭＳ Ｐゴシック" w:cs="ＭＳ Ｐゴシック"/>
              </w:rPr>
              <w:t>（ビル経営管理士・公認不動産コンサルティングマスター・不動産証券化協会認定マスターのいずれか）</w:t>
            </w:r>
            <w:r>
              <w:rPr>
                <w:rFonts w:ascii="ＭＳ Ｐゴシック" w:eastAsia="ＭＳ Ｐゴシック" w:hAnsi="ＭＳ Ｐゴシック" w:cs="ＭＳ Ｐゴシック"/>
              </w:rPr>
              <w:t xml:space="preserve"> </w:t>
            </w:r>
          </w:p>
        </w:tc>
      </w:tr>
      <w:tr w:rsidR="004B1B53" w14:paraId="0D0FB3D2" w14:textId="77777777">
        <w:trPr>
          <w:trHeight w:val="500"/>
        </w:trPr>
        <w:tc>
          <w:tcPr>
            <w:tcW w:w="2278" w:type="dxa"/>
            <w:tcBorders>
              <w:top w:val="single" w:sz="4" w:space="0" w:color="000000"/>
              <w:left w:val="single" w:sz="4" w:space="0" w:color="000000"/>
              <w:bottom w:val="single" w:sz="4" w:space="0" w:color="000000"/>
              <w:right w:val="single" w:sz="4" w:space="0" w:color="000000"/>
            </w:tcBorders>
            <w:shd w:val="clear" w:color="auto" w:fill="F2F2F2"/>
          </w:tcPr>
          <w:p w14:paraId="2B0E8D84" w14:textId="77777777" w:rsidR="004B1B53" w:rsidRDefault="00715E72">
            <w:pPr>
              <w:spacing w:after="0" w:line="259" w:lineRule="auto"/>
              <w:ind w:firstLine="0"/>
            </w:pPr>
            <w:r>
              <w:rPr>
                <w:rFonts w:ascii="ＭＳ Ｐゴシック" w:eastAsia="ＭＳ Ｐゴシック" w:hAnsi="ＭＳ Ｐゴシック" w:cs="ＭＳ Ｐゴシック"/>
              </w:rPr>
              <w:t>約款</w:t>
            </w:r>
            <w:r>
              <w:rPr>
                <w:rFonts w:ascii="ＭＳ Ｐゴシック" w:eastAsia="ＭＳ Ｐゴシック" w:hAnsi="ＭＳ Ｐゴシック" w:cs="ＭＳ Ｐゴシック"/>
              </w:rPr>
              <w:t xml:space="preserve"> </w:t>
            </w:r>
          </w:p>
        </w:tc>
        <w:tc>
          <w:tcPr>
            <w:tcW w:w="6518" w:type="dxa"/>
            <w:tcBorders>
              <w:top w:val="single" w:sz="4" w:space="0" w:color="000000"/>
              <w:left w:val="single" w:sz="4" w:space="0" w:color="000000"/>
              <w:bottom w:val="single" w:sz="4" w:space="0" w:color="000000"/>
              <w:right w:val="single" w:sz="4" w:space="0" w:color="000000"/>
            </w:tcBorders>
          </w:tcPr>
          <w:p w14:paraId="6857D83E" w14:textId="77777777" w:rsidR="004B1B53" w:rsidRDefault="00715E72">
            <w:pPr>
              <w:spacing w:after="0" w:line="259" w:lineRule="auto"/>
              <w:ind w:left="2" w:firstLine="0"/>
            </w:pPr>
            <w:r>
              <w:rPr>
                <w:rFonts w:ascii="ＭＳ Ｐゴシック" w:eastAsia="ＭＳ Ｐゴシック" w:hAnsi="ＭＳ Ｐゴシック" w:cs="ＭＳ Ｐゴシック"/>
              </w:rPr>
              <w:t>基準に適合していること</w:t>
            </w:r>
            <w:r>
              <w:rPr>
                <w:rFonts w:ascii="ＭＳ Ｐゴシック" w:eastAsia="ＭＳ Ｐゴシック" w:hAnsi="ＭＳ Ｐゴシック" w:cs="ＭＳ Ｐゴシック"/>
              </w:rPr>
              <w:t xml:space="preserve"> </w:t>
            </w:r>
          </w:p>
        </w:tc>
      </w:tr>
      <w:tr w:rsidR="004B1B53" w14:paraId="54E4B0B0" w14:textId="77777777">
        <w:trPr>
          <w:trHeight w:val="1211"/>
        </w:trPr>
        <w:tc>
          <w:tcPr>
            <w:tcW w:w="2278" w:type="dxa"/>
            <w:tcBorders>
              <w:top w:val="single" w:sz="4" w:space="0" w:color="000000"/>
              <w:left w:val="single" w:sz="4" w:space="0" w:color="000000"/>
              <w:bottom w:val="single" w:sz="4" w:space="0" w:color="000000"/>
              <w:right w:val="single" w:sz="4" w:space="0" w:color="000000"/>
            </w:tcBorders>
            <w:shd w:val="clear" w:color="auto" w:fill="F2F2F2"/>
          </w:tcPr>
          <w:p w14:paraId="2E7224FB" w14:textId="77777777" w:rsidR="004B1B53" w:rsidRDefault="00715E72">
            <w:pPr>
              <w:spacing w:after="0" w:line="259" w:lineRule="auto"/>
              <w:ind w:firstLine="0"/>
            </w:pPr>
            <w:r>
              <w:rPr>
                <w:rFonts w:ascii="ＭＳ Ｐゴシック" w:eastAsia="ＭＳ Ｐゴシック" w:hAnsi="ＭＳ Ｐゴシック" w:cs="ＭＳ Ｐゴシック"/>
              </w:rPr>
              <w:t>役員及び使用人</w:t>
            </w:r>
            <w:r>
              <w:rPr>
                <w:rFonts w:ascii="ＭＳ Ｐゴシック" w:eastAsia="ＭＳ Ｐゴシック" w:hAnsi="ＭＳ Ｐゴシック" w:cs="ＭＳ Ｐゴシック"/>
                <w:vertAlign w:val="superscript"/>
              </w:rPr>
              <w:footnoteReference w:id="1"/>
            </w:r>
            <w:r>
              <w:rPr>
                <w:rFonts w:ascii="ＭＳ Ｐゴシック" w:eastAsia="ＭＳ Ｐゴシック" w:hAnsi="ＭＳ Ｐゴシック" w:cs="ＭＳ Ｐゴシック"/>
              </w:rPr>
              <w:t xml:space="preserve"> </w:t>
            </w:r>
          </w:p>
        </w:tc>
        <w:tc>
          <w:tcPr>
            <w:tcW w:w="6518" w:type="dxa"/>
            <w:tcBorders>
              <w:top w:val="single" w:sz="4" w:space="0" w:color="000000"/>
              <w:left w:val="single" w:sz="4" w:space="0" w:color="000000"/>
              <w:bottom w:val="single" w:sz="4" w:space="0" w:color="000000"/>
              <w:right w:val="single" w:sz="4" w:space="0" w:color="000000"/>
            </w:tcBorders>
          </w:tcPr>
          <w:p w14:paraId="6C0172AB" w14:textId="77777777" w:rsidR="004B1B53" w:rsidRDefault="00715E72">
            <w:pPr>
              <w:spacing w:after="123" w:line="259" w:lineRule="auto"/>
              <w:ind w:left="2" w:firstLine="0"/>
            </w:pPr>
            <w:r>
              <w:t>・</w:t>
            </w:r>
            <w:r>
              <w:t xml:space="preserve"> </w:t>
            </w:r>
            <w:r>
              <w:rPr>
                <w:rFonts w:ascii="ＭＳ Ｐゴシック" w:eastAsia="ＭＳ Ｐゴシック" w:hAnsi="ＭＳ Ｐゴシック" w:cs="ＭＳ Ｐゴシック"/>
              </w:rPr>
              <w:t>不特法第６条</w:t>
            </w:r>
            <w:r>
              <w:rPr>
                <w:rFonts w:ascii="ＭＳ Ｐゴシック" w:eastAsia="ＭＳ Ｐゴシック" w:hAnsi="ＭＳ Ｐゴシック" w:cs="ＭＳ Ｐゴシック"/>
              </w:rPr>
              <w:t xml:space="preserve"> 10 </w:t>
            </w:r>
            <w:r>
              <w:rPr>
                <w:rFonts w:ascii="ＭＳ Ｐゴシック" w:eastAsia="ＭＳ Ｐゴシック" w:hAnsi="ＭＳ Ｐゴシック" w:cs="ＭＳ Ｐゴシック"/>
              </w:rPr>
              <w:t>号に該当しないこと</w:t>
            </w:r>
            <w:r>
              <w:rPr>
                <w:rFonts w:ascii="ＭＳ Ｐゴシック" w:eastAsia="ＭＳ Ｐゴシック" w:hAnsi="ＭＳ Ｐゴシック" w:cs="ＭＳ Ｐゴシック"/>
              </w:rPr>
              <w:t xml:space="preserve"> </w:t>
            </w:r>
          </w:p>
          <w:p w14:paraId="0E9900E3" w14:textId="77777777" w:rsidR="004B1B53" w:rsidRDefault="00715E72">
            <w:pPr>
              <w:spacing w:after="126" w:line="259" w:lineRule="auto"/>
              <w:ind w:left="2" w:firstLine="0"/>
              <w:jc w:val="both"/>
            </w:pPr>
            <w:r>
              <w:t>・</w:t>
            </w:r>
            <w:r>
              <w:t xml:space="preserve"> </w:t>
            </w:r>
            <w:r>
              <w:rPr>
                <w:rFonts w:ascii="ＭＳ Ｐゴシック" w:eastAsia="ＭＳ Ｐゴシック" w:hAnsi="ＭＳ Ｐゴシック" w:cs="ＭＳ Ｐゴシック"/>
              </w:rPr>
              <w:t>登録申請前５年以内に、不特事業に関して不正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又は著し</w:t>
            </w:r>
          </w:p>
          <w:p w14:paraId="1EC3B432" w14:textId="77777777" w:rsidR="004B1B53" w:rsidRDefault="00715E72">
            <w:pPr>
              <w:spacing w:after="0" w:line="259" w:lineRule="auto"/>
              <w:ind w:left="362" w:firstLine="0"/>
            </w:pPr>
            <w:r>
              <w:rPr>
                <w:rFonts w:ascii="ＭＳ Ｐゴシック" w:eastAsia="ＭＳ Ｐゴシック" w:hAnsi="ＭＳ Ｐゴシック" w:cs="ＭＳ Ｐゴシック"/>
              </w:rPr>
              <w:t>く不当な行為をしていないこと</w:t>
            </w:r>
            <w:r>
              <w:rPr>
                <w:rFonts w:ascii="ＭＳ Ｐゴシック" w:eastAsia="ＭＳ Ｐゴシック" w:hAnsi="ＭＳ Ｐゴシック" w:cs="ＭＳ Ｐゴシック"/>
              </w:rPr>
              <w:t xml:space="preserve"> </w:t>
            </w:r>
          </w:p>
        </w:tc>
      </w:tr>
      <w:tr w:rsidR="004B1B53" w14:paraId="0ED2859B" w14:textId="77777777">
        <w:trPr>
          <w:trHeight w:val="8809"/>
        </w:trPr>
        <w:tc>
          <w:tcPr>
            <w:tcW w:w="2278" w:type="dxa"/>
            <w:tcBorders>
              <w:top w:val="single" w:sz="4" w:space="0" w:color="000000"/>
              <w:left w:val="single" w:sz="4" w:space="0" w:color="000000"/>
              <w:bottom w:val="single" w:sz="4" w:space="0" w:color="000000"/>
              <w:right w:val="single" w:sz="4" w:space="0" w:color="000000"/>
            </w:tcBorders>
            <w:shd w:val="clear" w:color="auto" w:fill="F2F2F2"/>
          </w:tcPr>
          <w:p w14:paraId="645B3790" w14:textId="77777777" w:rsidR="004B1B53" w:rsidRDefault="00715E72">
            <w:pPr>
              <w:spacing w:after="0" w:line="259" w:lineRule="auto"/>
              <w:ind w:firstLine="0"/>
            </w:pPr>
            <w:bookmarkStart w:id="18" w:name="_Hlk74897420"/>
            <w:bookmarkEnd w:id="17"/>
            <w:r>
              <w:rPr>
                <w:rFonts w:ascii="ＭＳ Ｐゴシック" w:eastAsia="ＭＳ Ｐゴシック" w:hAnsi="ＭＳ Ｐゴシック" w:cs="ＭＳ Ｐゴシック"/>
              </w:rPr>
              <w:lastRenderedPageBreak/>
              <w:t>財産的基礎</w:t>
            </w:r>
            <w:r>
              <w:rPr>
                <w:rFonts w:ascii="ＭＳ Ｐゴシック" w:eastAsia="ＭＳ Ｐゴシック" w:hAnsi="ＭＳ Ｐゴシック" w:cs="ＭＳ Ｐゴシック"/>
              </w:rPr>
              <w:t xml:space="preserve"> </w:t>
            </w:r>
          </w:p>
        </w:tc>
        <w:tc>
          <w:tcPr>
            <w:tcW w:w="6518" w:type="dxa"/>
            <w:tcBorders>
              <w:top w:val="single" w:sz="4" w:space="0" w:color="000000"/>
              <w:left w:val="single" w:sz="4" w:space="0" w:color="000000"/>
              <w:bottom w:val="single" w:sz="4" w:space="0" w:color="000000"/>
              <w:right w:val="single" w:sz="4" w:space="0" w:color="000000"/>
            </w:tcBorders>
          </w:tcPr>
          <w:p w14:paraId="1A6F712C" w14:textId="77777777" w:rsidR="004B1B53" w:rsidRDefault="00715E72">
            <w:pPr>
              <w:spacing w:after="102" w:line="259" w:lineRule="auto"/>
              <w:ind w:left="2" w:firstLine="0"/>
            </w:pPr>
            <w:r>
              <w:rPr>
                <w:rFonts w:ascii="ＭＳ Ｐゴシック" w:eastAsia="ＭＳ Ｐゴシック" w:hAnsi="ＭＳ Ｐゴシック" w:cs="ＭＳ Ｐゴシック"/>
              </w:rPr>
              <w:t>次に掲げる全ての要件に該当すること</w:t>
            </w:r>
            <w:r>
              <w:rPr>
                <w:rFonts w:ascii="ＭＳ Ｐゴシック" w:eastAsia="ＭＳ Ｐゴシック" w:hAnsi="ＭＳ Ｐゴシック" w:cs="ＭＳ Ｐゴシック"/>
              </w:rPr>
              <w:t xml:space="preserve"> </w:t>
            </w:r>
          </w:p>
          <w:p w14:paraId="40556101" w14:textId="77777777" w:rsidR="004B1B53" w:rsidRDefault="00715E72">
            <w:pPr>
              <w:spacing w:after="10" w:line="350" w:lineRule="auto"/>
              <w:ind w:left="362" w:hanging="360"/>
            </w:pPr>
            <w:r>
              <w:t>・</w:t>
            </w:r>
            <w:r>
              <w:t xml:space="preserve"> </w:t>
            </w:r>
            <w:r>
              <w:rPr>
                <w:rFonts w:ascii="ＭＳ Ｐゴシック" w:eastAsia="ＭＳ Ｐゴシック" w:hAnsi="ＭＳ Ｐゴシック" w:cs="ＭＳ Ｐゴシック"/>
              </w:rPr>
              <w:t>その有する借入金の全部又は一部が、次のいずれにも該当しないこと</w:t>
            </w:r>
            <w:r>
              <w:rPr>
                <w:rFonts w:ascii="ＭＳ Ｐゴシック" w:eastAsia="ＭＳ Ｐゴシック" w:hAnsi="ＭＳ Ｐゴシック" w:cs="ＭＳ Ｐゴシック"/>
              </w:rPr>
              <w:t xml:space="preserve"> </w:t>
            </w:r>
          </w:p>
          <w:p w14:paraId="267729CC" w14:textId="77777777" w:rsidR="004B1B53" w:rsidRDefault="00715E72">
            <w:pPr>
              <w:numPr>
                <w:ilvl w:val="0"/>
                <w:numId w:val="7"/>
              </w:numPr>
              <w:spacing w:after="126" w:line="259" w:lineRule="auto"/>
              <w:ind w:hanging="360"/>
            </w:pPr>
            <w:r>
              <w:rPr>
                <w:rFonts w:ascii="ＭＳ Ｐゴシック" w:eastAsia="ＭＳ Ｐゴシック" w:hAnsi="ＭＳ Ｐゴシック" w:cs="ＭＳ Ｐゴシック"/>
              </w:rPr>
              <w:t>元本又は利息の弁済の見込みがないもの</w:t>
            </w:r>
            <w:r>
              <w:rPr>
                <w:rFonts w:ascii="ＭＳ Ｐゴシック" w:eastAsia="ＭＳ Ｐゴシック" w:hAnsi="ＭＳ Ｐゴシック" w:cs="ＭＳ Ｐゴシック"/>
              </w:rPr>
              <w:t xml:space="preserve"> </w:t>
            </w:r>
          </w:p>
          <w:p w14:paraId="448B470F" w14:textId="77777777" w:rsidR="004B1B53" w:rsidRDefault="00715E72">
            <w:pPr>
              <w:numPr>
                <w:ilvl w:val="0"/>
                <w:numId w:val="7"/>
              </w:numPr>
              <w:spacing w:after="118" w:line="259" w:lineRule="auto"/>
              <w:ind w:hanging="360"/>
            </w:pPr>
            <w:r>
              <w:rPr>
                <w:rFonts w:ascii="ＭＳ Ｐゴシック" w:eastAsia="ＭＳ Ｐゴシック" w:hAnsi="ＭＳ Ｐゴシック" w:cs="ＭＳ Ｐゴシック"/>
              </w:rPr>
              <w:t>元本又は利息の支払が約定支払日の翌日から三月</w:t>
            </w:r>
          </w:p>
          <w:p w14:paraId="2E31DD06" w14:textId="77777777" w:rsidR="004B1B53" w:rsidRDefault="00715E72">
            <w:pPr>
              <w:spacing w:after="114" w:line="259" w:lineRule="auto"/>
              <w:ind w:left="782" w:firstLine="0"/>
            </w:pPr>
            <w:r>
              <w:rPr>
                <w:rFonts w:ascii="ＭＳ Ｐゴシック" w:eastAsia="ＭＳ Ｐゴシック" w:hAnsi="ＭＳ Ｐゴシック" w:cs="ＭＳ Ｐゴシック"/>
              </w:rPr>
              <w:t>以上遅延しているもの（</w:t>
            </w:r>
            <w:r>
              <w:rPr>
                <w:rFonts w:ascii="ＭＳ Ｐゴシック" w:eastAsia="ＭＳ Ｐゴシック" w:hAnsi="ＭＳ Ｐゴシック" w:cs="ＭＳ Ｐゴシック"/>
              </w:rPr>
              <w:t>①</w:t>
            </w:r>
            <w:r>
              <w:rPr>
                <w:rFonts w:ascii="ＭＳ Ｐゴシック" w:eastAsia="ＭＳ Ｐゴシック" w:hAnsi="ＭＳ Ｐゴシック" w:cs="ＭＳ Ｐゴシック"/>
              </w:rPr>
              <w:t>に掲げるものを除く。）</w:t>
            </w:r>
            <w:r>
              <w:rPr>
                <w:rFonts w:ascii="ＭＳ Ｐゴシック" w:eastAsia="ＭＳ Ｐゴシック" w:hAnsi="ＭＳ Ｐゴシック" w:cs="ＭＳ Ｐゴシック"/>
              </w:rPr>
              <w:t xml:space="preserve"> </w:t>
            </w:r>
          </w:p>
          <w:p w14:paraId="49F8E919" w14:textId="77777777" w:rsidR="004B1B53" w:rsidRDefault="00715E72">
            <w:pPr>
              <w:numPr>
                <w:ilvl w:val="0"/>
                <w:numId w:val="7"/>
              </w:numPr>
              <w:spacing w:after="0" w:line="361" w:lineRule="auto"/>
              <w:ind w:hanging="360"/>
            </w:pPr>
            <w:r>
              <w:rPr>
                <w:rFonts w:ascii="ＭＳ Ｐゴシック" w:eastAsia="ＭＳ Ｐゴシック" w:hAnsi="ＭＳ Ｐゴシック" w:cs="ＭＳ Ｐゴシック"/>
              </w:rPr>
              <w:t>経営再建を図ること又は支援を受けることを目的として、債権者との間で金利の減免、利息の支払猶予、</w:t>
            </w:r>
          </w:p>
          <w:p w14:paraId="6D134D94" w14:textId="77777777" w:rsidR="004B1B53" w:rsidRDefault="00715E72">
            <w:pPr>
              <w:spacing w:after="104" w:line="259" w:lineRule="auto"/>
              <w:ind w:left="782" w:firstLine="0"/>
            </w:pPr>
            <w:r>
              <w:rPr>
                <w:rFonts w:ascii="ＭＳ Ｐゴシック" w:eastAsia="ＭＳ Ｐゴシック" w:hAnsi="ＭＳ Ｐゴシック" w:cs="ＭＳ Ｐゴシック"/>
              </w:rPr>
              <w:t>元本の返済猶予、債権放棄その他の自己に有利とな</w:t>
            </w:r>
          </w:p>
          <w:p w14:paraId="18941D61" w14:textId="77777777" w:rsidR="004B1B53" w:rsidRDefault="00715E72">
            <w:pPr>
              <w:spacing w:after="102" w:line="259" w:lineRule="auto"/>
              <w:ind w:left="782" w:firstLine="0"/>
            </w:pPr>
            <w:r>
              <w:rPr>
                <w:rFonts w:ascii="ＭＳ Ｐゴシック" w:eastAsia="ＭＳ Ｐゴシック" w:hAnsi="ＭＳ Ｐゴシック" w:cs="ＭＳ Ｐゴシック"/>
              </w:rPr>
              <w:t>る取決めを行ったもの（</w:t>
            </w:r>
            <w:r>
              <w:rPr>
                <w:rFonts w:ascii="ＭＳ Ｐゴシック" w:eastAsia="ＭＳ Ｐゴシック" w:hAnsi="ＭＳ Ｐゴシック" w:cs="ＭＳ Ｐゴシック"/>
              </w:rPr>
              <w:t>①</w:t>
            </w:r>
            <w:r>
              <w:rPr>
                <w:rFonts w:ascii="ＭＳ Ｐゴシック" w:eastAsia="ＭＳ Ｐゴシック" w:hAnsi="ＭＳ Ｐゴシック" w:cs="ＭＳ Ｐゴシック"/>
              </w:rPr>
              <w:t>及び</w:t>
            </w:r>
            <w:r>
              <w:rPr>
                <w:rFonts w:ascii="ＭＳ Ｐゴシック" w:eastAsia="ＭＳ Ｐゴシック" w:hAnsi="ＭＳ Ｐゴシック" w:cs="ＭＳ Ｐゴシック"/>
              </w:rPr>
              <w:t>②</w:t>
            </w:r>
            <w:r>
              <w:rPr>
                <w:rFonts w:ascii="ＭＳ Ｐゴシック" w:eastAsia="ＭＳ Ｐゴシック" w:hAnsi="ＭＳ Ｐゴシック" w:cs="ＭＳ Ｐゴシック"/>
              </w:rPr>
              <w:t>に掲げるものを除く。）</w:t>
            </w:r>
            <w:r>
              <w:rPr>
                <w:rFonts w:ascii="ＭＳ Ｐゴシック" w:eastAsia="ＭＳ Ｐゴシック" w:hAnsi="ＭＳ Ｐゴシック" w:cs="ＭＳ Ｐゴシック"/>
              </w:rPr>
              <w:t xml:space="preserve"> </w:t>
            </w:r>
          </w:p>
          <w:p w14:paraId="0537DA66" w14:textId="77777777" w:rsidR="004B1B53" w:rsidRDefault="00715E72">
            <w:pPr>
              <w:spacing w:after="114" w:line="259" w:lineRule="auto"/>
              <w:ind w:left="2" w:firstLine="0"/>
            </w:pPr>
            <w:r>
              <w:t>・</w:t>
            </w:r>
            <w:r>
              <w:t xml:space="preserve"> </w:t>
            </w:r>
            <w:r>
              <w:rPr>
                <w:rFonts w:ascii="ＭＳ Ｐゴシック" w:eastAsia="ＭＳ Ｐゴシック" w:hAnsi="ＭＳ Ｐゴシック" w:cs="ＭＳ Ｐゴシック"/>
              </w:rPr>
              <w:t>次のいずれにも該当しないこと</w:t>
            </w:r>
            <w:r>
              <w:rPr>
                <w:rFonts w:ascii="ＭＳ Ｐゴシック" w:eastAsia="ＭＳ Ｐゴシック" w:hAnsi="ＭＳ Ｐゴシック" w:cs="ＭＳ Ｐゴシック"/>
              </w:rPr>
              <w:t xml:space="preserve"> </w:t>
            </w:r>
          </w:p>
          <w:p w14:paraId="4AC22B75" w14:textId="77777777" w:rsidR="004B1B53" w:rsidRDefault="00715E72">
            <w:pPr>
              <w:numPr>
                <w:ilvl w:val="0"/>
                <w:numId w:val="8"/>
              </w:numPr>
              <w:spacing w:after="118" w:line="259" w:lineRule="auto"/>
              <w:ind w:hanging="360"/>
            </w:pPr>
            <w:r>
              <w:rPr>
                <w:rFonts w:ascii="ＭＳ Ｐゴシック" w:eastAsia="ＭＳ Ｐゴシック" w:hAnsi="ＭＳ Ｐゴシック" w:cs="ＭＳ Ｐゴシック"/>
              </w:rPr>
              <w:t>会社法による特別清算、破産法による破産手続、民</w:t>
            </w:r>
          </w:p>
          <w:p w14:paraId="160A0E62" w14:textId="77777777" w:rsidR="004B1B53" w:rsidRDefault="00715E72">
            <w:pPr>
              <w:spacing w:after="3" w:line="348" w:lineRule="auto"/>
              <w:ind w:firstLine="0"/>
              <w:jc w:val="center"/>
            </w:pPr>
            <w:r>
              <w:rPr>
                <w:rFonts w:ascii="ＭＳ Ｐゴシック" w:eastAsia="ＭＳ Ｐゴシック" w:hAnsi="ＭＳ Ｐゴシック" w:cs="ＭＳ Ｐゴシック"/>
              </w:rPr>
              <w:t>事再生法による再生手続又は会社更生法による更生手続開始の申立てが行われている者又は外国の法令</w:t>
            </w:r>
          </w:p>
          <w:p w14:paraId="1AD68824" w14:textId="77777777" w:rsidR="004B1B53" w:rsidRDefault="00715E72">
            <w:pPr>
              <w:spacing w:after="114" w:line="259" w:lineRule="auto"/>
              <w:ind w:left="722" w:firstLine="0"/>
            </w:pPr>
            <w:r>
              <w:rPr>
                <w:rFonts w:ascii="ＭＳ Ｐゴシック" w:eastAsia="ＭＳ Ｐゴシック" w:hAnsi="ＭＳ Ｐゴシック" w:cs="ＭＳ Ｐゴシック"/>
              </w:rPr>
              <w:t>上これらと同種類の申立てが行われている者</w:t>
            </w:r>
            <w:r>
              <w:rPr>
                <w:rFonts w:ascii="ＭＳ Ｐゴシック" w:eastAsia="ＭＳ Ｐゴシック" w:hAnsi="ＭＳ Ｐゴシック" w:cs="ＭＳ Ｐゴシック"/>
              </w:rPr>
              <w:t xml:space="preserve"> </w:t>
            </w:r>
          </w:p>
          <w:p w14:paraId="33318BF2" w14:textId="77777777" w:rsidR="004B1B53" w:rsidRDefault="00715E72">
            <w:pPr>
              <w:numPr>
                <w:ilvl w:val="0"/>
                <w:numId w:val="8"/>
              </w:numPr>
              <w:spacing w:after="0" w:line="259" w:lineRule="auto"/>
              <w:ind w:hanging="360"/>
            </w:pPr>
            <w:r>
              <w:rPr>
                <w:rFonts w:ascii="ＭＳ Ｐゴシック" w:eastAsia="ＭＳ Ｐゴシック" w:hAnsi="ＭＳ Ｐゴシック" w:cs="ＭＳ Ｐゴシック"/>
              </w:rPr>
              <w:t>会社法による特別清算開始の命令を受け、特別清算終結の決定の確定がない者、破産法による破産手続開始の決定を受け、破産手続終結の決定若しくは破産手続廃止の決定の確定がない者、民事再生法による再生手続開始の決定を受け、再生手続終結の決定若しくは再生手続廃止の決定の確定がない者、会社更生法による更生手続開始の決定を受け、更生手続</w:t>
            </w:r>
          </w:p>
        </w:tc>
      </w:tr>
      <w:tr w:rsidR="004B1B53" w14:paraId="69FFF71B" w14:textId="77777777">
        <w:trPr>
          <w:trHeight w:val="2409"/>
        </w:trPr>
        <w:tc>
          <w:tcPr>
            <w:tcW w:w="2278" w:type="dxa"/>
            <w:tcBorders>
              <w:top w:val="single" w:sz="4" w:space="0" w:color="000000"/>
              <w:left w:val="single" w:sz="4" w:space="0" w:color="000000"/>
              <w:bottom w:val="single" w:sz="4" w:space="0" w:color="000000"/>
              <w:right w:val="single" w:sz="4" w:space="0" w:color="000000"/>
            </w:tcBorders>
            <w:shd w:val="clear" w:color="auto" w:fill="F2F2F2"/>
          </w:tcPr>
          <w:p w14:paraId="3D5C31BF" w14:textId="77777777" w:rsidR="004B1B53" w:rsidRDefault="004B1B53">
            <w:pPr>
              <w:spacing w:after="160" w:line="259" w:lineRule="auto"/>
              <w:ind w:firstLine="0"/>
            </w:pPr>
          </w:p>
        </w:tc>
        <w:tc>
          <w:tcPr>
            <w:tcW w:w="6518" w:type="dxa"/>
            <w:tcBorders>
              <w:top w:val="single" w:sz="4" w:space="0" w:color="000000"/>
              <w:left w:val="single" w:sz="4" w:space="0" w:color="000000"/>
              <w:bottom w:val="single" w:sz="4" w:space="0" w:color="000000"/>
              <w:right w:val="single" w:sz="4" w:space="0" w:color="000000"/>
            </w:tcBorders>
          </w:tcPr>
          <w:p w14:paraId="14ED4D32" w14:textId="77777777" w:rsidR="004B1B53" w:rsidRDefault="00715E72">
            <w:pPr>
              <w:spacing w:after="0" w:line="350" w:lineRule="auto"/>
              <w:ind w:left="722" w:firstLine="0"/>
            </w:pPr>
            <w:r>
              <w:rPr>
                <w:rFonts w:ascii="ＭＳ Ｐゴシック" w:eastAsia="ＭＳ Ｐゴシック" w:hAnsi="ＭＳ Ｐゴシック" w:cs="ＭＳ Ｐゴシック"/>
              </w:rPr>
              <w:t>終結の決定若しくは更生手続廃止の決定の確定がない者又は外国の法令上これらと同様に取り扱われてい</w:t>
            </w:r>
          </w:p>
          <w:p w14:paraId="6EB744B6" w14:textId="77777777" w:rsidR="004B1B53" w:rsidRDefault="00715E72">
            <w:pPr>
              <w:spacing w:after="113" w:line="259" w:lineRule="auto"/>
              <w:ind w:left="722" w:firstLine="0"/>
            </w:pPr>
            <w:r>
              <w:rPr>
                <w:rFonts w:ascii="ＭＳ Ｐゴシック" w:eastAsia="ＭＳ Ｐゴシック" w:hAnsi="ＭＳ Ｐゴシック" w:cs="ＭＳ Ｐゴシック"/>
              </w:rPr>
              <w:t>る者</w:t>
            </w:r>
            <w:r>
              <w:rPr>
                <w:rFonts w:ascii="ＭＳ Ｐゴシック" w:eastAsia="ＭＳ Ｐゴシック" w:hAnsi="ＭＳ Ｐゴシック" w:cs="ＭＳ Ｐゴシック"/>
              </w:rPr>
              <w:t xml:space="preserve"> </w:t>
            </w:r>
          </w:p>
          <w:p w14:paraId="07D3FA40" w14:textId="77777777" w:rsidR="004B1B53" w:rsidRDefault="00715E72">
            <w:pPr>
              <w:spacing w:after="118" w:line="259" w:lineRule="auto"/>
              <w:ind w:left="362" w:firstLine="0"/>
            </w:pPr>
            <w:r>
              <w:rPr>
                <w:rFonts w:ascii="ＭＳ Ｐゴシック" w:eastAsia="ＭＳ Ｐゴシック" w:hAnsi="ＭＳ Ｐゴシック" w:cs="ＭＳ Ｐゴシック"/>
              </w:rPr>
              <w:t>③</w:t>
            </w:r>
            <w:r>
              <w:rPr>
                <w:rFonts w:ascii="Arial" w:eastAsia="Arial" w:hAnsi="Arial" w:cs="Arial"/>
              </w:rPr>
              <w:t xml:space="preserve"> </w:t>
            </w:r>
            <w:r>
              <w:rPr>
                <w:rFonts w:ascii="ＭＳ Ｐゴシック" w:eastAsia="ＭＳ Ｐゴシック" w:hAnsi="ＭＳ Ｐゴシック" w:cs="ＭＳ Ｐゴシック"/>
              </w:rPr>
              <w:t>清算中の者</w:t>
            </w:r>
            <w:r>
              <w:rPr>
                <w:rFonts w:ascii="ＭＳ Ｐゴシック" w:eastAsia="ＭＳ Ｐゴシック" w:hAnsi="ＭＳ Ｐゴシック" w:cs="ＭＳ Ｐゴシック"/>
              </w:rPr>
              <w:t xml:space="preserve"> </w:t>
            </w:r>
          </w:p>
          <w:p w14:paraId="6A340DBD" w14:textId="77777777" w:rsidR="004B1B53" w:rsidRDefault="00715E72">
            <w:pPr>
              <w:spacing w:after="0" w:line="259" w:lineRule="auto"/>
              <w:ind w:left="362" w:hanging="360"/>
            </w:pPr>
            <w:r>
              <w:t>・</w:t>
            </w:r>
            <w:r>
              <w:t xml:space="preserve"> </w:t>
            </w:r>
            <w:r>
              <w:rPr>
                <w:rFonts w:ascii="ＭＳ Ｐゴシック" w:eastAsia="ＭＳ Ｐゴシック" w:hAnsi="ＭＳ Ｐゴシック" w:cs="ＭＳ Ｐゴシック"/>
              </w:rPr>
              <w:t>直近の連続する２事業年度において、当期純損失が生じていないこと</w:t>
            </w:r>
            <w:r>
              <w:rPr>
                <w:rFonts w:ascii="ＭＳ Ｐゴシック" w:eastAsia="ＭＳ Ｐゴシック" w:hAnsi="ＭＳ Ｐゴシック" w:cs="ＭＳ Ｐゴシック"/>
              </w:rPr>
              <w:t xml:space="preserve"> </w:t>
            </w:r>
          </w:p>
        </w:tc>
      </w:tr>
      <w:tr w:rsidR="004B1B53" w14:paraId="31E30656" w14:textId="77777777">
        <w:trPr>
          <w:trHeight w:val="2811"/>
        </w:trPr>
        <w:tc>
          <w:tcPr>
            <w:tcW w:w="2278" w:type="dxa"/>
            <w:tcBorders>
              <w:top w:val="single" w:sz="4" w:space="0" w:color="000000"/>
              <w:left w:val="single" w:sz="4" w:space="0" w:color="000000"/>
              <w:bottom w:val="single" w:sz="4" w:space="0" w:color="000000"/>
              <w:right w:val="single" w:sz="4" w:space="0" w:color="000000"/>
            </w:tcBorders>
            <w:shd w:val="clear" w:color="auto" w:fill="F2F2F2"/>
          </w:tcPr>
          <w:p w14:paraId="1BB7B2C8" w14:textId="77777777" w:rsidR="004B1B53" w:rsidRDefault="00715E72">
            <w:pPr>
              <w:spacing w:after="0" w:line="259" w:lineRule="auto"/>
              <w:ind w:firstLine="0"/>
            </w:pPr>
            <w:r>
              <w:rPr>
                <w:rFonts w:ascii="ＭＳ Ｐゴシック" w:eastAsia="ＭＳ Ｐゴシック" w:hAnsi="ＭＳ Ｐゴシック" w:cs="ＭＳ Ｐゴシック"/>
              </w:rPr>
              <w:lastRenderedPageBreak/>
              <w:t>人的構成</w:t>
            </w:r>
            <w:r>
              <w:rPr>
                <w:rFonts w:ascii="ＭＳ Ｐゴシック" w:eastAsia="ＭＳ Ｐゴシック" w:hAnsi="ＭＳ Ｐゴシック" w:cs="ＭＳ Ｐゴシック"/>
              </w:rPr>
              <w:t xml:space="preserve"> </w:t>
            </w:r>
          </w:p>
        </w:tc>
        <w:tc>
          <w:tcPr>
            <w:tcW w:w="6518" w:type="dxa"/>
            <w:tcBorders>
              <w:top w:val="single" w:sz="4" w:space="0" w:color="000000"/>
              <w:left w:val="single" w:sz="4" w:space="0" w:color="000000"/>
              <w:bottom w:val="single" w:sz="4" w:space="0" w:color="000000"/>
              <w:right w:val="single" w:sz="4" w:space="0" w:color="000000"/>
            </w:tcBorders>
          </w:tcPr>
          <w:p w14:paraId="715272AD" w14:textId="77777777" w:rsidR="004B1B53" w:rsidRDefault="00715E72">
            <w:pPr>
              <w:spacing w:after="104" w:line="259" w:lineRule="auto"/>
              <w:ind w:left="2" w:firstLine="0"/>
            </w:pPr>
            <w:r>
              <w:rPr>
                <w:rFonts w:ascii="ＭＳ Ｐゴシック" w:eastAsia="ＭＳ Ｐゴシック" w:hAnsi="ＭＳ Ｐゴシック" w:cs="ＭＳ Ｐゴシック"/>
              </w:rPr>
              <w:t>次に掲げる全ての要件に該当すること</w:t>
            </w:r>
            <w:r>
              <w:rPr>
                <w:rFonts w:ascii="ＭＳ Ｐゴシック" w:eastAsia="ＭＳ Ｐゴシック" w:hAnsi="ＭＳ Ｐゴシック" w:cs="ＭＳ Ｐゴシック"/>
              </w:rPr>
              <w:t xml:space="preserve"> </w:t>
            </w:r>
          </w:p>
          <w:p w14:paraId="030656C1" w14:textId="77777777" w:rsidR="004B1B53" w:rsidRDefault="00715E72">
            <w:pPr>
              <w:spacing w:after="1" w:line="349" w:lineRule="auto"/>
              <w:ind w:left="362" w:hanging="360"/>
            </w:pPr>
            <w:r>
              <w:t>・</w:t>
            </w:r>
            <w:r>
              <w:t xml:space="preserve"> </w:t>
            </w:r>
            <w:r>
              <w:rPr>
                <w:rFonts w:ascii="ＭＳ Ｐゴシック" w:eastAsia="ＭＳ Ｐゴシック" w:hAnsi="ＭＳ Ｐゴシック" w:cs="ＭＳ Ｐゴシック"/>
              </w:rPr>
              <w:t>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令</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その他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の遵</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し、その遵</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導</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において同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じ。）の責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者が定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められ、法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令</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その他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が遵</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される体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っ</w:t>
            </w:r>
          </w:p>
          <w:p w14:paraId="253ADFFD" w14:textId="77777777" w:rsidR="004B1B53" w:rsidRDefault="00715E72">
            <w:pPr>
              <w:spacing w:after="102" w:line="259" w:lineRule="auto"/>
              <w:ind w:left="362" w:firstLine="0"/>
            </w:pPr>
            <w:r>
              <w:rPr>
                <w:rFonts w:ascii="ＭＳ Ｐゴシック" w:eastAsia="ＭＳ Ｐゴシック" w:hAnsi="ＭＳ Ｐゴシック" w:cs="ＭＳ Ｐゴシック"/>
              </w:rPr>
              <w:t>ていること</w:t>
            </w:r>
            <w:r>
              <w:rPr>
                <w:rFonts w:ascii="ＭＳ Ｐゴシック" w:eastAsia="ＭＳ Ｐゴシック" w:hAnsi="ＭＳ Ｐゴシック" w:cs="ＭＳ Ｐゴシック"/>
              </w:rPr>
              <w:t xml:space="preserve"> </w:t>
            </w:r>
          </w:p>
          <w:p w14:paraId="5EAFB764" w14:textId="77777777" w:rsidR="004B1B53" w:rsidRDefault="00715E72">
            <w:pPr>
              <w:spacing w:after="126" w:line="259" w:lineRule="auto"/>
              <w:ind w:left="2" w:firstLine="0"/>
              <w:jc w:val="both"/>
            </w:pPr>
            <w:r>
              <w:t>・</w:t>
            </w:r>
            <w:r>
              <w:t xml:space="preserve"> </w:t>
            </w:r>
            <w:r>
              <w:rPr>
                <w:rFonts w:ascii="ＭＳ Ｐゴシック" w:eastAsia="ＭＳ Ｐゴシック" w:hAnsi="ＭＳ Ｐゴシック" w:cs="ＭＳ Ｐゴシック"/>
              </w:rPr>
              <w:t>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門の責任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の業務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に係る部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門</w:t>
            </w:r>
          </w:p>
          <w:p w14:paraId="161B56F1" w14:textId="77777777" w:rsidR="004B1B53" w:rsidRDefault="00715E72">
            <w:pPr>
              <w:spacing w:after="0" w:line="259" w:lineRule="auto"/>
              <w:ind w:left="362" w:firstLine="0"/>
            </w:pPr>
            <w:r>
              <w:rPr>
                <w:rFonts w:ascii="ＭＳ Ｐゴシック" w:eastAsia="ＭＳ Ｐゴシック" w:hAnsi="ＭＳ Ｐゴシック" w:cs="ＭＳ Ｐゴシック"/>
              </w:rPr>
              <w:t>の担当者又はその責任者が兼任していないこと</w:t>
            </w:r>
            <w:r>
              <w:rPr>
                <w:rFonts w:ascii="ＭＳ Ｐゴシック" w:eastAsia="ＭＳ Ｐゴシック" w:hAnsi="ＭＳ Ｐゴシック" w:cs="ＭＳ Ｐゴシック"/>
              </w:rPr>
              <w:t xml:space="preserve"> </w:t>
            </w:r>
          </w:p>
        </w:tc>
      </w:tr>
      <w:tr w:rsidR="004B1B53" w14:paraId="293A0E45" w14:textId="77777777">
        <w:trPr>
          <w:trHeight w:val="2008"/>
        </w:trPr>
        <w:tc>
          <w:tcPr>
            <w:tcW w:w="2278" w:type="dxa"/>
            <w:tcBorders>
              <w:top w:val="single" w:sz="4" w:space="0" w:color="000000"/>
              <w:left w:val="single" w:sz="4" w:space="0" w:color="000000"/>
              <w:bottom w:val="single" w:sz="4" w:space="0" w:color="000000"/>
              <w:right w:val="single" w:sz="4" w:space="0" w:color="000000"/>
            </w:tcBorders>
            <w:shd w:val="clear" w:color="auto" w:fill="F2F2F2"/>
          </w:tcPr>
          <w:p w14:paraId="6D76E037" w14:textId="77777777" w:rsidR="004B1B53" w:rsidRDefault="00715E72">
            <w:pPr>
              <w:spacing w:after="0" w:line="259" w:lineRule="auto"/>
              <w:ind w:firstLine="0"/>
            </w:pPr>
            <w:r>
              <w:rPr>
                <w:rFonts w:ascii="ＭＳ Ｐゴシック" w:eastAsia="ＭＳ Ｐゴシック" w:hAnsi="ＭＳ Ｐゴシック" w:cs="ＭＳ Ｐゴシック"/>
              </w:rPr>
              <w:t>その他</w:t>
            </w:r>
            <w:r>
              <w:rPr>
                <w:rFonts w:ascii="ＭＳ Ｐゴシック" w:eastAsia="ＭＳ Ｐゴシック" w:hAnsi="ＭＳ Ｐゴシック" w:cs="ＭＳ Ｐゴシック"/>
              </w:rPr>
              <w:t xml:space="preserve"> </w:t>
            </w:r>
          </w:p>
        </w:tc>
        <w:tc>
          <w:tcPr>
            <w:tcW w:w="6518" w:type="dxa"/>
            <w:tcBorders>
              <w:top w:val="single" w:sz="4" w:space="0" w:color="000000"/>
              <w:left w:val="single" w:sz="4" w:space="0" w:color="000000"/>
              <w:bottom w:val="single" w:sz="4" w:space="0" w:color="000000"/>
              <w:right w:val="single" w:sz="4" w:space="0" w:color="000000"/>
            </w:tcBorders>
          </w:tcPr>
          <w:p w14:paraId="0484890F" w14:textId="77777777" w:rsidR="004B1B53" w:rsidRDefault="00715E72">
            <w:pPr>
              <w:spacing w:after="104" w:line="259" w:lineRule="auto"/>
              <w:ind w:left="2" w:firstLine="0"/>
            </w:pPr>
            <w:r>
              <w:t>・</w:t>
            </w:r>
            <w:r>
              <w:t xml:space="preserve"> </w:t>
            </w:r>
            <w:r>
              <w:rPr>
                <w:rFonts w:ascii="ＭＳ Ｐゴシック" w:eastAsia="ＭＳ Ｐゴシック" w:hAnsi="ＭＳ Ｐゴシック" w:cs="ＭＳ Ｐゴシック"/>
              </w:rPr>
              <w:t>第１号事業又は第３号事業の許可業者でないこと</w:t>
            </w:r>
            <w:r>
              <w:rPr>
                <w:rFonts w:ascii="ＭＳ Ｐゴシック" w:eastAsia="ＭＳ Ｐゴシック" w:hAnsi="ＭＳ Ｐゴシック" w:cs="ＭＳ Ｐゴシック"/>
              </w:rPr>
              <w:t xml:space="preserve"> </w:t>
            </w:r>
          </w:p>
          <w:p w14:paraId="6B8AA74A" w14:textId="77777777" w:rsidR="004B1B53" w:rsidRDefault="00715E72">
            <w:pPr>
              <w:spacing w:after="102" w:line="259" w:lineRule="auto"/>
              <w:ind w:left="2" w:firstLine="0"/>
              <w:jc w:val="both"/>
            </w:pPr>
            <w:r>
              <w:t>・</w:t>
            </w:r>
            <w:r>
              <w:t xml:space="preserve"> </w:t>
            </w:r>
            <w:r>
              <w:rPr>
                <w:rFonts w:ascii="ＭＳ Ｐゴシック" w:eastAsia="ＭＳ Ｐゴシック" w:hAnsi="ＭＳ Ｐゴシック" w:cs="ＭＳ Ｐゴシック"/>
              </w:rPr>
              <w:t>登録申請前５年以内に、不特事業に関して不正又は著し</w:t>
            </w:r>
          </w:p>
          <w:p w14:paraId="4140AD7B" w14:textId="77777777" w:rsidR="004B1B53" w:rsidRDefault="00715E72">
            <w:pPr>
              <w:spacing w:after="104" w:line="259" w:lineRule="auto"/>
              <w:ind w:left="362" w:firstLine="0"/>
            </w:pPr>
            <w:r>
              <w:rPr>
                <w:rFonts w:ascii="ＭＳ Ｐゴシック" w:eastAsia="ＭＳ Ｐゴシック" w:hAnsi="ＭＳ Ｐゴシック" w:cs="ＭＳ Ｐゴシック"/>
              </w:rPr>
              <w:t>く不当な行為をしていないこと</w:t>
            </w:r>
            <w:r>
              <w:rPr>
                <w:rFonts w:ascii="ＭＳ Ｐゴシック" w:eastAsia="ＭＳ Ｐゴシック" w:hAnsi="ＭＳ Ｐゴシック" w:cs="ＭＳ Ｐゴシック"/>
              </w:rPr>
              <w:t xml:space="preserve"> </w:t>
            </w:r>
          </w:p>
          <w:p w14:paraId="694C1B3A" w14:textId="77777777" w:rsidR="004B1B53" w:rsidRDefault="00715E72">
            <w:pPr>
              <w:spacing w:after="126" w:line="259" w:lineRule="auto"/>
              <w:ind w:left="2" w:firstLine="0"/>
            </w:pPr>
            <w:r>
              <w:t>・</w:t>
            </w:r>
            <w:r>
              <w:t xml:space="preserve"> </w:t>
            </w:r>
            <w:r>
              <w:rPr>
                <w:rFonts w:ascii="ＭＳ Ｐゴシック" w:eastAsia="ＭＳ Ｐゴシック" w:hAnsi="ＭＳ Ｐゴシック" w:cs="ＭＳ Ｐゴシック"/>
              </w:rPr>
              <w:t>その他、不特法第６条各号（第</w:t>
            </w:r>
            <w:r>
              <w:rPr>
                <w:rFonts w:ascii="ＭＳ Ｐゴシック" w:eastAsia="ＭＳ Ｐゴシック" w:hAnsi="ＭＳ Ｐゴシック" w:cs="ＭＳ Ｐゴシック"/>
              </w:rPr>
              <w:t xml:space="preserve"> 12 </w:t>
            </w:r>
            <w:r>
              <w:rPr>
                <w:rFonts w:ascii="ＭＳ Ｐゴシック" w:eastAsia="ＭＳ Ｐゴシック" w:hAnsi="ＭＳ Ｐゴシック" w:cs="ＭＳ Ｐゴシック"/>
              </w:rPr>
              <w:t>号を除く。）に該当しな</w:t>
            </w:r>
          </w:p>
          <w:p w14:paraId="27BD6E37" w14:textId="77777777" w:rsidR="004B1B53" w:rsidRDefault="00715E72">
            <w:pPr>
              <w:spacing w:after="0" w:line="259" w:lineRule="auto"/>
              <w:ind w:left="362" w:firstLine="0"/>
            </w:pPr>
            <w:r>
              <w:rPr>
                <w:rFonts w:ascii="ＭＳ Ｐゴシック" w:eastAsia="ＭＳ Ｐゴシック" w:hAnsi="ＭＳ Ｐゴシック" w:cs="ＭＳ Ｐゴシック"/>
              </w:rPr>
              <w:t>い法人であること</w:t>
            </w:r>
            <w:r>
              <w:rPr>
                <w:rFonts w:ascii="ＭＳ Ｐゴシック" w:eastAsia="ＭＳ Ｐゴシック" w:hAnsi="ＭＳ Ｐゴシック" w:cs="ＭＳ Ｐゴシック"/>
              </w:rPr>
              <w:t xml:space="preserve"> </w:t>
            </w:r>
          </w:p>
        </w:tc>
      </w:tr>
    </w:tbl>
    <w:bookmarkEnd w:id="18"/>
    <w:p w14:paraId="33424230" w14:textId="77777777" w:rsidR="004B1B53" w:rsidRDefault="00715E72">
      <w:pPr>
        <w:spacing w:after="164" w:line="259" w:lineRule="auto"/>
        <w:ind w:firstLine="0"/>
      </w:pPr>
      <w:r>
        <w:t xml:space="preserve"> </w:t>
      </w:r>
    </w:p>
    <w:p w14:paraId="0FF1EC1B" w14:textId="77777777" w:rsidR="004B1B53" w:rsidRDefault="00715E72">
      <w:pPr>
        <w:ind w:left="-15"/>
      </w:pPr>
      <w:bookmarkStart w:id="19" w:name="_Hlk74898232"/>
      <w:r>
        <w:t>小規模第１号事業者は、</w:t>
      </w:r>
      <w:r>
        <w:rPr>
          <w:color w:val="2F5496"/>
        </w:rPr>
        <w:t>不動産賃貸業や不動産売買業等の他業と小規模第１号事業をオンバランスで行う</w:t>
      </w:r>
      <w:r>
        <w:t>場合が多くなります。そのため、</w:t>
      </w:r>
      <w:r>
        <w:rPr>
          <w:color w:val="2F5496"/>
        </w:rPr>
        <w:t>小規模第１号事業者の他業に係る口座と、小規模不特事業で使用する口座を分ける</w:t>
      </w:r>
      <w:r>
        <w:t>必要があります。なお、複数の小規模不特事業を行う場合には、小規模不特事業ごとに使用する口座を分ける必要があります。</w:t>
      </w:r>
      <w:bookmarkEnd w:id="19"/>
      <w:r>
        <w:t xml:space="preserve"> </w:t>
      </w:r>
    </w:p>
    <w:p w14:paraId="4EFB71EB" w14:textId="77777777" w:rsidR="004B1B53" w:rsidRDefault="00715E72">
      <w:pPr>
        <w:spacing w:after="142" w:line="259" w:lineRule="auto"/>
        <w:ind w:firstLine="0"/>
      </w:pPr>
      <w:r>
        <w:t xml:space="preserve"> </w:t>
      </w:r>
    </w:p>
    <w:p w14:paraId="1F4E215C" w14:textId="77777777" w:rsidR="004B1B53" w:rsidRDefault="00715E72">
      <w:pPr>
        <w:pStyle w:val="2"/>
        <w:ind w:left="-4"/>
      </w:pPr>
      <w:bookmarkStart w:id="20" w:name="_Toc74895270"/>
      <w:r>
        <w:t>（３）</w:t>
      </w:r>
      <w:bookmarkStart w:id="21" w:name="_Hlk74898311"/>
      <w:r>
        <w:t>小規模特例事業</w:t>
      </w:r>
      <w:bookmarkEnd w:id="20"/>
      <w:r>
        <w:rPr>
          <w:rFonts w:ascii="Arial" w:eastAsia="Arial" w:hAnsi="Arial" w:cs="Arial"/>
          <w:b/>
        </w:rPr>
        <w:t xml:space="preserve"> </w:t>
      </w:r>
    </w:p>
    <w:p w14:paraId="136289DC" w14:textId="77777777" w:rsidR="004B1B53" w:rsidRDefault="00715E72">
      <w:pPr>
        <w:spacing w:after="118" w:line="267" w:lineRule="auto"/>
        <w:ind w:left="-4" w:hanging="10"/>
      </w:pPr>
      <w:r>
        <w:rPr>
          <w:rFonts w:ascii="ＭＳ ゴシック" w:eastAsia="ＭＳ ゴシック" w:hAnsi="ＭＳ ゴシック" w:cs="ＭＳ ゴシック"/>
        </w:rPr>
        <w:t>（ア）小規模特例事業の概要</w:t>
      </w:r>
      <w:r>
        <w:rPr>
          <w:rFonts w:ascii="ＭＳ ゴシック" w:eastAsia="ＭＳ ゴシック" w:hAnsi="ＭＳ ゴシック" w:cs="ＭＳ ゴシック"/>
        </w:rPr>
        <w:t xml:space="preserve"> </w:t>
      </w:r>
    </w:p>
    <w:p w14:paraId="464F82AE" w14:textId="77777777" w:rsidR="004B1B53" w:rsidRDefault="00715E72">
      <w:pPr>
        <w:spacing w:after="3" w:line="408" w:lineRule="auto"/>
        <w:ind w:left="-15" w:right="237"/>
        <w:jc w:val="both"/>
      </w:pPr>
      <w:r>
        <w:rPr>
          <w:color w:val="2F5496"/>
        </w:rPr>
        <w:t>「小規模特例事業」</w:t>
      </w:r>
      <w:r>
        <w:t>とは、</w:t>
      </w:r>
      <w:r>
        <w:rPr>
          <w:color w:val="2F5496"/>
        </w:rPr>
        <w:t>特別目的会社</w:t>
      </w:r>
      <w:r>
        <w:rPr>
          <w:color w:val="2F5496"/>
          <w:vertAlign w:val="superscript"/>
        </w:rPr>
        <w:t>※</w:t>
      </w:r>
      <w:r>
        <w:rPr>
          <w:color w:val="2F5496"/>
        </w:rPr>
        <w:t>（</w:t>
      </w:r>
      <w:r>
        <w:rPr>
          <w:color w:val="2F5496"/>
        </w:rPr>
        <w:t>SPC</w:t>
      </w:r>
      <w:r>
        <w:rPr>
          <w:color w:val="2F5496"/>
        </w:rPr>
        <w:t>）を活用した倒産隔離</w:t>
      </w:r>
      <w:r>
        <w:rPr>
          <w:color w:val="2F5496"/>
          <w:vertAlign w:val="superscript"/>
        </w:rPr>
        <w:t>※</w:t>
      </w:r>
      <w:r>
        <w:rPr>
          <w:color w:val="2F5496"/>
        </w:rPr>
        <w:t>型スキーム</w:t>
      </w:r>
      <w:r>
        <w:t>です。小規模特例事業の特徴は、事業者が行っている他の事業も含めて同一の会社で行う小規模第１号事業とは異なり、別の会社である</w:t>
      </w:r>
      <w:r>
        <w:t xml:space="preserve"> SPC </w:t>
      </w:r>
      <w:r>
        <w:t>を活用して行うため、</w:t>
      </w:r>
      <w:r>
        <w:rPr>
          <w:color w:val="2F5496"/>
        </w:rPr>
        <w:t>事業者本体の経営と分離</w:t>
      </w:r>
      <w:r>
        <w:t>されている点です。そのため、</w:t>
      </w:r>
      <w:r>
        <w:t xml:space="preserve">SPC </w:t>
      </w:r>
      <w:r>
        <w:t>を活用して行う事業は、事業者本体のバランスシート</w:t>
      </w:r>
      <w:r>
        <w:t>には計上されない取引</w:t>
      </w:r>
      <w:r>
        <w:t>(</w:t>
      </w:r>
      <w:r>
        <w:t>オフバランス</w:t>
      </w:r>
      <w:r>
        <w:t>)</w:t>
      </w:r>
      <w:r>
        <w:t>になるため、事業者本体の有利子負債の拡大を避けることが出来るという利点があります。小規模特例事業者は、</w:t>
      </w:r>
      <w:r>
        <w:rPr>
          <w:color w:val="2F5496"/>
        </w:rPr>
        <w:t>不特契約に基づき行われる現物不動産の取引に係る業務を小規模第２号事業の登録を受けた者</w:t>
      </w:r>
      <w:r>
        <w:t>（以下、「小規模第２号事業者」といいます。）へ委託し、</w:t>
      </w:r>
      <w:r>
        <w:rPr>
          <w:color w:val="2F5496"/>
        </w:rPr>
        <w:t>不特契約の締結の代理・媒介に係る業務を第４号事業の許可を受けた者</w:t>
      </w:r>
      <w:r>
        <w:t>（以下、</w:t>
      </w:r>
    </w:p>
    <w:p w14:paraId="73552B2B" w14:textId="77777777" w:rsidR="004B1B53" w:rsidRDefault="00715E72">
      <w:pPr>
        <w:spacing w:after="102" w:line="259" w:lineRule="auto"/>
        <w:ind w:left="-15" w:firstLine="0"/>
      </w:pPr>
      <w:r>
        <w:t>「第４号事業者」といいます。）へ委託することが必要となります。</w:t>
      </w:r>
      <w:bookmarkEnd w:id="21"/>
      <w:r>
        <w:t xml:space="preserve"> </w:t>
      </w:r>
    </w:p>
    <w:p w14:paraId="25660849" w14:textId="77777777" w:rsidR="004B1B53" w:rsidRDefault="00715E72">
      <w:pPr>
        <w:spacing w:after="0" w:line="259" w:lineRule="auto"/>
        <w:ind w:firstLine="0"/>
      </w:pPr>
      <w:r>
        <w:t xml:space="preserve"> </w:t>
      </w:r>
    </w:p>
    <w:p w14:paraId="56588F24" w14:textId="77777777" w:rsidR="004B1B53" w:rsidRDefault="00715E72">
      <w:pPr>
        <w:spacing w:after="167" w:line="259" w:lineRule="auto"/>
        <w:ind w:left="1352" w:firstLine="0"/>
      </w:pPr>
      <w:r>
        <w:rPr>
          <w:rFonts w:ascii="Calibri" w:eastAsia="Calibri" w:hAnsi="Calibri" w:cs="Calibri"/>
          <w:noProof/>
          <w:sz w:val="22"/>
        </w:rPr>
        <w:lastRenderedPageBreak/>
        <mc:AlternateContent>
          <mc:Choice Requires="wpg">
            <w:drawing>
              <wp:inline distT="0" distB="0" distL="0" distR="0" wp14:anchorId="4E092455" wp14:editId="4FC3A40C">
                <wp:extent cx="4442659" cy="2886611"/>
                <wp:effectExtent l="0" t="0" r="0" b="0"/>
                <wp:docPr id="47262" name="Group 47262"/>
                <wp:cNvGraphicFramePr/>
                <a:graphic xmlns:a="http://schemas.openxmlformats.org/drawingml/2006/main">
                  <a:graphicData uri="http://schemas.microsoft.com/office/word/2010/wordprocessingGroup">
                    <wpg:wgp>
                      <wpg:cNvGrpSpPr/>
                      <wpg:grpSpPr>
                        <a:xfrm>
                          <a:off x="0" y="0"/>
                          <a:ext cx="4442659" cy="2886611"/>
                          <a:chOff x="0" y="0"/>
                          <a:chExt cx="4442659" cy="2886611"/>
                        </a:xfrm>
                      </wpg:grpSpPr>
                      <wps:wsp>
                        <wps:cNvPr id="1983" name="Rectangle 1983"/>
                        <wps:cNvSpPr/>
                        <wps:spPr>
                          <a:xfrm>
                            <a:off x="0" y="2758392"/>
                            <a:ext cx="49587" cy="170530"/>
                          </a:xfrm>
                          <a:prstGeom prst="rect">
                            <a:avLst/>
                          </a:prstGeom>
                          <a:ln>
                            <a:noFill/>
                          </a:ln>
                        </wps:spPr>
                        <wps:txbx>
                          <w:txbxContent>
                            <w:p w14:paraId="225139C3" w14:textId="77777777" w:rsidR="004B1B53" w:rsidRDefault="00715E72">
                              <w:pPr>
                                <w:spacing w:after="160" w:line="259" w:lineRule="auto"/>
                                <w:ind w:firstLine="0"/>
                              </w:pPr>
                              <w:r>
                                <w:rPr>
                                  <w:rFonts w:ascii="Century" w:eastAsia="Century" w:hAnsi="Century" w:cs="Century"/>
                                </w:rPr>
                                <w:t xml:space="preserve"> </w:t>
                              </w:r>
                            </w:p>
                          </w:txbxContent>
                        </wps:txbx>
                        <wps:bodyPr horzOverflow="overflow" vert="horz" lIns="0" tIns="0" rIns="0" bIns="0" rtlCol="0">
                          <a:noAutofit/>
                        </wps:bodyPr>
                      </wps:wsp>
                      <wps:wsp>
                        <wps:cNvPr id="1984" name="Rectangle 1984"/>
                        <wps:cNvSpPr/>
                        <wps:spPr>
                          <a:xfrm>
                            <a:off x="4405376" y="2758392"/>
                            <a:ext cx="49586" cy="170530"/>
                          </a:xfrm>
                          <a:prstGeom prst="rect">
                            <a:avLst/>
                          </a:prstGeom>
                          <a:ln>
                            <a:noFill/>
                          </a:ln>
                        </wps:spPr>
                        <wps:txbx>
                          <w:txbxContent>
                            <w:p w14:paraId="2272CF62" w14:textId="77777777" w:rsidR="004B1B53" w:rsidRDefault="00715E72">
                              <w:pPr>
                                <w:spacing w:after="160" w:line="259" w:lineRule="auto"/>
                                <w:ind w:firstLine="0"/>
                              </w:pPr>
                              <w:r>
                                <w:rPr>
                                  <w:rFonts w:ascii="Century" w:eastAsia="Century" w:hAnsi="Century" w:cs="Century"/>
                                </w:rPr>
                                <w:t xml:space="preserve"> </w:t>
                              </w:r>
                            </w:p>
                          </w:txbxContent>
                        </wps:txbx>
                        <wps:bodyPr horzOverflow="overflow" vert="horz" lIns="0" tIns="0" rIns="0" bIns="0" rtlCol="0">
                          <a:noAutofit/>
                        </wps:bodyPr>
                      </wps:wsp>
                      <wps:wsp>
                        <wps:cNvPr id="2073" name="Shape 2073"/>
                        <wps:cNvSpPr/>
                        <wps:spPr>
                          <a:xfrm>
                            <a:off x="1523149" y="117333"/>
                            <a:ext cx="1350887" cy="1345117"/>
                          </a:xfrm>
                          <a:custGeom>
                            <a:avLst/>
                            <a:gdLst/>
                            <a:ahLst/>
                            <a:cxnLst/>
                            <a:rect l="0" t="0" r="0" b="0"/>
                            <a:pathLst>
                              <a:path w="1350887" h="1345117">
                                <a:moveTo>
                                  <a:pt x="0" y="33615"/>
                                </a:moveTo>
                                <a:cubicBezTo>
                                  <a:pt x="0" y="15018"/>
                                  <a:pt x="15014" y="0"/>
                                  <a:pt x="33606" y="0"/>
                                </a:cubicBezTo>
                                <a:lnTo>
                                  <a:pt x="1317280" y="0"/>
                                </a:lnTo>
                                <a:cubicBezTo>
                                  <a:pt x="1335872" y="0"/>
                                  <a:pt x="1350887" y="15018"/>
                                  <a:pt x="1350887" y="33615"/>
                                </a:cubicBezTo>
                                <a:lnTo>
                                  <a:pt x="1350887" y="1311502"/>
                                </a:lnTo>
                                <a:cubicBezTo>
                                  <a:pt x="1350887" y="1330035"/>
                                  <a:pt x="1335872" y="1345117"/>
                                  <a:pt x="1317280" y="1345117"/>
                                </a:cubicBezTo>
                                <a:lnTo>
                                  <a:pt x="33606" y="1345117"/>
                                </a:lnTo>
                                <a:cubicBezTo>
                                  <a:pt x="15014" y="1345117"/>
                                  <a:pt x="0" y="1330035"/>
                                  <a:pt x="0" y="1311502"/>
                                </a:cubicBezTo>
                                <a:close/>
                              </a:path>
                            </a:pathLst>
                          </a:custGeom>
                          <a:ln w="13034" cap="flat">
                            <a:round/>
                          </a:ln>
                        </wps:spPr>
                        <wps:style>
                          <a:lnRef idx="1">
                            <a:srgbClr val="4F81BD"/>
                          </a:lnRef>
                          <a:fillRef idx="0">
                            <a:srgbClr val="000000">
                              <a:alpha val="0"/>
                            </a:srgbClr>
                          </a:fillRef>
                          <a:effectRef idx="0">
                            <a:scrgbClr r="0" g="0" b="0"/>
                          </a:effectRef>
                          <a:fontRef idx="none"/>
                        </wps:style>
                        <wps:bodyPr/>
                      </wps:wsp>
                      <wps:wsp>
                        <wps:cNvPr id="2074" name="Shape 2074"/>
                        <wps:cNvSpPr/>
                        <wps:spPr>
                          <a:xfrm>
                            <a:off x="2198593" y="62885"/>
                            <a:ext cx="0" cy="1399310"/>
                          </a:xfrm>
                          <a:custGeom>
                            <a:avLst/>
                            <a:gdLst/>
                            <a:ahLst/>
                            <a:cxnLst/>
                            <a:rect l="0" t="0" r="0" b="0"/>
                            <a:pathLst>
                              <a:path h="1399310">
                                <a:moveTo>
                                  <a:pt x="0" y="1399310"/>
                                </a:moveTo>
                                <a:lnTo>
                                  <a:pt x="0" y="0"/>
                                </a:lnTo>
                              </a:path>
                            </a:pathLst>
                          </a:custGeom>
                          <a:ln w="14567" cap="flat">
                            <a:round/>
                          </a:ln>
                        </wps:spPr>
                        <wps:style>
                          <a:lnRef idx="1">
                            <a:srgbClr val="4A7EBB"/>
                          </a:lnRef>
                          <a:fillRef idx="0">
                            <a:srgbClr val="000000">
                              <a:alpha val="0"/>
                            </a:srgbClr>
                          </a:fillRef>
                          <a:effectRef idx="0">
                            <a:scrgbClr r="0" g="0" b="0"/>
                          </a:effectRef>
                          <a:fontRef idx="none"/>
                        </wps:style>
                        <wps:bodyPr/>
                      </wps:wsp>
                      <wps:wsp>
                        <wps:cNvPr id="2075" name="Shape 2075"/>
                        <wps:cNvSpPr/>
                        <wps:spPr>
                          <a:xfrm>
                            <a:off x="2572092" y="1496513"/>
                            <a:ext cx="343024" cy="371939"/>
                          </a:xfrm>
                          <a:custGeom>
                            <a:avLst/>
                            <a:gdLst/>
                            <a:ahLst/>
                            <a:cxnLst/>
                            <a:rect l="0" t="0" r="0" b="0"/>
                            <a:pathLst>
                              <a:path w="343024" h="371939">
                                <a:moveTo>
                                  <a:pt x="87721" y="0"/>
                                </a:moveTo>
                                <a:lnTo>
                                  <a:pt x="299196" y="246554"/>
                                </a:lnTo>
                                <a:lnTo>
                                  <a:pt x="343024" y="208912"/>
                                </a:lnTo>
                                <a:lnTo>
                                  <a:pt x="330566" y="371939"/>
                                </a:lnTo>
                                <a:lnTo>
                                  <a:pt x="167583" y="359478"/>
                                </a:lnTo>
                                <a:lnTo>
                                  <a:pt x="211475" y="321836"/>
                                </a:lnTo>
                                <a:lnTo>
                                  <a:pt x="0" y="75283"/>
                                </a:lnTo>
                                <a:lnTo>
                                  <a:pt x="87721" y="0"/>
                                </a:lnTo>
                                <a:close/>
                              </a:path>
                            </a:pathLst>
                          </a:custGeom>
                          <a:ln w="0" cap="flat">
                            <a:round/>
                          </a:ln>
                        </wps:spPr>
                        <wps:style>
                          <a:lnRef idx="0">
                            <a:srgbClr val="000000">
                              <a:alpha val="0"/>
                            </a:srgbClr>
                          </a:lnRef>
                          <a:fillRef idx="1">
                            <a:srgbClr val="F79646"/>
                          </a:fillRef>
                          <a:effectRef idx="0">
                            <a:scrgbClr r="0" g="0" b="0"/>
                          </a:effectRef>
                          <a:fontRef idx="none"/>
                        </wps:style>
                        <wps:bodyPr/>
                      </wps:wsp>
                      <wps:wsp>
                        <wps:cNvPr id="2076" name="Shape 2076"/>
                        <wps:cNvSpPr/>
                        <wps:spPr>
                          <a:xfrm>
                            <a:off x="1591639" y="1511531"/>
                            <a:ext cx="329735" cy="368169"/>
                          </a:xfrm>
                          <a:custGeom>
                            <a:avLst/>
                            <a:gdLst/>
                            <a:ahLst/>
                            <a:cxnLst/>
                            <a:rect l="0" t="0" r="0" b="0"/>
                            <a:pathLst>
                              <a:path w="329735" h="368169">
                                <a:moveTo>
                                  <a:pt x="239714" y="0"/>
                                </a:moveTo>
                                <a:lnTo>
                                  <a:pt x="329735" y="72471"/>
                                </a:lnTo>
                                <a:lnTo>
                                  <a:pt x="135063" y="314359"/>
                                </a:lnTo>
                                <a:lnTo>
                                  <a:pt x="180041" y="350658"/>
                                </a:lnTo>
                                <a:lnTo>
                                  <a:pt x="17569" y="368169"/>
                                </a:lnTo>
                                <a:lnTo>
                                  <a:pt x="0" y="205653"/>
                                </a:lnTo>
                                <a:lnTo>
                                  <a:pt x="45042" y="241888"/>
                                </a:lnTo>
                                <a:lnTo>
                                  <a:pt x="239714" y="0"/>
                                </a:ln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2078" name="Shape 2078"/>
                        <wps:cNvSpPr/>
                        <wps:spPr>
                          <a:xfrm>
                            <a:off x="3636880" y="983914"/>
                            <a:ext cx="594942" cy="251539"/>
                          </a:xfrm>
                          <a:custGeom>
                            <a:avLst/>
                            <a:gdLst/>
                            <a:ahLst/>
                            <a:cxnLst/>
                            <a:rect l="0" t="0" r="0" b="0"/>
                            <a:pathLst>
                              <a:path w="594942" h="251539">
                                <a:moveTo>
                                  <a:pt x="0" y="41923"/>
                                </a:moveTo>
                                <a:cubicBezTo>
                                  <a:pt x="0" y="18789"/>
                                  <a:pt x="18783" y="0"/>
                                  <a:pt x="41912" y="0"/>
                                </a:cubicBezTo>
                                <a:lnTo>
                                  <a:pt x="553030" y="0"/>
                                </a:lnTo>
                                <a:cubicBezTo>
                                  <a:pt x="576158" y="0"/>
                                  <a:pt x="594942" y="18789"/>
                                  <a:pt x="594942" y="41923"/>
                                </a:cubicBezTo>
                                <a:lnTo>
                                  <a:pt x="594942" y="209616"/>
                                </a:lnTo>
                                <a:cubicBezTo>
                                  <a:pt x="594942" y="232750"/>
                                  <a:pt x="576158" y="251539"/>
                                  <a:pt x="553030" y="251539"/>
                                </a:cubicBezTo>
                                <a:lnTo>
                                  <a:pt x="41912" y="251539"/>
                                </a:lnTo>
                                <a:cubicBezTo>
                                  <a:pt x="18783" y="251539"/>
                                  <a:pt x="0" y="232750"/>
                                  <a:pt x="0" y="209616"/>
                                </a:cubicBezTo>
                                <a:close/>
                              </a:path>
                            </a:pathLst>
                          </a:custGeom>
                          <a:ln w="13034" cap="flat">
                            <a:round/>
                          </a:ln>
                        </wps:spPr>
                        <wps:style>
                          <a:lnRef idx="1">
                            <a:srgbClr val="000000"/>
                          </a:lnRef>
                          <a:fillRef idx="0">
                            <a:srgbClr val="000000">
                              <a:alpha val="0"/>
                            </a:srgbClr>
                          </a:fillRef>
                          <a:effectRef idx="0">
                            <a:scrgbClr r="0" g="0" b="0"/>
                          </a:effectRef>
                          <a:fontRef idx="none"/>
                        </wps:style>
                        <wps:bodyPr/>
                      </wps:wsp>
                      <wps:wsp>
                        <wps:cNvPr id="2079" name="Rectangle 2079"/>
                        <wps:cNvSpPr/>
                        <wps:spPr>
                          <a:xfrm>
                            <a:off x="3800119" y="1063954"/>
                            <a:ext cx="357908" cy="119334"/>
                          </a:xfrm>
                          <a:prstGeom prst="rect">
                            <a:avLst/>
                          </a:prstGeom>
                          <a:ln>
                            <a:noFill/>
                          </a:ln>
                        </wps:spPr>
                        <wps:txbx>
                          <w:txbxContent>
                            <w:p w14:paraId="48E23E71" w14:textId="77777777" w:rsidR="004B1B53" w:rsidRDefault="00715E72">
                              <w:pPr>
                                <w:spacing w:after="160" w:line="259" w:lineRule="auto"/>
                                <w:ind w:firstLine="0"/>
                              </w:pPr>
                              <w:r>
                                <w:rPr>
                                  <w:rFonts w:ascii="ＭＳ Ｐゴシック" w:eastAsia="ＭＳ Ｐゴシック" w:hAnsi="ＭＳ Ｐゴシック" w:cs="ＭＳ Ｐゴシック"/>
                                  <w:sz w:val="14"/>
                                </w:rPr>
                                <w:t>投資家</w:t>
                              </w:r>
                            </w:p>
                          </w:txbxContent>
                        </wps:txbx>
                        <wps:bodyPr horzOverflow="overflow" vert="horz" lIns="0" tIns="0" rIns="0" bIns="0" rtlCol="0">
                          <a:noAutofit/>
                        </wps:bodyPr>
                      </wps:wsp>
                      <wps:wsp>
                        <wps:cNvPr id="2080" name="Shape 2080"/>
                        <wps:cNvSpPr/>
                        <wps:spPr>
                          <a:xfrm>
                            <a:off x="2535164" y="1945588"/>
                            <a:ext cx="1110916" cy="238501"/>
                          </a:xfrm>
                          <a:custGeom>
                            <a:avLst/>
                            <a:gdLst/>
                            <a:ahLst/>
                            <a:cxnLst/>
                            <a:rect l="0" t="0" r="0" b="0"/>
                            <a:pathLst>
                              <a:path w="1110916" h="238501">
                                <a:moveTo>
                                  <a:pt x="39739" y="0"/>
                                </a:moveTo>
                                <a:lnTo>
                                  <a:pt x="1071177" y="0"/>
                                </a:lnTo>
                                <a:cubicBezTo>
                                  <a:pt x="1093155" y="0"/>
                                  <a:pt x="1110916" y="17766"/>
                                  <a:pt x="1110916" y="39750"/>
                                </a:cubicBezTo>
                                <a:lnTo>
                                  <a:pt x="1110916" y="198751"/>
                                </a:lnTo>
                                <a:cubicBezTo>
                                  <a:pt x="1110916" y="220671"/>
                                  <a:pt x="1093155" y="238501"/>
                                  <a:pt x="1071177" y="238501"/>
                                </a:cubicBezTo>
                                <a:lnTo>
                                  <a:pt x="39739" y="238501"/>
                                </a:lnTo>
                                <a:cubicBezTo>
                                  <a:pt x="17761" y="238501"/>
                                  <a:pt x="0" y="220671"/>
                                  <a:pt x="0" y="198751"/>
                                </a:cubicBezTo>
                                <a:lnTo>
                                  <a:pt x="0" y="39750"/>
                                </a:lnTo>
                                <a:cubicBezTo>
                                  <a:pt x="0" y="17766"/>
                                  <a:pt x="17761" y="0"/>
                                  <a:pt x="39739" y="0"/>
                                </a:cubicBezTo>
                                <a:close/>
                              </a:path>
                            </a:pathLst>
                          </a:custGeom>
                          <a:ln w="0" cap="flat">
                            <a:round/>
                          </a:ln>
                        </wps:spPr>
                        <wps:style>
                          <a:lnRef idx="0">
                            <a:srgbClr val="000000">
                              <a:alpha val="0"/>
                            </a:srgbClr>
                          </a:lnRef>
                          <a:fillRef idx="1">
                            <a:srgbClr val="F79646"/>
                          </a:fillRef>
                          <a:effectRef idx="0">
                            <a:scrgbClr r="0" g="0" b="0"/>
                          </a:effectRef>
                          <a:fontRef idx="none"/>
                        </wps:style>
                        <wps:bodyPr/>
                      </wps:wsp>
                      <wps:wsp>
                        <wps:cNvPr id="2081" name="Shape 2081"/>
                        <wps:cNvSpPr/>
                        <wps:spPr>
                          <a:xfrm>
                            <a:off x="2535164" y="1945588"/>
                            <a:ext cx="1110916" cy="238501"/>
                          </a:xfrm>
                          <a:custGeom>
                            <a:avLst/>
                            <a:gdLst/>
                            <a:ahLst/>
                            <a:cxnLst/>
                            <a:rect l="0" t="0" r="0" b="0"/>
                            <a:pathLst>
                              <a:path w="1110916" h="238501">
                                <a:moveTo>
                                  <a:pt x="0" y="39750"/>
                                </a:moveTo>
                                <a:cubicBezTo>
                                  <a:pt x="0" y="17766"/>
                                  <a:pt x="17761" y="0"/>
                                  <a:pt x="39739" y="0"/>
                                </a:cubicBezTo>
                                <a:lnTo>
                                  <a:pt x="1071177" y="0"/>
                                </a:lnTo>
                                <a:cubicBezTo>
                                  <a:pt x="1093155" y="0"/>
                                  <a:pt x="1110916" y="17766"/>
                                  <a:pt x="1110916" y="39750"/>
                                </a:cubicBezTo>
                                <a:lnTo>
                                  <a:pt x="1110916" y="198751"/>
                                </a:lnTo>
                                <a:cubicBezTo>
                                  <a:pt x="1110916" y="220671"/>
                                  <a:pt x="1093155" y="238501"/>
                                  <a:pt x="1071177" y="238501"/>
                                </a:cubicBezTo>
                                <a:lnTo>
                                  <a:pt x="39739" y="238501"/>
                                </a:lnTo>
                                <a:cubicBezTo>
                                  <a:pt x="17761" y="238501"/>
                                  <a:pt x="0" y="220671"/>
                                  <a:pt x="0" y="198751"/>
                                </a:cubicBezTo>
                                <a:close/>
                              </a:path>
                            </a:pathLst>
                          </a:custGeom>
                          <a:ln w="13034" cap="flat">
                            <a:round/>
                          </a:ln>
                        </wps:spPr>
                        <wps:style>
                          <a:lnRef idx="1">
                            <a:srgbClr val="B66D31"/>
                          </a:lnRef>
                          <a:fillRef idx="0">
                            <a:srgbClr val="000000">
                              <a:alpha val="0"/>
                            </a:srgbClr>
                          </a:fillRef>
                          <a:effectRef idx="0">
                            <a:scrgbClr r="0" g="0" b="0"/>
                          </a:effectRef>
                          <a:fontRef idx="none"/>
                        </wps:style>
                        <wps:bodyPr/>
                      </wps:wsp>
                      <wps:wsp>
                        <wps:cNvPr id="2082" name="Rectangle 2082"/>
                        <wps:cNvSpPr/>
                        <wps:spPr>
                          <a:xfrm>
                            <a:off x="2724278" y="2000021"/>
                            <a:ext cx="972309" cy="170536"/>
                          </a:xfrm>
                          <a:prstGeom prst="rect">
                            <a:avLst/>
                          </a:prstGeom>
                          <a:ln>
                            <a:noFill/>
                          </a:ln>
                        </wps:spPr>
                        <wps:txbx>
                          <w:txbxContent>
                            <w:p w14:paraId="62674607"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第４号事業者</w:t>
                              </w:r>
                            </w:p>
                          </w:txbxContent>
                        </wps:txbx>
                        <wps:bodyPr horzOverflow="overflow" vert="horz" lIns="0" tIns="0" rIns="0" bIns="0" rtlCol="0">
                          <a:noAutofit/>
                        </wps:bodyPr>
                      </wps:wsp>
                      <wps:wsp>
                        <wps:cNvPr id="2084" name="Shape 2084"/>
                        <wps:cNvSpPr/>
                        <wps:spPr>
                          <a:xfrm>
                            <a:off x="100962" y="1664908"/>
                            <a:ext cx="658576" cy="287582"/>
                          </a:xfrm>
                          <a:custGeom>
                            <a:avLst/>
                            <a:gdLst/>
                            <a:ahLst/>
                            <a:cxnLst/>
                            <a:rect l="0" t="0" r="0" b="0"/>
                            <a:pathLst>
                              <a:path w="658576" h="287582">
                                <a:moveTo>
                                  <a:pt x="0" y="47930"/>
                                </a:moveTo>
                                <a:cubicBezTo>
                                  <a:pt x="0" y="21472"/>
                                  <a:pt x="21454" y="0"/>
                                  <a:pt x="47917" y="0"/>
                                </a:cubicBezTo>
                                <a:lnTo>
                                  <a:pt x="610659" y="0"/>
                                </a:lnTo>
                                <a:cubicBezTo>
                                  <a:pt x="637109" y="0"/>
                                  <a:pt x="658576" y="21472"/>
                                  <a:pt x="658576" y="47930"/>
                                </a:cubicBezTo>
                                <a:lnTo>
                                  <a:pt x="658576" y="239651"/>
                                </a:lnTo>
                                <a:cubicBezTo>
                                  <a:pt x="658576" y="266109"/>
                                  <a:pt x="637109" y="287582"/>
                                  <a:pt x="610659" y="287582"/>
                                </a:cubicBezTo>
                                <a:lnTo>
                                  <a:pt x="47917" y="287582"/>
                                </a:lnTo>
                                <a:cubicBezTo>
                                  <a:pt x="21454" y="287582"/>
                                  <a:pt x="0" y="266109"/>
                                  <a:pt x="0" y="239651"/>
                                </a:cubicBezTo>
                                <a:close/>
                              </a:path>
                            </a:pathLst>
                          </a:custGeom>
                          <a:ln w="13034" cap="flat">
                            <a:round/>
                          </a:ln>
                        </wps:spPr>
                        <wps:style>
                          <a:lnRef idx="1">
                            <a:srgbClr val="4BACC6"/>
                          </a:lnRef>
                          <a:fillRef idx="0">
                            <a:srgbClr val="000000">
                              <a:alpha val="0"/>
                            </a:srgbClr>
                          </a:fillRef>
                          <a:effectRef idx="0">
                            <a:scrgbClr r="0" g="0" b="0"/>
                          </a:effectRef>
                          <a:fontRef idx="none"/>
                        </wps:style>
                        <wps:bodyPr/>
                      </wps:wsp>
                      <wps:wsp>
                        <wps:cNvPr id="2085" name="Rectangle 2085"/>
                        <wps:cNvSpPr/>
                        <wps:spPr>
                          <a:xfrm>
                            <a:off x="162680" y="1715806"/>
                            <a:ext cx="709797" cy="119334"/>
                          </a:xfrm>
                          <a:prstGeom prst="rect">
                            <a:avLst/>
                          </a:prstGeom>
                          <a:ln>
                            <a:noFill/>
                          </a:ln>
                        </wps:spPr>
                        <wps:txbx>
                          <w:txbxContent>
                            <w:p w14:paraId="3C439770" w14:textId="77777777" w:rsidR="004B1B53" w:rsidRDefault="00715E72">
                              <w:pPr>
                                <w:spacing w:after="160" w:line="259" w:lineRule="auto"/>
                                <w:ind w:firstLine="0"/>
                              </w:pPr>
                              <w:r>
                                <w:rPr>
                                  <w:rFonts w:ascii="ＭＳ Ｐゴシック" w:eastAsia="ＭＳ Ｐゴシック" w:hAnsi="ＭＳ Ｐゴシック" w:cs="ＭＳ Ｐゴシック"/>
                                  <w:sz w:val="14"/>
                                </w:rPr>
                                <w:t>不動産取引に</w:t>
                              </w:r>
                            </w:p>
                          </w:txbxContent>
                        </wps:txbx>
                        <wps:bodyPr horzOverflow="overflow" vert="horz" lIns="0" tIns="0" rIns="0" bIns="0" rtlCol="0">
                          <a:noAutofit/>
                        </wps:bodyPr>
                      </wps:wsp>
                      <wps:wsp>
                        <wps:cNvPr id="2086" name="Rectangle 2086"/>
                        <wps:cNvSpPr/>
                        <wps:spPr>
                          <a:xfrm>
                            <a:off x="256368" y="1816268"/>
                            <a:ext cx="460866" cy="119334"/>
                          </a:xfrm>
                          <a:prstGeom prst="rect">
                            <a:avLst/>
                          </a:prstGeom>
                          <a:ln>
                            <a:noFill/>
                          </a:ln>
                        </wps:spPr>
                        <wps:txbx>
                          <w:txbxContent>
                            <w:p w14:paraId="3894F736" w14:textId="77777777" w:rsidR="004B1B53" w:rsidRDefault="00715E72">
                              <w:pPr>
                                <w:spacing w:after="160" w:line="259" w:lineRule="auto"/>
                                <w:ind w:firstLine="0"/>
                              </w:pPr>
                              <w:r>
                                <w:rPr>
                                  <w:rFonts w:ascii="ＭＳ Ｐゴシック" w:eastAsia="ＭＳ Ｐゴシック" w:hAnsi="ＭＳ Ｐゴシック" w:cs="ＭＳ Ｐゴシック"/>
                                  <w:sz w:val="14"/>
                                </w:rPr>
                                <w:t>係る業務</w:t>
                              </w:r>
                            </w:p>
                          </w:txbxContent>
                        </wps:txbx>
                        <wps:bodyPr horzOverflow="overflow" vert="horz" lIns="0" tIns="0" rIns="0" bIns="0" rtlCol="0">
                          <a:noAutofit/>
                        </wps:bodyPr>
                      </wps:wsp>
                      <wps:wsp>
                        <wps:cNvPr id="2087" name="Shape 2087"/>
                        <wps:cNvSpPr/>
                        <wps:spPr>
                          <a:xfrm>
                            <a:off x="848473" y="1952490"/>
                            <a:ext cx="1267319" cy="236968"/>
                          </a:xfrm>
                          <a:custGeom>
                            <a:avLst/>
                            <a:gdLst/>
                            <a:ahLst/>
                            <a:cxnLst/>
                            <a:rect l="0" t="0" r="0" b="0"/>
                            <a:pathLst>
                              <a:path w="1267319" h="236968">
                                <a:moveTo>
                                  <a:pt x="39484" y="0"/>
                                </a:moveTo>
                                <a:lnTo>
                                  <a:pt x="1227834" y="0"/>
                                </a:lnTo>
                                <a:cubicBezTo>
                                  <a:pt x="1249621" y="0"/>
                                  <a:pt x="1267319" y="17702"/>
                                  <a:pt x="1267319" y="39494"/>
                                </a:cubicBezTo>
                                <a:lnTo>
                                  <a:pt x="1267319" y="197473"/>
                                </a:lnTo>
                                <a:cubicBezTo>
                                  <a:pt x="1267319" y="219265"/>
                                  <a:pt x="1249621" y="236968"/>
                                  <a:pt x="1227834" y="236968"/>
                                </a:cubicBezTo>
                                <a:lnTo>
                                  <a:pt x="39484" y="236968"/>
                                </a:lnTo>
                                <a:cubicBezTo>
                                  <a:pt x="17698" y="236968"/>
                                  <a:pt x="0" y="219265"/>
                                  <a:pt x="0" y="197473"/>
                                </a:cubicBezTo>
                                <a:lnTo>
                                  <a:pt x="0" y="39494"/>
                                </a:lnTo>
                                <a:cubicBezTo>
                                  <a:pt x="0" y="17702"/>
                                  <a:pt x="17698" y="0"/>
                                  <a:pt x="39484" y="0"/>
                                </a:cubicBez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2088" name="Shape 2088"/>
                        <wps:cNvSpPr/>
                        <wps:spPr>
                          <a:xfrm>
                            <a:off x="848473" y="1952490"/>
                            <a:ext cx="1267319" cy="236968"/>
                          </a:xfrm>
                          <a:custGeom>
                            <a:avLst/>
                            <a:gdLst/>
                            <a:ahLst/>
                            <a:cxnLst/>
                            <a:rect l="0" t="0" r="0" b="0"/>
                            <a:pathLst>
                              <a:path w="1267319" h="236968">
                                <a:moveTo>
                                  <a:pt x="0" y="39494"/>
                                </a:moveTo>
                                <a:cubicBezTo>
                                  <a:pt x="0" y="17702"/>
                                  <a:pt x="17698" y="0"/>
                                  <a:pt x="39484" y="0"/>
                                </a:cubicBezTo>
                                <a:lnTo>
                                  <a:pt x="1227834" y="0"/>
                                </a:lnTo>
                                <a:cubicBezTo>
                                  <a:pt x="1249621" y="0"/>
                                  <a:pt x="1267319" y="17702"/>
                                  <a:pt x="1267319" y="39494"/>
                                </a:cubicBezTo>
                                <a:lnTo>
                                  <a:pt x="1267319" y="197473"/>
                                </a:lnTo>
                                <a:cubicBezTo>
                                  <a:pt x="1267319" y="219265"/>
                                  <a:pt x="1249621" y="236968"/>
                                  <a:pt x="1227834" y="236968"/>
                                </a:cubicBezTo>
                                <a:lnTo>
                                  <a:pt x="39484" y="236968"/>
                                </a:lnTo>
                                <a:cubicBezTo>
                                  <a:pt x="17698" y="236968"/>
                                  <a:pt x="0" y="219265"/>
                                  <a:pt x="0" y="197473"/>
                                </a:cubicBezTo>
                                <a:close/>
                              </a:path>
                            </a:pathLst>
                          </a:custGeom>
                          <a:ln w="13034" cap="flat">
                            <a:round/>
                          </a:ln>
                        </wps:spPr>
                        <wps:style>
                          <a:lnRef idx="1">
                            <a:srgbClr val="357D91"/>
                          </a:lnRef>
                          <a:fillRef idx="0">
                            <a:srgbClr val="000000">
                              <a:alpha val="0"/>
                            </a:srgbClr>
                          </a:fillRef>
                          <a:effectRef idx="0">
                            <a:scrgbClr r="0" g="0" b="0"/>
                          </a:effectRef>
                          <a:fontRef idx="none"/>
                        </wps:style>
                        <wps:bodyPr/>
                      </wps:wsp>
                      <wps:wsp>
                        <wps:cNvPr id="2089" name="Rectangle 2089"/>
                        <wps:cNvSpPr/>
                        <wps:spPr>
                          <a:xfrm>
                            <a:off x="922330" y="2006480"/>
                            <a:ext cx="1485412" cy="170333"/>
                          </a:xfrm>
                          <a:prstGeom prst="rect">
                            <a:avLst/>
                          </a:prstGeom>
                          <a:ln>
                            <a:noFill/>
                          </a:ln>
                        </wps:spPr>
                        <wps:txbx>
                          <w:txbxContent>
                            <w:p w14:paraId="3CBA02B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小規模第２号事業者</w:t>
                              </w:r>
                            </w:p>
                          </w:txbxContent>
                        </wps:txbx>
                        <wps:bodyPr horzOverflow="overflow" vert="horz" lIns="0" tIns="0" rIns="0" bIns="0" rtlCol="0">
                          <a:noAutofit/>
                        </wps:bodyPr>
                      </wps:wsp>
                      <wps:wsp>
                        <wps:cNvPr id="2090" name="Shape 2090"/>
                        <wps:cNvSpPr/>
                        <wps:spPr>
                          <a:xfrm>
                            <a:off x="907890" y="250388"/>
                            <a:ext cx="427040" cy="187120"/>
                          </a:xfrm>
                          <a:custGeom>
                            <a:avLst/>
                            <a:gdLst/>
                            <a:ahLst/>
                            <a:cxnLst/>
                            <a:rect l="0" t="0" r="0" b="0"/>
                            <a:pathLst>
                              <a:path w="427040" h="187120">
                                <a:moveTo>
                                  <a:pt x="93535" y="0"/>
                                </a:moveTo>
                                <a:lnTo>
                                  <a:pt x="93535" y="46780"/>
                                </a:lnTo>
                                <a:lnTo>
                                  <a:pt x="427040" y="46780"/>
                                </a:lnTo>
                                <a:lnTo>
                                  <a:pt x="427040" y="140340"/>
                                </a:lnTo>
                                <a:lnTo>
                                  <a:pt x="93535" y="140340"/>
                                </a:lnTo>
                                <a:lnTo>
                                  <a:pt x="93535" y="187120"/>
                                </a:lnTo>
                                <a:lnTo>
                                  <a:pt x="0" y="93560"/>
                                </a:lnTo>
                                <a:lnTo>
                                  <a:pt x="93535"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2091" name="Shape 2091"/>
                        <wps:cNvSpPr/>
                        <wps:spPr>
                          <a:xfrm>
                            <a:off x="932424" y="420637"/>
                            <a:ext cx="418606" cy="180218"/>
                          </a:xfrm>
                          <a:custGeom>
                            <a:avLst/>
                            <a:gdLst/>
                            <a:ahLst/>
                            <a:cxnLst/>
                            <a:rect l="0" t="0" r="0" b="0"/>
                            <a:pathLst>
                              <a:path w="418606" h="180218">
                                <a:moveTo>
                                  <a:pt x="328521" y="0"/>
                                </a:moveTo>
                                <a:lnTo>
                                  <a:pt x="418606" y="90109"/>
                                </a:lnTo>
                                <a:lnTo>
                                  <a:pt x="328521" y="180218"/>
                                </a:lnTo>
                                <a:lnTo>
                                  <a:pt x="328521" y="135164"/>
                                </a:lnTo>
                                <a:lnTo>
                                  <a:pt x="0" y="135164"/>
                                </a:lnTo>
                                <a:lnTo>
                                  <a:pt x="0" y="45054"/>
                                </a:lnTo>
                                <a:lnTo>
                                  <a:pt x="328521" y="45054"/>
                                </a:lnTo>
                                <a:lnTo>
                                  <a:pt x="328521"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2092" name="Shape 2092"/>
                        <wps:cNvSpPr/>
                        <wps:spPr>
                          <a:xfrm>
                            <a:off x="902524" y="1054851"/>
                            <a:ext cx="427039" cy="174083"/>
                          </a:xfrm>
                          <a:custGeom>
                            <a:avLst/>
                            <a:gdLst/>
                            <a:ahLst/>
                            <a:cxnLst/>
                            <a:rect l="0" t="0" r="0" b="0"/>
                            <a:pathLst>
                              <a:path w="427039" h="174083">
                                <a:moveTo>
                                  <a:pt x="87018" y="0"/>
                                </a:moveTo>
                                <a:lnTo>
                                  <a:pt x="87018" y="43521"/>
                                </a:lnTo>
                                <a:lnTo>
                                  <a:pt x="427039" y="43521"/>
                                </a:lnTo>
                                <a:lnTo>
                                  <a:pt x="427039" y="130562"/>
                                </a:lnTo>
                                <a:lnTo>
                                  <a:pt x="87018" y="130562"/>
                                </a:lnTo>
                                <a:lnTo>
                                  <a:pt x="87018" y="174083"/>
                                </a:lnTo>
                                <a:lnTo>
                                  <a:pt x="0" y="87041"/>
                                </a:lnTo>
                                <a:lnTo>
                                  <a:pt x="87018"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2093" name="Shape 2093"/>
                        <wps:cNvSpPr/>
                        <wps:spPr>
                          <a:xfrm>
                            <a:off x="916324" y="1234302"/>
                            <a:ext cx="417839" cy="179451"/>
                          </a:xfrm>
                          <a:custGeom>
                            <a:avLst/>
                            <a:gdLst/>
                            <a:ahLst/>
                            <a:cxnLst/>
                            <a:rect l="0" t="0" r="0" b="0"/>
                            <a:pathLst>
                              <a:path w="417839" h="179451">
                                <a:moveTo>
                                  <a:pt x="328138" y="0"/>
                                </a:moveTo>
                                <a:lnTo>
                                  <a:pt x="417839" y="89726"/>
                                </a:lnTo>
                                <a:lnTo>
                                  <a:pt x="328138" y="179451"/>
                                </a:lnTo>
                                <a:lnTo>
                                  <a:pt x="328138" y="134588"/>
                                </a:lnTo>
                                <a:lnTo>
                                  <a:pt x="0" y="134588"/>
                                </a:lnTo>
                                <a:lnTo>
                                  <a:pt x="0" y="44863"/>
                                </a:lnTo>
                                <a:lnTo>
                                  <a:pt x="328138" y="44863"/>
                                </a:lnTo>
                                <a:lnTo>
                                  <a:pt x="328138"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2094" name="Rectangle 2094"/>
                        <wps:cNvSpPr/>
                        <wps:spPr>
                          <a:xfrm>
                            <a:off x="838762" y="145992"/>
                            <a:ext cx="746304" cy="135654"/>
                          </a:xfrm>
                          <a:prstGeom prst="rect">
                            <a:avLst/>
                          </a:prstGeom>
                          <a:ln>
                            <a:noFill/>
                          </a:ln>
                        </wps:spPr>
                        <wps:txbx>
                          <w:txbxContent>
                            <w:p w14:paraId="7ABC9E37" w14:textId="77777777" w:rsidR="004B1B53" w:rsidRDefault="00715E72">
                              <w:pPr>
                                <w:spacing w:after="160" w:line="259" w:lineRule="auto"/>
                                <w:ind w:firstLine="0"/>
                              </w:pPr>
                              <w:r>
                                <w:rPr>
                                  <w:rFonts w:ascii="ＭＳ Ｐゴシック" w:eastAsia="ＭＳ Ｐゴシック" w:hAnsi="ＭＳ Ｐゴシック" w:cs="ＭＳ Ｐゴシック"/>
                                  <w:sz w:val="16"/>
                                </w:rPr>
                                <w:t>②</w:t>
                              </w:r>
                              <w:r>
                                <w:rPr>
                                  <w:rFonts w:ascii="ＭＳ Ｐゴシック" w:eastAsia="ＭＳ Ｐゴシック" w:hAnsi="ＭＳ Ｐゴシック" w:cs="ＭＳ Ｐゴシック"/>
                                  <w:sz w:val="16"/>
                                </w:rPr>
                                <w:t>代金・賃料</w:t>
                              </w:r>
                            </w:p>
                          </w:txbxContent>
                        </wps:txbx>
                        <wps:bodyPr horzOverflow="overflow" vert="horz" lIns="0" tIns="0" rIns="0" bIns="0" rtlCol="0">
                          <a:noAutofit/>
                        </wps:bodyPr>
                      </wps:wsp>
                      <wps:wsp>
                        <wps:cNvPr id="2095" name="Rectangle 2095"/>
                        <wps:cNvSpPr/>
                        <wps:spPr>
                          <a:xfrm>
                            <a:off x="833203" y="625482"/>
                            <a:ext cx="746611" cy="135859"/>
                          </a:xfrm>
                          <a:prstGeom prst="rect">
                            <a:avLst/>
                          </a:prstGeom>
                          <a:ln>
                            <a:noFill/>
                          </a:ln>
                        </wps:spPr>
                        <wps:txbx>
                          <w:txbxContent>
                            <w:p w14:paraId="17142F8D" w14:textId="77777777" w:rsidR="004B1B53" w:rsidRDefault="00715E72">
                              <w:pPr>
                                <w:spacing w:after="160" w:line="259" w:lineRule="auto"/>
                                <w:ind w:firstLine="0"/>
                              </w:pPr>
                              <w:r>
                                <w:rPr>
                                  <w:rFonts w:ascii="ＭＳ Ｐゴシック" w:eastAsia="ＭＳ Ｐゴシック" w:hAnsi="ＭＳ Ｐゴシック" w:cs="ＭＳ Ｐゴシック"/>
                                  <w:sz w:val="16"/>
                                </w:rPr>
                                <w:t>③</w:t>
                              </w:r>
                              <w:r>
                                <w:rPr>
                                  <w:rFonts w:ascii="ＭＳ Ｐゴシック" w:eastAsia="ＭＳ Ｐゴシック" w:hAnsi="ＭＳ Ｐゴシック" w:cs="ＭＳ Ｐゴシック"/>
                                  <w:sz w:val="16"/>
                                </w:rPr>
                                <w:t>取得・賃貸</w:t>
                              </w:r>
                            </w:p>
                          </w:txbxContent>
                        </wps:txbx>
                        <wps:bodyPr horzOverflow="overflow" vert="horz" lIns="0" tIns="0" rIns="0" bIns="0" rtlCol="0">
                          <a:noAutofit/>
                        </wps:bodyPr>
                      </wps:wsp>
                      <wps:wsp>
                        <wps:cNvPr id="2096" name="Rectangle 2096"/>
                        <wps:cNvSpPr/>
                        <wps:spPr>
                          <a:xfrm>
                            <a:off x="981044" y="938184"/>
                            <a:ext cx="406853" cy="135655"/>
                          </a:xfrm>
                          <a:prstGeom prst="rect">
                            <a:avLst/>
                          </a:prstGeom>
                          <a:ln>
                            <a:noFill/>
                          </a:ln>
                        </wps:spPr>
                        <wps:txbx>
                          <w:txbxContent>
                            <w:p w14:paraId="115EBC3F" w14:textId="77777777" w:rsidR="004B1B53" w:rsidRDefault="00715E72">
                              <w:pPr>
                                <w:spacing w:after="160" w:line="259" w:lineRule="auto"/>
                                <w:ind w:firstLine="0"/>
                              </w:pPr>
                              <w:r>
                                <w:rPr>
                                  <w:rFonts w:ascii="ＭＳ Ｐゴシック" w:eastAsia="ＭＳ Ｐゴシック" w:hAnsi="ＭＳ Ｐゴシック" w:cs="ＭＳ Ｐゴシック"/>
                                  <w:sz w:val="16"/>
                                </w:rPr>
                                <w:t>④</w:t>
                              </w:r>
                              <w:r>
                                <w:rPr>
                                  <w:rFonts w:ascii="ＭＳ Ｐゴシック" w:eastAsia="ＭＳ Ｐゴシック" w:hAnsi="ＭＳ Ｐゴシック" w:cs="ＭＳ Ｐゴシック"/>
                                  <w:sz w:val="16"/>
                                </w:rPr>
                                <w:t>賃貸</w:t>
                              </w:r>
                            </w:p>
                          </w:txbxContent>
                        </wps:txbx>
                        <wps:bodyPr horzOverflow="overflow" vert="horz" lIns="0" tIns="0" rIns="0" bIns="0" rtlCol="0">
                          <a:noAutofit/>
                        </wps:bodyPr>
                      </wps:wsp>
                      <wps:wsp>
                        <wps:cNvPr id="2097" name="Rectangle 2097"/>
                        <wps:cNvSpPr/>
                        <wps:spPr>
                          <a:xfrm>
                            <a:off x="883804" y="1450336"/>
                            <a:ext cx="678088" cy="135655"/>
                          </a:xfrm>
                          <a:prstGeom prst="rect">
                            <a:avLst/>
                          </a:prstGeom>
                          <a:ln>
                            <a:noFill/>
                          </a:ln>
                        </wps:spPr>
                        <wps:txbx>
                          <w:txbxContent>
                            <w:p w14:paraId="1607164D" w14:textId="77777777" w:rsidR="004B1B53" w:rsidRDefault="00715E72">
                              <w:pPr>
                                <w:spacing w:after="160" w:line="259" w:lineRule="auto"/>
                                <w:ind w:firstLine="0"/>
                              </w:pPr>
                              <w:r>
                                <w:rPr>
                                  <w:rFonts w:ascii="ＭＳ Ｐゴシック" w:eastAsia="ＭＳ Ｐゴシック" w:hAnsi="ＭＳ Ｐゴシック" w:cs="ＭＳ Ｐゴシック"/>
                                  <w:sz w:val="16"/>
                                </w:rPr>
                                <w:t>⑤</w:t>
                              </w:r>
                              <w:r>
                                <w:rPr>
                                  <w:rFonts w:ascii="ＭＳ Ｐゴシック" w:eastAsia="ＭＳ Ｐゴシック" w:hAnsi="ＭＳ Ｐゴシック" w:cs="ＭＳ Ｐゴシック"/>
                                  <w:sz w:val="16"/>
                                </w:rPr>
                                <w:t>賃貸収益</w:t>
                              </w:r>
                            </w:p>
                          </w:txbxContent>
                        </wps:txbx>
                        <wps:bodyPr horzOverflow="overflow" vert="horz" lIns="0" tIns="0" rIns="0" bIns="0" rtlCol="0">
                          <a:noAutofit/>
                        </wps:bodyPr>
                      </wps:wsp>
                      <wps:wsp>
                        <wps:cNvPr id="2098" name="Rectangle 2098"/>
                        <wps:cNvSpPr/>
                        <wps:spPr>
                          <a:xfrm>
                            <a:off x="3145057" y="586630"/>
                            <a:ext cx="407261" cy="135655"/>
                          </a:xfrm>
                          <a:prstGeom prst="rect">
                            <a:avLst/>
                          </a:prstGeom>
                          <a:ln>
                            <a:noFill/>
                          </a:ln>
                        </wps:spPr>
                        <wps:txbx>
                          <w:txbxContent>
                            <w:p w14:paraId="7F40DFFE" w14:textId="77777777" w:rsidR="004B1B53" w:rsidRDefault="00715E72">
                              <w:pPr>
                                <w:spacing w:after="160" w:line="259" w:lineRule="auto"/>
                                <w:ind w:firstLine="0"/>
                              </w:pPr>
                              <w:r>
                                <w:rPr>
                                  <w:rFonts w:ascii="ＭＳ Ｐゴシック" w:eastAsia="ＭＳ Ｐゴシック" w:hAnsi="ＭＳ Ｐゴシック" w:cs="ＭＳ Ｐゴシック"/>
                                  <w:sz w:val="16"/>
                                </w:rPr>
                                <w:t>①</w:t>
                              </w:r>
                              <w:r>
                                <w:rPr>
                                  <w:rFonts w:ascii="ＭＳ Ｐゴシック" w:eastAsia="ＭＳ Ｐゴシック" w:hAnsi="ＭＳ Ｐゴシック" w:cs="ＭＳ Ｐゴシック"/>
                                  <w:sz w:val="16"/>
                                </w:rPr>
                                <w:t>出資</w:t>
                              </w:r>
                            </w:p>
                          </w:txbxContent>
                        </wps:txbx>
                        <wps:bodyPr horzOverflow="overflow" vert="horz" lIns="0" tIns="0" rIns="0" bIns="0" rtlCol="0">
                          <a:noAutofit/>
                        </wps:bodyPr>
                      </wps:wsp>
                      <wps:wsp>
                        <wps:cNvPr id="2099" name="Rectangle 2099"/>
                        <wps:cNvSpPr/>
                        <wps:spPr>
                          <a:xfrm>
                            <a:off x="3165309" y="1129007"/>
                            <a:ext cx="407057" cy="135859"/>
                          </a:xfrm>
                          <a:prstGeom prst="rect">
                            <a:avLst/>
                          </a:prstGeom>
                          <a:ln>
                            <a:noFill/>
                          </a:ln>
                        </wps:spPr>
                        <wps:txbx>
                          <w:txbxContent>
                            <w:p w14:paraId="42A92988" w14:textId="77777777" w:rsidR="004B1B53" w:rsidRDefault="00715E72">
                              <w:pPr>
                                <w:spacing w:after="160" w:line="259" w:lineRule="auto"/>
                                <w:ind w:firstLine="0"/>
                              </w:pPr>
                              <w:r>
                                <w:rPr>
                                  <w:rFonts w:ascii="ＭＳ Ｐゴシック" w:eastAsia="ＭＳ Ｐゴシック" w:hAnsi="ＭＳ Ｐゴシック" w:cs="ＭＳ Ｐゴシック"/>
                                  <w:sz w:val="16"/>
                                </w:rPr>
                                <w:t>⑥</w:t>
                              </w:r>
                              <w:r>
                                <w:rPr>
                                  <w:rFonts w:ascii="ＭＳ Ｐゴシック" w:eastAsia="ＭＳ Ｐゴシック" w:hAnsi="ＭＳ Ｐゴシック" w:cs="ＭＳ Ｐゴシック"/>
                                  <w:sz w:val="16"/>
                                </w:rPr>
                                <w:t>配当</w:t>
                              </w:r>
                            </w:p>
                          </w:txbxContent>
                        </wps:txbx>
                        <wps:bodyPr horzOverflow="overflow" vert="horz" lIns="0" tIns="0" rIns="0" bIns="0" rtlCol="0">
                          <a:noAutofit/>
                        </wps:bodyPr>
                      </wps:wsp>
                      <wps:wsp>
                        <wps:cNvPr id="2100" name="Shape 2100"/>
                        <wps:cNvSpPr/>
                        <wps:spPr>
                          <a:xfrm>
                            <a:off x="879396" y="1583363"/>
                            <a:ext cx="300027" cy="340114"/>
                          </a:xfrm>
                          <a:custGeom>
                            <a:avLst/>
                            <a:gdLst/>
                            <a:ahLst/>
                            <a:cxnLst/>
                            <a:rect l="0" t="0" r="0" b="0"/>
                            <a:pathLst>
                              <a:path w="300027" h="340114">
                                <a:moveTo>
                                  <a:pt x="22042" y="0"/>
                                </a:moveTo>
                                <a:lnTo>
                                  <a:pt x="184003" y="22048"/>
                                </a:lnTo>
                                <a:lnTo>
                                  <a:pt x="138002" y="57069"/>
                                </a:lnTo>
                                <a:lnTo>
                                  <a:pt x="300027" y="270135"/>
                                </a:lnTo>
                                <a:lnTo>
                                  <a:pt x="208025" y="340114"/>
                                </a:lnTo>
                                <a:lnTo>
                                  <a:pt x="46001" y="127047"/>
                                </a:lnTo>
                                <a:lnTo>
                                  <a:pt x="0" y="162004"/>
                                </a:lnTo>
                                <a:lnTo>
                                  <a:pt x="22042" y="0"/>
                                </a:ln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2101" name="Shape 2101"/>
                        <wps:cNvSpPr/>
                        <wps:spPr>
                          <a:xfrm>
                            <a:off x="1553816" y="1542207"/>
                            <a:ext cx="502174" cy="171782"/>
                          </a:xfrm>
                          <a:custGeom>
                            <a:avLst/>
                            <a:gdLst/>
                            <a:ahLst/>
                            <a:cxnLst/>
                            <a:rect l="0" t="0" r="0" b="0"/>
                            <a:pathLst>
                              <a:path w="502174" h="171782">
                                <a:moveTo>
                                  <a:pt x="28623" y="0"/>
                                </a:moveTo>
                                <a:lnTo>
                                  <a:pt x="473551" y="0"/>
                                </a:lnTo>
                                <a:cubicBezTo>
                                  <a:pt x="489332" y="0"/>
                                  <a:pt x="502174" y="12781"/>
                                  <a:pt x="502174" y="28630"/>
                                </a:cubicBezTo>
                                <a:lnTo>
                                  <a:pt x="502174" y="143152"/>
                                </a:lnTo>
                                <a:cubicBezTo>
                                  <a:pt x="502174" y="158937"/>
                                  <a:pt x="489332" y="171782"/>
                                  <a:pt x="473551" y="171782"/>
                                </a:cubicBezTo>
                                <a:lnTo>
                                  <a:pt x="28623" y="171782"/>
                                </a:lnTo>
                                <a:cubicBezTo>
                                  <a:pt x="12842" y="171782"/>
                                  <a:pt x="0" y="158937"/>
                                  <a:pt x="0" y="143152"/>
                                </a:cubicBezTo>
                                <a:lnTo>
                                  <a:pt x="0" y="28630"/>
                                </a:lnTo>
                                <a:cubicBezTo>
                                  <a:pt x="0" y="12781"/>
                                  <a:pt x="12842" y="0"/>
                                  <a:pt x="2862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102" name="Shape 2102"/>
                        <wps:cNvSpPr/>
                        <wps:spPr>
                          <a:xfrm>
                            <a:off x="1553816" y="1542207"/>
                            <a:ext cx="502174" cy="171782"/>
                          </a:xfrm>
                          <a:custGeom>
                            <a:avLst/>
                            <a:gdLst/>
                            <a:ahLst/>
                            <a:cxnLst/>
                            <a:rect l="0" t="0" r="0" b="0"/>
                            <a:pathLst>
                              <a:path w="502174" h="171782">
                                <a:moveTo>
                                  <a:pt x="0" y="28630"/>
                                </a:moveTo>
                                <a:cubicBezTo>
                                  <a:pt x="0" y="12781"/>
                                  <a:pt x="12842" y="0"/>
                                  <a:pt x="28623" y="0"/>
                                </a:cubicBezTo>
                                <a:lnTo>
                                  <a:pt x="473551" y="0"/>
                                </a:lnTo>
                                <a:cubicBezTo>
                                  <a:pt x="489332" y="0"/>
                                  <a:pt x="502174" y="12781"/>
                                  <a:pt x="502174" y="28630"/>
                                </a:cubicBezTo>
                                <a:lnTo>
                                  <a:pt x="502174" y="143152"/>
                                </a:lnTo>
                                <a:cubicBezTo>
                                  <a:pt x="502174" y="158937"/>
                                  <a:pt x="489332" y="171782"/>
                                  <a:pt x="473551" y="171782"/>
                                </a:cubicBezTo>
                                <a:lnTo>
                                  <a:pt x="28623" y="171782"/>
                                </a:lnTo>
                                <a:cubicBezTo>
                                  <a:pt x="12842" y="171782"/>
                                  <a:pt x="0" y="158937"/>
                                  <a:pt x="0" y="143152"/>
                                </a:cubicBezTo>
                                <a:close/>
                              </a:path>
                            </a:pathLst>
                          </a:custGeom>
                          <a:ln w="14567" cap="flat">
                            <a:round/>
                          </a:ln>
                        </wps:spPr>
                        <wps:style>
                          <a:lnRef idx="1">
                            <a:srgbClr val="4BACC6"/>
                          </a:lnRef>
                          <a:fillRef idx="0">
                            <a:srgbClr val="000000">
                              <a:alpha val="0"/>
                            </a:srgbClr>
                          </a:fillRef>
                          <a:effectRef idx="0">
                            <a:scrgbClr r="0" g="0" b="0"/>
                          </a:effectRef>
                          <a:fontRef idx="none"/>
                        </wps:style>
                        <wps:bodyPr/>
                      </wps:wsp>
                      <wps:wsp>
                        <wps:cNvPr id="2103" name="Rectangle 2103"/>
                        <wps:cNvSpPr/>
                        <wps:spPr>
                          <a:xfrm>
                            <a:off x="1625629" y="1584924"/>
                            <a:ext cx="477211" cy="119335"/>
                          </a:xfrm>
                          <a:prstGeom prst="rect">
                            <a:avLst/>
                          </a:prstGeom>
                          <a:ln>
                            <a:noFill/>
                          </a:ln>
                        </wps:spPr>
                        <wps:txbx>
                          <w:txbxContent>
                            <w:p w14:paraId="33D33BA6" w14:textId="77777777" w:rsidR="004B1B53" w:rsidRDefault="00715E72">
                              <w:pPr>
                                <w:spacing w:after="160" w:line="259" w:lineRule="auto"/>
                                <w:ind w:firstLine="0"/>
                              </w:pPr>
                              <w:r>
                                <w:rPr>
                                  <w:rFonts w:ascii="ＭＳ Ｐゴシック" w:eastAsia="ＭＳ Ｐゴシック" w:hAnsi="ＭＳ Ｐゴシック" w:cs="ＭＳ Ｐゴシック"/>
                                  <w:sz w:val="14"/>
                                </w:rPr>
                                <w:t>業務委託</w:t>
                              </w:r>
                            </w:p>
                          </w:txbxContent>
                        </wps:txbx>
                        <wps:bodyPr horzOverflow="overflow" vert="horz" lIns="0" tIns="0" rIns="0" bIns="0" rtlCol="0">
                          <a:noAutofit/>
                        </wps:bodyPr>
                      </wps:wsp>
                      <wps:wsp>
                        <wps:cNvPr id="2104" name="Shape 2104"/>
                        <wps:cNvSpPr/>
                        <wps:spPr>
                          <a:xfrm>
                            <a:off x="3274114" y="1401547"/>
                            <a:ext cx="356313" cy="480709"/>
                          </a:xfrm>
                          <a:custGeom>
                            <a:avLst/>
                            <a:gdLst/>
                            <a:ahLst/>
                            <a:cxnLst/>
                            <a:rect l="0" t="0" r="0" b="0"/>
                            <a:pathLst>
                              <a:path w="356313" h="480709">
                                <a:moveTo>
                                  <a:pt x="315232" y="0"/>
                                </a:moveTo>
                                <a:lnTo>
                                  <a:pt x="356313" y="158234"/>
                                </a:lnTo>
                                <a:lnTo>
                                  <a:pt x="306479" y="128965"/>
                                </a:lnTo>
                                <a:lnTo>
                                  <a:pt x="99604" y="480709"/>
                                </a:lnTo>
                                <a:lnTo>
                                  <a:pt x="0" y="422106"/>
                                </a:lnTo>
                                <a:lnTo>
                                  <a:pt x="206875" y="70362"/>
                                </a:lnTo>
                                <a:lnTo>
                                  <a:pt x="157041" y="41029"/>
                                </a:lnTo>
                                <a:lnTo>
                                  <a:pt x="315232" y="0"/>
                                </a:lnTo>
                                <a:close/>
                              </a:path>
                            </a:pathLst>
                          </a:custGeom>
                          <a:ln w="0" cap="flat">
                            <a:round/>
                          </a:ln>
                        </wps:spPr>
                        <wps:style>
                          <a:lnRef idx="0">
                            <a:srgbClr val="000000">
                              <a:alpha val="0"/>
                            </a:srgbClr>
                          </a:lnRef>
                          <a:fillRef idx="1">
                            <a:srgbClr val="F79646"/>
                          </a:fillRef>
                          <a:effectRef idx="0">
                            <a:scrgbClr r="0" g="0" b="0"/>
                          </a:effectRef>
                          <a:fontRef idx="none"/>
                        </wps:style>
                        <wps:bodyPr/>
                      </wps:wsp>
                      <wps:wsp>
                        <wps:cNvPr id="2105" name="Shape 2105"/>
                        <wps:cNvSpPr/>
                        <wps:spPr>
                          <a:xfrm>
                            <a:off x="3588579" y="1625797"/>
                            <a:ext cx="796579" cy="272245"/>
                          </a:xfrm>
                          <a:custGeom>
                            <a:avLst/>
                            <a:gdLst/>
                            <a:ahLst/>
                            <a:cxnLst/>
                            <a:rect l="0" t="0" r="0" b="0"/>
                            <a:pathLst>
                              <a:path w="796579" h="272245">
                                <a:moveTo>
                                  <a:pt x="45362" y="0"/>
                                </a:moveTo>
                                <a:lnTo>
                                  <a:pt x="751217" y="0"/>
                                </a:lnTo>
                                <a:cubicBezTo>
                                  <a:pt x="776262" y="0"/>
                                  <a:pt x="796579" y="20323"/>
                                  <a:pt x="796579" y="45374"/>
                                </a:cubicBezTo>
                                <a:lnTo>
                                  <a:pt x="796579" y="226870"/>
                                </a:lnTo>
                                <a:cubicBezTo>
                                  <a:pt x="796579" y="251922"/>
                                  <a:pt x="776262" y="272245"/>
                                  <a:pt x="751217" y="272245"/>
                                </a:cubicBezTo>
                                <a:lnTo>
                                  <a:pt x="45362" y="272245"/>
                                </a:lnTo>
                                <a:cubicBezTo>
                                  <a:pt x="20317" y="272245"/>
                                  <a:pt x="0" y="251922"/>
                                  <a:pt x="0" y="226870"/>
                                </a:cubicBezTo>
                                <a:lnTo>
                                  <a:pt x="0" y="45374"/>
                                </a:lnTo>
                                <a:cubicBezTo>
                                  <a:pt x="0" y="20323"/>
                                  <a:pt x="20317" y="0"/>
                                  <a:pt x="453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106" name="Shape 2106"/>
                        <wps:cNvSpPr/>
                        <wps:spPr>
                          <a:xfrm>
                            <a:off x="3588579" y="1625797"/>
                            <a:ext cx="796579" cy="272245"/>
                          </a:xfrm>
                          <a:custGeom>
                            <a:avLst/>
                            <a:gdLst/>
                            <a:ahLst/>
                            <a:cxnLst/>
                            <a:rect l="0" t="0" r="0" b="0"/>
                            <a:pathLst>
                              <a:path w="796579" h="272245">
                                <a:moveTo>
                                  <a:pt x="0" y="45374"/>
                                </a:moveTo>
                                <a:cubicBezTo>
                                  <a:pt x="0" y="20323"/>
                                  <a:pt x="20317" y="0"/>
                                  <a:pt x="45362" y="0"/>
                                </a:cubicBezTo>
                                <a:lnTo>
                                  <a:pt x="751217" y="0"/>
                                </a:lnTo>
                                <a:cubicBezTo>
                                  <a:pt x="776262" y="0"/>
                                  <a:pt x="796579" y="20323"/>
                                  <a:pt x="796579" y="45374"/>
                                </a:cubicBezTo>
                                <a:lnTo>
                                  <a:pt x="796579" y="226870"/>
                                </a:lnTo>
                                <a:cubicBezTo>
                                  <a:pt x="796579" y="251922"/>
                                  <a:pt x="776262" y="272245"/>
                                  <a:pt x="751217" y="272245"/>
                                </a:cubicBezTo>
                                <a:lnTo>
                                  <a:pt x="45362" y="272245"/>
                                </a:lnTo>
                                <a:cubicBezTo>
                                  <a:pt x="20317" y="272245"/>
                                  <a:pt x="0" y="251922"/>
                                  <a:pt x="0" y="226870"/>
                                </a:cubicBezTo>
                                <a:close/>
                              </a:path>
                            </a:pathLst>
                          </a:custGeom>
                          <a:ln w="13034" cap="flat">
                            <a:round/>
                          </a:ln>
                        </wps:spPr>
                        <wps:style>
                          <a:lnRef idx="1">
                            <a:srgbClr val="F79646"/>
                          </a:lnRef>
                          <a:fillRef idx="0">
                            <a:srgbClr val="000000">
                              <a:alpha val="0"/>
                            </a:srgbClr>
                          </a:fillRef>
                          <a:effectRef idx="0">
                            <a:scrgbClr r="0" g="0" b="0"/>
                          </a:effectRef>
                          <a:fontRef idx="none"/>
                        </wps:style>
                        <wps:bodyPr/>
                      </wps:wsp>
                      <wps:wsp>
                        <wps:cNvPr id="2107" name="Rectangle 2107"/>
                        <wps:cNvSpPr/>
                        <wps:spPr>
                          <a:xfrm>
                            <a:off x="3695531" y="1654771"/>
                            <a:ext cx="298359" cy="119540"/>
                          </a:xfrm>
                          <a:prstGeom prst="rect">
                            <a:avLst/>
                          </a:prstGeom>
                          <a:ln>
                            <a:noFill/>
                          </a:ln>
                        </wps:spPr>
                        <wps:txbx>
                          <w:txbxContent>
                            <w:p w14:paraId="38CE4D7F" w14:textId="77777777" w:rsidR="004B1B53" w:rsidRDefault="00715E72">
                              <w:pPr>
                                <w:spacing w:after="160" w:line="259" w:lineRule="auto"/>
                                <w:ind w:firstLine="0"/>
                              </w:pPr>
                              <w:r>
                                <w:rPr>
                                  <w:rFonts w:ascii="ＭＳ Ｐゴシック" w:eastAsia="ＭＳ Ｐゴシック" w:hAnsi="ＭＳ Ｐゴシック" w:cs="ＭＳ Ｐゴシック"/>
                                  <w:sz w:val="14"/>
                                </w:rPr>
                                <w:t>勧誘・</w:t>
                              </w:r>
                            </w:p>
                          </w:txbxContent>
                        </wps:txbx>
                        <wps:bodyPr horzOverflow="overflow" vert="horz" lIns="0" tIns="0" rIns="0" bIns="0" rtlCol="0">
                          <a:noAutofit/>
                        </wps:bodyPr>
                      </wps:wsp>
                      <wps:wsp>
                        <wps:cNvPr id="2108" name="Rectangle 2108"/>
                        <wps:cNvSpPr/>
                        <wps:spPr>
                          <a:xfrm>
                            <a:off x="3920167" y="1654771"/>
                            <a:ext cx="477415" cy="119540"/>
                          </a:xfrm>
                          <a:prstGeom prst="rect">
                            <a:avLst/>
                          </a:prstGeom>
                          <a:ln>
                            <a:noFill/>
                          </a:ln>
                        </wps:spPr>
                        <wps:txbx>
                          <w:txbxContent>
                            <w:p w14:paraId="09CA5F7C" w14:textId="77777777" w:rsidR="004B1B53" w:rsidRDefault="00715E72">
                              <w:pPr>
                                <w:spacing w:after="160" w:line="259" w:lineRule="auto"/>
                                <w:ind w:firstLine="0"/>
                              </w:pPr>
                              <w:r>
                                <w:rPr>
                                  <w:rFonts w:ascii="ＭＳ Ｐゴシック" w:eastAsia="ＭＳ Ｐゴシック" w:hAnsi="ＭＳ Ｐゴシック" w:cs="ＭＳ Ｐゴシック"/>
                                  <w:sz w:val="14"/>
                                </w:rPr>
                                <w:t>契約締結</w:t>
                              </w:r>
                            </w:p>
                          </w:txbxContent>
                        </wps:txbx>
                        <wps:bodyPr horzOverflow="overflow" vert="horz" lIns="0" tIns="0" rIns="0" bIns="0" rtlCol="0">
                          <a:noAutofit/>
                        </wps:bodyPr>
                      </wps:wsp>
                      <wps:wsp>
                        <wps:cNvPr id="2109" name="Rectangle 2109"/>
                        <wps:cNvSpPr/>
                        <wps:spPr>
                          <a:xfrm>
                            <a:off x="3771432" y="1762395"/>
                            <a:ext cx="573130" cy="119334"/>
                          </a:xfrm>
                          <a:prstGeom prst="rect">
                            <a:avLst/>
                          </a:prstGeom>
                          <a:ln>
                            <a:noFill/>
                          </a:ln>
                        </wps:spPr>
                        <wps:txbx>
                          <w:txbxContent>
                            <w:p w14:paraId="118C387F" w14:textId="77777777" w:rsidR="004B1B53" w:rsidRDefault="00715E72">
                              <w:pPr>
                                <w:spacing w:after="160" w:line="259" w:lineRule="auto"/>
                                <w:ind w:firstLine="0"/>
                              </w:pPr>
                              <w:r>
                                <w:rPr>
                                  <w:rFonts w:ascii="ＭＳ Ｐゴシック" w:eastAsia="ＭＳ Ｐゴシック" w:hAnsi="ＭＳ Ｐゴシック" w:cs="ＭＳ Ｐゴシック"/>
                                  <w:sz w:val="14"/>
                                </w:rPr>
                                <w:t>に係る業務</w:t>
                              </w:r>
                            </w:p>
                          </w:txbxContent>
                        </wps:txbx>
                        <wps:bodyPr horzOverflow="overflow" vert="horz" lIns="0" tIns="0" rIns="0" bIns="0" rtlCol="0">
                          <a:noAutofit/>
                        </wps:bodyPr>
                      </wps:wsp>
                      <wps:wsp>
                        <wps:cNvPr id="2110" name="Shape 2110"/>
                        <wps:cNvSpPr/>
                        <wps:spPr>
                          <a:xfrm>
                            <a:off x="2492997" y="1530703"/>
                            <a:ext cx="489140" cy="171015"/>
                          </a:xfrm>
                          <a:custGeom>
                            <a:avLst/>
                            <a:gdLst/>
                            <a:ahLst/>
                            <a:cxnLst/>
                            <a:rect l="0" t="0" r="0" b="0"/>
                            <a:pathLst>
                              <a:path w="489140" h="171015">
                                <a:moveTo>
                                  <a:pt x="28495" y="0"/>
                                </a:moveTo>
                                <a:lnTo>
                                  <a:pt x="460646" y="0"/>
                                </a:lnTo>
                                <a:cubicBezTo>
                                  <a:pt x="476363" y="0"/>
                                  <a:pt x="489140" y="12781"/>
                                  <a:pt x="489140" y="28502"/>
                                </a:cubicBezTo>
                                <a:lnTo>
                                  <a:pt x="489140" y="142513"/>
                                </a:lnTo>
                                <a:cubicBezTo>
                                  <a:pt x="489140" y="158234"/>
                                  <a:pt x="476363" y="171015"/>
                                  <a:pt x="460646" y="171015"/>
                                </a:cubicBezTo>
                                <a:lnTo>
                                  <a:pt x="28495" y="171015"/>
                                </a:lnTo>
                                <a:cubicBezTo>
                                  <a:pt x="12778" y="171015"/>
                                  <a:pt x="0" y="158234"/>
                                  <a:pt x="0" y="142513"/>
                                </a:cubicBezTo>
                                <a:lnTo>
                                  <a:pt x="0" y="28502"/>
                                </a:lnTo>
                                <a:cubicBezTo>
                                  <a:pt x="0" y="12781"/>
                                  <a:pt x="12778" y="0"/>
                                  <a:pt x="2849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111" name="Shape 2111"/>
                        <wps:cNvSpPr/>
                        <wps:spPr>
                          <a:xfrm>
                            <a:off x="2492997" y="1530703"/>
                            <a:ext cx="489140" cy="171015"/>
                          </a:xfrm>
                          <a:custGeom>
                            <a:avLst/>
                            <a:gdLst/>
                            <a:ahLst/>
                            <a:cxnLst/>
                            <a:rect l="0" t="0" r="0" b="0"/>
                            <a:pathLst>
                              <a:path w="489140" h="171015">
                                <a:moveTo>
                                  <a:pt x="0" y="28502"/>
                                </a:moveTo>
                                <a:cubicBezTo>
                                  <a:pt x="0" y="12781"/>
                                  <a:pt x="12778" y="0"/>
                                  <a:pt x="28495" y="0"/>
                                </a:cubicBezTo>
                                <a:lnTo>
                                  <a:pt x="460646" y="0"/>
                                </a:lnTo>
                                <a:cubicBezTo>
                                  <a:pt x="476363" y="0"/>
                                  <a:pt x="489140" y="12781"/>
                                  <a:pt x="489140" y="28502"/>
                                </a:cubicBezTo>
                                <a:lnTo>
                                  <a:pt x="489140" y="142513"/>
                                </a:lnTo>
                                <a:cubicBezTo>
                                  <a:pt x="489140" y="158234"/>
                                  <a:pt x="476363" y="171015"/>
                                  <a:pt x="460646" y="171015"/>
                                </a:cubicBezTo>
                                <a:lnTo>
                                  <a:pt x="28495" y="171015"/>
                                </a:lnTo>
                                <a:cubicBezTo>
                                  <a:pt x="12778" y="171015"/>
                                  <a:pt x="0" y="158234"/>
                                  <a:pt x="0" y="142513"/>
                                </a:cubicBezTo>
                                <a:close/>
                              </a:path>
                            </a:pathLst>
                          </a:custGeom>
                          <a:ln w="14567" cap="flat">
                            <a:round/>
                          </a:ln>
                        </wps:spPr>
                        <wps:style>
                          <a:lnRef idx="1">
                            <a:srgbClr val="FF9933"/>
                          </a:lnRef>
                          <a:fillRef idx="0">
                            <a:srgbClr val="000000">
                              <a:alpha val="0"/>
                            </a:srgbClr>
                          </a:fillRef>
                          <a:effectRef idx="0">
                            <a:scrgbClr r="0" g="0" b="0"/>
                          </a:effectRef>
                          <a:fontRef idx="none"/>
                        </wps:style>
                        <wps:bodyPr/>
                      </wps:wsp>
                      <wps:wsp>
                        <wps:cNvPr id="2112" name="Rectangle 2112"/>
                        <wps:cNvSpPr/>
                        <wps:spPr>
                          <a:xfrm>
                            <a:off x="2558228" y="1572846"/>
                            <a:ext cx="477211" cy="119334"/>
                          </a:xfrm>
                          <a:prstGeom prst="rect">
                            <a:avLst/>
                          </a:prstGeom>
                          <a:ln>
                            <a:noFill/>
                          </a:ln>
                        </wps:spPr>
                        <wps:txbx>
                          <w:txbxContent>
                            <w:p w14:paraId="3F368735" w14:textId="77777777" w:rsidR="004B1B53" w:rsidRDefault="00715E72">
                              <w:pPr>
                                <w:spacing w:after="160" w:line="259" w:lineRule="auto"/>
                                <w:ind w:firstLine="0"/>
                              </w:pPr>
                              <w:r>
                                <w:rPr>
                                  <w:rFonts w:ascii="ＭＳ Ｐゴシック" w:eastAsia="ＭＳ Ｐゴシック" w:hAnsi="ＭＳ Ｐゴシック" w:cs="ＭＳ Ｐゴシック"/>
                                  <w:sz w:val="14"/>
                                </w:rPr>
                                <w:t>業務委託</w:t>
                              </w:r>
                            </w:p>
                          </w:txbxContent>
                        </wps:txbx>
                        <wps:bodyPr horzOverflow="overflow" vert="horz" lIns="0" tIns="0" rIns="0" bIns="0" rtlCol="0">
                          <a:noAutofit/>
                        </wps:bodyPr>
                      </wps:wsp>
                      <wps:wsp>
                        <wps:cNvPr id="2113" name="Shape 2113"/>
                        <wps:cNvSpPr/>
                        <wps:spPr>
                          <a:xfrm>
                            <a:off x="1633934" y="2434471"/>
                            <a:ext cx="427040" cy="174850"/>
                          </a:xfrm>
                          <a:custGeom>
                            <a:avLst/>
                            <a:gdLst/>
                            <a:ahLst/>
                            <a:cxnLst/>
                            <a:rect l="0" t="0" r="0" b="0"/>
                            <a:pathLst>
                              <a:path w="427040" h="174850">
                                <a:moveTo>
                                  <a:pt x="87401" y="0"/>
                                </a:moveTo>
                                <a:lnTo>
                                  <a:pt x="87401" y="43712"/>
                                </a:lnTo>
                                <a:lnTo>
                                  <a:pt x="427040" y="43712"/>
                                </a:lnTo>
                                <a:lnTo>
                                  <a:pt x="427040" y="131137"/>
                                </a:lnTo>
                                <a:lnTo>
                                  <a:pt x="87401" y="131137"/>
                                </a:lnTo>
                                <a:lnTo>
                                  <a:pt x="87401" y="174850"/>
                                </a:lnTo>
                                <a:lnTo>
                                  <a:pt x="0" y="87425"/>
                                </a:lnTo>
                                <a:lnTo>
                                  <a:pt x="87401" y="0"/>
                                </a:lnTo>
                                <a:close/>
                              </a:path>
                            </a:pathLst>
                          </a:custGeom>
                          <a:ln w="0" cap="flat">
                            <a:round/>
                          </a:ln>
                        </wps:spPr>
                        <wps:style>
                          <a:lnRef idx="0">
                            <a:srgbClr val="000000">
                              <a:alpha val="0"/>
                            </a:srgbClr>
                          </a:lnRef>
                          <a:fillRef idx="1">
                            <a:srgbClr val="FF0000"/>
                          </a:fillRef>
                          <a:effectRef idx="0">
                            <a:scrgbClr r="0" g="0" b="0"/>
                          </a:effectRef>
                          <a:fontRef idx="none"/>
                        </wps:style>
                        <wps:bodyPr/>
                      </wps:wsp>
                      <wps:wsp>
                        <wps:cNvPr id="2114" name="Shape 2114"/>
                        <wps:cNvSpPr/>
                        <wps:spPr>
                          <a:xfrm>
                            <a:off x="1646201" y="2609321"/>
                            <a:ext cx="418606" cy="179451"/>
                          </a:xfrm>
                          <a:custGeom>
                            <a:avLst/>
                            <a:gdLst/>
                            <a:ahLst/>
                            <a:cxnLst/>
                            <a:rect l="0" t="0" r="0" b="0"/>
                            <a:pathLst>
                              <a:path w="418606" h="179451">
                                <a:moveTo>
                                  <a:pt x="328905" y="0"/>
                                </a:moveTo>
                                <a:lnTo>
                                  <a:pt x="418606" y="89726"/>
                                </a:lnTo>
                                <a:lnTo>
                                  <a:pt x="328905" y="179451"/>
                                </a:lnTo>
                                <a:lnTo>
                                  <a:pt x="328905" y="134588"/>
                                </a:lnTo>
                                <a:lnTo>
                                  <a:pt x="0" y="134588"/>
                                </a:lnTo>
                                <a:lnTo>
                                  <a:pt x="0" y="44863"/>
                                </a:lnTo>
                                <a:lnTo>
                                  <a:pt x="328905" y="44863"/>
                                </a:lnTo>
                                <a:lnTo>
                                  <a:pt x="328905"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2115" name="Rectangle 2115"/>
                        <wps:cNvSpPr/>
                        <wps:spPr>
                          <a:xfrm>
                            <a:off x="2103460" y="2645597"/>
                            <a:ext cx="881921" cy="135654"/>
                          </a:xfrm>
                          <a:prstGeom prst="rect">
                            <a:avLst/>
                          </a:prstGeom>
                          <a:ln>
                            <a:noFill/>
                          </a:ln>
                        </wps:spPr>
                        <wps:txbx>
                          <w:txbxContent>
                            <w:p w14:paraId="257D19E8" w14:textId="77777777" w:rsidR="004B1B53" w:rsidRDefault="00715E72">
                              <w:pPr>
                                <w:spacing w:after="160" w:line="259" w:lineRule="auto"/>
                                <w:ind w:firstLine="0"/>
                              </w:pPr>
                              <w:r>
                                <w:rPr>
                                  <w:rFonts w:ascii="ＭＳ Ｐゴシック" w:eastAsia="ＭＳ Ｐゴシック" w:hAnsi="ＭＳ Ｐゴシック" w:cs="ＭＳ Ｐゴシック"/>
                                  <w:sz w:val="16"/>
                                </w:rPr>
                                <w:t>：金銭等の流れ</w:t>
                              </w:r>
                            </w:p>
                          </w:txbxContent>
                        </wps:txbx>
                        <wps:bodyPr horzOverflow="overflow" vert="horz" lIns="0" tIns="0" rIns="0" bIns="0" rtlCol="0">
                          <a:noAutofit/>
                        </wps:bodyPr>
                      </wps:wsp>
                      <wps:wsp>
                        <wps:cNvPr id="2116" name="Rectangle 2116"/>
                        <wps:cNvSpPr/>
                        <wps:spPr>
                          <a:xfrm>
                            <a:off x="2104355" y="2471361"/>
                            <a:ext cx="882464" cy="135654"/>
                          </a:xfrm>
                          <a:prstGeom prst="rect">
                            <a:avLst/>
                          </a:prstGeom>
                          <a:ln>
                            <a:noFill/>
                          </a:ln>
                        </wps:spPr>
                        <wps:txbx>
                          <w:txbxContent>
                            <w:p w14:paraId="7E4040C6" w14:textId="77777777" w:rsidR="004B1B53" w:rsidRDefault="00715E72">
                              <w:pPr>
                                <w:spacing w:after="160" w:line="259" w:lineRule="auto"/>
                                <w:ind w:firstLine="0"/>
                              </w:pPr>
                              <w:r>
                                <w:rPr>
                                  <w:rFonts w:ascii="ＭＳ Ｐゴシック" w:eastAsia="ＭＳ Ｐゴシック" w:hAnsi="ＭＳ Ｐゴシック" w:cs="ＭＳ Ｐゴシック"/>
                                  <w:sz w:val="16"/>
                                </w:rPr>
                                <w:t>：不動産取引等</w:t>
                              </w:r>
                            </w:p>
                          </w:txbxContent>
                        </wps:txbx>
                        <wps:bodyPr horzOverflow="overflow" vert="horz" lIns="0" tIns="0" rIns="0" bIns="0" rtlCol="0">
                          <a:noAutofit/>
                        </wps:bodyPr>
                      </wps:wsp>
                      <wps:wsp>
                        <wps:cNvPr id="2117" name="Shape 2117"/>
                        <wps:cNvSpPr/>
                        <wps:spPr>
                          <a:xfrm>
                            <a:off x="1587934" y="2385390"/>
                            <a:ext cx="1229751" cy="419486"/>
                          </a:xfrm>
                          <a:custGeom>
                            <a:avLst/>
                            <a:gdLst/>
                            <a:ahLst/>
                            <a:cxnLst/>
                            <a:rect l="0" t="0" r="0" b="0"/>
                            <a:pathLst>
                              <a:path w="1229751" h="419486">
                                <a:moveTo>
                                  <a:pt x="0" y="419486"/>
                                </a:moveTo>
                                <a:lnTo>
                                  <a:pt x="1229751" y="419486"/>
                                </a:lnTo>
                                <a:lnTo>
                                  <a:pt x="1229751" y="0"/>
                                </a:lnTo>
                                <a:lnTo>
                                  <a:pt x="0" y="0"/>
                                </a:lnTo>
                                <a:close/>
                              </a:path>
                            </a:pathLst>
                          </a:custGeom>
                          <a:ln w="6133" cap="flat">
                            <a:round/>
                          </a:ln>
                        </wps:spPr>
                        <wps:style>
                          <a:lnRef idx="1">
                            <a:srgbClr val="000000"/>
                          </a:lnRef>
                          <a:fillRef idx="0">
                            <a:srgbClr val="000000">
                              <a:alpha val="0"/>
                            </a:srgbClr>
                          </a:fillRef>
                          <a:effectRef idx="0">
                            <a:scrgbClr r="0" g="0" b="0"/>
                          </a:effectRef>
                          <a:fontRef idx="none"/>
                        </wps:style>
                        <wps:bodyPr/>
                      </wps:wsp>
                      <wps:wsp>
                        <wps:cNvPr id="2118" name="Shape 2118"/>
                        <wps:cNvSpPr/>
                        <wps:spPr>
                          <a:xfrm>
                            <a:off x="1520849" y="0"/>
                            <a:ext cx="1353187" cy="322859"/>
                          </a:xfrm>
                          <a:custGeom>
                            <a:avLst/>
                            <a:gdLst/>
                            <a:ahLst/>
                            <a:cxnLst/>
                            <a:rect l="0" t="0" r="0" b="0"/>
                            <a:pathLst>
                              <a:path w="1353187" h="322859">
                                <a:moveTo>
                                  <a:pt x="32137" y="0"/>
                                </a:moveTo>
                                <a:lnTo>
                                  <a:pt x="1321050" y="0"/>
                                </a:lnTo>
                                <a:cubicBezTo>
                                  <a:pt x="1338811" y="0"/>
                                  <a:pt x="1353187" y="14379"/>
                                  <a:pt x="1353187" y="32145"/>
                                </a:cubicBezTo>
                                <a:lnTo>
                                  <a:pt x="1353187" y="290713"/>
                                </a:lnTo>
                                <a:cubicBezTo>
                                  <a:pt x="1353187" y="308479"/>
                                  <a:pt x="1338811" y="322859"/>
                                  <a:pt x="1321050" y="322859"/>
                                </a:cubicBezTo>
                                <a:lnTo>
                                  <a:pt x="32137" y="322859"/>
                                </a:lnTo>
                                <a:cubicBezTo>
                                  <a:pt x="14375" y="322859"/>
                                  <a:pt x="0" y="308479"/>
                                  <a:pt x="0" y="290713"/>
                                </a:cubicBezTo>
                                <a:lnTo>
                                  <a:pt x="0" y="32145"/>
                                </a:lnTo>
                                <a:cubicBezTo>
                                  <a:pt x="0" y="14379"/>
                                  <a:pt x="14375" y="0"/>
                                  <a:pt x="32137"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2119" name="Shape 2119"/>
                        <wps:cNvSpPr/>
                        <wps:spPr>
                          <a:xfrm>
                            <a:off x="1520849" y="0"/>
                            <a:ext cx="1353187" cy="322859"/>
                          </a:xfrm>
                          <a:custGeom>
                            <a:avLst/>
                            <a:gdLst/>
                            <a:ahLst/>
                            <a:cxnLst/>
                            <a:rect l="0" t="0" r="0" b="0"/>
                            <a:pathLst>
                              <a:path w="1353187" h="322859">
                                <a:moveTo>
                                  <a:pt x="0" y="32145"/>
                                </a:moveTo>
                                <a:cubicBezTo>
                                  <a:pt x="0" y="14379"/>
                                  <a:pt x="14375" y="0"/>
                                  <a:pt x="32137" y="0"/>
                                </a:cubicBezTo>
                                <a:lnTo>
                                  <a:pt x="1321050" y="0"/>
                                </a:lnTo>
                                <a:cubicBezTo>
                                  <a:pt x="1338811" y="0"/>
                                  <a:pt x="1353187" y="14379"/>
                                  <a:pt x="1353187" y="32145"/>
                                </a:cubicBezTo>
                                <a:lnTo>
                                  <a:pt x="1353187" y="290713"/>
                                </a:lnTo>
                                <a:cubicBezTo>
                                  <a:pt x="1353187" y="308479"/>
                                  <a:pt x="1338811" y="322859"/>
                                  <a:pt x="1321050" y="322859"/>
                                </a:cubicBezTo>
                                <a:lnTo>
                                  <a:pt x="32137" y="322859"/>
                                </a:lnTo>
                                <a:cubicBezTo>
                                  <a:pt x="14375" y="322859"/>
                                  <a:pt x="0" y="308479"/>
                                  <a:pt x="0" y="290713"/>
                                </a:cubicBezTo>
                                <a:close/>
                              </a:path>
                            </a:pathLst>
                          </a:custGeom>
                          <a:ln w="13034" cap="flat">
                            <a:round/>
                          </a:ln>
                        </wps:spPr>
                        <wps:style>
                          <a:lnRef idx="1">
                            <a:srgbClr val="4F81BD"/>
                          </a:lnRef>
                          <a:fillRef idx="0">
                            <a:srgbClr val="000000">
                              <a:alpha val="0"/>
                            </a:srgbClr>
                          </a:fillRef>
                          <a:effectRef idx="0">
                            <a:scrgbClr r="0" g="0" b="0"/>
                          </a:effectRef>
                          <a:fontRef idx="none"/>
                        </wps:style>
                        <wps:bodyPr/>
                      </wps:wsp>
                      <wps:wsp>
                        <wps:cNvPr id="2120" name="Rectangle 2120"/>
                        <wps:cNvSpPr/>
                        <wps:spPr>
                          <a:xfrm>
                            <a:off x="1682363" y="19479"/>
                            <a:ext cx="1369432" cy="170333"/>
                          </a:xfrm>
                          <a:prstGeom prst="rect">
                            <a:avLst/>
                          </a:prstGeom>
                          <a:ln>
                            <a:noFill/>
                          </a:ln>
                        </wps:spPr>
                        <wps:txbx>
                          <w:txbxContent>
                            <w:p w14:paraId="20D20ED2"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小規模特例事業者</w:t>
                              </w:r>
                            </w:p>
                          </w:txbxContent>
                        </wps:txbx>
                        <wps:bodyPr horzOverflow="overflow" vert="horz" lIns="0" tIns="0" rIns="0" bIns="0" rtlCol="0">
                          <a:noAutofit/>
                        </wps:bodyPr>
                      </wps:wsp>
                      <wps:wsp>
                        <wps:cNvPr id="2121" name="Rectangle 2121"/>
                        <wps:cNvSpPr/>
                        <wps:spPr>
                          <a:xfrm>
                            <a:off x="1991334" y="172725"/>
                            <a:ext cx="548469" cy="170537"/>
                          </a:xfrm>
                          <a:prstGeom prst="rect">
                            <a:avLst/>
                          </a:prstGeom>
                          <a:ln>
                            <a:noFill/>
                          </a:ln>
                        </wps:spPr>
                        <wps:txbx>
                          <w:txbxContent>
                            <w:p w14:paraId="58A64DA8"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（ＳＰＣ）</w:t>
                              </w:r>
                            </w:p>
                          </w:txbxContent>
                        </wps:txbx>
                        <wps:bodyPr horzOverflow="overflow" vert="horz" lIns="0" tIns="0" rIns="0" bIns="0" rtlCol="0">
                          <a:noAutofit/>
                        </wps:bodyPr>
                      </wps:wsp>
                      <wps:wsp>
                        <wps:cNvPr id="2122" name="Rectangle 2122"/>
                        <wps:cNvSpPr/>
                        <wps:spPr>
                          <a:xfrm>
                            <a:off x="1572153" y="1189128"/>
                            <a:ext cx="764761" cy="152993"/>
                          </a:xfrm>
                          <a:prstGeom prst="rect">
                            <a:avLst/>
                          </a:prstGeom>
                          <a:ln>
                            <a:noFill/>
                          </a:ln>
                        </wps:spPr>
                        <wps:txbx>
                          <w:txbxContent>
                            <w:p w14:paraId="70A16771" w14:textId="77777777" w:rsidR="004B1B53" w:rsidRDefault="00715E72">
                              <w:pPr>
                                <w:spacing w:after="160" w:line="259" w:lineRule="auto"/>
                                <w:ind w:firstLine="0"/>
                              </w:pPr>
                              <w:r>
                                <w:rPr>
                                  <w:rFonts w:ascii="ＭＳ Ｐゴシック" w:eastAsia="ＭＳ Ｐゴシック" w:hAnsi="ＭＳ Ｐゴシック" w:cs="ＭＳ Ｐゴシック"/>
                                  <w:sz w:val="18"/>
                                </w:rPr>
                                <w:t>対象不動産</w:t>
                              </w:r>
                            </w:p>
                          </w:txbxContent>
                        </wps:txbx>
                        <wps:bodyPr horzOverflow="overflow" vert="horz" lIns="0" tIns="0" rIns="0" bIns="0" rtlCol="0">
                          <a:noAutofit/>
                        </wps:bodyPr>
                      </wps:wsp>
                      <wps:wsp>
                        <wps:cNvPr id="2123" name="Rectangle 2123"/>
                        <wps:cNvSpPr/>
                        <wps:spPr>
                          <a:xfrm>
                            <a:off x="2418693" y="800764"/>
                            <a:ext cx="305905" cy="152993"/>
                          </a:xfrm>
                          <a:prstGeom prst="rect">
                            <a:avLst/>
                          </a:prstGeom>
                          <a:ln>
                            <a:noFill/>
                          </a:ln>
                        </wps:spPr>
                        <wps:txbx>
                          <w:txbxContent>
                            <w:p w14:paraId="53F9669B" w14:textId="77777777" w:rsidR="004B1B53" w:rsidRDefault="00715E72">
                              <w:pPr>
                                <w:spacing w:after="160" w:line="259" w:lineRule="auto"/>
                                <w:ind w:firstLine="0"/>
                              </w:pPr>
                              <w:r>
                                <w:rPr>
                                  <w:rFonts w:ascii="ＭＳ Ｐゴシック" w:eastAsia="ＭＳ Ｐゴシック" w:hAnsi="ＭＳ Ｐゴシック" w:cs="ＭＳ Ｐゴシック"/>
                                  <w:sz w:val="18"/>
                                </w:rPr>
                                <w:t>出資</w:t>
                              </w:r>
                            </w:p>
                          </w:txbxContent>
                        </wps:txbx>
                        <wps:bodyPr horzOverflow="overflow" vert="horz" lIns="0" tIns="0" rIns="0" bIns="0" rtlCol="0">
                          <a:noAutofit/>
                        </wps:bodyPr>
                      </wps:wsp>
                      <wps:wsp>
                        <wps:cNvPr id="2125" name="Shape 2125"/>
                        <wps:cNvSpPr/>
                        <wps:spPr>
                          <a:xfrm>
                            <a:off x="3636880" y="691730"/>
                            <a:ext cx="594942" cy="251539"/>
                          </a:xfrm>
                          <a:custGeom>
                            <a:avLst/>
                            <a:gdLst/>
                            <a:ahLst/>
                            <a:cxnLst/>
                            <a:rect l="0" t="0" r="0" b="0"/>
                            <a:pathLst>
                              <a:path w="594942" h="251539">
                                <a:moveTo>
                                  <a:pt x="0" y="41923"/>
                                </a:moveTo>
                                <a:cubicBezTo>
                                  <a:pt x="0" y="18789"/>
                                  <a:pt x="18783" y="0"/>
                                  <a:pt x="41912" y="0"/>
                                </a:cubicBezTo>
                                <a:lnTo>
                                  <a:pt x="553030" y="0"/>
                                </a:lnTo>
                                <a:cubicBezTo>
                                  <a:pt x="576158" y="0"/>
                                  <a:pt x="594942" y="18789"/>
                                  <a:pt x="594942" y="41923"/>
                                </a:cubicBezTo>
                                <a:lnTo>
                                  <a:pt x="594942" y="209616"/>
                                </a:lnTo>
                                <a:cubicBezTo>
                                  <a:pt x="594942" y="232750"/>
                                  <a:pt x="576158" y="251539"/>
                                  <a:pt x="553030" y="251539"/>
                                </a:cubicBezTo>
                                <a:lnTo>
                                  <a:pt x="41912" y="251539"/>
                                </a:lnTo>
                                <a:cubicBezTo>
                                  <a:pt x="18783" y="251539"/>
                                  <a:pt x="0" y="232750"/>
                                  <a:pt x="0" y="209616"/>
                                </a:cubicBezTo>
                                <a:close/>
                              </a:path>
                            </a:pathLst>
                          </a:custGeom>
                          <a:ln w="13034" cap="flat">
                            <a:round/>
                          </a:ln>
                        </wps:spPr>
                        <wps:style>
                          <a:lnRef idx="1">
                            <a:srgbClr val="000000"/>
                          </a:lnRef>
                          <a:fillRef idx="0">
                            <a:srgbClr val="000000">
                              <a:alpha val="0"/>
                            </a:srgbClr>
                          </a:fillRef>
                          <a:effectRef idx="0">
                            <a:scrgbClr r="0" g="0" b="0"/>
                          </a:effectRef>
                          <a:fontRef idx="none"/>
                        </wps:style>
                        <wps:bodyPr/>
                      </wps:wsp>
                      <wps:wsp>
                        <wps:cNvPr id="2126" name="Rectangle 2126"/>
                        <wps:cNvSpPr/>
                        <wps:spPr>
                          <a:xfrm>
                            <a:off x="3800119" y="771451"/>
                            <a:ext cx="357908" cy="119334"/>
                          </a:xfrm>
                          <a:prstGeom prst="rect">
                            <a:avLst/>
                          </a:prstGeom>
                          <a:ln>
                            <a:noFill/>
                          </a:ln>
                        </wps:spPr>
                        <wps:txbx>
                          <w:txbxContent>
                            <w:p w14:paraId="7BE5D63B" w14:textId="77777777" w:rsidR="004B1B53" w:rsidRDefault="00715E72">
                              <w:pPr>
                                <w:spacing w:after="160" w:line="259" w:lineRule="auto"/>
                                <w:ind w:firstLine="0"/>
                              </w:pPr>
                              <w:r>
                                <w:rPr>
                                  <w:rFonts w:ascii="ＭＳ Ｐゴシック" w:eastAsia="ＭＳ Ｐゴシック" w:hAnsi="ＭＳ Ｐゴシック" w:cs="ＭＳ Ｐゴシック"/>
                                  <w:sz w:val="14"/>
                                </w:rPr>
                                <w:t>投資家</w:t>
                              </w:r>
                            </w:p>
                          </w:txbxContent>
                        </wps:txbx>
                        <wps:bodyPr horzOverflow="overflow" vert="horz" lIns="0" tIns="0" rIns="0" bIns="0" rtlCol="0">
                          <a:noAutofit/>
                        </wps:bodyPr>
                      </wps:wsp>
                      <wps:wsp>
                        <wps:cNvPr id="2128" name="Shape 2128"/>
                        <wps:cNvSpPr/>
                        <wps:spPr>
                          <a:xfrm>
                            <a:off x="87162" y="977012"/>
                            <a:ext cx="703810" cy="434824"/>
                          </a:xfrm>
                          <a:custGeom>
                            <a:avLst/>
                            <a:gdLst/>
                            <a:ahLst/>
                            <a:cxnLst/>
                            <a:rect l="0" t="0" r="0" b="0"/>
                            <a:pathLst>
                              <a:path w="703810" h="434824">
                                <a:moveTo>
                                  <a:pt x="0" y="72470"/>
                                </a:moveTo>
                                <a:cubicBezTo>
                                  <a:pt x="0" y="32465"/>
                                  <a:pt x="32438" y="0"/>
                                  <a:pt x="72451" y="0"/>
                                </a:cubicBezTo>
                                <a:lnTo>
                                  <a:pt x="631359" y="0"/>
                                </a:lnTo>
                                <a:cubicBezTo>
                                  <a:pt x="671354" y="0"/>
                                  <a:pt x="703810" y="32465"/>
                                  <a:pt x="703810" y="72470"/>
                                </a:cubicBezTo>
                                <a:lnTo>
                                  <a:pt x="703810" y="362353"/>
                                </a:lnTo>
                                <a:cubicBezTo>
                                  <a:pt x="703810" y="402359"/>
                                  <a:pt x="671354" y="434824"/>
                                  <a:pt x="631359" y="434824"/>
                                </a:cubicBezTo>
                                <a:lnTo>
                                  <a:pt x="72451" y="434824"/>
                                </a:lnTo>
                                <a:cubicBezTo>
                                  <a:pt x="32438" y="434824"/>
                                  <a:pt x="0" y="402359"/>
                                  <a:pt x="0" y="362353"/>
                                </a:cubicBezTo>
                                <a:close/>
                              </a:path>
                            </a:pathLst>
                          </a:custGeom>
                          <a:ln w="13034" cap="flat">
                            <a:custDash>
                              <a:ds d="410505" sp="307878"/>
                            </a:custDash>
                            <a:round/>
                          </a:ln>
                        </wps:spPr>
                        <wps:style>
                          <a:lnRef idx="1">
                            <a:srgbClr val="000000"/>
                          </a:lnRef>
                          <a:fillRef idx="0">
                            <a:srgbClr val="000000">
                              <a:alpha val="0"/>
                            </a:srgbClr>
                          </a:fillRef>
                          <a:effectRef idx="0">
                            <a:scrgbClr r="0" g="0" b="0"/>
                          </a:effectRef>
                          <a:fontRef idx="none"/>
                        </wps:style>
                        <wps:bodyPr/>
                      </wps:wsp>
                      <wps:wsp>
                        <wps:cNvPr id="2129" name="Rectangle 2129"/>
                        <wps:cNvSpPr/>
                        <wps:spPr>
                          <a:xfrm>
                            <a:off x="247167" y="1135762"/>
                            <a:ext cx="510163" cy="153197"/>
                          </a:xfrm>
                          <a:prstGeom prst="rect">
                            <a:avLst/>
                          </a:prstGeom>
                          <a:ln>
                            <a:noFill/>
                          </a:ln>
                        </wps:spPr>
                        <wps:txbx>
                          <w:txbxContent>
                            <w:p w14:paraId="504921C6" w14:textId="77777777" w:rsidR="004B1B53" w:rsidRDefault="00715E72">
                              <w:pPr>
                                <w:spacing w:after="160" w:line="259" w:lineRule="auto"/>
                                <w:ind w:firstLine="0"/>
                              </w:pPr>
                              <w:r>
                                <w:rPr>
                                  <w:rFonts w:ascii="ＭＳ Ｐゴシック" w:eastAsia="ＭＳ Ｐゴシック" w:hAnsi="ＭＳ Ｐゴシック" w:cs="ＭＳ Ｐゴシック"/>
                                  <w:sz w:val="18"/>
                                </w:rPr>
                                <w:t>テナント</w:t>
                              </w:r>
                            </w:p>
                          </w:txbxContent>
                        </wps:txbx>
                        <wps:bodyPr horzOverflow="overflow" vert="horz" lIns="0" tIns="0" rIns="0" bIns="0" rtlCol="0">
                          <a:noAutofit/>
                        </wps:bodyPr>
                      </wps:wsp>
                      <wps:wsp>
                        <wps:cNvPr id="2130" name="Shape 2130"/>
                        <wps:cNvSpPr/>
                        <wps:spPr>
                          <a:xfrm>
                            <a:off x="3248558" y="2295664"/>
                            <a:ext cx="1149250" cy="526083"/>
                          </a:xfrm>
                          <a:custGeom>
                            <a:avLst/>
                            <a:gdLst/>
                            <a:ahLst/>
                            <a:cxnLst/>
                            <a:rect l="0" t="0" r="0" b="0"/>
                            <a:pathLst>
                              <a:path w="1149250" h="526083">
                                <a:moveTo>
                                  <a:pt x="0" y="526083"/>
                                </a:moveTo>
                                <a:lnTo>
                                  <a:pt x="1149250" y="526083"/>
                                </a:lnTo>
                                <a:lnTo>
                                  <a:pt x="1149250" y="0"/>
                                </a:lnTo>
                                <a:lnTo>
                                  <a:pt x="0" y="0"/>
                                </a:lnTo>
                                <a:close/>
                              </a:path>
                            </a:pathLst>
                          </a:custGeom>
                          <a:ln w="4600" cap="flat">
                            <a:custDash>
                              <a:ds d="144884" sp="108663"/>
                            </a:custDash>
                            <a:round/>
                          </a:ln>
                        </wps:spPr>
                        <wps:style>
                          <a:lnRef idx="1">
                            <a:srgbClr val="000000"/>
                          </a:lnRef>
                          <a:fillRef idx="0">
                            <a:srgbClr val="000000">
                              <a:alpha val="0"/>
                            </a:srgbClr>
                          </a:fillRef>
                          <a:effectRef idx="0">
                            <a:scrgbClr r="0" g="0" b="0"/>
                          </a:effectRef>
                          <a:fontRef idx="none"/>
                        </wps:style>
                        <wps:bodyPr/>
                      </wps:wsp>
                      <wps:wsp>
                        <wps:cNvPr id="2131" name="Rectangle 2131"/>
                        <wps:cNvSpPr/>
                        <wps:spPr>
                          <a:xfrm>
                            <a:off x="3295325" y="2333008"/>
                            <a:ext cx="922812" cy="152994"/>
                          </a:xfrm>
                          <a:prstGeom prst="rect">
                            <a:avLst/>
                          </a:prstGeom>
                          <a:ln>
                            <a:noFill/>
                          </a:ln>
                        </wps:spPr>
                        <wps:txbx>
                          <w:txbxContent>
                            <w:p w14:paraId="6D4286D5" w14:textId="77777777" w:rsidR="004B1B53" w:rsidRDefault="00715E72">
                              <w:pPr>
                                <w:spacing w:after="160" w:line="259" w:lineRule="auto"/>
                                <w:ind w:firstLine="0"/>
                              </w:pPr>
                              <w:r>
                                <w:rPr>
                                  <w:rFonts w:ascii="ＭＳ Ｐゴシック" w:eastAsia="ＭＳ Ｐゴシック" w:hAnsi="ＭＳ Ｐゴシック" w:cs="ＭＳ Ｐゴシック"/>
                                  <w:sz w:val="18"/>
                                </w:rPr>
                                <w:t>＜契約形態＞</w:t>
                              </w:r>
                            </w:p>
                          </w:txbxContent>
                        </wps:txbx>
                        <wps:bodyPr horzOverflow="overflow" vert="horz" lIns="0" tIns="0" rIns="0" bIns="0" rtlCol="0">
                          <a:noAutofit/>
                        </wps:bodyPr>
                      </wps:wsp>
                      <wps:wsp>
                        <wps:cNvPr id="2132" name="Rectangle 2132"/>
                        <wps:cNvSpPr/>
                        <wps:spPr>
                          <a:xfrm>
                            <a:off x="3295325" y="2532397"/>
                            <a:ext cx="1022333" cy="152994"/>
                          </a:xfrm>
                          <a:prstGeom prst="rect">
                            <a:avLst/>
                          </a:prstGeom>
                          <a:ln>
                            <a:noFill/>
                          </a:ln>
                        </wps:spPr>
                        <wps:txbx>
                          <w:txbxContent>
                            <w:p w14:paraId="05155FBD" w14:textId="77777777" w:rsidR="004B1B53" w:rsidRDefault="00715E72">
                              <w:pPr>
                                <w:spacing w:after="160" w:line="259" w:lineRule="auto"/>
                                <w:ind w:firstLine="0"/>
                              </w:pPr>
                              <w:r>
                                <w:rPr>
                                  <w:rFonts w:ascii="ＭＳ Ｐゴシック" w:eastAsia="ＭＳ Ｐゴシック" w:hAnsi="ＭＳ Ｐゴシック" w:cs="ＭＳ Ｐゴシック"/>
                                  <w:sz w:val="18"/>
                                </w:rPr>
                                <w:t>（１）</w:t>
                              </w:r>
                              <w:r>
                                <w:rPr>
                                  <w:rFonts w:ascii="ＭＳ Ｐゴシック" w:eastAsia="ＭＳ Ｐゴシック" w:hAnsi="ＭＳ Ｐゴシック" w:cs="ＭＳ Ｐゴシック"/>
                                  <w:sz w:val="18"/>
                                </w:rPr>
                                <w:t>任意組合型</w:t>
                              </w:r>
                            </w:p>
                          </w:txbxContent>
                        </wps:txbx>
                        <wps:bodyPr horzOverflow="overflow" vert="horz" lIns="0" tIns="0" rIns="0" bIns="0" rtlCol="0">
                          <a:noAutofit/>
                        </wps:bodyPr>
                      </wps:wsp>
                      <wps:wsp>
                        <wps:cNvPr id="2133" name="Rectangle 2133"/>
                        <wps:cNvSpPr/>
                        <wps:spPr>
                          <a:xfrm>
                            <a:off x="3295325" y="2670437"/>
                            <a:ext cx="1022333" cy="152994"/>
                          </a:xfrm>
                          <a:prstGeom prst="rect">
                            <a:avLst/>
                          </a:prstGeom>
                          <a:ln>
                            <a:noFill/>
                          </a:ln>
                        </wps:spPr>
                        <wps:txbx>
                          <w:txbxContent>
                            <w:p w14:paraId="37A7DFCA" w14:textId="77777777" w:rsidR="004B1B53" w:rsidRDefault="00715E72">
                              <w:pPr>
                                <w:spacing w:after="160" w:line="259" w:lineRule="auto"/>
                                <w:ind w:firstLine="0"/>
                              </w:pPr>
                              <w:r>
                                <w:rPr>
                                  <w:rFonts w:ascii="ＭＳ Ｐゴシック" w:eastAsia="ＭＳ Ｐゴシック" w:hAnsi="ＭＳ Ｐゴシック" w:cs="ＭＳ Ｐゴシック"/>
                                  <w:sz w:val="18"/>
                                </w:rPr>
                                <w:t>（２）</w:t>
                              </w:r>
                              <w:r>
                                <w:rPr>
                                  <w:rFonts w:ascii="ＭＳ Ｐゴシック" w:eastAsia="ＭＳ Ｐゴシック" w:hAnsi="ＭＳ Ｐゴシック" w:cs="ＭＳ Ｐゴシック"/>
                                  <w:sz w:val="18"/>
                                </w:rPr>
                                <w:t>匿名組合型</w:t>
                              </w:r>
                            </w:p>
                          </w:txbxContent>
                        </wps:txbx>
                        <wps:bodyPr horzOverflow="overflow" vert="horz" lIns="0" tIns="0" rIns="0" bIns="0" rtlCol="0">
                          <a:noAutofit/>
                        </wps:bodyPr>
                      </wps:wsp>
                      <wps:wsp>
                        <wps:cNvPr id="2134" name="Shape 2134"/>
                        <wps:cNvSpPr/>
                        <wps:spPr>
                          <a:xfrm>
                            <a:off x="3099822" y="735826"/>
                            <a:ext cx="427806" cy="187120"/>
                          </a:xfrm>
                          <a:custGeom>
                            <a:avLst/>
                            <a:gdLst/>
                            <a:ahLst/>
                            <a:cxnLst/>
                            <a:rect l="0" t="0" r="0" b="0"/>
                            <a:pathLst>
                              <a:path w="427806" h="187120">
                                <a:moveTo>
                                  <a:pt x="93535" y="0"/>
                                </a:moveTo>
                                <a:lnTo>
                                  <a:pt x="93535" y="46780"/>
                                </a:lnTo>
                                <a:lnTo>
                                  <a:pt x="427806" y="46780"/>
                                </a:lnTo>
                                <a:lnTo>
                                  <a:pt x="427806" y="140340"/>
                                </a:lnTo>
                                <a:lnTo>
                                  <a:pt x="93535" y="140340"/>
                                </a:lnTo>
                                <a:lnTo>
                                  <a:pt x="93535" y="187120"/>
                                </a:lnTo>
                                <a:lnTo>
                                  <a:pt x="0" y="93560"/>
                                </a:lnTo>
                                <a:lnTo>
                                  <a:pt x="93535"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2135" name="Shape 2135"/>
                        <wps:cNvSpPr/>
                        <wps:spPr>
                          <a:xfrm>
                            <a:off x="3128189" y="912977"/>
                            <a:ext cx="418606" cy="180218"/>
                          </a:xfrm>
                          <a:custGeom>
                            <a:avLst/>
                            <a:gdLst/>
                            <a:ahLst/>
                            <a:cxnLst/>
                            <a:rect l="0" t="0" r="0" b="0"/>
                            <a:pathLst>
                              <a:path w="418606" h="180218">
                                <a:moveTo>
                                  <a:pt x="328521" y="0"/>
                                </a:moveTo>
                                <a:lnTo>
                                  <a:pt x="418606" y="90109"/>
                                </a:lnTo>
                                <a:lnTo>
                                  <a:pt x="328521" y="180218"/>
                                </a:lnTo>
                                <a:lnTo>
                                  <a:pt x="328521" y="135164"/>
                                </a:lnTo>
                                <a:lnTo>
                                  <a:pt x="0" y="135164"/>
                                </a:lnTo>
                                <a:lnTo>
                                  <a:pt x="0" y="45055"/>
                                </a:lnTo>
                                <a:lnTo>
                                  <a:pt x="328521" y="45055"/>
                                </a:lnTo>
                                <a:lnTo>
                                  <a:pt x="328521" y="0"/>
                                </a:lnTo>
                                <a:close/>
                              </a:path>
                            </a:pathLst>
                          </a:custGeom>
                          <a:ln w="0" cap="flat">
                            <a:round/>
                          </a:ln>
                        </wps:spPr>
                        <wps:style>
                          <a:lnRef idx="0">
                            <a:srgbClr val="000000">
                              <a:alpha val="0"/>
                            </a:srgbClr>
                          </a:lnRef>
                          <a:fillRef idx="1">
                            <a:srgbClr val="FFC000"/>
                          </a:fillRef>
                          <a:effectRef idx="0">
                            <a:scrgbClr r="0" g="0" b="0"/>
                          </a:effectRef>
                          <a:fontRef idx="none"/>
                        </wps:style>
                        <wps:bodyPr/>
                      </wps:wsp>
                      <pic:pic xmlns:pic="http://schemas.openxmlformats.org/drawingml/2006/picture">
                        <pic:nvPicPr>
                          <pic:cNvPr id="2137" name="Picture 2137"/>
                          <pic:cNvPicPr/>
                        </pic:nvPicPr>
                        <pic:blipFill>
                          <a:blip r:embed="rId32"/>
                          <a:stretch>
                            <a:fillRect/>
                          </a:stretch>
                        </pic:blipFill>
                        <pic:spPr>
                          <a:xfrm>
                            <a:off x="1585634" y="629996"/>
                            <a:ext cx="552008" cy="357369"/>
                          </a:xfrm>
                          <a:prstGeom prst="rect">
                            <a:avLst/>
                          </a:prstGeom>
                        </pic:spPr>
                      </pic:pic>
                      <pic:pic xmlns:pic="http://schemas.openxmlformats.org/drawingml/2006/picture">
                        <pic:nvPicPr>
                          <pic:cNvPr id="2139" name="Picture 2139"/>
                          <pic:cNvPicPr/>
                        </pic:nvPicPr>
                        <pic:blipFill>
                          <a:blip r:embed="rId32"/>
                          <a:stretch>
                            <a:fillRect/>
                          </a:stretch>
                        </pic:blipFill>
                        <pic:spPr>
                          <a:xfrm>
                            <a:off x="118979" y="226614"/>
                            <a:ext cx="621009" cy="401848"/>
                          </a:xfrm>
                          <a:prstGeom prst="rect">
                            <a:avLst/>
                          </a:prstGeom>
                        </pic:spPr>
                      </pic:pic>
                    </wpg:wgp>
                  </a:graphicData>
                </a:graphic>
              </wp:inline>
            </w:drawing>
          </mc:Choice>
          <mc:Fallback>
            <w:pict>
              <v:group w14:anchorId="4E092455" id="Group 47262" o:spid="_x0000_s1190" style="width:349.8pt;height:227.3pt;mso-position-horizontal-relative:char;mso-position-vertical-relative:line" coordsize="44426,288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">
                <v:rect id="Rectangle 1983" o:spid="_x0000_s1191" style="position:absolute;top:27583;width:49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225139C3" w14:textId="77777777" w:rsidR="004B1B53" w:rsidRDefault="00715E72">
                        <w:pPr>
                          <w:spacing w:after="160" w:line="259" w:lineRule="auto"/>
                          <w:ind w:firstLine="0"/>
                        </w:pPr>
                        <w:r>
                          <w:rPr>
                            <w:rFonts w:ascii="Century" w:eastAsia="Century" w:hAnsi="Century" w:cs="Century"/>
                          </w:rPr>
                          <w:t xml:space="preserve"> </w:t>
                        </w:r>
                      </w:p>
                    </w:txbxContent>
                  </v:textbox>
                </v:rect>
                <v:rect id="Rectangle 1984" o:spid="_x0000_s1192" style="position:absolute;left:44053;top:27583;width:49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14:paraId="2272CF62" w14:textId="77777777" w:rsidR="004B1B53" w:rsidRDefault="00715E72">
                        <w:pPr>
                          <w:spacing w:after="160" w:line="259" w:lineRule="auto"/>
                          <w:ind w:firstLine="0"/>
                        </w:pPr>
                        <w:r>
                          <w:rPr>
                            <w:rFonts w:ascii="Century" w:eastAsia="Century" w:hAnsi="Century" w:cs="Century"/>
                          </w:rPr>
                          <w:t xml:space="preserve"> </w:t>
                        </w:r>
                      </w:p>
                    </w:txbxContent>
                  </v:textbox>
                </v:rect>
                <v:shape id="Shape 2073" o:spid="_x0000_s1193" style="position:absolute;left:15231;top:1173;width:13509;height:13451;visibility:visible;mso-wrap-style:square;v-text-anchor:top" coordsize="1350887,134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" path="m,33615c,15018,15014,,33606,l1317280,v18592,,33607,15018,33607,33615l1350887,1311502v,18533,-15015,33615,-33607,33615l33606,1345117c15014,1345117,,1330035,,1311502l,33615xe" filled="f" strokecolor="#4f81bd" strokeweight=".36206mm">
                  <v:path arrowok="t" textboxrect="0,0,1350887,1345117"/>
                </v:shape>
                <v:shape id="Shape 2074" o:spid="_x0000_s1194" style="position:absolute;left:21985;top:628;width:0;height:13993;visibility:visible;mso-wrap-style:square;v-text-anchor:top" coordsize="0,139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" path="m,1399310l,e" filled="f" strokecolor="#4a7ebb" strokeweight=".40464mm">
                  <v:path arrowok="t" textboxrect="0,0,0,1399310"/>
                </v:shape>
                <v:shape id="Shape 2075" o:spid="_x0000_s1195" style="position:absolute;left:25720;top:14965;width:3431;height:3719;visibility:visible;mso-wrap-style:square;v-text-anchor:top" coordsize="343024,371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" path="m87721,l299196,246554r43828,-37642l330566,371939,167583,359478r43892,-37642l,75283,87721,xe" fillcolor="#f79646" stroked="f" strokeweight="0">
                  <v:path arrowok="t" textboxrect="0,0,343024,371939"/>
                </v:shape>
                <v:shape id="Shape 2076" o:spid="_x0000_s1196" style="position:absolute;left:15916;top:15115;width:3297;height:3682;visibility:visible;mso-wrap-style:square;v-text-anchor:top" coordsize="329735,3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" path="m239714,r90021,72471l135063,314359r44978,36299l17569,368169,,205653r45042,36235l239714,xe" fillcolor="#4bacc6" stroked="f" strokeweight="0">
                  <v:path arrowok="t" textboxrect="0,0,329735,368169"/>
                </v:shape>
                <v:shape id="Shape 2078" o:spid="_x0000_s1197" style="position:absolute;left:36368;top:9839;width:5950;height:2515;visibility:visible;mso-wrap-style:square;v-text-anchor:top" coordsize="594942,25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" path="m,41923c,18789,18783,,41912,l553030,v23128,,41912,18789,41912,41923l594942,209616v,23134,-18784,41923,-41912,41923l41912,251539c18783,251539,,232750,,209616l,41923xe" filled="f" strokeweight=".36206mm">
                  <v:path arrowok="t" textboxrect="0,0,594942,251539"/>
                </v:shape>
                <v:rect id="Rectangle 2079" o:spid="_x0000_s1198" style="position:absolute;left:38001;top:10639;width:3579;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48E23E71" w14:textId="77777777" w:rsidR="004B1B53" w:rsidRDefault="00715E72">
                        <w:pPr>
                          <w:spacing w:after="160" w:line="259" w:lineRule="auto"/>
                          <w:ind w:firstLine="0"/>
                        </w:pPr>
                        <w:r>
                          <w:rPr>
                            <w:rFonts w:ascii="ＭＳ Ｐゴシック" w:eastAsia="ＭＳ Ｐゴシック" w:hAnsi="ＭＳ Ｐゴシック" w:cs="ＭＳ Ｐゴシック"/>
                            <w:sz w:val="14"/>
                          </w:rPr>
                          <w:t>投資家</w:t>
                        </w:r>
                      </w:p>
                    </w:txbxContent>
                  </v:textbox>
                </v:rect>
                <v:shape id="Shape 2080" o:spid="_x0000_s1199" style="position:absolute;left:25351;top:19455;width:11109;height:2385;visibility:visible;mso-wrap-style:square;v-text-anchor:top" coordsize="1110916,23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" path="m39739,l1071177,v21978,,39739,17766,39739,39750l1110916,198751v,21920,-17761,39750,-39739,39750l39739,238501c17761,238501,,220671,,198751l,39750c,17766,17761,,39739,xe" fillcolor="#f79646" stroked="f" strokeweight="0">
                  <v:path arrowok="t" textboxrect="0,0,1110916,238501"/>
                </v:shape>
                <v:shape id="Shape 2081" o:spid="_x0000_s1200" style="position:absolute;left:25351;top:19455;width:11109;height:2385;visibility:visible;mso-wrap-style:square;v-text-anchor:top" coordsize="1110916,23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" path="m,39750c,17766,17761,,39739,l1071177,v21978,,39739,17766,39739,39750l1110916,198751v,21920,-17761,39750,-39739,39750l39739,238501c17761,238501,,220671,,198751l,39750xe" filled="f" strokecolor="#b66d31" strokeweight=".36206mm">
                  <v:path arrowok="t" textboxrect="0,0,1110916,238501"/>
                </v:shape>
                <v:rect id="Rectangle 2082" o:spid="_x0000_s1201" style="position:absolute;left:27242;top:20000;width:9723;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62674607"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第４号事業者</w:t>
                        </w:r>
                      </w:p>
                    </w:txbxContent>
                  </v:textbox>
                </v:rect>
                <v:shape id="Shape 2084" o:spid="_x0000_s1202" style="position:absolute;left:1009;top:16649;width:6586;height:2875;visibility:visible;mso-wrap-style:square;v-text-anchor:top" coordsize="658576,28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" path="m,47930c,21472,21454,,47917,l610659,v26450,,47917,21472,47917,47930l658576,239651v,26458,-21467,47931,-47917,47931l47917,287582c21454,287582,,266109,,239651l,47930xe" filled="f" strokecolor="#4bacc6" strokeweight=".36206mm">
                  <v:path arrowok="t" textboxrect="0,0,658576,287582"/>
                </v:shape>
                <v:rect id="Rectangle 2085" o:spid="_x0000_s1203" style="position:absolute;left:1626;top:17158;width:7098;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3C439770" w14:textId="77777777" w:rsidR="004B1B53" w:rsidRDefault="00715E72">
                        <w:pPr>
                          <w:spacing w:after="160" w:line="259" w:lineRule="auto"/>
                          <w:ind w:firstLine="0"/>
                        </w:pPr>
                        <w:r>
                          <w:rPr>
                            <w:rFonts w:ascii="ＭＳ Ｐゴシック" w:eastAsia="ＭＳ Ｐゴシック" w:hAnsi="ＭＳ Ｐゴシック" w:cs="ＭＳ Ｐゴシック"/>
                            <w:sz w:val="14"/>
                          </w:rPr>
                          <w:t>不動産取引に</w:t>
                        </w:r>
                      </w:p>
                    </w:txbxContent>
                  </v:textbox>
                </v:rect>
                <v:rect id="Rectangle 2086" o:spid="_x0000_s1204" style="position:absolute;left:2563;top:18162;width:4609;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3894F736" w14:textId="77777777" w:rsidR="004B1B53" w:rsidRDefault="00715E72">
                        <w:pPr>
                          <w:spacing w:after="160" w:line="259" w:lineRule="auto"/>
                          <w:ind w:firstLine="0"/>
                        </w:pPr>
                        <w:r>
                          <w:rPr>
                            <w:rFonts w:ascii="ＭＳ Ｐゴシック" w:eastAsia="ＭＳ Ｐゴシック" w:hAnsi="ＭＳ Ｐゴシック" w:cs="ＭＳ Ｐゴシック"/>
                            <w:sz w:val="14"/>
                          </w:rPr>
                          <w:t>係る業務</w:t>
                        </w:r>
                      </w:p>
                    </w:txbxContent>
                  </v:textbox>
                </v:rect>
                <v:shape id="Shape 2087" o:spid="_x0000_s1205" style="position:absolute;left:8484;top:19524;width:12673;height:2370;visibility:visible;mso-wrap-style:square;v-text-anchor:top" coordsize="1267319,236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" path="m39484,l1227834,v21787,,39485,17702,39485,39494l1267319,197473v,21792,-17698,39495,-39485,39495l39484,236968c17698,236968,,219265,,197473l,39494c,17702,17698,,39484,xe" fillcolor="#4bacc6" stroked="f" strokeweight="0">
                  <v:path arrowok="t" textboxrect="0,0,1267319,236968"/>
                </v:shape>
                <v:shape id="Shape 2088" o:spid="_x0000_s1206" style="position:absolute;left:8484;top:19524;width:12673;height:2370;visibility:visible;mso-wrap-style:square;v-text-anchor:top" coordsize="1267319,236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" path="m,39494c,17702,17698,,39484,l1227834,v21787,,39485,17702,39485,39494l1267319,197473v,21792,-17698,39495,-39485,39495l39484,236968c17698,236968,,219265,,197473l,39494xe" filled="f" strokecolor="#357d91" strokeweight=".36206mm">
                  <v:path arrowok="t" textboxrect="0,0,1267319,236968"/>
                </v:shape>
                <v:rect id="Rectangle 2089" o:spid="_x0000_s1207" style="position:absolute;left:9223;top:20064;width:1485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3CBA02B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小規模第２号事業者</w:t>
                        </w:r>
                      </w:p>
                    </w:txbxContent>
                  </v:textbox>
                </v:rect>
                <v:shape id="Shape 2090" o:spid="_x0000_s1208" style="position:absolute;left:9078;top:2503;width:4271;height:1872;visibility:visible;mso-wrap-style:square;v-text-anchor:top" coordsize="427040,18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" path="m93535,r,46780l427040,46780r,93560l93535,140340r,46780l,93560,93535,xe" fillcolor="#ffc000" stroked="f" strokeweight="0">
                  <v:path arrowok="t" textboxrect="0,0,427040,187120"/>
                </v:shape>
                <v:shape id="Shape 2091" o:spid="_x0000_s1209" style="position:absolute;left:9324;top:4206;width:4186;height:1802;visibility:visible;mso-wrap-style:square;v-text-anchor:top" coordsize="418606,18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" path="m328521,r90085,90109l328521,180218r,-45054l,135164,,45054r328521,l328521,xe" fillcolor="red" stroked="f" strokeweight="0">
                  <v:path arrowok="t" textboxrect="0,0,418606,180218"/>
                </v:shape>
                <v:shape id="Shape 2092" o:spid="_x0000_s1210" style="position:absolute;left:9025;top:10548;width:4270;height:1741;visibility:visible;mso-wrap-style:square;v-text-anchor:top" coordsize="427039,17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" path="m87018,r,43521l427039,43521r,87041l87018,130562r,43521l,87041,87018,xe" fillcolor="red" stroked="f" strokeweight="0">
                  <v:path arrowok="t" textboxrect="0,0,427039,174083"/>
                </v:shape>
                <v:shape id="Shape 2093" o:spid="_x0000_s1211" style="position:absolute;left:9163;top:12343;width:4178;height:1794;visibility:visible;mso-wrap-style:square;v-text-anchor:top" coordsize="417839,17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" path="m328138,r89701,89726l328138,179451r,-44863l,134588,,44863r328138,l328138,xe" fillcolor="#ffc000" stroked="f" strokeweight="0">
                  <v:path arrowok="t" textboxrect="0,0,417839,179451"/>
                </v:shape>
                <v:rect id="Rectangle 2094" o:spid="_x0000_s1212" style="position:absolute;left:8387;top:1459;width:7463;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7ABC9E37" w14:textId="77777777" w:rsidR="004B1B53" w:rsidRDefault="00715E72">
                        <w:pPr>
                          <w:spacing w:after="160" w:line="259" w:lineRule="auto"/>
                          <w:ind w:firstLine="0"/>
                        </w:pPr>
                        <w:r>
                          <w:rPr>
                            <w:rFonts w:ascii="ＭＳ Ｐゴシック" w:eastAsia="ＭＳ Ｐゴシック" w:hAnsi="ＭＳ Ｐゴシック" w:cs="ＭＳ Ｐゴシック"/>
                            <w:sz w:val="16"/>
                          </w:rPr>
                          <w:t>②</w:t>
                        </w:r>
                        <w:r>
                          <w:rPr>
                            <w:rFonts w:ascii="ＭＳ Ｐゴシック" w:eastAsia="ＭＳ Ｐゴシック" w:hAnsi="ＭＳ Ｐゴシック" w:cs="ＭＳ Ｐゴシック"/>
                            <w:sz w:val="16"/>
                          </w:rPr>
                          <w:t>代金・賃料</w:t>
                        </w:r>
                      </w:p>
                    </w:txbxContent>
                  </v:textbox>
                </v:rect>
                <v:rect id="Rectangle 2095" o:spid="_x0000_s1213" style="position:absolute;left:8332;top:6254;width:746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17142F8D" w14:textId="77777777" w:rsidR="004B1B53" w:rsidRDefault="00715E72">
                        <w:pPr>
                          <w:spacing w:after="160" w:line="259" w:lineRule="auto"/>
                          <w:ind w:firstLine="0"/>
                        </w:pPr>
                        <w:r>
                          <w:rPr>
                            <w:rFonts w:ascii="ＭＳ Ｐゴシック" w:eastAsia="ＭＳ Ｐゴシック" w:hAnsi="ＭＳ Ｐゴシック" w:cs="ＭＳ Ｐゴシック"/>
                            <w:sz w:val="16"/>
                          </w:rPr>
                          <w:t>③</w:t>
                        </w:r>
                        <w:r>
                          <w:rPr>
                            <w:rFonts w:ascii="ＭＳ Ｐゴシック" w:eastAsia="ＭＳ Ｐゴシック" w:hAnsi="ＭＳ Ｐゴシック" w:cs="ＭＳ Ｐゴシック"/>
                            <w:sz w:val="16"/>
                          </w:rPr>
                          <w:t>取得・賃貸</w:t>
                        </w:r>
                      </w:p>
                    </w:txbxContent>
                  </v:textbox>
                </v:rect>
                <v:rect id="Rectangle 2096" o:spid="_x0000_s1214" style="position:absolute;left:9810;top:9381;width:4068;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115EBC3F" w14:textId="77777777" w:rsidR="004B1B53" w:rsidRDefault="00715E72">
                        <w:pPr>
                          <w:spacing w:after="160" w:line="259" w:lineRule="auto"/>
                          <w:ind w:firstLine="0"/>
                        </w:pPr>
                        <w:r>
                          <w:rPr>
                            <w:rFonts w:ascii="ＭＳ Ｐゴシック" w:eastAsia="ＭＳ Ｐゴシック" w:hAnsi="ＭＳ Ｐゴシック" w:cs="ＭＳ Ｐゴシック"/>
                            <w:sz w:val="16"/>
                          </w:rPr>
                          <w:t>④</w:t>
                        </w:r>
                        <w:r>
                          <w:rPr>
                            <w:rFonts w:ascii="ＭＳ Ｐゴシック" w:eastAsia="ＭＳ Ｐゴシック" w:hAnsi="ＭＳ Ｐゴシック" w:cs="ＭＳ Ｐゴシック"/>
                            <w:sz w:val="16"/>
                          </w:rPr>
                          <w:t>賃貸</w:t>
                        </w:r>
                      </w:p>
                    </w:txbxContent>
                  </v:textbox>
                </v:rect>
                <v:rect id="Rectangle 2097" o:spid="_x0000_s1215" style="position:absolute;left:8838;top:14503;width:6780;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1607164D" w14:textId="77777777" w:rsidR="004B1B53" w:rsidRDefault="00715E72">
                        <w:pPr>
                          <w:spacing w:after="160" w:line="259" w:lineRule="auto"/>
                          <w:ind w:firstLine="0"/>
                        </w:pPr>
                        <w:r>
                          <w:rPr>
                            <w:rFonts w:ascii="ＭＳ Ｐゴシック" w:eastAsia="ＭＳ Ｐゴシック" w:hAnsi="ＭＳ Ｐゴシック" w:cs="ＭＳ Ｐゴシック"/>
                            <w:sz w:val="16"/>
                          </w:rPr>
                          <w:t>⑤</w:t>
                        </w:r>
                        <w:r>
                          <w:rPr>
                            <w:rFonts w:ascii="ＭＳ Ｐゴシック" w:eastAsia="ＭＳ Ｐゴシック" w:hAnsi="ＭＳ Ｐゴシック" w:cs="ＭＳ Ｐゴシック"/>
                            <w:sz w:val="16"/>
                          </w:rPr>
                          <w:t>賃貸収益</w:t>
                        </w:r>
                      </w:p>
                    </w:txbxContent>
                  </v:textbox>
                </v:rect>
                <v:rect id="Rectangle 2098" o:spid="_x0000_s1216" style="position:absolute;left:31450;top:5866;width:4073;height:1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7F40DFFE" w14:textId="77777777" w:rsidR="004B1B53" w:rsidRDefault="00715E72">
                        <w:pPr>
                          <w:spacing w:after="160" w:line="259" w:lineRule="auto"/>
                          <w:ind w:firstLine="0"/>
                        </w:pPr>
                        <w:r>
                          <w:rPr>
                            <w:rFonts w:ascii="ＭＳ Ｐゴシック" w:eastAsia="ＭＳ Ｐゴシック" w:hAnsi="ＭＳ Ｐゴシック" w:cs="ＭＳ Ｐゴシック"/>
                            <w:sz w:val="16"/>
                          </w:rPr>
                          <w:t>①</w:t>
                        </w:r>
                        <w:r>
                          <w:rPr>
                            <w:rFonts w:ascii="ＭＳ Ｐゴシック" w:eastAsia="ＭＳ Ｐゴシック" w:hAnsi="ＭＳ Ｐゴシック" w:cs="ＭＳ Ｐゴシック"/>
                            <w:sz w:val="16"/>
                          </w:rPr>
                          <w:t>出資</w:t>
                        </w:r>
                      </w:p>
                    </w:txbxContent>
                  </v:textbox>
                </v:rect>
                <v:rect id="Rectangle 2099" o:spid="_x0000_s1217" style="position:absolute;left:31653;top:11290;width:407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42A92988" w14:textId="77777777" w:rsidR="004B1B53" w:rsidRDefault="00715E72">
                        <w:pPr>
                          <w:spacing w:after="160" w:line="259" w:lineRule="auto"/>
                          <w:ind w:firstLine="0"/>
                        </w:pPr>
                        <w:r>
                          <w:rPr>
                            <w:rFonts w:ascii="ＭＳ Ｐゴシック" w:eastAsia="ＭＳ Ｐゴシック" w:hAnsi="ＭＳ Ｐゴシック" w:cs="ＭＳ Ｐゴシック"/>
                            <w:sz w:val="16"/>
                          </w:rPr>
                          <w:t>⑥</w:t>
                        </w:r>
                        <w:r>
                          <w:rPr>
                            <w:rFonts w:ascii="ＭＳ Ｐゴシック" w:eastAsia="ＭＳ Ｐゴシック" w:hAnsi="ＭＳ Ｐゴシック" w:cs="ＭＳ Ｐゴシック"/>
                            <w:sz w:val="16"/>
                          </w:rPr>
                          <w:t>配当</w:t>
                        </w:r>
                      </w:p>
                    </w:txbxContent>
                  </v:textbox>
                </v:rect>
                <v:shape id="Shape 2100" o:spid="_x0000_s1218" style="position:absolute;left:8793;top:15833;width:3001;height:3401;visibility:visible;mso-wrap-style:square;v-text-anchor:top" coordsize="300027,340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" path="m22042,l184003,22048,138002,57069,300027,270135r-92002,69979l46001,127047,,162004,22042,xe" fillcolor="#4bacc6" stroked="f" strokeweight="0">
                  <v:path arrowok="t" textboxrect="0,0,300027,340114"/>
                </v:shape>
                <v:shape id="Shape 2101" o:spid="_x0000_s1219" style="position:absolute;left:15538;top:15422;width:5021;height:1717;visibility:visible;mso-wrap-style:square;v-text-anchor:top" coordsize="502174,17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" path="m28623,l473551,v15781,,28623,12781,28623,28630l502174,143152v,15785,-12842,28630,-28623,28630l28623,171782c12842,171782,,158937,,143152l,28630c,12781,12842,,28623,xe" stroked="f" strokeweight="0">
                  <v:path arrowok="t" textboxrect="0,0,502174,171782"/>
                </v:shape>
                <v:shape id="Shape 2102" o:spid="_x0000_s1220" style="position:absolute;left:15538;top:15422;width:5021;height:1717;visibility:visible;mso-wrap-style:square;v-text-anchor:top" coordsize="502174,17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" path="m,28630c,12781,12842,,28623,l473551,v15781,,28623,12781,28623,28630l502174,143152v,15785,-12842,28630,-28623,28630l28623,171782c12842,171782,,158937,,143152l,28630xe" filled="f" strokecolor="#4bacc6" strokeweight=".40464mm">
                  <v:path arrowok="t" textboxrect="0,0,502174,171782"/>
                </v:shape>
                <v:rect id="Rectangle 2103" o:spid="_x0000_s1221" style="position:absolute;left:16256;top:15849;width:477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33D33BA6" w14:textId="77777777" w:rsidR="004B1B53" w:rsidRDefault="00715E72">
                        <w:pPr>
                          <w:spacing w:after="160" w:line="259" w:lineRule="auto"/>
                          <w:ind w:firstLine="0"/>
                        </w:pPr>
                        <w:r>
                          <w:rPr>
                            <w:rFonts w:ascii="ＭＳ Ｐゴシック" w:eastAsia="ＭＳ Ｐゴシック" w:hAnsi="ＭＳ Ｐゴシック" w:cs="ＭＳ Ｐゴシック"/>
                            <w:sz w:val="14"/>
                          </w:rPr>
                          <w:t>業務委託</w:t>
                        </w:r>
                      </w:p>
                    </w:txbxContent>
                  </v:textbox>
                </v:rect>
                <v:shape id="Shape 2104" o:spid="_x0000_s1222" style="position:absolute;left:32741;top:14015;width:3563;height:4807;visibility:visible;mso-wrap-style:square;v-text-anchor:top" coordsize="356313,48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" path="m315232,r41081,158234l306479,128965,99604,480709,,422106,206875,70362,157041,41029,315232,xe" fillcolor="#f79646" stroked="f" strokeweight="0">
                  <v:path arrowok="t" textboxrect="0,0,356313,480709"/>
                </v:shape>
                <v:shape id="Shape 2105" o:spid="_x0000_s1223" style="position:absolute;left:35885;top:16257;width:7966;height:2723;visibility:visible;mso-wrap-style:square;v-text-anchor:top" coordsize="796579,27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" path="m45362,l751217,v25045,,45362,20323,45362,45374l796579,226870v,25052,-20317,45375,-45362,45375l45362,272245c20317,272245,,251922,,226870l,45374c,20323,20317,,45362,xe" stroked="f" strokeweight="0">
                  <v:path arrowok="t" textboxrect="0,0,796579,272245"/>
                </v:shape>
                <v:shape id="Shape 2106" o:spid="_x0000_s1224" style="position:absolute;left:35885;top:16257;width:7966;height:2723;visibility:visible;mso-wrap-style:square;v-text-anchor:top" coordsize="796579,27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" path="m,45374c,20323,20317,,45362,l751217,v25045,,45362,20323,45362,45374l796579,226870v,25052,-20317,45375,-45362,45375l45362,272245c20317,272245,,251922,,226870l,45374xe" filled="f" strokecolor="#f79646" strokeweight=".36206mm">
                  <v:path arrowok="t" textboxrect="0,0,796579,272245"/>
                </v:shape>
                <v:rect id="Rectangle 2107" o:spid="_x0000_s1225" style="position:absolute;left:36955;top:16547;width:2983;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38CE4D7F" w14:textId="77777777" w:rsidR="004B1B53" w:rsidRDefault="00715E72">
                        <w:pPr>
                          <w:spacing w:after="160" w:line="259" w:lineRule="auto"/>
                          <w:ind w:firstLine="0"/>
                        </w:pPr>
                        <w:r>
                          <w:rPr>
                            <w:rFonts w:ascii="ＭＳ Ｐゴシック" w:eastAsia="ＭＳ Ｐゴシック" w:hAnsi="ＭＳ Ｐゴシック" w:cs="ＭＳ Ｐゴシック"/>
                            <w:sz w:val="14"/>
                          </w:rPr>
                          <w:t>勧誘・</w:t>
                        </w:r>
                      </w:p>
                    </w:txbxContent>
                  </v:textbox>
                </v:rect>
                <v:rect id="Rectangle 2108" o:spid="_x0000_s1226" style="position:absolute;left:39201;top:16547;width:4774;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09CA5F7C" w14:textId="77777777" w:rsidR="004B1B53" w:rsidRDefault="00715E72">
                        <w:pPr>
                          <w:spacing w:after="160" w:line="259" w:lineRule="auto"/>
                          <w:ind w:firstLine="0"/>
                        </w:pPr>
                        <w:r>
                          <w:rPr>
                            <w:rFonts w:ascii="ＭＳ Ｐゴシック" w:eastAsia="ＭＳ Ｐゴシック" w:hAnsi="ＭＳ Ｐゴシック" w:cs="ＭＳ Ｐゴシック"/>
                            <w:sz w:val="14"/>
                          </w:rPr>
                          <w:t>契約締結</w:t>
                        </w:r>
                      </w:p>
                    </w:txbxContent>
                  </v:textbox>
                </v:rect>
                <v:rect id="Rectangle 2109" o:spid="_x0000_s1227" style="position:absolute;left:37714;top:17623;width:5731;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118C387F" w14:textId="77777777" w:rsidR="004B1B53" w:rsidRDefault="00715E72">
                        <w:pPr>
                          <w:spacing w:after="160" w:line="259" w:lineRule="auto"/>
                          <w:ind w:firstLine="0"/>
                        </w:pPr>
                        <w:r>
                          <w:rPr>
                            <w:rFonts w:ascii="ＭＳ Ｐゴシック" w:eastAsia="ＭＳ Ｐゴシック" w:hAnsi="ＭＳ Ｐゴシック" w:cs="ＭＳ Ｐゴシック"/>
                            <w:sz w:val="14"/>
                          </w:rPr>
                          <w:t>に係る業務</w:t>
                        </w:r>
                      </w:p>
                    </w:txbxContent>
                  </v:textbox>
                </v:rect>
                <v:shape id="Shape 2110" o:spid="_x0000_s1228" style="position:absolute;left:24929;top:15307;width:4892;height:1710;visibility:visible;mso-wrap-style:square;v-text-anchor:top" coordsize="489140,17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" path="m28495,l460646,v15717,,28494,12781,28494,28502l489140,142513v,15721,-12777,28502,-28494,28502l28495,171015c12778,171015,,158234,,142513l,28502c,12781,12778,,28495,xe" stroked="f" strokeweight="0">
                  <v:path arrowok="t" textboxrect="0,0,489140,171015"/>
                </v:shape>
                <v:shape id="Shape 2111" o:spid="_x0000_s1229" style="position:absolute;left:24929;top:15307;width:4892;height:1710;visibility:visible;mso-wrap-style:square;v-text-anchor:top" coordsize="489140,17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" path="m,28502c,12781,12778,,28495,l460646,v15717,,28494,12781,28494,28502l489140,142513v,15721,-12777,28502,-28494,28502l28495,171015c12778,171015,,158234,,142513l,28502xe" filled="f" strokecolor="#f93" strokeweight=".40464mm">
                  <v:path arrowok="t" textboxrect="0,0,489140,171015"/>
                </v:shape>
                <v:rect id="Rectangle 2112" o:spid="_x0000_s1230" style="position:absolute;left:25582;top:15728;width:4772;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3F368735" w14:textId="77777777" w:rsidR="004B1B53" w:rsidRDefault="00715E72">
                        <w:pPr>
                          <w:spacing w:after="160" w:line="259" w:lineRule="auto"/>
                          <w:ind w:firstLine="0"/>
                        </w:pPr>
                        <w:r>
                          <w:rPr>
                            <w:rFonts w:ascii="ＭＳ Ｐゴシック" w:eastAsia="ＭＳ Ｐゴシック" w:hAnsi="ＭＳ Ｐゴシック" w:cs="ＭＳ Ｐゴシック"/>
                            <w:sz w:val="14"/>
                          </w:rPr>
                          <w:t>業務委託</w:t>
                        </w:r>
                      </w:p>
                    </w:txbxContent>
                  </v:textbox>
                </v:rect>
                <v:shape id="Shape 2113" o:spid="_x0000_s1231" style="position:absolute;left:16339;top:24344;width:4270;height:1749;visibility:visible;mso-wrap-style:square;v-text-anchor:top" coordsize="427040,17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" path="m87401,r,43712l427040,43712r,87425l87401,131137r,43713l,87425,87401,xe" fillcolor="red" stroked="f" strokeweight="0">
                  <v:path arrowok="t" textboxrect="0,0,427040,174850"/>
                </v:shape>
                <v:shape id="Shape 2114" o:spid="_x0000_s1232" style="position:absolute;left:16462;top:26093;width:4186;height:1794;visibility:visible;mso-wrap-style:square;v-text-anchor:top" coordsize="418606,17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" path="m328905,r89701,89726l328905,179451r,-44863l,134588,,44863r328905,l328905,xe" fillcolor="#ffc000" stroked="f" strokeweight="0">
                  <v:path arrowok="t" textboxrect="0,0,418606,179451"/>
                </v:shape>
                <v:rect id="Rectangle 2115" o:spid="_x0000_s1233" style="position:absolute;left:21034;top:26455;width:8819;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257D19E8" w14:textId="77777777" w:rsidR="004B1B53" w:rsidRDefault="00715E72">
                        <w:pPr>
                          <w:spacing w:after="160" w:line="259" w:lineRule="auto"/>
                          <w:ind w:firstLine="0"/>
                        </w:pPr>
                        <w:r>
                          <w:rPr>
                            <w:rFonts w:ascii="ＭＳ Ｐゴシック" w:eastAsia="ＭＳ Ｐゴシック" w:hAnsi="ＭＳ Ｐゴシック" w:cs="ＭＳ Ｐゴシック"/>
                            <w:sz w:val="16"/>
                          </w:rPr>
                          <w:t>：金銭等の流れ</w:t>
                        </w:r>
                      </w:p>
                    </w:txbxContent>
                  </v:textbox>
                </v:rect>
                <v:rect id="Rectangle 2116" o:spid="_x0000_s1234" style="position:absolute;left:21043;top:24713;width:8825;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7E4040C6" w14:textId="77777777" w:rsidR="004B1B53" w:rsidRDefault="00715E72">
                        <w:pPr>
                          <w:spacing w:after="160" w:line="259" w:lineRule="auto"/>
                          <w:ind w:firstLine="0"/>
                        </w:pPr>
                        <w:r>
                          <w:rPr>
                            <w:rFonts w:ascii="ＭＳ Ｐゴシック" w:eastAsia="ＭＳ Ｐゴシック" w:hAnsi="ＭＳ Ｐゴシック" w:cs="ＭＳ Ｐゴシック"/>
                            <w:sz w:val="16"/>
                          </w:rPr>
                          <w:t>：不動産取引等</w:t>
                        </w:r>
                      </w:p>
                    </w:txbxContent>
                  </v:textbox>
                </v:rect>
                <v:shape id="Shape 2117" o:spid="_x0000_s1235" style="position:absolute;left:15879;top:23853;width:12297;height:4195;visibility:visible;mso-wrap-style:square;v-text-anchor:top" coordsize="1229751,41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" path="m,419486r1229751,l1229751,,,,,419486xe" filled="f" strokeweight=".17036mm">
                  <v:path arrowok="t" textboxrect="0,0,1229751,419486"/>
                </v:shape>
                <v:shape id="Shape 2118" o:spid="_x0000_s1236" style="position:absolute;left:15208;width:13532;height:3228;visibility:visible;mso-wrap-style:square;v-text-anchor:top" coordsize="1353187,32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" path="m32137,l1321050,v17761,,32137,14379,32137,32145l1353187,290713v,17766,-14376,32146,-32137,32146l32137,322859c14375,322859,,308479,,290713l,32145c,14379,14375,,32137,xe" fillcolor="#4f81bd" stroked="f" strokeweight="0">
                  <v:path arrowok="t" textboxrect="0,0,1353187,322859"/>
                </v:shape>
                <v:shape id="Shape 2119" o:spid="_x0000_s1237" style="position:absolute;left:15208;width:13532;height:3228;visibility:visible;mso-wrap-style:square;v-text-anchor:top" coordsize="1353187,32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" path="m,32145c,14379,14375,,32137,l1321050,v17761,,32137,14379,32137,32145l1353187,290713v,17766,-14376,32146,-32137,32146l32137,322859c14375,322859,,308479,,290713l,32145xe" filled="f" strokecolor="#4f81bd" strokeweight=".36206mm">
                  <v:path arrowok="t" textboxrect="0,0,1353187,322859"/>
                </v:shape>
                <v:rect id="Rectangle 2120" o:spid="_x0000_s1238" style="position:absolute;left:16823;top:194;width:1369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20D20ED2"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小規模特例事業者</w:t>
                        </w:r>
                      </w:p>
                    </w:txbxContent>
                  </v:textbox>
                </v:rect>
                <v:rect id="Rectangle 2121" o:spid="_x0000_s1239" style="position:absolute;left:19913;top:1727;width:548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58A64DA8"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（ＳＰＣ）</w:t>
                        </w:r>
                      </w:p>
                    </w:txbxContent>
                  </v:textbox>
                </v:rect>
                <v:rect id="Rectangle 2122" o:spid="_x0000_s1240" style="position:absolute;left:15721;top:11891;width:764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70A16771" w14:textId="77777777" w:rsidR="004B1B53" w:rsidRDefault="00715E72">
                        <w:pPr>
                          <w:spacing w:after="160" w:line="259" w:lineRule="auto"/>
                          <w:ind w:firstLine="0"/>
                        </w:pPr>
                        <w:r>
                          <w:rPr>
                            <w:rFonts w:ascii="ＭＳ Ｐゴシック" w:eastAsia="ＭＳ Ｐゴシック" w:hAnsi="ＭＳ Ｐゴシック" w:cs="ＭＳ Ｐゴシック"/>
                            <w:sz w:val="18"/>
                          </w:rPr>
                          <w:t>対象不動産</w:t>
                        </w:r>
                      </w:p>
                    </w:txbxContent>
                  </v:textbox>
                </v:rect>
                <v:rect id="Rectangle 2123" o:spid="_x0000_s1241" style="position:absolute;left:24186;top:8007;width:305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53F9669B" w14:textId="77777777" w:rsidR="004B1B53" w:rsidRDefault="00715E72">
                        <w:pPr>
                          <w:spacing w:after="160" w:line="259" w:lineRule="auto"/>
                          <w:ind w:firstLine="0"/>
                        </w:pPr>
                        <w:r>
                          <w:rPr>
                            <w:rFonts w:ascii="ＭＳ Ｐゴシック" w:eastAsia="ＭＳ Ｐゴシック" w:hAnsi="ＭＳ Ｐゴシック" w:cs="ＭＳ Ｐゴシック"/>
                            <w:sz w:val="18"/>
                          </w:rPr>
                          <w:t>出資</w:t>
                        </w:r>
                      </w:p>
                    </w:txbxContent>
                  </v:textbox>
                </v:rect>
                <v:shape id="Shape 2125" o:spid="_x0000_s1242" style="position:absolute;left:36368;top:6917;width:5950;height:2515;visibility:visible;mso-wrap-style:square;v-text-anchor:top" coordsize="594942,25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" path="m,41923c,18789,18783,,41912,l553030,v23128,,41912,18789,41912,41923l594942,209616v,23134,-18784,41923,-41912,41923l41912,251539c18783,251539,,232750,,209616l,41923xe" filled="f" strokeweight=".36206mm">
                  <v:path arrowok="t" textboxrect="0,0,594942,251539"/>
                </v:shape>
                <v:rect id="Rectangle 2126" o:spid="_x0000_s1243" style="position:absolute;left:38001;top:7714;width:3579;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" filled="f" stroked="f">
                  <v:textbox inset="0,0,0,0">
                    <w:txbxContent>
                      <w:p w14:paraId="7BE5D63B" w14:textId="77777777" w:rsidR="004B1B53" w:rsidRDefault="00715E72">
                        <w:pPr>
                          <w:spacing w:after="160" w:line="259" w:lineRule="auto"/>
                          <w:ind w:firstLine="0"/>
                        </w:pPr>
                        <w:r>
                          <w:rPr>
                            <w:rFonts w:ascii="ＭＳ Ｐゴシック" w:eastAsia="ＭＳ Ｐゴシック" w:hAnsi="ＭＳ Ｐゴシック" w:cs="ＭＳ Ｐゴシック"/>
                            <w:sz w:val="14"/>
                          </w:rPr>
                          <w:t>投資家</w:t>
                        </w:r>
                      </w:p>
                    </w:txbxContent>
                  </v:textbox>
                </v:rect>
                <v:shape id="Shape 2128" o:spid="_x0000_s1244" style="position:absolute;left:871;top:9770;width:7038;height:4348;visibility:visible;mso-wrap-style:square;v-text-anchor:top" coordsize="703810,434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" path="m,72470c,32465,32438,,72451,l631359,v39995,,72451,32465,72451,72470l703810,362353v,40006,-32456,72471,-72451,72471l72451,434824c32438,434824,,402359,,362353l,72470xe" filled="f" strokeweight=".36206mm">
                  <v:path arrowok="t" textboxrect="0,0,703810,434824"/>
                </v:shape>
                <v:rect id="Rectangle 2129" o:spid="_x0000_s1245" style="position:absolute;left:2471;top:11357;width:5102;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34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ksHfm/AE5PoXAAD//wMAUEsBAi0AFAAGAAgAAAAhANvh9svuAAAAhQEAABMAAAAAAAAA&#10;AAAAAAAAAAAAAFtDb250ZW50X1R5cGVzXS54bWxQSwECLQAUAAYACAAAACEAWvQsW78AAAAVAQAA&#10;CwAAAAAAAAAAAAAAAAAfAQAAX3JlbHMvLnJlbHNQSwECLQAUAAYACAAAACEAfK8t+MYAAADdAAAA&#10;DwAAAAAAAAAAAAAAAAAHAgAAZHJzL2Rvd25yZXYueG1sUEsFBgAAAAADAAMAtwAAAPoCAAAAAA==&#10;" filled="f" stroked="f">
                  <v:textbox inset="0,0,0,0">
                    <w:txbxContent>
                      <w:p w14:paraId="504921C6" w14:textId="77777777" w:rsidR="004B1B53" w:rsidRDefault="00715E72">
                        <w:pPr>
                          <w:spacing w:after="160" w:line="259" w:lineRule="auto"/>
                          <w:ind w:firstLine="0"/>
                        </w:pPr>
                        <w:r>
                          <w:rPr>
                            <w:rFonts w:ascii="ＭＳ Ｐゴシック" w:eastAsia="ＭＳ Ｐゴシック" w:hAnsi="ＭＳ Ｐゴシック" w:cs="ＭＳ Ｐゴシック"/>
                            <w:sz w:val="18"/>
                          </w:rPr>
                          <w:t>テナント</w:t>
                        </w:r>
                      </w:p>
                    </w:txbxContent>
                  </v:textbox>
                </v:rect>
                <v:shape id="Shape 2130" o:spid="_x0000_s1246" style="position:absolute;left:32485;top:22956;width:11493;height:5261;visibility:visible;mso-wrap-style:square;v-text-anchor:top" coordsize="1149250,52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" path="m,526083r1149250,l1149250,,,,,526083xe" filled="f" strokeweight=".1278mm">
                  <v:path arrowok="t" textboxrect="0,0,1149250,526083"/>
                </v:shape>
                <v:rect id="Rectangle 2131" o:spid="_x0000_s1247" style="position:absolute;left:32953;top:23330;width:9228;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cj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AcAtyPHAAAA3QAA&#10;AA8AAAAAAAAAAAAAAAAABwIAAGRycy9kb3ducmV2LnhtbFBLBQYAAAAAAwADALcAAAD7AgAAAAA=&#10;" filled="f" stroked="f">
                  <v:textbox inset="0,0,0,0">
                    <w:txbxContent>
                      <w:p w14:paraId="6D4286D5" w14:textId="77777777" w:rsidR="004B1B53" w:rsidRDefault="00715E72">
                        <w:pPr>
                          <w:spacing w:after="160" w:line="259" w:lineRule="auto"/>
                          <w:ind w:firstLine="0"/>
                        </w:pPr>
                        <w:r>
                          <w:rPr>
                            <w:rFonts w:ascii="ＭＳ Ｐゴシック" w:eastAsia="ＭＳ Ｐゴシック" w:hAnsi="ＭＳ Ｐゴシック" w:cs="ＭＳ Ｐゴシック"/>
                            <w:sz w:val="18"/>
                          </w:rPr>
                          <w:t>＜契約形態＞</w:t>
                        </w:r>
                      </w:p>
                    </w:txbxContent>
                  </v:textbox>
                </v:rect>
                <v:rect id="Rectangle 2132" o:spid="_x0000_s1248" style="position:absolute;left:32953;top:25323;width:1022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05155FBD" w14:textId="77777777" w:rsidR="004B1B53" w:rsidRDefault="00715E72">
                        <w:pPr>
                          <w:spacing w:after="160" w:line="259" w:lineRule="auto"/>
                          <w:ind w:firstLine="0"/>
                        </w:pPr>
                        <w:r>
                          <w:rPr>
                            <w:rFonts w:ascii="ＭＳ Ｐゴシック" w:eastAsia="ＭＳ Ｐゴシック" w:hAnsi="ＭＳ Ｐゴシック" w:cs="ＭＳ Ｐゴシック"/>
                            <w:sz w:val="18"/>
                          </w:rPr>
                          <w:t>（１）</w:t>
                        </w:r>
                        <w:r>
                          <w:rPr>
                            <w:rFonts w:ascii="ＭＳ Ｐゴシック" w:eastAsia="ＭＳ Ｐゴシック" w:hAnsi="ＭＳ Ｐゴシック" w:cs="ＭＳ Ｐゴシック"/>
                            <w:sz w:val="18"/>
                          </w:rPr>
                          <w:t>任意組合型</w:t>
                        </w:r>
                      </w:p>
                    </w:txbxContent>
                  </v:textbox>
                </v:rect>
                <v:rect id="Rectangle 2133" o:spid="_x0000_s1249" style="position:absolute;left:32953;top:26704;width:1022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37A7DFCA" w14:textId="77777777" w:rsidR="004B1B53" w:rsidRDefault="00715E72">
                        <w:pPr>
                          <w:spacing w:after="160" w:line="259" w:lineRule="auto"/>
                          <w:ind w:firstLine="0"/>
                        </w:pPr>
                        <w:r>
                          <w:rPr>
                            <w:rFonts w:ascii="ＭＳ Ｐゴシック" w:eastAsia="ＭＳ Ｐゴシック" w:hAnsi="ＭＳ Ｐゴシック" w:cs="ＭＳ Ｐゴシック"/>
                            <w:sz w:val="18"/>
                          </w:rPr>
                          <w:t>（２）</w:t>
                        </w:r>
                        <w:r>
                          <w:rPr>
                            <w:rFonts w:ascii="ＭＳ Ｐゴシック" w:eastAsia="ＭＳ Ｐゴシック" w:hAnsi="ＭＳ Ｐゴシック" w:cs="ＭＳ Ｐゴシック"/>
                            <w:sz w:val="18"/>
                          </w:rPr>
                          <w:t>匿名組合型</w:t>
                        </w:r>
                      </w:p>
                    </w:txbxContent>
                  </v:textbox>
                </v:rect>
                <v:shape id="Shape 2134" o:spid="_x0000_s1250" style="position:absolute;left:30998;top:7358;width:4278;height:1871;visibility:visible;mso-wrap-style:square;v-text-anchor:top" coordsize="427806,18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" path="m93535,r,46780l427806,46780r,93560l93535,140340r,46780l,93560,93535,xe" fillcolor="#ffc000" stroked="f" strokeweight="0">
                  <v:path arrowok="t" textboxrect="0,0,427806,187120"/>
                </v:shape>
                <v:shape id="Shape 2135" o:spid="_x0000_s1251" style="position:absolute;left:31281;top:9129;width:4186;height:1802;visibility:visible;mso-wrap-style:square;v-text-anchor:top" coordsize="418606,18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" path="m328521,r90085,90109l328521,180218r,-45054l,135164,,45055r328521,l328521,xe" fillcolor="#ffc000" stroked="f" strokeweight="0">
                  <v:path arrowok="t" textboxrect="0,0,418606,180218"/>
                </v:shape>
                <v:shape id="Picture 2137" o:spid="_x0000_s1252" type="#_x0000_t75" style="position:absolute;left:15856;top:6299;width:5520;height:3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">
                  <v:imagedata r:id="rId33" o:title=""/>
                </v:shape>
                <v:shape id="Picture 2139" o:spid="_x0000_s1253" type="#_x0000_t75" style="position:absolute;left:1189;top:2266;width:6210;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">
                  <v:imagedata r:id="rId33" o:title=""/>
                </v:shape>
                <w10:anchorlock/>
              </v:group>
            </w:pict>
          </mc:Fallback>
        </mc:AlternateContent>
      </w:r>
    </w:p>
    <w:p w14:paraId="1E7841E1" w14:textId="77777777" w:rsidR="004B1B53" w:rsidRDefault="00715E72">
      <w:pPr>
        <w:spacing w:after="94" w:line="259" w:lineRule="auto"/>
        <w:ind w:left="15" w:right="254" w:hanging="10"/>
        <w:jc w:val="center"/>
      </w:pP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小規模特例事業のスキーム</w:t>
      </w:r>
      <w:r>
        <w:rPr>
          <w:rFonts w:ascii="ＭＳ ゴシック" w:eastAsia="ＭＳ ゴシック" w:hAnsi="ＭＳ ゴシック" w:cs="ＭＳ ゴシック"/>
        </w:rPr>
        <w:t xml:space="preserve"> </w:t>
      </w:r>
    </w:p>
    <w:p w14:paraId="06841A80" w14:textId="77777777" w:rsidR="004B1B53" w:rsidRDefault="00715E72">
      <w:pPr>
        <w:spacing w:after="160" w:line="259" w:lineRule="auto"/>
        <w:ind w:left="10" w:right="239" w:hanging="10"/>
        <w:jc w:val="right"/>
      </w:pPr>
      <w:r>
        <w:rPr>
          <w:rFonts w:ascii="ＭＳ ゴシック" w:eastAsia="ＭＳ ゴシック" w:hAnsi="ＭＳ ゴシック" w:cs="ＭＳ ゴシック"/>
          <w:sz w:val="18"/>
        </w:rPr>
        <w:t>（出典）国土交通省</w:t>
      </w:r>
      <w:r>
        <w:rPr>
          <w:rFonts w:ascii="Century" w:eastAsia="Century" w:hAnsi="Century" w:cs="Century"/>
        </w:rPr>
        <w:t xml:space="preserve"> </w:t>
      </w:r>
    </w:p>
    <w:p w14:paraId="14F9581A" w14:textId="77777777" w:rsidR="004B1B53" w:rsidRDefault="00715E72">
      <w:pPr>
        <w:spacing w:after="126" w:line="259" w:lineRule="auto"/>
        <w:ind w:firstLine="0"/>
      </w:pPr>
      <w:r>
        <w:rPr>
          <w:rFonts w:ascii="Century" w:eastAsia="Century" w:hAnsi="Century" w:cs="Century"/>
        </w:rPr>
        <w:t xml:space="preserve"> </w:t>
      </w:r>
    </w:p>
    <w:p w14:paraId="3CB58861" w14:textId="77777777" w:rsidR="004B1B53" w:rsidRDefault="00715E72">
      <w:pPr>
        <w:spacing w:after="121" w:line="259" w:lineRule="auto"/>
        <w:ind w:firstLine="0"/>
      </w:pPr>
      <w:r>
        <w:rPr>
          <w:rFonts w:ascii="Century" w:eastAsia="Century" w:hAnsi="Century" w:cs="Century"/>
        </w:rPr>
        <w:t xml:space="preserve"> </w:t>
      </w:r>
    </w:p>
    <w:p w14:paraId="1B3DCE27" w14:textId="77777777" w:rsidR="004B1B53" w:rsidRDefault="00715E72">
      <w:pPr>
        <w:spacing w:line="349" w:lineRule="auto"/>
        <w:ind w:left="-15"/>
      </w:pPr>
      <w:bookmarkStart w:id="22" w:name="_Hlk74898414"/>
      <w:r>
        <w:t>投資家は、</w:t>
      </w:r>
      <w:r>
        <w:rPr>
          <w:color w:val="2F5496"/>
        </w:rPr>
        <w:t>「特例投資家」</w:t>
      </w:r>
      <w:r>
        <w:t>と</w:t>
      </w:r>
      <w:r>
        <w:rPr>
          <w:color w:val="2F5496"/>
        </w:rPr>
        <w:t>「一般投資家（特例投資家以外の者）」</w:t>
      </w:r>
      <w:r>
        <w:t>の２種類に区別され、投資家の種類によって一の投資家から調達できる金額は、小規模第１号事業の場合と異なります。一般投資家の場合には、</w:t>
      </w:r>
      <w:r>
        <w:rPr>
          <w:color w:val="2F5496"/>
        </w:rPr>
        <w:t>一の投資家が各小規模特例事業者に対して出資できる合計額は「</w:t>
      </w:r>
      <w:r>
        <w:rPr>
          <w:color w:val="2F5496"/>
        </w:rPr>
        <w:t>100</w:t>
      </w:r>
      <w:r>
        <w:rPr>
          <w:color w:val="2F5496"/>
        </w:rPr>
        <w:t>万円以下」</w:t>
      </w:r>
      <w:r>
        <w:t>と定められています（施行令第２条第２項第１号）。一方、特例投資家の場合には、</w:t>
      </w:r>
      <w:r>
        <w:rPr>
          <w:color w:val="2F5496"/>
        </w:rPr>
        <w:t>一の投資家が各小規模特例事業に対して出資できる合計額は「１億円以下」</w:t>
      </w:r>
      <w:r>
        <w:t>と定められています（施行令第２条第２項第１</w:t>
      </w:r>
    </w:p>
    <w:p w14:paraId="2D1A6AA3" w14:textId="77777777" w:rsidR="004B1B53" w:rsidRDefault="00715E72">
      <w:pPr>
        <w:spacing w:line="348" w:lineRule="auto"/>
        <w:ind w:left="-15" w:firstLine="0"/>
      </w:pPr>
      <w:r>
        <w:t>号）。なお、出資上限額の考え方については、国土交通省「不動産特定共同事業の監督に当た</w:t>
      </w:r>
      <w:r>
        <w:t>っての留意事項について」第４－６をご参照ください。</w:t>
      </w:r>
      <w:r>
        <w:t xml:space="preserve"> </w:t>
      </w:r>
    </w:p>
    <w:p w14:paraId="6979B918" w14:textId="77777777" w:rsidR="004B1B53" w:rsidRDefault="00715E72">
      <w:pPr>
        <w:spacing w:line="349" w:lineRule="auto"/>
        <w:ind w:left="-15"/>
      </w:pPr>
      <w:r>
        <w:t>また、小規模第２号事業者が、複数の小規模特例事業者から業務を受託している場合には、</w:t>
      </w:r>
      <w:r>
        <w:rPr>
          <w:color w:val="2F5496"/>
        </w:rPr>
        <w:t>受託している全ての小規模特例事業者に係る出資の合計額は「</w:t>
      </w:r>
      <w:r>
        <w:rPr>
          <w:color w:val="2F5496"/>
        </w:rPr>
        <w:t>10</w:t>
      </w:r>
      <w:r>
        <w:rPr>
          <w:color w:val="2F5496"/>
        </w:rPr>
        <w:t>億円以下」</w:t>
      </w:r>
      <w:r>
        <w:t>と定められています（施行令第２条第２項第２号）。</w:t>
      </w:r>
      <w:r>
        <w:t xml:space="preserve"> </w:t>
      </w:r>
    </w:p>
    <w:p w14:paraId="7DBEAB4D" w14:textId="77777777" w:rsidR="004B1B53" w:rsidRDefault="00715E72">
      <w:pPr>
        <w:spacing w:after="3" w:line="349" w:lineRule="auto"/>
        <w:ind w:left="-15"/>
      </w:pPr>
      <w:r>
        <w:t>なお、</w:t>
      </w:r>
      <w:r>
        <w:rPr>
          <w:color w:val="2F5496"/>
        </w:rPr>
        <w:t>工事費用が１億円を超える宅地の造成、新築、増築、改築、移転、修繕又は模様替を行う小規模特例事業の場合には、一般投資家は投資することができません</w:t>
      </w:r>
      <w:r>
        <w:t>（不特法第２条第８項第４号）。</w:t>
      </w:r>
      <w:r>
        <w:t xml:space="preserve"> </w:t>
      </w:r>
    </w:p>
    <w:bookmarkEnd w:id="22"/>
    <w:p w14:paraId="16BEA428" w14:textId="77777777" w:rsidR="004B1B53" w:rsidRDefault="00715E72">
      <w:pPr>
        <w:spacing w:after="0" w:line="259" w:lineRule="auto"/>
        <w:ind w:left="15" w:right="256" w:hanging="10"/>
        <w:jc w:val="center"/>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小規模第２号事業で取り扱うことのできる事業の範囲</w:t>
      </w:r>
      <w:r>
        <w:rPr>
          <w:rFonts w:ascii="ＭＳ ゴシック" w:eastAsia="ＭＳ ゴシック" w:hAnsi="ＭＳ ゴシック" w:cs="ＭＳ ゴシック"/>
        </w:rPr>
        <w:t xml:space="preserve"> </w:t>
      </w:r>
    </w:p>
    <w:tbl>
      <w:tblPr>
        <w:tblStyle w:val="TableGrid"/>
        <w:tblW w:w="8499" w:type="dxa"/>
        <w:tblInd w:w="573" w:type="dxa"/>
        <w:tblCellMar>
          <w:top w:w="99" w:type="dxa"/>
          <w:left w:w="107" w:type="dxa"/>
          <w:bottom w:w="0" w:type="dxa"/>
          <w:right w:w="115" w:type="dxa"/>
        </w:tblCellMar>
        <w:tblLook w:val="04A0" w:firstRow="1" w:lastRow="0" w:firstColumn="1" w:lastColumn="0" w:noHBand="0" w:noVBand="1"/>
      </w:tblPr>
      <w:tblGrid>
        <w:gridCol w:w="4109"/>
        <w:gridCol w:w="4390"/>
      </w:tblGrid>
      <w:tr w:rsidR="004B1B53" w14:paraId="6B2FB3E4" w14:textId="77777777">
        <w:trPr>
          <w:trHeight w:val="809"/>
        </w:trPr>
        <w:tc>
          <w:tcPr>
            <w:tcW w:w="4109" w:type="dxa"/>
            <w:tcBorders>
              <w:top w:val="single" w:sz="4" w:space="0" w:color="000000"/>
              <w:left w:val="single" w:sz="4" w:space="0" w:color="000000"/>
              <w:bottom w:val="single" w:sz="4" w:space="0" w:color="000000"/>
              <w:right w:val="single" w:sz="4" w:space="0" w:color="000000"/>
            </w:tcBorders>
            <w:shd w:val="clear" w:color="auto" w:fill="F2F2F2"/>
          </w:tcPr>
          <w:p w14:paraId="2AAC5DB0" w14:textId="77777777" w:rsidR="004B1B53" w:rsidRDefault="00715E72">
            <w:pPr>
              <w:spacing w:after="0" w:line="259" w:lineRule="auto"/>
              <w:ind w:firstLine="0"/>
            </w:pPr>
            <w:bookmarkStart w:id="23" w:name="_Hlk74898470"/>
            <w:r>
              <w:rPr>
                <w:rFonts w:ascii="ＭＳ Ｐゴシック" w:eastAsia="ＭＳ Ｐゴシック" w:hAnsi="ＭＳ Ｐゴシック" w:cs="ＭＳ Ｐゴシック"/>
              </w:rPr>
              <w:t>小規模特例事業者</w:t>
            </w:r>
            <w:r>
              <w:rPr>
                <w:rFonts w:ascii="ＭＳ Ｐゴシック" w:eastAsia="ＭＳ Ｐゴシック" w:hAnsi="ＭＳ Ｐゴシック" w:cs="ＭＳ Ｐゴシック"/>
              </w:rPr>
              <w:t>が受けることができる出資の合計額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sz w:val="18"/>
              </w:rPr>
              <w:t>（注</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rPr>
              <w:t xml:space="preserve"> </w:t>
            </w:r>
          </w:p>
        </w:tc>
        <w:tc>
          <w:tcPr>
            <w:tcW w:w="4389" w:type="dxa"/>
            <w:tcBorders>
              <w:top w:val="single" w:sz="4" w:space="0" w:color="000000"/>
              <w:left w:val="single" w:sz="4" w:space="0" w:color="000000"/>
              <w:bottom w:val="single" w:sz="4" w:space="0" w:color="000000"/>
              <w:right w:val="single" w:sz="4" w:space="0" w:color="000000"/>
            </w:tcBorders>
            <w:vAlign w:val="center"/>
          </w:tcPr>
          <w:p w14:paraId="3192E388" w14:textId="77777777" w:rsidR="004B1B53" w:rsidRDefault="00715E72">
            <w:pPr>
              <w:spacing w:after="0" w:line="259" w:lineRule="auto"/>
              <w:ind w:left="2" w:firstLine="0"/>
            </w:pPr>
            <w:r>
              <w:rPr>
                <w:rFonts w:ascii="ＭＳ Ｐゴシック" w:eastAsia="ＭＳ Ｐゴシック" w:hAnsi="ＭＳ Ｐゴシック" w:cs="ＭＳ Ｐゴシック"/>
              </w:rPr>
              <w:t>１億円以下</w:t>
            </w:r>
            <w:r>
              <w:rPr>
                <w:rFonts w:ascii="ＭＳ Ｐゴシック" w:eastAsia="ＭＳ Ｐゴシック" w:hAnsi="ＭＳ Ｐゴシック" w:cs="ＭＳ Ｐゴシック"/>
              </w:rPr>
              <w:t xml:space="preserve"> </w:t>
            </w:r>
          </w:p>
        </w:tc>
      </w:tr>
      <w:tr w:rsidR="004B1B53" w14:paraId="57D8D34A" w14:textId="77777777">
        <w:trPr>
          <w:trHeight w:val="1610"/>
        </w:trPr>
        <w:tc>
          <w:tcPr>
            <w:tcW w:w="4109" w:type="dxa"/>
            <w:tcBorders>
              <w:top w:val="single" w:sz="4" w:space="0" w:color="000000"/>
              <w:left w:val="single" w:sz="4" w:space="0" w:color="000000"/>
              <w:bottom w:val="single" w:sz="4" w:space="0" w:color="000000"/>
              <w:right w:val="single" w:sz="4" w:space="0" w:color="000000"/>
            </w:tcBorders>
            <w:shd w:val="clear" w:color="auto" w:fill="F2F2F2"/>
          </w:tcPr>
          <w:p w14:paraId="201529B7" w14:textId="77777777" w:rsidR="004B1B53" w:rsidRDefault="00715E72">
            <w:pPr>
              <w:spacing w:after="0" w:line="259" w:lineRule="auto"/>
              <w:ind w:firstLine="0"/>
            </w:pPr>
            <w:r>
              <w:rPr>
                <w:rFonts w:ascii="ＭＳ Ｐゴシック" w:eastAsia="ＭＳ Ｐゴシック" w:hAnsi="ＭＳ Ｐゴシック" w:cs="ＭＳ Ｐゴシック"/>
              </w:rPr>
              <w:lastRenderedPageBreak/>
              <w:t>複数の小規模特例事業者から委託を受ける場合にあっては、委託を受ける全ての小規模特例事業者に係る出資の合計額</w:t>
            </w:r>
            <w:r>
              <w:rPr>
                <w:rFonts w:ascii="ＭＳ Ｐゴシック" w:eastAsia="ＭＳ Ｐゴシック" w:hAnsi="ＭＳ Ｐゴシック" w:cs="ＭＳ Ｐゴシック"/>
              </w:rPr>
              <w:t xml:space="preserve"> </w:t>
            </w:r>
          </w:p>
        </w:tc>
        <w:tc>
          <w:tcPr>
            <w:tcW w:w="4389" w:type="dxa"/>
            <w:tcBorders>
              <w:top w:val="single" w:sz="4" w:space="0" w:color="000000"/>
              <w:left w:val="single" w:sz="4" w:space="0" w:color="000000"/>
              <w:bottom w:val="single" w:sz="4" w:space="0" w:color="000000"/>
              <w:right w:val="single" w:sz="4" w:space="0" w:color="000000"/>
            </w:tcBorders>
            <w:vAlign w:val="center"/>
          </w:tcPr>
          <w:p w14:paraId="66EE1CEE" w14:textId="77777777" w:rsidR="004B1B53" w:rsidRDefault="00715E72">
            <w:pPr>
              <w:spacing w:after="0" w:line="259" w:lineRule="auto"/>
              <w:ind w:left="2" w:firstLine="0"/>
            </w:pPr>
            <w:r>
              <w:rPr>
                <w:rFonts w:ascii="ＭＳ Ｐゴシック" w:eastAsia="ＭＳ Ｐゴシック" w:hAnsi="ＭＳ Ｐゴシック" w:cs="ＭＳ Ｐゴシック"/>
              </w:rPr>
              <w:t xml:space="preserve">10 </w:t>
            </w:r>
            <w:r>
              <w:rPr>
                <w:rFonts w:ascii="ＭＳ Ｐゴシック" w:eastAsia="ＭＳ Ｐゴシック" w:hAnsi="ＭＳ Ｐゴシック" w:cs="ＭＳ Ｐゴシック"/>
              </w:rPr>
              <w:t>億円以下</w:t>
            </w:r>
            <w:r>
              <w:rPr>
                <w:rFonts w:ascii="ＭＳ Ｐゴシック" w:eastAsia="ＭＳ Ｐゴシック" w:hAnsi="ＭＳ Ｐゴシック" w:cs="ＭＳ Ｐゴシック"/>
              </w:rPr>
              <w:t xml:space="preserve"> </w:t>
            </w:r>
          </w:p>
        </w:tc>
      </w:tr>
      <w:tr w:rsidR="004B1B53" w14:paraId="06B419F6" w14:textId="77777777">
        <w:trPr>
          <w:trHeight w:val="808"/>
        </w:trPr>
        <w:tc>
          <w:tcPr>
            <w:tcW w:w="4109" w:type="dxa"/>
            <w:tcBorders>
              <w:top w:val="single" w:sz="4" w:space="0" w:color="000000"/>
              <w:left w:val="single" w:sz="4" w:space="0" w:color="000000"/>
              <w:bottom w:val="single" w:sz="4" w:space="0" w:color="000000"/>
              <w:right w:val="single" w:sz="4" w:space="0" w:color="000000"/>
            </w:tcBorders>
            <w:shd w:val="clear" w:color="auto" w:fill="F2F2F2"/>
          </w:tcPr>
          <w:p w14:paraId="342EAF40" w14:textId="77777777" w:rsidR="004B1B53" w:rsidRDefault="00715E72">
            <w:pPr>
              <w:spacing w:after="0" w:line="259" w:lineRule="auto"/>
              <w:ind w:firstLine="0"/>
            </w:pPr>
            <w:r>
              <w:rPr>
                <w:rFonts w:ascii="ＭＳ Ｐゴシック" w:eastAsia="ＭＳ Ｐゴシック" w:hAnsi="ＭＳ Ｐゴシック" w:cs="ＭＳ Ｐゴシック"/>
              </w:rPr>
              <w:t>小規模特例事業者が一の投資家から受けることができる出資額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sz w:val="18"/>
              </w:rPr>
              <w:t>（注</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rPr>
              <w:t xml:space="preserve"> </w:t>
            </w:r>
          </w:p>
        </w:tc>
        <w:tc>
          <w:tcPr>
            <w:tcW w:w="4389" w:type="dxa"/>
            <w:tcBorders>
              <w:top w:val="single" w:sz="4" w:space="0" w:color="000000"/>
              <w:left w:val="single" w:sz="4" w:space="0" w:color="000000"/>
              <w:bottom w:val="single" w:sz="4" w:space="0" w:color="000000"/>
              <w:right w:val="single" w:sz="4" w:space="0" w:color="000000"/>
            </w:tcBorders>
          </w:tcPr>
          <w:p w14:paraId="7E05FD44" w14:textId="77777777" w:rsidR="004B1B53" w:rsidRDefault="00715E72">
            <w:pPr>
              <w:spacing w:after="126" w:line="259" w:lineRule="auto"/>
              <w:ind w:left="2" w:firstLine="0"/>
            </w:pPr>
            <w:r>
              <w:rPr>
                <w:rFonts w:ascii="ＭＳ Ｐゴシック" w:eastAsia="ＭＳ Ｐゴシック" w:hAnsi="ＭＳ Ｐゴシック" w:cs="ＭＳ Ｐゴシック"/>
              </w:rPr>
              <w:t xml:space="preserve">100 </w:t>
            </w:r>
            <w:r>
              <w:rPr>
                <w:rFonts w:ascii="ＭＳ Ｐゴシック" w:eastAsia="ＭＳ Ｐゴシック" w:hAnsi="ＭＳ Ｐゴシック" w:cs="ＭＳ Ｐゴシック"/>
              </w:rPr>
              <w:t>万円以下</w:t>
            </w:r>
            <w:r>
              <w:rPr>
                <w:rFonts w:ascii="ＭＳ Ｐゴシック" w:eastAsia="ＭＳ Ｐゴシック" w:hAnsi="ＭＳ Ｐゴシック" w:cs="ＭＳ Ｐゴシック"/>
              </w:rPr>
              <w:t xml:space="preserve"> </w:t>
            </w:r>
          </w:p>
          <w:p w14:paraId="46D223CC" w14:textId="77777777" w:rsidR="004B1B53" w:rsidRDefault="00715E72">
            <w:pPr>
              <w:spacing w:after="0" w:line="259" w:lineRule="auto"/>
              <w:ind w:left="2" w:firstLine="0"/>
            </w:pPr>
            <w:r>
              <w:rPr>
                <w:rFonts w:ascii="ＭＳ Ｐゴシック" w:eastAsia="ＭＳ Ｐゴシック" w:hAnsi="ＭＳ Ｐゴシック" w:cs="ＭＳ Ｐゴシック"/>
              </w:rPr>
              <w:t>（特例投資家の場合は１億円以下）</w:t>
            </w:r>
            <w:r>
              <w:rPr>
                <w:rFonts w:ascii="ＭＳ Ｐゴシック" w:eastAsia="ＭＳ Ｐゴシック" w:hAnsi="ＭＳ Ｐゴシック" w:cs="ＭＳ Ｐゴシック"/>
              </w:rPr>
              <w:t xml:space="preserve"> </w:t>
            </w:r>
          </w:p>
        </w:tc>
      </w:tr>
    </w:tbl>
    <w:bookmarkEnd w:id="23"/>
    <w:p w14:paraId="4654A578" w14:textId="77777777" w:rsidR="004B1B53" w:rsidRDefault="00715E72">
      <w:pPr>
        <w:spacing w:after="178" w:line="259" w:lineRule="auto"/>
        <w:ind w:firstLine="0"/>
      </w:pPr>
      <w:r>
        <w:rPr>
          <w:rFonts w:ascii="ＭＳ Ｐゴシック" w:eastAsia="ＭＳ Ｐゴシック" w:hAnsi="ＭＳ Ｐゴシック" w:cs="ＭＳ Ｐゴシック"/>
          <w:sz w:val="18"/>
        </w:rPr>
        <w:t>（注</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w:t>
      </w:r>
      <w:bookmarkStart w:id="24" w:name="_Hlk74898557"/>
      <w:r>
        <w:rPr>
          <w:rFonts w:ascii="ＭＳ Ｐゴシック" w:eastAsia="ＭＳ Ｐゴシック" w:hAnsi="ＭＳ Ｐゴシック" w:cs="ＭＳ Ｐゴシック"/>
          <w:sz w:val="18"/>
        </w:rPr>
        <w:t>国</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土</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交</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通</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省</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sz w:val="18"/>
        </w:rPr>
        <w:t>不</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動</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産</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特</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定</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共</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同</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事</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業</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の監</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督</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に当</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たっての留</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意</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事</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項</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について」第</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４－６に留</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意</w:t>
      </w:r>
      <w:r>
        <w:rPr>
          <w:rFonts w:ascii="ＭＳ Ｐゴシック" w:eastAsia="ＭＳ Ｐゴシック" w:hAnsi="ＭＳ Ｐゴシック" w:cs="ＭＳ Ｐゴシック"/>
          <w:sz w:val="18"/>
        </w:rPr>
        <w:t xml:space="preserve"> </w:t>
      </w:r>
      <w:r>
        <w:rPr>
          <w:rFonts w:ascii="ＭＳ Ｐゴシック" w:eastAsia="ＭＳ Ｐゴシック" w:hAnsi="ＭＳ Ｐゴシック" w:cs="ＭＳ Ｐゴシック"/>
          <w:sz w:val="18"/>
        </w:rPr>
        <w:t>すること。</w:t>
      </w:r>
      <w:bookmarkEnd w:id="24"/>
      <w:r>
        <w:rPr>
          <w:rFonts w:ascii="ＭＳ Ｐゴシック" w:eastAsia="ＭＳ Ｐゴシック" w:hAnsi="ＭＳ Ｐゴシック" w:cs="ＭＳ Ｐゴシック"/>
          <w:sz w:val="18"/>
        </w:rPr>
        <w:t xml:space="preserve"> </w:t>
      </w:r>
    </w:p>
    <w:p w14:paraId="385CC1CA" w14:textId="77777777" w:rsidR="004B1B53" w:rsidRDefault="00715E72">
      <w:pPr>
        <w:spacing w:after="0" w:line="350" w:lineRule="auto"/>
        <w:ind w:left="761" w:right="9020" w:firstLine="0"/>
      </w:pPr>
      <w:r>
        <w:rPr>
          <w:rFonts w:ascii="ＭＳ Ｐゴシック" w:eastAsia="ＭＳ Ｐゴシック" w:hAnsi="ＭＳ Ｐゴシック" w:cs="ＭＳ Ｐゴシック"/>
        </w:rPr>
        <w:t xml:space="preserve">  </w:t>
      </w:r>
    </w:p>
    <w:p w14:paraId="59832A03" w14:textId="77777777" w:rsidR="004B1B53" w:rsidRDefault="00715E72">
      <w:pPr>
        <w:spacing w:after="212" w:line="259" w:lineRule="auto"/>
        <w:ind w:left="1141" w:firstLine="0"/>
      </w:pPr>
      <w:r>
        <w:rPr>
          <w:rFonts w:ascii="Calibri" w:eastAsia="Calibri" w:hAnsi="Calibri" w:cs="Calibri"/>
          <w:noProof/>
          <w:sz w:val="22"/>
        </w:rPr>
        <mc:AlternateContent>
          <mc:Choice Requires="wpg">
            <w:drawing>
              <wp:inline distT="0" distB="0" distL="0" distR="0" wp14:anchorId="1F795207" wp14:editId="0C4C9F14">
                <wp:extent cx="4716561" cy="2862970"/>
                <wp:effectExtent l="0" t="0" r="0" b="0"/>
                <wp:docPr id="49529" name="Group 49529"/>
                <wp:cNvGraphicFramePr/>
                <a:graphic xmlns:a="http://schemas.openxmlformats.org/drawingml/2006/main">
                  <a:graphicData uri="http://schemas.microsoft.com/office/word/2010/wordprocessingGroup">
                    <wpg:wgp>
                      <wpg:cNvGrpSpPr/>
                      <wpg:grpSpPr>
                        <a:xfrm>
                          <a:off x="0" y="0"/>
                          <a:ext cx="4716561" cy="2862970"/>
                          <a:chOff x="0" y="0"/>
                          <a:chExt cx="4716561" cy="2862970"/>
                        </a:xfrm>
                      </wpg:grpSpPr>
                      <wps:wsp>
                        <wps:cNvPr id="2239" name="Rectangle 2239"/>
                        <wps:cNvSpPr/>
                        <wps:spPr>
                          <a:xfrm>
                            <a:off x="4679278" y="2734751"/>
                            <a:ext cx="49586" cy="170531"/>
                          </a:xfrm>
                          <a:prstGeom prst="rect">
                            <a:avLst/>
                          </a:prstGeom>
                          <a:ln>
                            <a:noFill/>
                          </a:ln>
                        </wps:spPr>
                        <wps:txbx>
                          <w:txbxContent>
                            <w:p w14:paraId="64129325" w14:textId="77777777" w:rsidR="004B1B53" w:rsidRDefault="00715E72">
                              <w:pPr>
                                <w:spacing w:after="160" w:line="259" w:lineRule="auto"/>
                                <w:ind w:firstLine="0"/>
                              </w:pPr>
                              <w:r>
                                <w:rPr>
                                  <w:rFonts w:ascii="Century" w:eastAsia="Century" w:hAnsi="Century" w:cs="Century"/>
                                </w:rPr>
                                <w:t xml:space="preserve"> </w:t>
                              </w:r>
                            </w:p>
                          </w:txbxContent>
                        </wps:txbx>
                        <wps:bodyPr horzOverflow="overflow" vert="horz" lIns="0" tIns="0" rIns="0" bIns="0" rtlCol="0">
                          <a:noAutofit/>
                        </wps:bodyPr>
                      </wps:wsp>
                      <wps:wsp>
                        <wps:cNvPr id="2301" name="Shape 2301"/>
                        <wps:cNvSpPr/>
                        <wps:spPr>
                          <a:xfrm>
                            <a:off x="1479593" y="1031193"/>
                            <a:ext cx="425869" cy="205753"/>
                          </a:xfrm>
                          <a:custGeom>
                            <a:avLst/>
                            <a:gdLst/>
                            <a:ahLst/>
                            <a:cxnLst/>
                            <a:rect l="0" t="0" r="0" b="0"/>
                            <a:pathLst>
                              <a:path w="425869" h="205753">
                                <a:moveTo>
                                  <a:pt x="0" y="34292"/>
                                </a:moveTo>
                                <a:cubicBezTo>
                                  <a:pt x="0" y="15324"/>
                                  <a:pt x="15345" y="0"/>
                                  <a:pt x="34340" y="0"/>
                                </a:cubicBezTo>
                                <a:lnTo>
                                  <a:pt x="391530" y="0"/>
                                </a:lnTo>
                                <a:cubicBezTo>
                                  <a:pt x="410525" y="0"/>
                                  <a:pt x="425869" y="15324"/>
                                  <a:pt x="425869" y="34292"/>
                                </a:cubicBezTo>
                                <a:lnTo>
                                  <a:pt x="425869" y="171461"/>
                                </a:lnTo>
                                <a:cubicBezTo>
                                  <a:pt x="425869" y="190362"/>
                                  <a:pt x="410525" y="205753"/>
                                  <a:pt x="391530" y="205753"/>
                                </a:cubicBezTo>
                                <a:lnTo>
                                  <a:pt x="34340" y="205753"/>
                                </a:lnTo>
                                <a:cubicBezTo>
                                  <a:pt x="15345" y="205753"/>
                                  <a:pt x="0" y="190362"/>
                                  <a:pt x="0" y="171461"/>
                                </a:cubicBezTo>
                                <a:close/>
                              </a:path>
                            </a:pathLst>
                          </a:custGeom>
                          <a:ln w="13771" cap="flat">
                            <a:round/>
                          </a:ln>
                        </wps:spPr>
                        <wps:style>
                          <a:lnRef idx="1">
                            <a:srgbClr val="000000"/>
                          </a:lnRef>
                          <a:fillRef idx="0">
                            <a:srgbClr val="000000">
                              <a:alpha val="0"/>
                            </a:srgbClr>
                          </a:fillRef>
                          <a:effectRef idx="0">
                            <a:scrgbClr r="0" g="0" b="0"/>
                          </a:effectRef>
                          <a:fontRef idx="none"/>
                        </wps:style>
                        <wps:bodyPr/>
                      </wps:wsp>
                      <wps:wsp>
                        <wps:cNvPr id="2302" name="Shape 2302"/>
                        <wps:cNvSpPr/>
                        <wps:spPr>
                          <a:xfrm>
                            <a:off x="1429299" y="980160"/>
                            <a:ext cx="425869" cy="205753"/>
                          </a:xfrm>
                          <a:custGeom>
                            <a:avLst/>
                            <a:gdLst/>
                            <a:ahLst/>
                            <a:cxnLst/>
                            <a:rect l="0" t="0" r="0" b="0"/>
                            <a:pathLst>
                              <a:path w="425869" h="205753">
                                <a:moveTo>
                                  <a:pt x="34340" y="0"/>
                                </a:moveTo>
                                <a:lnTo>
                                  <a:pt x="391530" y="0"/>
                                </a:lnTo>
                                <a:cubicBezTo>
                                  <a:pt x="410525" y="0"/>
                                  <a:pt x="425869" y="15323"/>
                                  <a:pt x="425869" y="34292"/>
                                </a:cubicBezTo>
                                <a:lnTo>
                                  <a:pt x="425869" y="171460"/>
                                </a:lnTo>
                                <a:cubicBezTo>
                                  <a:pt x="425869" y="190362"/>
                                  <a:pt x="410525" y="205753"/>
                                  <a:pt x="391530" y="205753"/>
                                </a:cubicBezTo>
                                <a:lnTo>
                                  <a:pt x="34340" y="205753"/>
                                </a:lnTo>
                                <a:cubicBezTo>
                                  <a:pt x="15345" y="205753"/>
                                  <a:pt x="0" y="190362"/>
                                  <a:pt x="0" y="171460"/>
                                </a:cubicBezTo>
                                <a:lnTo>
                                  <a:pt x="0" y="34292"/>
                                </a:lnTo>
                                <a:cubicBezTo>
                                  <a:pt x="0" y="15323"/>
                                  <a:pt x="15345" y="0"/>
                                  <a:pt x="3434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303" name="Shape 2303"/>
                        <wps:cNvSpPr/>
                        <wps:spPr>
                          <a:xfrm>
                            <a:off x="1429299" y="980160"/>
                            <a:ext cx="425869" cy="205753"/>
                          </a:xfrm>
                          <a:custGeom>
                            <a:avLst/>
                            <a:gdLst/>
                            <a:ahLst/>
                            <a:cxnLst/>
                            <a:rect l="0" t="0" r="0" b="0"/>
                            <a:pathLst>
                              <a:path w="425869" h="205753">
                                <a:moveTo>
                                  <a:pt x="0" y="34292"/>
                                </a:moveTo>
                                <a:cubicBezTo>
                                  <a:pt x="0" y="15323"/>
                                  <a:pt x="15345" y="0"/>
                                  <a:pt x="34340" y="0"/>
                                </a:cubicBezTo>
                                <a:lnTo>
                                  <a:pt x="391530" y="0"/>
                                </a:lnTo>
                                <a:cubicBezTo>
                                  <a:pt x="410525" y="0"/>
                                  <a:pt x="425869" y="15323"/>
                                  <a:pt x="425869" y="34292"/>
                                </a:cubicBezTo>
                                <a:lnTo>
                                  <a:pt x="425869" y="171460"/>
                                </a:lnTo>
                                <a:cubicBezTo>
                                  <a:pt x="425869" y="190362"/>
                                  <a:pt x="410525" y="205753"/>
                                  <a:pt x="391530" y="205753"/>
                                </a:cubicBezTo>
                                <a:lnTo>
                                  <a:pt x="34340" y="205753"/>
                                </a:lnTo>
                                <a:cubicBezTo>
                                  <a:pt x="15345" y="205753"/>
                                  <a:pt x="0" y="190362"/>
                                  <a:pt x="0" y="171460"/>
                                </a:cubicBezTo>
                                <a:close/>
                              </a:path>
                            </a:pathLst>
                          </a:custGeom>
                          <a:ln w="13771" cap="flat">
                            <a:round/>
                          </a:ln>
                        </wps:spPr>
                        <wps:style>
                          <a:lnRef idx="1">
                            <a:srgbClr val="000000"/>
                          </a:lnRef>
                          <a:fillRef idx="0">
                            <a:srgbClr val="000000">
                              <a:alpha val="0"/>
                            </a:srgbClr>
                          </a:fillRef>
                          <a:effectRef idx="0">
                            <a:scrgbClr r="0" g="0" b="0"/>
                          </a:effectRef>
                          <a:fontRef idx="none"/>
                        </wps:style>
                        <wps:bodyPr/>
                      </wps:wsp>
                      <wps:wsp>
                        <wps:cNvPr id="2304" name="Shape 2304"/>
                        <wps:cNvSpPr/>
                        <wps:spPr>
                          <a:xfrm>
                            <a:off x="591756" y="284733"/>
                            <a:ext cx="605140" cy="1026332"/>
                          </a:xfrm>
                          <a:custGeom>
                            <a:avLst/>
                            <a:gdLst/>
                            <a:ahLst/>
                            <a:cxnLst/>
                            <a:rect l="0" t="0" r="0" b="0"/>
                            <a:pathLst>
                              <a:path w="605140" h="1026332">
                                <a:moveTo>
                                  <a:pt x="4428" y="0"/>
                                </a:moveTo>
                                <a:lnTo>
                                  <a:pt x="600679" y="0"/>
                                </a:lnTo>
                                <a:cubicBezTo>
                                  <a:pt x="603180" y="0"/>
                                  <a:pt x="605140" y="1958"/>
                                  <a:pt x="605140" y="4388"/>
                                </a:cubicBezTo>
                                <a:lnTo>
                                  <a:pt x="605140" y="1021877"/>
                                </a:lnTo>
                                <a:cubicBezTo>
                                  <a:pt x="605140" y="1024307"/>
                                  <a:pt x="603180" y="1026332"/>
                                  <a:pt x="600679" y="1026332"/>
                                </a:cubicBezTo>
                                <a:lnTo>
                                  <a:pt x="4428" y="1026332"/>
                                </a:lnTo>
                                <a:cubicBezTo>
                                  <a:pt x="1980" y="1026332"/>
                                  <a:pt x="0" y="1024307"/>
                                  <a:pt x="0" y="1021877"/>
                                </a:cubicBezTo>
                                <a:lnTo>
                                  <a:pt x="0" y="4388"/>
                                </a:lnTo>
                                <a:cubicBezTo>
                                  <a:pt x="0" y="1958"/>
                                  <a:pt x="1980" y="0"/>
                                  <a:pt x="4428" y="0"/>
                                </a:cubicBezTo>
                                <a:close/>
                              </a:path>
                            </a:pathLst>
                          </a:custGeom>
                          <a:ln w="0" cap="flat">
                            <a:round/>
                          </a:ln>
                        </wps:spPr>
                        <wps:style>
                          <a:lnRef idx="0">
                            <a:srgbClr val="000000">
                              <a:alpha val="0"/>
                            </a:srgbClr>
                          </a:lnRef>
                          <a:fillRef idx="1">
                            <a:srgbClr val="B9CDE5"/>
                          </a:fillRef>
                          <a:effectRef idx="0">
                            <a:scrgbClr r="0" g="0" b="0"/>
                          </a:effectRef>
                          <a:fontRef idx="none"/>
                        </wps:style>
                        <wps:bodyPr/>
                      </wps:wsp>
                      <wps:wsp>
                        <wps:cNvPr id="2305" name="Shape 2305"/>
                        <wps:cNvSpPr/>
                        <wps:spPr>
                          <a:xfrm>
                            <a:off x="0" y="102067"/>
                            <a:ext cx="1197302" cy="1215074"/>
                          </a:xfrm>
                          <a:custGeom>
                            <a:avLst/>
                            <a:gdLst/>
                            <a:ahLst/>
                            <a:cxnLst/>
                            <a:rect l="0" t="0" r="0" b="0"/>
                            <a:pathLst>
                              <a:path w="1197302" h="1215074">
                                <a:moveTo>
                                  <a:pt x="0" y="29837"/>
                                </a:moveTo>
                                <a:cubicBezTo>
                                  <a:pt x="0" y="13365"/>
                                  <a:pt x="13391" y="0"/>
                                  <a:pt x="29908" y="0"/>
                                </a:cubicBezTo>
                                <a:lnTo>
                                  <a:pt x="1167423" y="0"/>
                                </a:lnTo>
                                <a:cubicBezTo>
                                  <a:pt x="1183917" y="0"/>
                                  <a:pt x="1197302" y="13365"/>
                                  <a:pt x="1197302" y="29837"/>
                                </a:cubicBezTo>
                                <a:lnTo>
                                  <a:pt x="1197302" y="1185170"/>
                                </a:lnTo>
                                <a:cubicBezTo>
                                  <a:pt x="1197302" y="1201708"/>
                                  <a:pt x="1183917" y="1215074"/>
                                  <a:pt x="1167423" y="1215074"/>
                                </a:cubicBezTo>
                                <a:lnTo>
                                  <a:pt x="29908" y="1215074"/>
                                </a:lnTo>
                                <a:cubicBezTo>
                                  <a:pt x="13391" y="1215074"/>
                                  <a:pt x="0" y="1201708"/>
                                  <a:pt x="0" y="1185170"/>
                                </a:cubicBezTo>
                                <a:close/>
                              </a:path>
                            </a:pathLst>
                          </a:custGeom>
                          <a:ln w="13771" cap="flat">
                            <a:round/>
                          </a:ln>
                        </wps:spPr>
                        <wps:style>
                          <a:lnRef idx="1">
                            <a:srgbClr val="4F81BD"/>
                          </a:lnRef>
                          <a:fillRef idx="0">
                            <a:srgbClr val="000000">
                              <a:alpha val="0"/>
                            </a:srgbClr>
                          </a:fillRef>
                          <a:effectRef idx="0">
                            <a:scrgbClr r="0" g="0" b="0"/>
                          </a:effectRef>
                          <a:fontRef idx="none"/>
                        </wps:style>
                        <wps:bodyPr/>
                      </wps:wsp>
                      <wps:wsp>
                        <wps:cNvPr id="2306" name="Shape 2306"/>
                        <wps:cNvSpPr/>
                        <wps:spPr>
                          <a:xfrm>
                            <a:off x="0" y="15391"/>
                            <a:ext cx="1197302" cy="281087"/>
                          </a:xfrm>
                          <a:custGeom>
                            <a:avLst/>
                            <a:gdLst/>
                            <a:ahLst/>
                            <a:cxnLst/>
                            <a:rect l="0" t="0" r="0" b="0"/>
                            <a:pathLst>
                              <a:path w="1197302" h="281087">
                                <a:moveTo>
                                  <a:pt x="28043" y="0"/>
                                </a:moveTo>
                                <a:lnTo>
                                  <a:pt x="1169249" y="0"/>
                                </a:lnTo>
                                <a:cubicBezTo>
                                  <a:pt x="1184729" y="0"/>
                                  <a:pt x="1197302" y="12488"/>
                                  <a:pt x="1197302" y="28014"/>
                                </a:cubicBezTo>
                                <a:lnTo>
                                  <a:pt x="1197302" y="253073"/>
                                </a:lnTo>
                                <a:cubicBezTo>
                                  <a:pt x="1197302" y="268531"/>
                                  <a:pt x="1184729" y="281087"/>
                                  <a:pt x="1169249" y="281087"/>
                                </a:cubicBezTo>
                                <a:lnTo>
                                  <a:pt x="28043" y="281087"/>
                                </a:lnTo>
                                <a:cubicBezTo>
                                  <a:pt x="12555" y="281087"/>
                                  <a:pt x="0" y="268531"/>
                                  <a:pt x="0" y="253073"/>
                                </a:cubicBezTo>
                                <a:lnTo>
                                  <a:pt x="0" y="28014"/>
                                </a:lnTo>
                                <a:cubicBezTo>
                                  <a:pt x="0" y="12488"/>
                                  <a:pt x="12555" y="0"/>
                                  <a:pt x="2804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2307" name="Shape 2307"/>
                        <wps:cNvSpPr/>
                        <wps:spPr>
                          <a:xfrm>
                            <a:off x="0" y="15391"/>
                            <a:ext cx="1197302" cy="281087"/>
                          </a:xfrm>
                          <a:custGeom>
                            <a:avLst/>
                            <a:gdLst/>
                            <a:ahLst/>
                            <a:cxnLst/>
                            <a:rect l="0" t="0" r="0" b="0"/>
                            <a:pathLst>
                              <a:path w="1197302" h="281087">
                                <a:moveTo>
                                  <a:pt x="0" y="28014"/>
                                </a:moveTo>
                                <a:cubicBezTo>
                                  <a:pt x="0" y="12488"/>
                                  <a:pt x="12555" y="0"/>
                                  <a:pt x="28043" y="0"/>
                                </a:cubicBezTo>
                                <a:lnTo>
                                  <a:pt x="1169249" y="0"/>
                                </a:lnTo>
                                <a:cubicBezTo>
                                  <a:pt x="1184729" y="0"/>
                                  <a:pt x="1197302" y="12488"/>
                                  <a:pt x="1197302" y="28014"/>
                                </a:cubicBezTo>
                                <a:lnTo>
                                  <a:pt x="1197302" y="253073"/>
                                </a:lnTo>
                                <a:cubicBezTo>
                                  <a:pt x="1197302" y="268531"/>
                                  <a:pt x="1184729" y="281087"/>
                                  <a:pt x="1169249" y="281087"/>
                                </a:cubicBezTo>
                                <a:lnTo>
                                  <a:pt x="28043" y="281087"/>
                                </a:lnTo>
                                <a:cubicBezTo>
                                  <a:pt x="12555" y="281087"/>
                                  <a:pt x="0" y="268531"/>
                                  <a:pt x="0" y="253073"/>
                                </a:cubicBezTo>
                                <a:close/>
                              </a:path>
                            </a:pathLst>
                          </a:custGeom>
                          <a:ln w="13771" cap="flat">
                            <a:round/>
                          </a:ln>
                        </wps:spPr>
                        <wps:style>
                          <a:lnRef idx="1">
                            <a:srgbClr val="4F81BD"/>
                          </a:lnRef>
                          <a:fillRef idx="0">
                            <a:srgbClr val="000000">
                              <a:alpha val="0"/>
                            </a:srgbClr>
                          </a:fillRef>
                          <a:effectRef idx="0">
                            <a:scrgbClr r="0" g="0" b="0"/>
                          </a:effectRef>
                          <a:fontRef idx="none"/>
                        </wps:style>
                        <wps:bodyPr/>
                      </wps:wsp>
                      <wps:wsp>
                        <wps:cNvPr id="2308" name="Rectangle 2308"/>
                        <wps:cNvSpPr/>
                        <wps:spPr>
                          <a:xfrm>
                            <a:off x="76008" y="100606"/>
                            <a:ext cx="1301980" cy="143505"/>
                          </a:xfrm>
                          <a:prstGeom prst="rect">
                            <a:avLst/>
                          </a:prstGeom>
                          <a:ln>
                            <a:noFill/>
                          </a:ln>
                        </wps:spPr>
                        <wps:txbx>
                          <w:txbxContent>
                            <w:p w14:paraId="239E43C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小規模第特例事業者</w:t>
                              </w:r>
                            </w:p>
                          </w:txbxContent>
                        </wps:txbx>
                        <wps:bodyPr horzOverflow="overflow" vert="horz" lIns="0" tIns="0" rIns="0" bIns="0" rtlCol="0">
                          <a:noAutofit/>
                        </wps:bodyPr>
                      </wps:wsp>
                      <wps:wsp>
                        <wps:cNvPr id="2309" name="Rectangle 2309"/>
                        <wps:cNvSpPr/>
                        <wps:spPr>
                          <a:xfrm>
                            <a:off x="1054467" y="112408"/>
                            <a:ext cx="87085" cy="146167"/>
                          </a:xfrm>
                          <a:prstGeom prst="rect">
                            <a:avLst/>
                          </a:prstGeom>
                          <a:ln>
                            <a:noFill/>
                          </a:ln>
                        </wps:spPr>
                        <wps:txbx>
                          <w:txbxContent>
                            <w:p w14:paraId="22850870" w14:textId="77777777" w:rsidR="004B1B53" w:rsidRDefault="00715E72">
                              <w:pPr>
                                <w:spacing w:after="160" w:line="259" w:lineRule="auto"/>
                                <w:ind w:firstLine="0"/>
                              </w:pPr>
                              <w:r>
                                <w:rPr>
                                  <w:rFonts w:ascii="Calibri" w:eastAsia="Calibri" w:hAnsi="Calibri" w:cs="Calibri"/>
                                  <w:b/>
                                  <w:color w:val="FFFFFF"/>
                                  <w:sz w:val="17"/>
                                </w:rPr>
                                <w:t>A</w:t>
                              </w:r>
                            </w:p>
                          </w:txbxContent>
                        </wps:txbx>
                        <wps:bodyPr horzOverflow="overflow" vert="horz" lIns="0" tIns="0" rIns="0" bIns="0" rtlCol="0">
                          <a:noAutofit/>
                        </wps:bodyPr>
                      </wps:wsp>
                      <wps:wsp>
                        <wps:cNvPr id="2310" name="Shape 2310"/>
                        <wps:cNvSpPr/>
                        <wps:spPr>
                          <a:xfrm>
                            <a:off x="1391174" y="929127"/>
                            <a:ext cx="425870" cy="204943"/>
                          </a:xfrm>
                          <a:custGeom>
                            <a:avLst/>
                            <a:gdLst/>
                            <a:ahLst/>
                            <a:cxnLst/>
                            <a:rect l="0" t="0" r="0" b="0"/>
                            <a:pathLst>
                              <a:path w="425870" h="204943">
                                <a:moveTo>
                                  <a:pt x="34205" y="0"/>
                                </a:moveTo>
                                <a:lnTo>
                                  <a:pt x="391665" y="0"/>
                                </a:lnTo>
                                <a:cubicBezTo>
                                  <a:pt x="410525" y="0"/>
                                  <a:pt x="425870" y="15256"/>
                                  <a:pt x="425870" y="34157"/>
                                </a:cubicBezTo>
                                <a:lnTo>
                                  <a:pt x="425870" y="170785"/>
                                </a:lnTo>
                                <a:cubicBezTo>
                                  <a:pt x="425870" y="189619"/>
                                  <a:pt x="410525" y="204943"/>
                                  <a:pt x="391665" y="204943"/>
                                </a:cubicBezTo>
                                <a:lnTo>
                                  <a:pt x="34205" y="204943"/>
                                </a:lnTo>
                                <a:cubicBezTo>
                                  <a:pt x="15345" y="204943"/>
                                  <a:pt x="0" y="189619"/>
                                  <a:pt x="0" y="170785"/>
                                </a:cubicBezTo>
                                <a:lnTo>
                                  <a:pt x="0" y="34157"/>
                                </a:lnTo>
                                <a:cubicBezTo>
                                  <a:pt x="0" y="15256"/>
                                  <a:pt x="15345" y="0"/>
                                  <a:pt x="3420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311" name="Shape 2311"/>
                        <wps:cNvSpPr/>
                        <wps:spPr>
                          <a:xfrm>
                            <a:off x="1391174" y="929127"/>
                            <a:ext cx="425870" cy="204943"/>
                          </a:xfrm>
                          <a:custGeom>
                            <a:avLst/>
                            <a:gdLst/>
                            <a:ahLst/>
                            <a:cxnLst/>
                            <a:rect l="0" t="0" r="0" b="0"/>
                            <a:pathLst>
                              <a:path w="425870" h="204943">
                                <a:moveTo>
                                  <a:pt x="0" y="34157"/>
                                </a:moveTo>
                                <a:cubicBezTo>
                                  <a:pt x="0" y="15256"/>
                                  <a:pt x="15345" y="0"/>
                                  <a:pt x="34205" y="0"/>
                                </a:cubicBezTo>
                                <a:lnTo>
                                  <a:pt x="391665" y="0"/>
                                </a:lnTo>
                                <a:cubicBezTo>
                                  <a:pt x="410525" y="0"/>
                                  <a:pt x="425870" y="15256"/>
                                  <a:pt x="425870" y="34157"/>
                                </a:cubicBezTo>
                                <a:lnTo>
                                  <a:pt x="425870" y="170785"/>
                                </a:lnTo>
                                <a:cubicBezTo>
                                  <a:pt x="425870" y="189619"/>
                                  <a:pt x="410525" y="204943"/>
                                  <a:pt x="391665" y="204943"/>
                                </a:cubicBezTo>
                                <a:lnTo>
                                  <a:pt x="34205" y="204943"/>
                                </a:lnTo>
                                <a:cubicBezTo>
                                  <a:pt x="15345" y="204943"/>
                                  <a:pt x="0" y="189619"/>
                                  <a:pt x="0" y="170785"/>
                                </a:cubicBezTo>
                                <a:close/>
                              </a:path>
                            </a:pathLst>
                          </a:custGeom>
                          <a:ln w="13771" cap="flat">
                            <a:round/>
                          </a:ln>
                        </wps:spPr>
                        <wps:style>
                          <a:lnRef idx="1">
                            <a:srgbClr val="000000"/>
                          </a:lnRef>
                          <a:fillRef idx="0">
                            <a:srgbClr val="000000">
                              <a:alpha val="0"/>
                            </a:srgbClr>
                          </a:fillRef>
                          <a:effectRef idx="0">
                            <a:scrgbClr r="0" g="0" b="0"/>
                          </a:effectRef>
                          <a:fontRef idx="none"/>
                        </wps:style>
                        <wps:bodyPr/>
                      </wps:wsp>
                      <wps:wsp>
                        <wps:cNvPr id="2312" name="Rectangle 2312"/>
                        <wps:cNvSpPr/>
                        <wps:spPr>
                          <a:xfrm>
                            <a:off x="1461476" y="982885"/>
                            <a:ext cx="379330" cy="126268"/>
                          </a:xfrm>
                          <a:prstGeom prst="rect">
                            <a:avLst/>
                          </a:prstGeom>
                          <a:ln>
                            <a:noFill/>
                          </a:ln>
                        </wps:spPr>
                        <wps:txbx>
                          <w:txbxContent>
                            <w:p w14:paraId="20DF7629" w14:textId="77777777" w:rsidR="004B1B53" w:rsidRDefault="00715E72">
                              <w:pPr>
                                <w:spacing w:after="160" w:line="259" w:lineRule="auto"/>
                                <w:ind w:firstLine="0"/>
                              </w:pPr>
                              <w:r>
                                <w:rPr>
                                  <w:rFonts w:ascii="ＭＳ Ｐゴシック" w:eastAsia="ＭＳ Ｐゴシック" w:hAnsi="ＭＳ Ｐゴシック" w:cs="ＭＳ Ｐゴシック"/>
                                  <w:sz w:val="15"/>
                                </w:rPr>
                                <w:t>投資家</w:t>
                              </w:r>
                            </w:p>
                          </w:txbxContent>
                        </wps:txbx>
                        <wps:bodyPr horzOverflow="overflow" vert="horz" lIns="0" tIns="0" rIns="0" bIns="0" rtlCol="0">
                          <a:noAutofit/>
                        </wps:bodyPr>
                      </wps:wsp>
                      <wps:wsp>
                        <wps:cNvPr id="2313" name="Shape 2313"/>
                        <wps:cNvSpPr/>
                        <wps:spPr>
                          <a:xfrm>
                            <a:off x="1088604" y="988261"/>
                            <a:ext cx="279857" cy="190361"/>
                          </a:xfrm>
                          <a:custGeom>
                            <a:avLst/>
                            <a:gdLst/>
                            <a:ahLst/>
                            <a:cxnLst/>
                            <a:rect l="0" t="0" r="0" b="0"/>
                            <a:pathLst>
                              <a:path w="279857" h="190361">
                                <a:moveTo>
                                  <a:pt x="95314" y="0"/>
                                </a:moveTo>
                                <a:lnTo>
                                  <a:pt x="95314" y="47590"/>
                                </a:lnTo>
                                <a:lnTo>
                                  <a:pt x="279857" y="47590"/>
                                </a:lnTo>
                                <a:lnTo>
                                  <a:pt x="279857" y="142771"/>
                                </a:lnTo>
                                <a:lnTo>
                                  <a:pt x="95314" y="142771"/>
                                </a:lnTo>
                                <a:lnTo>
                                  <a:pt x="95314" y="190361"/>
                                </a:lnTo>
                                <a:lnTo>
                                  <a:pt x="0" y="95181"/>
                                </a:lnTo>
                                <a:lnTo>
                                  <a:pt x="95314"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2314" name="Shape 2314"/>
                        <wps:cNvSpPr/>
                        <wps:spPr>
                          <a:xfrm>
                            <a:off x="1078869" y="971587"/>
                            <a:ext cx="151082" cy="223641"/>
                          </a:xfrm>
                          <a:custGeom>
                            <a:avLst/>
                            <a:gdLst/>
                            <a:ahLst/>
                            <a:cxnLst/>
                            <a:rect l="0" t="0" r="0" b="0"/>
                            <a:pathLst>
                              <a:path w="151082" h="223641">
                                <a:moveTo>
                                  <a:pt x="111943" y="0"/>
                                </a:moveTo>
                                <a:lnTo>
                                  <a:pt x="111943" y="57378"/>
                                </a:lnTo>
                                <a:lnTo>
                                  <a:pt x="151082" y="57378"/>
                                </a:lnTo>
                                <a:lnTo>
                                  <a:pt x="151082" y="71149"/>
                                </a:lnTo>
                                <a:lnTo>
                                  <a:pt x="98153" y="71149"/>
                                </a:lnTo>
                                <a:lnTo>
                                  <a:pt x="98153" y="33279"/>
                                </a:lnTo>
                                <a:lnTo>
                                  <a:pt x="19468" y="111854"/>
                                </a:lnTo>
                                <a:lnTo>
                                  <a:pt x="98153" y="190429"/>
                                </a:lnTo>
                                <a:lnTo>
                                  <a:pt x="98153" y="152559"/>
                                </a:lnTo>
                                <a:lnTo>
                                  <a:pt x="151082" y="152559"/>
                                </a:lnTo>
                                <a:lnTo>
                                  <a:pt x="151082" y="166330"/>
                                </a:lnTo>
                                <a:lnTo>
                                  <a:pt x="111943" y="166330"/>
                                </a:lnTo>
                                <a:lnTo>
                                  <a:pt x="111943" y="223641"/>
                                </a:lnTo>
                                <a:lnTo>
                                  <a:pt x="0" y="111854"/>
                                </a:lnTo>
                                <a:lnTo>
                                  <a:pt x="111943"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2315" name="Shape 2315"/>
                        <wps:cNvSpPr/>
                        <wps:spPr>
                          <a:xfrm>
                            <a:off x="1229952" y="1028966"/>
                            <a:ext cx="145404" cy="108952"/>
                          </a:xfrm>
                          <a:custGeom>
                            <a:avLst/>
                            <a:gdLst/>
                            <a:ahLst/>
                            <a:cxnLst/>
                            <a:rect l="0" t="0" r="0" b="0"/>
                            <a:pathLst>
                              <a:path w="145404" h="108952">
                                <a:moveTo>
                                  <a:pt x="0" y="0"/>
                                </a:moveTo>
                                <a:lnTo>
                                  <a:pt x="145404" y="0"/>
                                </a:lnTo>
                                <a:lnTo>
                                  <a:pt x="145404" y="108952"/>
                                </a:lnTo>
                                <a:lnTo>
                                  <a:pt x="0" y="108952"/>
                                </a:lnTo>
                                <a:lnTo>
                                  <a:pt x="0" y="95181"/>
                                </a:lnTo>
                                <a:lnTo>
                                  <a:pt x="131614" y="95181"/>
                                </a:lnTo>
                                <a:lnTo>
                                  <a:pt x="131614" y="13771"/>
                                </a:lnTo>
                                <a:lnTo>
                                  <a:pt x="0" y="13771"/>
                                </a:lnTo>
                                <a:lnTo>
                                  <a:pt x="0" y="0"/>
                                </a:lnTo>
                                <a:close/>
                              </a:path>
                            </a:pathLst>
                          </a:custGeom>
                          <a:ln w="0" cap="flat">
                            <a:round/>
                          </a:ln>
                        </wps:spPr>
                        <wps:style>
                          <a:lnRef idx="0">
                            <a:srgbClr val="000000">
                              <a:alpha val="0"/>
                            </a:srgbClr>
                          </a:lnRef>
                          <a:fillRef idx="1">
                            <a:srgbClr val="FFC000"/>
                          </a:fillRef>
                          <a:effectRef idx="0">
                            <a:scrgbClr r="0" g="0" b="0"/>
                          </a:effectRef>
                          <a:fontRef idx="none"/>
                        </wps:style>
                        <wps:bodyPr/>
                      </wps:wsp>
                      <wps:wsp>
                        <wps:cNvPr id="2316" name="Shape 2316"/>
                        <wps:cNvSpPr/>
                        <wps:spPr>
                          <a:xfrm>
                            <a:off x="584050" y="285138"/>
                            <a:ext cx="0" cy="1043884"/>
                          </a:xfrm>
                          <a:custGeom>
                            <a:avLst/>
                            <a:gdLst/>
                            <a:ahLst/>
                            <a:cxnLst/>
                            <a:rect l="0" t="0" r="0" b="0"/>
                            <a:pathLst>
                              <a:path h="1043884">
                                <a:moveTo>
                                  <a:pt x="0" y="1043884"/>
                                </a:moveTo>
                                <a:lnTo>
                                  <a:pt x="0" y="0"/>
                                </a:lnTo>
                              </a:path>
                            </a:pathLst>
                          </a:custGeom>
                          <a:ln w="15391" cap="flat">
                            <a:round/>
                          </a:ln>
                        </wps:spPr>
                        <wps:style>
                          <a:lnRef idx="1">
                            <a:srgbClr val="4A7EBB"/>
                          </a:lnRef>
                          <a:fillRef idx="0">
                            <a:srgbClr val="000000">
                              <a:alpha val="0"/>
                            </a:srgbClr>
                          </a:fillRef>
                          <a:effectRef idx="0">
                            <a:scrgbClr r="0" g="0" b="0"/>
                          </a:effectRef>
                          <a:fontRef idx="none"/>
                        </wps:style>
                        <wps:bodyPr/>
                      </wps:wsp>
                      <wps:wsp>
                        <wps:cNvPr id="2317" name="Rectangle 2317"/>
                        <wps:cNvSpPr/>
                        <wps:spPr>
                          <a:xfrm>
                            <a:off x="797458" y="694782"/>
                            <a:ext cx="252455" cy="126052"/>
                          </a:xfrm>
                          <a:prstGeom prst="rect">
                            <a:avLst/>
                          </a:prstGeom>
                          <a:ln>
                            <a:noFill/>
                          </a:ln>
                        </wps:spPr>
                        <wps:txbx>
                          <w:txbxContent>
                            <w:p w14:paraId="14E7DA65"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wps:txbx>
                        <wps:bodyPr horzOverflow="overflow" vert="horz" lIns="0" tIns="0" rIns="0" bIns="0" rtlCol="0">
                          <a:noAutofit/>
                        </wps:bodyPr>
                      </wps:wsp>
                      <wps:wsp>
                        <wps:cNvPr id="2318" name="Rectangle 2318"/>
                        <wps:cNvSpPr/>
                        <wps:spPr>
                          <a:xfrm>
                            <a:off x="765011" y="808189"/>
                            <a:ext cx="63114" cy="126052"/>
                          </a:xfrm>
                          <a:prstGeom prst="rect">
                            <a:avLst/>
                          </a:prstGeom>
                          <a:ln>
                            <a:noFill/>
                          </a:ln>
                        </wps:spPr>
                        <wps:txbx>
                          <w:txbxContent>
                            <w:p w14:paraId="5590A185"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2319" name="Rectangle 2319"/>
                        <wps:cNvSpPr/>
                        <wps:spPr>
                          <a:xfrm>
                            <a:off x="812870" y="803864"/>
                            <a:ext cx="84193" cy="140548"/>
                          </a:xfrm>
                          <a:prstGeom prst="rect">
                            <a:avLst/>
                          </a:prstGeom>
                          <a:ln>
                            <a:noFill/>
                          </a:ln>
                        </wps:spPr>
                        <wps:txbx>
                          <w:txbxContent>
                            <w:p w14:paraId="69C32DEE" w14:textId="77777777" w:rsidR="004B1B53" w:rsidRDefault="00715E72">
                              <w:pPr>
                                <w:spacing w:after="160" w:line="259" w:lineRule="auto"/>
                                <w:ind w:firstLine="0"/>
                              </w:pPr>
                              <w:r>
                                <w:rPr>
                                  <w:rFonts w:ascii="Arial" w:eastAsia="Arial" w:hAnsi="Arial" w:cs="Arial"/>
                                  <w:sz w:val="15"/>
                                </w:rPr>
                                <w:t>A</w:t>
                              </w:r>
                            </w:p>
                          </w:txbxContent>
                        </wps:txbx>
                        <wps:bodyPr horzOverflow="overflow" vert="horz" lIns="0" tIns="0" rIns="0" bIns="0" rtlCol="0">
                          <a:noAutofit/>
                        </wps:bodyPr>
                      </wps:wsp>
                      <wps:wsp>
                        <wps:cNvPr id="2320" name="Rectangle 2320"/>
                        <wps:cNvSpPr/>
                        <wps:spPr>
                          <a:xfrm>
                            <a:off x="876142" y="808189"/>
                            <a:ext cx="189557" cy="126052"/>
                          </a:xfrm>
                          <a:prstGeom prst="rect">
                            <a:avLst/>
                          </a:prstGeom>
                          <a:ln>
                            <a:noFill/>
                          </a:ln>
                        </wps:spPr>
                        <wps:txbx>
                          <w:txbxContent>
                            <w:p w14:paraId="6A6D8397" w14:textId="77777777" w:rsidR="004B1B53" w:rsidRDefault="00715E72">
                              <w:pPr>
                                <w:spacing w:after="160" w:line="259" w:lineRule="auto"/>
                                <w:ind w:firstLine="0"/>
                              </w:pPr>
                              <w:r>
                                <w:rPr>
                                  <w:rFonts w:ascii="ＭＳ Ｐゴシック" w:eastAsia="ＭＳ Ｐゴシック" w:hAnsi="ＭＳ Ｐゴシック" w:cs="ＭＳ Ｐゴシック"/>
                                  <w:sz w:val="15"/>
                                </w:rPr>
                                <w:t>円）</w:t>
                              </w:r>
                            </w:p>
                          </w:txbxContent>
                        </wps:txbx>
                        <wps:bodyPr horzOverflow="overflow" vert="horz" lIns="0" tIns="0" rIns="0" bIns="0" rtlCol="0">
                          <a:noAutofit/>
                        </wps:bodyPr>
                      </wps:wsp>
                      <wps:wsp>
                        <wps:cNvPr id="2321" name="Rectangle 2321"/>
                        <wps:cNvSpPr/>
                        <wps:spPr>
                          <a:xfrm>
                            <a:off x="56539" y="1067405"/>
                            <a:ext cx="631139" cy="126052"/>
                          </a:xfrm>
                          <a:prstGeom prst="rect">
                            <a:avLst/>
                          </a:prstGeom>
                          <a:ln>
                            <a:noFill/>
                          </a:ln>
                        </wps:spPr>
                        <wps:txbx>
                          <w:txbxContent>
                            <w:p w14:paraId="675A2BF7"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wps:txbx>
                        <wps:bodyPr horzOverflow="overflow" vert="horz" lIns="0" tIns="0" rIns="0" bIns="0" rtlCol="0">
                          <a:noAutofit/>
                        </wps:bodyPr>
                      </wps:wsp>
                      <pic:pic xmlns:pic="http://schemas.openxmlformats.org/drawingml/2006/picture">
                        <pic:nvPicPr>
                          <pic:cNvPr id="2323" name="Picture 2323"/>
                          <pic:cNvPicPr/>
                        </pic:nvPicPr>
                        <pic:blipFill>
                          <a:blip r:embed="rId16"/>
                          <a:stretch>
                            <a:fillRect/>
                          </a:stretch>
                        </pic:blipFill>
                        <pic:spPr>
                          <a:xfrm>
                            <a:off x="7706" y="579591"/>
                            <a:ext cx="546735" cy="353182"/>
                          </a:xfrm>
                          <a:prstGeom prst="rect">
                            <a:avLst/>
                          </a:prstGeom>
                        </pic:spPr>
                      </pic:pic>
                      <wps:wsp>
                        <wps:cNvPr id="2324" name="Shape 2324"/>
                        <wps:cNvSpPr/>
                        <wps:spPr>
                          <a:xfrm>
                            <a:off x="2566168" y="269342"/>
                            <a:ext cx="609196" cy="1026333"/>
                          </a:xfrm>
                          <a:custGeom>
                            <a:avLst/>
                            <a:gdLst/>
                            <a:ahLst/>
                            <a:cxnLst/>
                            <a:rect l="0" t="0" r="0" b="0"/>
                            <a:pathLst>
                              <a:path w="609196" h="1026333">
                                <a:moveTo>
                                  <a:pt x="4461" y="0"/>
                                </a:moveTo>
                                <a:lnTo>
                                  <a:pt x="604734" y="0"/>
                                </a:lnTo>
                                <a:cubicBezTo>
                                  <a:pt x="607168" y="0"/>
                                  <a:pt x="609196" y="1957"/>
                                  <a:pt x="609196" y="4455"/>
                                </a:cubicBezTo>
                                <a:lnTo>
                                  <a:pt x="609196" y="1021877"/>
                                </a:lnTo>
                                <a:cubicBezTo>
                                  <a:pt x="609196" y="1024307"/>
                                  <a:pt x="607168" y="1026333"/>
                                  <a:pt x="604734" y="1026333"/>
                                </a:cubicBezTo>
                                <a:lnTo>
                                  <a:pt x="4461" y="1026333"/>
                                </a:lnTo>
                                <a:cubicBezTo>
                                  <a:pt x="2028" y="1026333"/>
                                  <a:pt x="0" y="1024307"/>
                                  <a:pt x="0" y="1021877"/>
                                </a:cubicBezTo>
                                <a:lnTo>
                                  <a:pt x="0" y="4455"/>
                                </a:lnTo>
                                <a:cubicBezTo>
                                  <a:pt x="0" y="1957"/>
                                  <a:pt x="2028" y="0"/>
                                  <a:pt x="4461" y="0"/>
                                </a:cubicBezTo>
                                <a:close/>
                              </a:path>
                            </a:pathLst>
                          </a:custGeom>
                          <a:ln w="0" cap="flat">
                            <a:round/>
                          </a:ln>
                        </wps:spPr>
                        <wps:style>
                          <a:lnRef idx="0">
                            <a:srgbClr val="000000">
                              <a:alpha val="0"/>
                            </a:srgbClr>
                          </a:lnRef>
                          <a:fillRef idx="1">
                            <a:srgbClr val="B9CDE5"/>
                          </a:fillRef>
                          <a:effectRef idx="0">
                            <a:scrgbClr r="0" g="0" b="0"/>
                          </a:effectRef>
                          <a:fontRef idx="none"/>
                        </wps:style>
                        <wps:bodyPr/>
                      </wps:wsp>
                      <wps:wsp>
                        <wps:cNvPr id="2325" name="Shape 2325"/>
                        <wps:cNvSpPr/>
                        <wps:spPr>
                          <a:xfrm>
                            <a:off x="1978468" y="86675"/>
                            <a:ext cx="1197302" cy="1215074"/>
                          </a:xfrm>
                          <a:custGeom>
                            <a:avLst/>
                            <a:gdLst/>
                            <a:ahLst/>
                            <a:cxnLst/>
                            <a:rect l="0" t="0" r="0" b="0"/>
                            <a:pathLst>
                              <a:path w="1197302" h="1215074">
                                <a:moveTo>
                                  <a:pt x="0" y="29837"/>
                                </a:moveTo>
                                <a:cubicBezTo>
                                  <a:pt x="0" y="13366"/>
                                  <a:pt x="13384" y="0"/>
                                  <a:pt x="29878" y="0"/>
                                </a:cubicBezTo>
                                <a:lnTo>
                                  <a:pt x="1167423" y="0"/>
                                </a:lnTo>
                                <a:cubicBezTo>
                                  <a:pt x="1183917" y="0"/>
                                  <a:pt x="1197302" y="13366"/>
                                  <a:pt x="1197302" y="29837"/>
                                </a:cubicBezTo>
                                <a:lnTo>
                                  <a:pt x="1197302" y="1185170"/>
                                </a:lnTo>
                                <a:cubicBezTo>
                                  <a:pt x="1197302" y="1201708"/>
                                  <a:pt x="1183917" y="1215074"/>
                                  <a:pt x="1167423" y="1215074"/>
                                </a:cubicBezTo>
                                <a:lnTo>
                                  <a:pt x="29878" y="1215074"/>
                                </a:lnTo>
                                <a:cubicBezTo>
                                  <a:pt x="13384" y="1215074"/>
                                  <a:pt x="0" y="1201708"/>
                                  <a:pt x="0" y="1185170"/>
                                </a:cubicBezTo>
                                <a:close/>
                              </a:path>
                            </a:pathLst>
                          </a:custGeom>
                          <a:ln w="13771" cap="flat">
                            <a:round/>
                          </a:ln>
                        </wps:spPr>
                        <wps:style>
                          <a:lnRef idx="1">
                            <a:srgbClr val="4F81BD"/>
                          </a:lnRef>
                          <a:fillRef idx="0">
                            <a:srgbClr val="000000">
                              <a:alpha val="0"/>
                            </a:srgbClr>
                          </a:fillRef>
                          <a:effectRef idx="0">
                            <a:scrgbClr r="0" g="0" b="0"/>
                          </a:effectRef>
                          <a:fontRef idx="none"/>
                        </wps:style>
                        <wps:bodyPr/>
                      </wps:wsp>
                      <wps:wsp>
                        <wps:cNvPr id="2326" name="Shape 2326"/>
                        <wps:cNvSpPr/>
                        <wps:spPr>
                          <a:xfrm>
                            <a:off x="1978468" y="0"/>
                            <a:ext cx="1197302" cy="281088"/>
                          </a:xfrm>
                          <a:custGeom>
                            <a:avLst/>
                            <a:gdLst/>
                            <a:ahLst/>
                            <a:cxnLst/>
                            <a:rect l="0" t="0" r="0" b="0"/>
                            <a:pathLst>
                              <a:path w="1197302" h="281088">
                                <a:moveTo>
                                  <a:pt x="28053" y="0"/>
                                </a:moveTo>
                                <a:lnTo>
                                  <a:pt x="1169248" y="0"/>
                                </a:lnTo>
                                <a:cubicBezTo>
                                  <a:pt x="1184729" y="0"/>
                                  <a:pt x="1197302" y="12488"/>
                                  <a:pt x="1197302" y="28015"/>
                                </a:cubicBezTo>
                                <a:lnTo>
                                  <a:pt x="1197302" y="253073"/>
                                </a:lnTo>
                                <a:cubicBezTo>
                                  <a:pt x="1197302" y="268532"/>
                                  <a:pt x="1184729" y="281088"/>
                                  <a:pt x="1169248" y="281088"/>
                                </a:cubicBezTo>
                                <a:lnTo>
                                  <a:pt x="28053" y="281088"/>
                                </a:lnTo>
                                <a:cubicBezTo>
                                  <a:pt x="12573" y="281088"/>
                                  <a:pt x="0" y="268532"/>
                                  <a:pt x="0" y="253073"/>
                                </a:cubicBezTo>
                                <a:lnTo>
                                  <a:pt x="0" y="28015"/>
                                </a:lnTo>
                                <a:cubicBezTo>
                                  <a:pt x="0" y="12488"/>
                                  <a:pt x="12573" y="0"/>
                                  <a:pt x="2805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2327" name="Shape 2327"/>
                        <wps:cNvSpPr/>
                        <wps:spPr>
                          <a:xfrm>
                            <a:off x="1978468" y="0"/>
                            <a:ext cx="1197302" cy="281088"/>
                          </a:xfrm>
                          <a:custGeom>
                            <a:avLst/>
                            <a:gdLst/>
                            <a:ahLst/>
                            <a:cxnLst/>
                            <a:rect l="0" t="0" r="0" b="0"/>
                            <a:pathLst>
                              <a:path w="1197302" h="281088">
                                <a:moveTo>
                                  <a:pt x="0" y="28015"/>
                                </a:moveTo>
                                <a:cubicBezTo>
                                  <a:pt x="0" y="12488"/>
                                  <a:pt x="12573" y="0"/>
                                  <a:pt x="28053" y="0"/>
                                </a:cubicBezTo>
                                <a:lnTo>
                                  <a:pt x="1169248" y="0"/>
                                </a:lnTo>
                                <a:cubicBezTo>
                                  <a:pt x="1184729" y="0"/>
                                  <a:pt x="1197302" y="12488"/>
                                  <a:pt x="1197302" y="28015"/>
                                </a:cubicBezTo>
                                <a:lnTo>
                                  <a:pt x="1197302" y="253073"/>
                                </a:lnTo>
                                <a:cubicBezTo>
                                  <a:pt x="1197302" y="268532"/>
                                  <a:pt x="1184729" y="281088"/>
                                  <a:pt x="1169248" y="281088"/>
                                </a:cubicBezTo>
                                <a:lnTo>
                                  <a:pt x="28053" y="281088"/>
                                </a:lnTo>
                                <a:cubicBezTo>
                                  <a:pt x="12573" y="281088"/>
                                  <a:pt x="0" y="268532"/>
                                  <a:pt x="0" y="253073"/>
                                </a:cubicBezTo>
                                <a:close/>
                              </a:path>
                            </a:pathLst>
                          </a:custGeom>
                          <a:ln w="13771" cap="flat">
                            <a:round/>
                          </a:ln>
                        </wps:spPr>
                        <wps:style>
                          <a:lnRef idx="1">
                            <a:srgbClr val="4F81BD"/>
                          </a:lnRef>
                          <a:fillRef idx="0">
                            <a:srgbClr val="000000">
                              <a:alpha val="0"/>
                            </a:srgbClr>
                          </a:fillRef>
                          <a:effectRef idx="0">
                            <a:scrgbClr r="0" g="0" b="0"/>
                          </a:effectRef>
                          <a:fontRef idx="none"/>
                        </wps:style>
                        <wps:bodyPr/>
                      </wps:wsp>
                      <wps:wsp>
                        <wps:cNvPr id="2328" name="Rectangle 2328"/>
                        <wps:cNvSpPr/>
                        <wps:spPr>
                          <a:xfrm>
                            <a:off x="2057558" y="85489"/>
                            <a:ext cx="1300038" cy="143290"/>
                          </a:xfrm>
                          <a:prstGeom prst="rect">
                            <a:avLst/>
                          </a:prstGeom>
                          <a:ln>
                            <a:noFill/>
                          </a:ln>
                        </wps:spPr>
                        <wps:txbx>
                          <w:txbxContent>
                            <w:p w14:paraId="319E276F"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小規模特例事業業者</w:t>
                              </w:r>
                            </w:p>
                          </w:txbxContent>
                        </wps:txbx>
                        <wps:bodyPr horzOverflow="overflow" vert="horz" lIns="0" tIns="0" rIns="0" bIns="0" rtlCol="0">
                          <a:noAutofit/>
                        </wps:bodyPr>
                      </wps:wsp>
                      <wps:wsp>
                        <wps:cNvPr id="2329" name="Rectangle 2329"/>
                        <wps:cNvSpPr/>
                        <wps:spPr>
                          <a:xfrm>
                            <a:off x="3035977" y="97273"/>
                            <a:ext cx="80498" cy="145948"/>
                          </a:xfrm>
                          <a:prstGeom prst="rect">
                            <a:avLst/>
                          </a:prstGeom>
                          <a:ln>
                            <a:noFill/>
                          </a:ln>
                        </wps:spPr>
                        <wps:txbx>
                          <w:txbxContent>
                            <w:p w14:paraId="24291EF4" w14:textId="77777777" w:rsidR="004B1B53" w:rsidRDefault="00715E72">
                              <w:pPr>
                                <w:spacing w:after="160" w:line="259" w:lineRule="auto"/>
                                <w:ind w:firstLine="0"/>
                              </w:pPr>
                              <w:r>
                                <w:rPr>
                                  <w:rFonts w:ascii="Calibri" w:eastAsia="Calibri" w:hAnsi="Calibri" w:cs="Calibri"/>
                                  <w:b/>
                                  <w:color w:val="FFFFFF"/>
                                  <w:sz w:val="17"/>
                                </w:rPr>
                                <w:t>B</w:t>
                              </w:r>
                            </w:p>
                          </w:txbxContent>
                        </wps:txbx>
                        <wps:bodyPr horzOverflow="overflow" vert="horz" lIns="0" tIns="0" rIns="0" bIns="0" rtlCol="0">
                          <a:noAutofit/>
                        </wps:bodyPr>
                      </wps:wsp>
                      <wps:wsp>
                        <wps:cNvPr id="2330" name="Shape 2330"/>
                        <wps:cNvSpPr/>
                        <wps:spPr>
                          <a:xfrm>
                            <a:off x="2562518" y="269747"/>
                            <a:ext cx="0" cy="1043884"/>
                          </a:xfrm>
                          <a:custGeom>
                            <a:avLst/>
                            <a:gdLst/>
                            <a:ahLst/>
                            <a:cxnLst/>
                            <a:rect l="0" t="0" r="0" b="0"/>
                            <a:pathLst>
                              <a:path h="1043884">
                                <a:moveTo>
                                  <a:pt x="0" y="1043884"/>
                                </a:moveTo>
                                <a:lnTo>
                                  <a:pt x="0" y="0"/>
                                </a:lnTo>
                              </a:path>
                            </a:pathLst>
                          </a:custGeom>
                          <a:ln w="15391" cap="flat">
                            <a:round/>
                          </a:ln>
                        </wps:spPr>
                        <wps:style>
                          <a:lnRef idx="1">
                            <a:srgbClr val="4A7EBB"/>
                          </a:lnRef>
                          <a:fillRef idx="0">
                            <a:srgbClr val="000000">
                              <a:alpha val="0"/>
                            </a:srgbClr>
                          </a:fillRef>
                          <a:effectRef idx="0">
                            <a:scrgbClr r="0" g="0" b="0"/>
                          </a:effectRef>
                          <a:fontRef idx="none"/>
                        </wps:style>
                        <wps:bodyPr/>
                      </wps:wsp>
                      <wps:wsp>
                        <wps:cNvPr id="2331" name="Rectangle 2331"/>
                        <wps:cNvSpPr/>
                        <wps:spPr>
                          <a:xfrm>
                            <a:off x="2782415" y="681686"/>
                            <a:ext cx="252455" cy="126052"/>
                          </a:xfrm>
                          <a:prstGeom prst="rect">
                            <a:avLst/>
                          </a:prstGeom>
                          <a:ln>
                            <a:noFill/>
                          </a:ln>
                        </wps:spPr>
                        <wps:txbx>
                          <w:txbxContent>
                            <w:p w14:paraId="6E1E8B53"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wps:txbx>
                        <wps:bodyPr horzOverflow="overflow" vert="horz" lIns="0" tIns="0" rIns="0" bIns="0" rtlCol="0">
                          <a:noAutofit/>
                        </wps:bodyPr>
                      </wps:wsp>
                      <wps:wsp>
                        <wps:cNvPr id="2332" name="Rectangle 2332"/>
                        <wps:cNvSpPr/>
                        <wps:spPr>
                          <a:xfrm>
                            <a:off x="2749968" y="795093"/>
                            <a:ext cx="63114" cy="126052"/>
                          </a:xfrm>
                          <a:prstGeom prst="rect">
                            <a:avLst/>
                          </a:prstGeom>
                          <a:ln>
                            <a:noFill/>
                          </a:ln>
                        </wps:spPr>
                        <wps:txbx>
                          <w:txbxContent>
                            <w:p w14:paraId="716A099D"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2333" name="Rectangle 2333"/>
                        <wps:cNvSpPr/>
                        <wps:spPr>
                          <a:xfrm>
                            <a:off x="2797828" y="790768"/>
                            <a:ext cx="84193" cy="140548"/>
                          </a:xfrm>
                          <a:prstGeom prst="rect">
                            <a:avLst/>
                          </a:prstGeom>
                          <a:ln>
                            <a:noFill/>
                          </a:ln>
                        </wps:spPr>
                        <wps:txbx>
                          <w:txbxContent>
                            <w:p w14:paraId="6D6B076D" w14:textId="77777777" w:rsidR="004B1B53" w:rsidRDefault="00715E72">
                              <w:pPr>
                                <w:spacing w:after="160" w:line="259" w:lineRule="auto"/>
                                <w:ind w:firstLine="0"/>
                              </w:pPr>
                              <w:r>
                                <w:rPr>
                                  <w:rFonts w:ascii="Arial" w:eastAsia="Arial" w:hAnsi="Arial" w:cs="Arial"/>
                                  <w:sz w:val="15"/>
                                </w:rPr>
                                <w:t>B</w:t>
                              </w:r>
                            </w:p>
                          </w:txbxContent>
                        </wps:txbx>
                        <wps:bodyPr horzOverflow="overflow" vert="horz" lIns="0" tIns="0" rIns="0" bIns="0" rtlCol="0">
                          <a:noAutofit/>
                        </wps:bodyPr>
                      </wps:wsp>
                      <wps:wsp>
                        <wps:cNvPr id="2334" name="Rectangle 2334"/>
                        <wps:cNvSpPr/>
                        <wps:spPr>
                          <a:xfrm>
                            <a:off x="2861100" y="795093"/>
                            <a:ext cx="189342" cy="126052"/>
                          </a:xfrm>
                          <a:prstGeom prst="rect">
                            <a:avLst/>
                          </a:prstGeom>
                          <a:ln>
                            <a:noFill/>
                          </a:ln>
                        </wps:spPr>
                        <wps:txbx>
                          <w:txbxContent>
                            <w:p w14:paraId="753A8F14" w14:textId="77777777" w:rsidR="004B1B53" w:rsidRDefault="00715E72">
                              <w:pPr>
                                <w:spacing w:after="160" w:line="259" w:lineRule="auto"/>
                                <w:ind w:firstLine="0"/>
                              </w:pPr>
                              <w:r>
                                <w:rPr>
                                  <w:rFonts w:ascii="ＭＳ Ｐゴシック" w:eastAsia="ＭＳ Ｐゴシック" w:hAnsi="ＭＳ Ｐゴシック" w:cs="ＭＳ Ｐゴシック"/>
                                  <w:sz w:val="15"/>
                                </w:rPr>
                                <w:t>円）</w:t>
                              </w:r>
                            </w:p>
                          </w:txbxContent>
                        </wps:txbx>
                        <wps:bodyPr horzOverflow="overflow" vert="horz" lIns="0" tIns="0" rIns="0" bIns="0" rtlCol="0">
                          <a:noAutofit/>
                        </wps:bodyPr>
                      </wps:wsp>
                      <wps:wsp>
                        <wps:cNvPr id="2335" name="Rectangle 2335"/>
                        <wps:cNvSpPr/>
                        <wps:spPr>
                          <a:xfrm>
                            <a:off x="2034034" y="1066257"/>
                            <a:ext cx="631139" cy="126052"/>
                          </a:xfrm>
                          <a:prstGeom prst="rect">
                            <a:avLst/>
                          </a:prstGeom>
                          <a:ln>
                            <a:noFill/>
                          </a:ln>
                        </wps:spPr>
                        <wps:txbx>
                          <w:txbxContent>
                            <w:p w14:paraId="43760408"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wps:txbx>
                        <wps:bodyPr horzOverflow="overflow" vert="horz" lIns="0" tIns="0" rIns="0" bIns="0" rtlCol="0">
                          <a:noAutofit/>
                        </wps:bodyPr>
                      </wps:wsp>
                      <pic:pic xmlns:pic="http://schemas.openxmlformats.org/drawingml/2006/picture">
                        <pic:nvPicPr>
                          <pic:cNvPr id="2337" name="Picture 2337"/>
                          <pic:cNvPicPr/>
                        </pic:nvPicPr>
                        <pic:blipFill>
                          <a:blip r:embed="rId16"/>
                          <a:stretch>
                            <a:fillRect/>
                          </a:stretch>
                        </pic:blipFill>
                        <pic:spPr>
                          <a:xfrm>
                            <a:off x="1986174" y="565010"/>
                            <a:ext cx="546735" cy="352372"/>
                          </a:xfrm>
                          <a:prstGeom prst="rect">
                            <a:avLst/>
                          </a:prstGeom>
                        </pic:spPr>
                      </pic:pic>
                      <wps:wsp>
                        <wps:cNvPr id="2338" name="Shape 2338"/>
                        <wps:cNvSpPr/>
                        <wps:spPr>
                          <a:xfrm>
                            <a:off x="4059551" y="292833"/>
                            <a:ext cx="605141" cy="1014992"/>
                          </a:xfrm>
                          <a:custGeom>
                            <a:avLst/>
                            <a:gdLst/>
                            <a:ahLst/>
                            <a:cxnLst/>
                            <a:rect l="0" t="0" r="0" b="0"/>
                            <a:pathLst>
                              <a:path w="605141" h="1014992">
                                <a:moveTo>
                                  <a:pt x="4461" y="0"/>
                                </a:moveTo>
                                <a:lnTo>
                                  <a:pt x="600679" y="0"/>
                                </a:lnTo>
                                <a:cubicBezTo>
                                  <a:pt x="603180" y="0"/>
                                  <a:pt x="605141" y="1958"/>
                                  <a:pt x="605141" y="4388"/>
                                </a:cubicBezTo>
                                <a:lnTo>
                                  <a:pt x="605141" y="1010537"/>
                                </a:lnTo>
                                <a:cubicBezTo>
                                  <a:pt x="605141" y="1012967"/>
                                  <a:pt x="603180" y="1014992"/>
                                  <a:pt x="600679" y="1014992"/>
                                </a:cubicBezTo>
                                <a:lnTo>
                                  <a:pt x="4461" y="1014992"/>
                                </a:lnTo>
                                <a:cubicBezTo>
                                  <a:pt x="1960" y="1014992"/>
                                  <a:pt x="0" y="1012967"/>
                                  <a:pt x="0" y="1010537"/>
                                </a:cubicBezTo>
                                <a:lnTo>
                                  <a:pt x="0" y="4388"/>
                                </a:lnTo>
                                <a:cubicBezTo>
                                  <a:pt x="0" y="1958"/>
                                  <a:pt x="1960" y="0"/>
                                  <a:pt x="4461" y="0"/>
                                </a:cubicBezTo>
                                <a:close/>
                              </a:path>
                            </a:pathLst>
                          </a:custGeom>
                          <a:ln w="0" cap="flat">
                            <a:round/>
                          </a:ln>
                        </wps:spPr>
                        <wps:style>
                          <a:lnRef idx="0">
                            <a:srgbClr val="000000">
                              <a:alpha val="0"/>
                            </a:srgbClr>
                          </a:lnRef>
                          <a:fillRef idx="1">
                            <a:srgbClr val="B9CDE5"/>
                          </a:fillRef>
                          <a:effectRef idx="0">
                            <a:scrgbClr r="0" g="0" b="0"/>
                          </a:effectRef>
                          <a:fontRef idx="none"/>
                        </wps:style>
                        <wps:bodyPr/>
                      </wps:wsp>
                      <wps:wsp>
                        <wps:cNvPr id="2339" name="Shape 2339"/>
                        <wps:cNvSpPr/>
                        <wps:spPr>
                          <a:xfrm>
                            <a:off x="3467795" y="98826"/>
                            <a:ext cx="1197302" cy="1215074"/>
                          </a:xfrm>
                          <a:custGeom>
                            <a:avLst/>
                            <a:gdLst/>
                            <a:ahLst/>
                            <a:cxnLst/>
                            <a:rect l="0" t="0" r="0" b="0"/>
                            <a:pathLst>
                              <a:path w="1197302" h="1215074">
                                <a:moveTo>
                                  <a:pt x="0" y="29837"/>
                                </a:moveTo>
                                <a:cubicBezTo>
                                  <a:pt x="0" y="13366"/>
                                  <a:pt x="13384" y="0"/>
                                  <a:pt x="29878" y="0"/>
                                </a:cubicBezTo>
                                <a:lnTo>
                                  <a:pt x="1167423" y="0"/>
                                </a:lnTo>
                                <a:cubicBezTo>
                                  <a:pt x="1183917" y="0"/>
                                  <a:pt x="1197302" y="13366"/>
                                  <a:pt x="1197302" y="29837"/>
                                </a:cubicBezTo>
                                <a:lnTo>
                                  <a:pt x="1197302" y="1185170"/>
                                </a:lnTo>
                                <a:cubicBezTo>
                                  <a:pt x="1197302" y="1201708"/>
                                  <a:pt x="1183917" y="1215074"/>
                                  <a:pt x="1167423" y="1215074"/>
                                </a:cubicBezTo>
                                <a:lnTo>
                                  <a:pt x="29878" y="1215074"/>
                                </a:lnTo>
                                <a:cubicBezTo>
                                  <a:pt x="13384" y="1215074"/>
                                  <a:pt x="0" y="1201708"/>
                                  <a:pt x="0" y="1185170"/>
                                </a:cubicBezTo>
                                <a:close/>
                              </a:path>
                            </a:pathLst>
                          </a:custGeom>
                          <a:ln w="13771" cap="flat">
                            <a:round/>
                          </a:ln>
                        </wps:spPr>
                        <wps:style>
                          <a:lnRef idx="1">
                            <a:srgbClr val="4F81BD"/>
                          </a:lnRef>
                          <a:fillRef idx="0">
                            <a:srgbClr val="000000">
                              <a:alpha val="0"/>
                            </a:srgbClr>
                          </a:fillRef>
                          <a:effectRef idx="0">
                            <a:scrgbClr r="0" g="0" b="0"/>
                          </a:effectRef>
                          <a:fontRef idx="none"/>
                        </wps:style>
                        <wps:bodyPr/>
                      </wps:wsp>
                      <wps:wsp>
                        <wps:cNvPr id="2340" name="Shape 2340"/>
                        <wps:cNvSpPr/>
                        <wps:spPr>
                          <a:xfrm>
                            <a:off x="3467795" y="12151"/>
                            <a:ext cx="1197302" cy="281087"/>
                          </a:xfrm>
                          <a:custGeom>
                            <a:avLst/>
                            <a:gdLst/>
                            <a:ahLst/>
                            <a:cxnLst/>
                            <a:rect l="0" t="0" r="0" b="0"/>
                            <a:pathLst>
                              <a:path w="1197302" h="281087">
                                <a:moveTo>
                                  <a:pt x="28053" y="0"/>
                                </a:moveTo>
                                <a:lnTo>
                                  <a:pt x="1169248" y="0"/>
                                </a:lnTo>
                                <a:cubicBezTo>
                                  <a:pt x="1184729" y="0"/>
                                  <a:pt x="1197302" y="12488"/>
                                  <a:pt x="1197302" y="28014"/>
                                </a:cubicBezTo>
                                <a:lnTo>
                                  <a:pt x="1197302" y="253073"/>
                                </a:lnTo>
                                <a:cubicBezTo>
                                  <a:pt x="1197302" y="268531"/>
                                  <a:pt x="1184729" y="281087"/>
                                  <a:pt x="1169248" y="281087"/>
                                </a:cubicBezTo>
                                <a:lnTo>
                                  <a:pt x="28053" y="281087"/>
                                </a:lnTo>
                                <a:cubicBezTo>
                                  <a:pt x="12573" y="281087"/>
                                  <a:pt x="0" y="268531"/>
                                  <a:pt x="0" y="253073"/>
                                </a:cubicBezTo>
                                <a:lnTo>
                                  <a:pt x="0" y="28014"/>
                                </a:lnTo>
                                <a:cubicBezTo>
                                  <a:pt x="0" y="12488"/>
                                  <a:pt x="12573" y="0"/>
                                  <a:pt x="28053" y="0"/>
                                </a:cubicBezTo>
                                <a:close/>
                              </a:path>
                            </a:pathLst>
                          </a:custGeom>
                          <a:ln w="0" cap="flat">
                            <a:round/>
                          </a:ln>
                        </wps:spPr>
                        <wps:style>
                          <a:lnRef idx="0">
                            <a:srgbClr val="000000">
                              <a:alpha val="0"/>
                            </a:srgbClr>
                          </a:lnRef>
                          <a:fillRef idx="1">
                            <a:srgbClr val="4F81BD"/>
                          </a:fillRef>
                          <a:effectRef idx="0">
                            <a:scrgbClr r="0" g="0" b="0"/>
                          </a:effectRef>
                          <a:fontRef idx="none"/>
                        </wps:style>
                        <wps:bodyPr/>
                      </wps:wsp>
                      <wps:wsp>
                        <wps:cNvPr id="2341" name="Shape 2341"/>
                        <wps:cNvSpPr/>
                        <wps:spPr>
                          <a:xfrm>
                            <a:off x="3467795" y="12151"/>
                            <a:ext cx="1197302" cy="281087"/>
                          </a:xfrm>
                          <a:custGeom>
                            <a:avLst/>
                            <a:gdLst/>
                            <a:ahLst/>
                            <a:cxnLst/>
                            <a:rect l="0" t="0" r="0" b="0"/>
                            <a:pathLst>
                              <a:path w="1197302" h="281087">
                                <a:moveTo>
                                  <a:pt x="0" y="28014"/>
                                </a:moveTo>
                                <a:cubicBezTo>
                                  <a:pt x="0" y="12488"/>
                                  <a:pt x="12573" y="0"/>
                                  <a:pt x="28053" y="0"/>
                                </a:cubicBezTo>
                                <a:lnTo>
                                  <a:pt x="1169248" y="0"/>
                                </a:lnTo>
                                <a:cubicBezTo>
                                  <a:pt x="1184729" y="0"/>
                                  <a:pt x="1197302" y="12488"/>
                                  <a:pt x="1197302" y="28014"/>
                                </a:cubicBezTo>
                                <a:lnTo>
                                  <a:pt x="1197302" y="253073"/>
                                </a:lnTo>
                                <a:cubicBezTo>
                                  <a:pt x="1197302" y="268531"/>
                                  <a:pt x="1184729" y="281087"/>
                                  <a:pt x="1169248" y="281087"/>
                                </a:cubicBezTo>
                                <a:lnTo>
                                  <a:pt x="28053" y="281087"/>
                                </a:lnTo>
                                <a:cubicBezTo>
                                  <a:pt x="12573" y="281087"/>
                                  <a:pt x="0" y="268531"/>
                                  <a:pt x="0" y="253073"/>
                                </a:cubicBezTo>
                                <a:close/>
                              </a:path>
                            </a:pathLst>
                          </a:custGeom>
                          <a:ln w="13771" cap="flat">
                            <a:round/>
                          </a:ln>
                        </wps:spPr>
                        <wps:style>
                          <a:lnRef idx="1">
                            <a:srgbClr val="4F81BD"/>
                          </a:lnRef>
                          <a:fillRef idx="0">
                            <a:srgbClr val="000000">
                              <a:alpha val="0"/>
                            </a:srgbClr>
                          </a:fillRef>
                          <a:effectRef idx="0">
                            <a:scrgbClr r="0" g="0" b="0"/>
                          </a:effectRef>
                          <a:fontRef idx="none"/>
                        </wps:style>
                        <wps:bodyPr/>
                      </wps:wsp>
                      <wps:wsp>
                        <wps:cNvPr id="2342" name="Rectangle 2342"/>
                        <wps:cNvSpPr/>
                        <wps:spPr>
                          <a:xfrm>
                            <a:off x="3576898" y="97641"/>
                            <a:ext cx="1155469" cy="143289"/>
                          </a:xfrm>
                          <a:prstGeom prst="rect">
                            <a:avLst/>
                          </a:prstGeom>
                          <a:ln>
                            <a:noFill/>
                          </a:ln>
                        </wps:spPr>
                        <wps:txbx>
                          <w:txbxContent>
                            <w:p w14:paraId="1C0775C6"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小規模特例事業者</w:t>
                              </w:r>
                            </w:p>
                          </w:txbxContent>
                        </wps:txbx>
                        <wps:bodyPr horzOverflow="overflow" vert="horz" lIns="0" tIns="0" rIns="0" bIns="0" rtlCol="0">
                          <a:noAutofit/>
                        </wps:bodyPr>
                      </wps:wsp>
                      <wps:wsp>
                        <wps:cNvPr id="2343" name="Rectangle 2343"/>
                        <wps:cNvSpPr/>
                        <wps:spPr>
                          <a:xfrm>
                            <a:off x="4446619" y="97641"/>
                            <a:ext cx="143489" cy="143289"/>
                          </a:xfrm>
                          <a:prstGeom prst="rect">
                            <a:avLst/>
                          </a:prstGeom>
                          <a:ln>
                            <a:noFill/>
                          </a:ln>
                        </wps:spPr>
                        <wps:txbx>
                          <w:txbxContent>
                            <w:p w14:paraId="13B1121E"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w:t>
                              </w:r>
                            </w:p>
                          </w:txbxContent>
                        </wps:txbx>
                        <wps:bodyPr horzOverflow="overflow" vert="horz" lIns="0" tIns="0" rIns="0" bIns="0" rtlCol="0">
                          <a:noAutofit/>
                        </wps:bodyPr>
                      </wps:wsp>
                      <wps:wsp>
                        <wps:cNvPr id="2344" name="Shape 2344"/>
                        <wps:cNvSpPr/>
                        <wps:spPr>
                          <a:xfrm>
                            <a:off x="4051844" y="281898"/>
                            <a:ext cx="0" cy="1043884"/>
                          </a:xfrm>
                          <a:custGeom>
                            <a:avLst/>
                            <a:gdLst/>
                            <a:ahLst/>
                            <a:cxnLst/>
                            <a:rect l="0" t="0" r="0" b="0"/>
                            <a:pathLst>
                              <a:path h="1043884">
                                <a:moveTo>
                                  <a:pt x="0" y="1043884"/>
                                </a:moveTo>
                                <a:lnTo>
                                  <a:pt x="0" y="0"/>
                                </a:lnTo>
                              </a:path>
                            </a:pathLst>
                          </a:custGeom>
                          <a:ln w="15391" cap="flat">
                            <a:round/>
                          </a:ln>
                        </wps:spPr>
                        <wps:style>
                          <a:lnRef idx="1">
                            <a:srgbClr val="4A7EBB"/>
                          </a:lnRef>
                          <a:fillRef idx="0">
                            <a:srgbClr val="000000">
                              <a:alpha val="0"/>
                            </a:srgbClr>
                          </a:fillRef>
                          <a:effectRef idx="0">
                            <a:scrgbClr r="0" g="0" b="0"/>
                          </a:effectRef>
                          <a:fontRef idx="none"/>
                        </wps:style>
                        <wps:bodyPr/>
                      </wps:wsp>
                      <wps:wsp>
                        <wps:cNvPr id="2345" name="Rectangle 2345"/>
                        <wps:cNvSpPr/>
                        <wps:spPr>
                          <a:xfrm>
                            <a:off x="4286343" y="681348"/>
                            <a:ext cx="252455" cy="126052"/>
                          </a:xfrm>
                          <a:prstGeom prst="rect">
                            <a:avLst/>
                          </a:prstGeom>
                          <a:ln>
                            <a:noFill/>
                          </a:ln>
                        </wps:spPr>
                        <wps:txbx>
                          <w:txbxContent>
                            <w:p w14:paraId="1D9B8F17"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wps:txbx>
                        <wps:bodyPr horzOverflow="overflow" vert="horz" lIns="0" tIns="0" rIns="0" bIns="0" rtlCol="0">
                          <a:noAutofit/>
                        </wps:bodyPr>
                      </wps:wsp>
                      <wps:wsp>
                        <wps:cNvPr id="2346" name="Rectangle 2346"/>
                        <wps:cNvSpPr/>
                        <wps:spPr>
                          <a:xfrm>
                            <a:off x="4238483" y="794755"/>
                            <a:ext cx="379062" cy="126052"/>
                          </a:xfrm>
                          <a:prstGeom prst="rect">
                            <a:avLst/>
                          </a:prstGeom>
                          <a:ln>
                            <a:noFill/>
                          </a:ln>
                        </wps:spPr>
                        <wps:txbx>
                          <w:txbxContent>
                            <w:p w14:paraId="210A34DA"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円）</w:t>
                              </w:r>
                            </w:p>
                          </w:txbxContent>
                        </wps:txbx>
                        <wps:bodyPr horzOverflow="overflow" vert="horz" lIns="0" tIns="0" rIns="0" bIns="0" rtlCol="0">
                          <a:noAutofit/>
                        </wps:bodyPr>
                      </wps:wsp>
                      <wps:wsp>
                        <wps:cNvPr id="2347" name="Rectangle 2347"/>
                        <wps:cNvSpPr/>
                        <wps:spPr>
                          <a:xfrm>
                            <a:off x="3523360" y="1078273"/>
                            <a:ext cx="631139" cy="126052"/>
                          </a:xfrm>
                          <a:prstGeom prst="rect">
                            <a:avLst/>
                          </a:prstGeom>
                          <a:ln>
                            <a:noFill/>
                          </a:ln>
                        </wps:spPr>
                        <wps:txbx>
                          <w:txbxContent>
                            <w:p w14:paraId="7D61021E"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wps:txbx>
                        <wps:bodyPr horzOverflow="overflow" vert="horz" lIns="0" tIns="0" rIns="0" bIns="0" rtlCol="0">
                          <a:noAutofit/>
                        </wps:bodyPr>
                      </wps:wsp>
                      <pic:pic xmlns:pic="http://schemas.openxmlformats.org/drawingml/2006/picture">
                        <pic:nvPicPr>
                          <pic:cNvPr id="2349" name="Picture 2349"/>
                          <pic:cNvPicPr/>
                        </pic:nvPicPr>
                        <pic:blipFill>
                          <a:blip r:embed="rId16"/>
                          <a:stretch>
                            <a:fillRect/>
                          </a:stretch>
                        </pic:blipFill>
                        <pic:spPr>
                          <a:xfrm>
                            <a:off x="3475500" y="576350"/>
                            <a:ext cx="546735" cy="353182"/>
                          </a:xfrm>
                          <a:prstGeom prst="rect">
                            <a:avLst/>
                          </a:prstGeom>
                        </pic:spPr>
                      </pic:pic>
                      <pic:pic xmlns:pic="http://schemas.openxmlformats.org/drawingml/2006/picture">
                        <pic:nvPicPr>
                          <pic:cNvPr id="2352" name="Picture 2352"/>
                          <pic:cNvPicPr/>
                        </pic:nvPicPr>
                        <pic:blipFill>
                          <a:blip r:embed="rId34"/>
                          <a:stretch>
                            <a:fillRect/>
                          </a:stretch>
                        </pic:blipFill>
                        <pic:spPr>
                          <a:xfrm>
                            <a:off x="280263" y="1880510"/>
                            <a:ext cx="1824344" cy="379913"/>
                          </a:xfrm>
                          <a:prstGeom prst="rect">
                            <a:avLst/>
                          </a:prstGeom>
                        </pic:spPr>
                      </pic:pic>
                      <pic:pic xmlns:pic="http://schemas.openxmlformats.org/drawingml/2006/picture">
                        <pic:nvPicPr>
                          <pic:cNvPr id="2354" name="Picture 2354"/>
                          <pic:cNvPicPr/>
                        </pic:nvPicPr>
                        <pic:blipFill>
                          <a:blip r:embed="rId35"/>
                          <a:stretch>
                            <a:fillRect/>
                          </a:stretch>
                        </pic:blipFill>
                        <pic:spPr>
                          <a:xfrm>
                            <a:off x="402751" y="2224781"/>
                            <a:ext cx="1579367" cy="40503"/>
                          </a:xfrm>
                          <a:prstGeom prst="rect">
                            <a:avLst/>
                          </a:prstGeom>
                        </pic:spPr>
                      </pic:pic>
                      <wps:wsp>
                        <wps:cNvPr id="2355" name="Shape 2355"/>
                        <wps:cNvSpPr/>
                        <wps:spPr>
                          <a:xfrm>
                            <a:off x="305409" y="1895111"/>
                            <a:ext cx="1774051" cy="329670"/>
                          </a:xfrm>
                          <a:custGeom>
                            <a:avLst/>
                            <a:gdLst/>
                            <a:ahLst/>
                            <a:cxnLst/>
                            <a:rect l="0" t="0" r="0" b="0"/>
                            <a:pathLst>
                              <a:path w="1774051" h="329670">
                                <a:moveTo>
                                  <a:pt x="55025" y="0"/>
                                </a:moveTo>
                                <a:lnTo>
                                  <a:pt x="295675" y="0"/>
                                </a:lnTo>
                                <a:lnTo>
                                  <a:pt x="1719026" y="0"/>
                                </a:lnTo>
                                <a:cubicBezTo>
                                  <a:pt x="1749445" y="0"/>
                                  <a:pt x="1774051" y="24571"/>
                                  <a:pt x="1774051" y="54949"/>
                                </a:cubicBezTo>
                                <a:lnTo>
                                  <a:pt x="1774051" y="192319"/>
                                </a:lnTo>
                                <a:lnTo>
                                  <a:pt x="1774051" y="274722"/>
                                </a:lnTo>
                                <a:cubicBezTo>
                                  <a:pt x="1774051" y="305065"/>
                                  <a:pt x="1749445" y="329670"/>
                                  <a:pt x="1719026" y="329670"/>
                                </a:cubicBezTo>
                                <a:lnTo>
                                  <a:pt x="779544" y="329670"/>
                                </a:lnTo>
                                <a:lnTo>
                                  <a:pt x="739188" y="329670"/>
                                </a:lnTo>
                                <a:lnTo>
                                  <a:pt x="55025" y="329670"/>
                                </a:lnTo>
                                <a:cubicBezTo>
                                  <a:pt x="24633" y="329670"/>
                                  <a:pt x="0" y="305065"/>
                                  <a:pt x="0" y="274722"/>
                                </a:cubicBezTo>
                                <a:lnTo>
                                  <a:pt x="0" y="192319"/>
                                </a:lnTo>
                                <a:lnTo>
                                  <a:pt x="0" y="54949"/>
                                </a:lnTo>
                                <a:cubicBezTo>
                                  <a:pt x="0" y="24571"/>
                                  <a:pt x="24633" y="0"/>
                                  <a:pt x="55025" y="0"/>
                                </a:cubicBezTo>
                                <a:close/>
                              </a:path>
                            </a:pathLst>
                          </a:custGeom>
                          <a:ln w="0" cap="flat">
                            <a:round/>
                          </a:ln>
                        </wps:spPr>
                        <wps:style>
                          <a:lnRef idx="0">
                            <a:srgbClr val="000000">
                              <a:alpha val="0"/>
                            </a:srgbClr>
                          </a:lnRef>
                          <a:fillRef idx="1">
                            <a:srgbClr val="F2DCDB"/>
                          </a:fillRef>
                          <a:effectRef idx="0">
                            <a:scrgbClr r="0" g="0" b="0"/>
                          </a:effectRef>
                          <a:fontRef idx="none"/>
                        </wps:style>
                        <wps:bodyPr/>
                      </wps:wsp>
                      <wps:wsp>
                        <wps:cNvPr id="2356" name="Shape 2356"/>
                        <wps:cNvSpPr/>
                        <wps:spPr>
                          <a:xfrm>
                            <a:off x="305409" y="1895111"/>
                            <a:ext cx="1774051" cy="329670"/>
                          </a:xfrm>
                          <a:custGeom>
                            <a:avLst/>
                            <a:gdLst/>
                            <a:ahLst/>
                            <a:cxnLst/>
                            <a:rect l="0" t="0" r="0" b="0"/>
                            <a:pathLst>
                              <a:path w="1774051" h="329670">
                                <a:moveTo>
                                  <a:pt x="0" y="54949"/>
                                </a:moveTo>
                                <a:cubicBezTo>
                                  <a:pt x="0" y="24571"/>
                                  <a:pt x="24633" y="0"/>
                                  <a:pt x="55025" y="0"/>
                                </a:cubicBezTo>
                                <a:lnTo>
                                  <a:pt x="295675" y="0"/>
                                </a:lnTo>
                                <a:lnTo>
                                  <a:pt x="295675" y="0"/>
                                </a:lnTo>
                                <a:lnTo>
                                  <a:pt x="1719026" y="0"/>
                                </a:lnTo>
                                <a:cubicBezTo>
                                  <a:pt x="1749445" y="0"/>
                                  <a:pt x="1774051" y="24571"/>
                                  <a:pt x="1774051" y="54949"/>
                                </a:cubicBezTo>
                                <a:lnTo>
                                  <a:pt x="1774051" y="192319"/>
                                </a:lnTo>
                                <a:lnTo>
                                  <a:pt x="1774051" y="192319"/>
                                </a:lnTo>
                                <a:lnTo>
                                  <a:pt x="1774051" y="274722"/>
                                </a:lnTo>
                                <a:lnTo>
                                  <a:pt x="1774051" y="274722"/>
                                </a:lnTo>
                                <a:cubicBezTo>
                                  <a:pt x="1774051" y="305065"/>
                                  <a:pt x="1749445" y="329670"/>
                                  <a:pt x="1719026" y="329670"/>
                                </a:cubicBezTo>
                                <a:lnTo>
                                  <a:pt x="739188" y="329670"/>
                                </a:lnTo>
                                <a:lnTo>
                                  <a:pt x="779544" y="329670"/>
                                </a:lnTo>
                                <a:lnTo>
                                  <a:pt x="55025" y="329670"/>
                                </a:lnTo>
                                <a:cubicBezTo>
                                  <a:pt x="24633" y="329670"/>
                                  <a:pt x="0" y="305065"/>
                                  <a:pt x="0" y="274722"/>
                                </a:cubicBezTo>
                                <a:lnTo>
                                  <a:pt x="0" y="274722"/>
                                </a:lnTo>
                                <a:lnTo>
                                  <a:pt x="0" y="192319"/>
                                </a:lnTo>
                                <a:lnTo>
                                  <a:pt x="0" y="192319"/>
                                </a:lnTo>
                                <a:close/>
                              </a:path>
                            </a:pathLst>
                          </a:custGeom>
                          <a:ln w="4860" cap="flat">
                            <a:round/>
                          </a:ln>
                        </wps:spPr>
                        <wps:style>
                          <a:lnRef idx="1">
                            <a:srgbClr val="BE4B48"/>
                          </a:lnRef>
                          <a:fillRef idx="0">
                            <a:srgbClr val="000000">
                              <a:alpha val="0"/>
                            </a:srgbClr>
                          </a:fillRef>
                          <a:effectRef idx="0">
                            <a:scrgbClr r="0" g="0" b="0"/>
                          </a:effectRef>
                          <a:fontRef idx="none"/>
                        </wps:style>
                        <wps:bodyPr/>
                      </wps:wsp>
                      <wps:wsp>
                        <wps:cNvPr id="2357" name="Rectangle 2357"/>
                        <wps:cNvSpPr/>
                        <wps:spPr>
                          <a:xfrm>
                            <a:off x="481922" y="1955556"/>
                            <a:ext cx="1889124" cy="126052"/>
                          </a:xfrm>
                          <a:prstGeom prst="rect">
                            <a:avLst/>
                          </a:prstGeom>
                          <a:ln>
                            <a:noFill/>
                          </a:ln>
                        </wps:spPr>
                        <wps:txbx>
                          <w:txbxContent>
                            <w:p w14:paraId="1501C22E" w14:textId="77777777" w:rsidR="004B1B53" w:rsidRDefault="00715E72">
                              <w:pPr>
                                <w:spacing w:after="160" w:line="259" w:lineRule="auto"/>
                                <w:ind w:firstLine="0"/>
                              </w:pPr>
                              <w:r>
                                <w:rPr>
                                  <w:rFonts w:ascii="ＭＳ Ｐゴシック" w:eastAsia="ＭＳ Ｐゴシック" w:hAnsi="ＭＳ Ｐゴシック" w:cs="ＭＳ Ｐゴシック"/>
                                  <w:sz w:val="15"/>
                                </w:rPr>
                                <w:t>１投資家あたり１小規模特例事業者</w:t>
                              </w:r>
                            </w:p>
                          </w:txbxContent>
                        </wps:txbx>
                        <wps:bodyPr horzOverflow="overflow" vert="horz" lIns="0" tIns="0" rIns="0" bIns="0" rtlCol="0">
                          <a:noAutofit/>
                        </wps:bodyPr>
                      </wps:wsp>
                      <wps:wsp>
                        <wps:cNvPr id="2358" name="Rectangle 2358"/>
                        <wps:cNvSpPr/>
                        <wps:spPr>
                          <a:xfrm>
                            <a:off x="693018" y="2068963"/>
                            <a:ext cx="252455" cy="126052"/>
                          </a:xfrm>
                          <a:prstGeom prst="rect">
                            <a:avLst/>
                          </a:prstGeom>
                          <a:ln>
                            <a:noFill/>
                          </a:ln>
                        </wps:spPr>
                        <wps:txbx>
                          <w:txbxContent>
                            <w:p w14:paraId="64D8D087" w14:textId="77777777" w:rsidR="004B1B53" w:rsidRDefault="00715E72">
                              <w:pPr>
                                <w:spacing w:after="160" w:line="259" w:lineRule="auto"/>
                                <w:ind w:firstLine="0"/>
                              </w:pPr>
                              <w:r>
                                <w:rPr>
                                  <w:rFonts w:ascii="ＭＳ Ｐゴシック" w:eastAsia="ＭＳ Ｐゴシック" w:hAnsi="ＭＳ Ｐゴシック" w:cs="ＭＳ Ｐゴシック"/>
                                  <w:sz w:val="15"/>
                                </w:rPr>
                                <w:t>への</w:t>
                              </w:r>
                            </w:p>
                          </w:txbxContent>
                        </wps:txbx>
                        <wps:bodyPr horzOverflow="overflow" vert="horz" lIns="0" tIns="0" rIns="0" bIns="0" rtlCol="0">
                          <a:noAutofit/>
                        </wps:bodyPr>
                      </wps:wsp>
                      <wps:wsp>
                        <wps:cNvPr id="2359" name="Rectangle 2359"/>
                        <wps:cNvSpPr/>
                        <wps:spPr>
                          <a:xfrm>
                            <a:off x="882834" y="2068963"/>
                            <a:ext cx="378683" cy="126052"/>
                          </a:xfrm>
                          <a:prstGeom prst="rect">
                            <a:avLst/>
                          </a:prstGeom>
                          <a:ln>
                            <a:noFill/>
                          </a:ln>
                        </wps:spPr>
                        <wps:txbx>
                          <w:txbxContent>
                            <w:p w14:paraId="50663338"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出資額</w:t>
                              </w:r>
                            </w:p>
                          </w:txbxContent>
                        </wps:txbx>
                        <wps:bodyPr horzOverflow="overflow" vert="horz" lIns="0" tIns="0" rIns="0" bIns="0" rtlCol="0">
                          <a:noAutofit/>
                        </wps:bodyPr>
                      </wps:wsp>
                      <wps:wsp>
                        <wps:cNvPr id="2360" name="Rectangle 2360"/>
                        <wps:cNvSpPr/>
                        <wps:spPr>
                          <a:xfrm>
                            <a:off x="1167558" y="2079329"/>
                            <a:ext cx="191304" cy="128390"/>
                          </a:xfrm>
                          <a:prstGeom prst="rect">
                            <a:avLst/>
                          </a:prstGeom>
                          <a:ln>
                            <a:noFill/>
                          </a:ln>
                        </wps:spPr>
                        <wps:txbx>
                          <w:txbxContent>
                            <w:p w14:paraId="3B48DDB6" w14:textId="77777777" w:rsidR="004B1B53" w:rsidRDefault="00715E72">
                              <w:pPr>
                                <w:spacing w:after="160" w:line="259" w:lineRule="auto"/>
                                <w:ind w:firstLine="0"/>
                              </w:pPr>
                              <w:r>
                                <w:rPr>
                                  <w:rFonts w:ascii="Calibri" w:eastAsia="Calibri" w:hAnsi="Calibri" w:cs="Calibri"/>
                                  <w:b/>
                                  <w:sz w:val="15"/>
                                </w:rPr>
                                <w:t>100</w:t>
                              </w:r>
                            </w:p>
                          </w:txbxContent>
                        </wps:txbx>
                        <wps:bodyPr horzOverflow="overflow" vert="horz" lIns="0" tIns="0" rIns="0" bIns="0" rtlCol="0">
                          <a:noAutofit/>
                        </wps:bodyPr>
                      </wps:wsp>
                      <wps:wsp>
                        <wps:cNvPr id="2361" name="Rectangle 2361"/>
                        <wps:cNvSpPr/>
                        <wps:spPr>
                          <a:xfrm>
                            <a:off x="1311137" y="2068963"/>
                            <a:ext cx="505921" cy="126052"/>
                          </a:xfrm>
                          <a:prstGeom prst="rect">
                            <a:avLst/>
                          </a:prstGeom>
                          <a:ln>
                            <a:noFill/>
                          </a:ln>
                        </wps:spPr>
                        <wps:txbx>
                          <w:txbxContent>
                            <w:p w14:paraId="25DA6668" w14:textId="77777777" w:rsidR="004B1B53" w:rsidRDefault="00715E72">
                              <w:pPr>
                                <w:spacing w:after="160" w:line="259" w:lineRule="auto"/>
                                <w:ind w:firstLine="0"/>
                              </w:pPr>
                              <w:r>
                                <w:rPr>
                                  <w:rFonts w:ascii="ＭＳ Ｐゴシック" w:eastAsia="ＭＳ Ｐゴシック" w:hAnsi="ＭＳ Ｐゴシック" w:cs="ＭＳ Ｐゴシック"/>
                                  <w:sz w:val="15"/>
                                </w:rPr>
                                <w:t>万円以下</w:t>
                              </w:r>
                            </w:p>
                          </w:txbxContent>
                        </wps:txbx>
                        <wps:bodyPr horzOverflow="overflow" vert="horz" lIns="0" tIns="0" rIns="0" bIns="0" rtlCol="0">
                          <a:noAutofit/>
                        </wps:bodyPr>
                      </wps:wsp>
                      <pic:pic xmlns:pic="http://schemas.openxmlformats.org/drawingml/2006/picture">
                        <pic:nvPicPr>
                          <pic:cNvPr id="2364" name="Picture 2364"/>
                          <pic:cNvPicPr/>
                        </pic:nvPicPr>
                        <pic:blipFill>
                          <a:blip r:embed="rId36"/>
                          <a:stretch>
                            <a:fillRect/>
                          </a:stretch>
                        </pic:blipFill>
                        <pic:spPr>
                          <a:xfrm>
                            <a:off x="2147599" y="2257991"/>
                            <a:ext cx="2361345" cy="576755"/>
                          </a:xfrm>
                          <a:prstGeom prst="rect">
                            <a:avLst/>
                          </a:prstGeom>
                        </pic:spPr>
                      </pic:pic>
                      <pic:pic xmlns:pic="http://schemas.openxmlformats.org/drawingml/2006/picture">
                        <pic:nvPicPr>
                          <pic:cNvPr id="2369" name="Picture 2369"/>
                          <pic:cNvPicPr/>
                        </pic:nvPicPr>
                        <pic:blipFill>
                          <a:blip r:embed="rId37"/>
                          <a:stretch>
                            <a:fillRect/>
                          </a:stretch>
                        </pic:blipFill>
                        <pic:spPr>
                          <a:xfrm>
                            <a:off x="2172746" y="2324416"/>
                            <a:ext cx="2311052" cy="473069"/>
                          </a:xfrm>
                          <a:prstGeom prst="rect">
                            <a:avLst/>
                          </a:prstGeom>
                        </pic:spPr>
                      </pic:pic>
                      <wps:wsp>
                        <wps:cNvPr id="2370" name="Shape 2370"/>
                        <wps:cNvSpPr/>
                        <wps:spPr>
                          <a:xfrm>
                            <a:off x="4483798" y="2711344"/>
                            <a:ext cx="0" cy="6"/>
                          </a:xfrm>
                          <a:custGeom>
                            <a:avLst/>
                            <a:gdLst/>
                            <a:ahLst/>
                            <a:cxnLst/>
                            <a:rect l="0" t="0" r="0" b="0"/>
                            <a:pathLst>
                              <a:path h="6">
                                <a:moveTo>
                                  <a:pt x="0" y="6"/>
                                </a:moveTo>
                                <a:lnTo>
                                  <a:pt x="0" y="0"/>
                                </a:lnTo>
                                <a:close/>
                              </a:path>
                            </a:pathLst>
                          </a:custGeom>
                          <a:ln w="0" cap="flat">
                            <a:round/>
                          </a:ln>
                        </wps:spPr>
                        <wps:style>
                          <a:lnRef idx="0">
                            <a:srgbClr val="000000">
                              <a:alpha val="0"/>
                            </a:srgbClr>
                          </a:lnRef>
                          <a:fillRef idx="1">
                            <a:srgbClr val="F2DCDB"/>
                          </a:fillRef>
                          <a:effectRef idx="0">
                            <a:scrgbClr r="0" g="0" b="0"/>
                          </a:effectRef>
                          <a:fontRef idx="none"/>
                        </wps:style>
                        <wps:bodyPr/>
                      </wps:wsp>
                      <wps:wsp>
                        <wps:cNvPr id="2371" name="Shape 2371"/>
                        <wps:cNvSpPr/>
                        <wps:spPr>
                          <a:xfrm>
                            <a:off x="2172746" y="2711344"/>
                            <a:ext cx="0" cy="6"/>
                          </a:xfrm>
                          <a:custGeom>
                            <a:avLst/>
                            <a:gdLst/>
                            <a:ahLst/>
                            <a:cxnLst/>
                            <a:rect l="0" t="0" r="0" b="0"/>
                            <a:pathLst>
                              <a:path h="6">
                                <a:moveTo>
                                  <a:pt x="0" y="6"/>
                                </a:moveTo>
                                <a:lnTo>
                                  <a:pt x="0" y="0"/>
                                </a:lnTo>
                                <a:close/>
                              </a:path>
                            </a:pathLst>
                          </a:custGeom>
                          <a:ln w="0" cap="flat">
                            <a:round/>
                          </a:ln>
                        </wps:spPr>
                        <wps:style>
                          <a:lnRef idx="0">
                            <a:srgbClr val="000000">
                              <a:alpha val="0"/>
                            </a:srgbClr>
                          </a:lnRef>
                          <a:fillRef idx="1">
                            <a:srgbClr val="F2DCDB"/>
                          </a:fillRef>
                          <a:effectRef idx="0">
                            <a:scrgbClr r="0" g="0" b="0"/>
                          </a:effectRef>
                          <a:fontRef idx="none"/>
                        </wps:style>
                        <wps:bodyPr/>
                      </wps:wsp>
                      <wps:wsp>
                        <wps:cNvPr id="2372" name="Shape 2372"/>
                        <wps:cNvSpPr/>
                        <wps:spPr>
                          <a:xfrm>
                            <a:off x="2172746" y="2272574"/>
                            <a:ext cx="2311052" cy="526531"/>
                          </a:xfrm>
                          <a:custGeom>
                            <a:avLst/>
                            <a:gdLst/>
                            <a:ahLst/>
                            <a:cxnLst/>
                            <a:rect l="0" t="0" r="0" b="0"/>
                            <a:pathLst>
                              <a:path w="2311052" h="526531">
                                <a:moveTo>
                                  <a:pt x="87878" y="0"/>
                                </a:moveTo>
                                <a:lnTo>
                                  <a:pt x="1348114" y="0"/>
                                </a:lnTo>
                                <a:lnTo>
                                  <a:pt x="2223174" y="0"/>
                                </a:lnTo>
                                <a:cubicBezTo>
                                  <a:pt x="2271710" y="0"/>
                                  <a:pt x="2311052" y="39287"/>
                                  <a:pt x="2311052" y="87755"/>
                                </a:cubicBezTo>
                                <a:lnTo>
                                  <a:pt x="2311052" y="307143"/>
                                </a:lnTo>
                                <a:lnTo>
                                  <a:pt x="2311052" y="438770"/>
                                </a:lnTo>
                                <a:cubicBezTo>
                                  <a:pt x="2311052" y="487238"/>
                                  <a:pt x="2271710" y="526531"/>
                                  <a:pt x="2223174" y="526531"/>
                                </a:cubicBezTo>
                                <a:lnTo>
                                  <a:pt x="1348114" y="526531"/>
                                </a:lnTo>
                                <a:lnTo>
                                  <a:pt x="1186216" y="526531"/>
                                </a:lnTo>
                                <a:lnTo>
                                  <a:pt x="87878" y="526531"/>
                                </a:lnTo>
                                <a:cubicBezTo>
                                  <a:pt x="39342" y="526531"/>
                                  <a:pt x="0" y="487238"/>
                                  <a:pt x="0" y="438770"/>
                                </a:cubicBezTo>
                                <a:lnTo>
                                  <a:pt x="0" y="307143"/>
                                </a:lnTo>
                                <a:lnTo>
                                  <a:pt x="0" y="87755"/>
                                </a:lnTo>
                                <a:cubicBezTo>
                                  <a:pt x="0" y="39287"/>
                                  <a:pt x="39342" y="0"/>
                                  <a:pt x="87878" y="0"/>
                                </a:cubicBezTo>
                                <a:close/>
                              </a:path>
                            </a:pathLst>
                          </a:custGeom>
                          <a:ln w="0" cap="flat">
                            <a:round/>
                          </a:ln>
                        </wps:spPr>
                        <wps:style>
                          <a:lnRef idx="0">
                            <a:srgbClr val="000000">
                              <a:alpha val="0"/>
                            </a:srgbClr>
                          </a:lnRef>
                          <a:fillRef idx="1">
                            <a:srgbClr val="F2DCDB"/>
                          </a:fillRef>
                          <a:effectRef idx="0">
                            <a:scrgbClr r="0" g="0" b="0"/>
                          </a:effectRef>
                          <a:fontRef idx="none"/>
                        </wps:style>
                        <wps:bodyPr/>
                      </wps:wsp>
                      <wps:wsp>
                        <wps:cNvPr id="2373" name="Shape 2373"/>
                        <wps:cNvSpPr/>
                        <wps:spPr>
                          <a:xfrm>
                            <a:off x="2172746" y="2272574"/>
                            <a:ext cx="2311052" cy="526531"/>
                          </a:xfrm>
                          <a:custGeom>
                            <a:avLst/>
                            <a:gdLst/>
                            <a:ahLst/>
                            <a:cxnLst/>
                            <a:rect l="0" t="0" r="0" b="0"/>
                            <a:pathLst>
                              <a:path w="2311052" h="526531">
                                <a:moveTo>
                                  <a:pt x="0" y="87755"/>
                                </a:moveTo>
                                <a:cubicBezTo>
                                  <a:pt x="0" y="39287"/>
                                  <a:pt x="39342" y="0"/>
                                  <a:pt x="87878" y="0"/>
                                </a:cubicBezTo>
                                <a:lnTo>
                                  <a:pt x="1348114" y="0"/>
                                </a:lnTo>
                                <a:lnTo>
                                  <a:pt x="1348114" y="0"/>
                                </a:lnTo>
                                <a:lnTo>
                                  <a:pt x="2223174" y="0"/>
                                </a:lnTo>
                                <a:cubicBezTo>
                                  <a:pt x="2271710" y="0"/>
                                  <a:pt x="2311052" y="39287"/>
                                  <a:pt x="2311052" y="87755"/>
                                </a:cubicBezTo>
                                <a:lnTo>
                                  <a:pt x="2311052" y="307143"/>
                                </a:lnTo>
                                <a:lnTo>
                                  <a:pt x="2311052" y="307143"/>
                                </a:lnTo>
                                <a:lnTo>
                                  <a:pt x="2311052" y="438776"/>
                                </a:lnTo>
                                <a:lnTo>
                                  <a:pt x="2311052" y="438770"/>
                                </a:lnTo>
                                <a:cubicBezTo>
                                  <a:pt x="2311052" y="487238"/>
                                  <a:pt x="2271710" y="526531"/>
                                  <a:pt x="2223174" y="526531"/>
                                </a:cubicBezTo>
                                <a:lnTo>
                                  <a:pt x="1186216" y="526531"/>
                                </a:lnTo>
                                <a:lnTo>
                                  <a:pt x="1348114" y="526531"/>
                                </a:lnTo>
                                <a:lnTo>
                                  <a:pt x="87878" y="526531"/>
                                </a:lnTo>
                                <a:cubicBezTo>
                                  <a:pt x="39342" y="526531"/>
                                  <a:pt x="0" y="487238"/>
                                  <a:pt x="0" y="438770"/>
                                </a:cubicBezTo>
                                <a:lnTo>
                                  <a:pt x="0" y="438776"/>
                                </a:lnTo>
                                <a:lnTo>
                                  <a:pt x="0" y="307143"/>
                                </a:lnTo>
                                <a:lnTo>
                                  <a:pt x="0" y="307143"/>
                                </a:lnTo>
                                <a:close/>
                              </a:path>
                            </a:pathLst>
                          </a:custGeom>
                          <a:ln w="4860" cap="flat">
                            <a:round/>
                          </a:ln>
                        </wps:spPr>
                        <wps:style>
                          <a:lnRef idx="1">
                            <a:srgbClr val="BE4B48"/>
                          </a:lnRef>
                          <a:fillRef idx="0">
                            <a:srgbClr val="000000">
                              <a:alpha val="0"/>
                            </a:srgbClr>
                          </a:fillRef>
                          <a:effectRef idx="0">
                            <a:scrgbClr r="0" g="0" b="0"/>
                          </a:effectRef>
                          <a:fontRef idx="none"/>
                        </wps:style>
                        <wps:bodyPr/>
                      </wps:wsp>
                      <wps:wsp>
                        <wps:cNvPr id="2374" name="Rectangle 2374"/>
                        <wps:cNvSpPr/>
                        <wps:spPr>
                          <a:xfrm>
                            <a:off x="2252377" y="2382297"/>
                            <a:ext cx="2862088" cy="126052"/>
                          </a:xfrm>
                          <a:prstGeom prst="rect">
                            <a:avLst/>
                          </a:prstGeom>
                          <a:ln>
                            <a:noFill/>
                          </a:ln>
                        </wps:spPr>
                        <wps:txbx>
                          <w:txbxContent>
                            <w:p w14:paraId="3734CE10" w14:textId="77777777" w:rsidR="004B1B53" w:rsidRDefault="00715E72">
                              <w:pPr>
                                <w:spacing w:after="160" w:line="259" w:lineRule="auto"/>
                                <w:ind w:firstLine="0"/>
                              </w:pPr>
                              <w:r>
                                <w:rPr>
                                  <w:rFonts w:ascii="ＭＳ Ｐゴシック" w:eastAsia="ＭＳ Ｐゴシック" w:hAnsi="ＭＳ Ｐゴシック" w:cs="ＭＳ Ｐゴシック"/>
                                  <w:sz w:val="15"/>
                                </w:rPr>
                                <w:t>小規模第２号事業者あたりの委託を受けている全ての</w:t>
                              </w:r>
                            </w:p>
                          </w:txbxContent>
                        </wps:txbx>
                        <wps:bodyPr horzOverflow="overflow" vert="horz" lIns="0" tIns="0" rIns="0" bIns="0" rtlCol="0">
                          <a:noAutofit/>
                        </wps:bodyPr>
                      </wps:wsp>
                      <wps:wsp>
                        <wps:cNvPr id="2375" name="Rectangle 2375"/>
                        <wps:cNvSpPr/>
                        <wps:spPr>
                          <a:xfrm>
                            <a:off x="2380543" y="2488413"/>
                            <a:ext cx="1891144" cy="126053"/>
                          </a:xfrm>
                          <a:prstGeom prst="rect">
                            <a:avLst/>
                          </a:prstGeom>
                          <a:ln>
                            <a:noFill/>
                          </a:ln>
                        </wps:spPr>
                        <wps:txbx>
                          <w:txbxContent>
                            <w:p w14:paraId="38A9C3F2" w14:textId="77777777" w:rsidR="004B1B53" w:rsidRDefault="00715E72">
                              <w:pPr>
                                <w:spacing w:after="160" w:line="259" w:lineRule="auto"/>
                                <w:ind w:firstLine="0"/>
                              </w:pPr>
                              <w:r>
                                <w:rPr>
                                  <w:rFonts w:ascii="ＭＳ Ｐゴシック" w:eastAsia="ＭＳ Ｐゴシック" w:hAnsi="ＭＳ Ｐゴシック" w:cs="ＭＳ Ｐゴシック"/>
                                  <w:sz w:val="15"/>
                                </w:rPr>
                                <w:t>小規模特例事業者の出資の合計額</w:t>
                              </w:r>
                            </w:p>
                          </w:txbxContent>
                        </wps:txbx>
                        <wps:bodyPr horzOverflow="overflow" vert="horz" lIns="0" tIns="0" rIns="0" bIns="0" rtlCol="0">
                          <a:noAutofit/>
                        </wps:bodyPr>
                      </wps:wsp>
                      <wps:wsp>
                        <wps:cNvPr id="2376" name="Rectangle 2376"/>
                        <wps:cNvSpPr/>
                        <wps:spPr>
                          <a:xfrm>
                            <a:off x="3802745" y="2498779"/>
                            <a:ext cx="127651" cy="128391"/>
                          </a:xfrm>
                          <a:prstGeom prst="rect">
                            <a:avLst/>
                          </a:prstGeom>
                          <a:ln>
                            <a:noFill/>
                          </a:ln>
                        </wps:spPr>
                        <wps:txbx>
                          <w:txbxContent>
                            <w:p w14:paraId="14656F3D" w14:textId="77777777" w:rsidR="004B1B53" w:rsidRDefault="00715E72">
                              <w:pPr>
                                <w:spacing w:after="160" w:line="259" w:lineRule="auto"/>
                                <w:ind w:firstLine="0"/>
                              </w:pPr>
                              <w:r>
                                <w:rPr>
                                  <w:rFonts w:ascii="Calibri" w:eastAsia="Calibri" w:hAnsi="Calibri" w:cs="Calibri"/>
                                  <w:b/>
                                  <w:sz w:val="15"/>
                                </w:rPr>
                                <w:t>10</w:t>
                              </w:r>
                            </w:p>
                          </w:txbxContent>
                        </wps:txbx>
                        <wps:bodyPr horzOverflow="overflow" vert="horz" lIns="0" tIns="0" rIns="0" bIns="0" rtlCol="0">
                          <a:noAutofit/>
                        </wps:bodyPr>
                      </wps:wsp>
                      <wps:wsp>
                        <wps:cNvPr id="2377" name="Rectangle 2377"/>
                        <wps:cNvSpPr/>
                        <wps:spPr>
                          <a:xfrm>
                            <a:off x="3898464" y="2488413"/>
                            <a:ext cx="504911" cy="126053"/>
                          </a:xfrm>
                          <a:prstGeom prst="rect">
                            <a:avLst/>
                          </a:prstGeom>
                          <a:ln>
                            <a:noFill/>
                          </a:ln>
                        </wps:spPr>
                        <wps:txbx>
                          <w:txbxContent>
                            <w:p w14:paraId="68813648" w14:textId="77777777" w:rsidR="004B1B53" w:rsidRDefault="00715E72">
                              <w:pPr>
                                <w:spacing w:after="160" w:line="259" w:lineRule="auto"/>
                                <w:ind w:firstLine="0"/>
                              </w:pPr>
                              <w:r>
                                <w:rPr>
                                  <w:rFonts w:ascii="ＭＳ Ｐゴシック" w:eastAsia="ＭＳ Ｐゴシック" w:hAnsi="ＭＳ Ｐゴシック" w:cs="ＭＳ Ｐゴシック"/>
                                  <w:sz w:val="15"/>
                                </w:rPr>
                                <w:t>億円以下</w:t>
                              </w:r>
                            </w:p>
                          </w:txbxContent>
                        </wps:txbx>
                        <wps:bodyPr horzOverflow="overflow" vert="horz" lIns="0" tIns="0" rIns="0" bIns="0" rtlCol="0">
                          <a:noAutofit/>
                        </wps:bodyPr>
                      </wps:wsp>
                      <wps:wsp>
                        <wps:cNvPr id="2378" name="Rectangle 2378"/>
                        <wps:cNvSpPr/>
                        <wps:spPr>
                          <a:xfrm>
                            <a:off x="2773965" y="2601820"/>
                            <a:ext cx="63114" cy="126052"/>
                          </a:xfrm>
                          <a:prstGeom prst="rect">
                            <a:avLst/>
                          </a:prstGeom>
                          <a:ln>
                            <a:noFill/>
                          </a:ln>
                        </wps:spPr>
                        <wps:txbx>
                          <w:txbxContent>
                            <w:p w14:paraId="32551969"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2379" name="Rectangle 2379"/>
                        <wps:cNvSpPr/>
                        <wps:spPr>
                          <a:xfrm>
                            <a:off x="2822636" y="2612186"/>
                            <a:ext cx="76494" cy="128390"/>
                          </a:xfrm>
                          <a:prstGeom prst="rect">
                            <a:avLst/>
                          </a:prstGeom>
                          <a:ln>
                            <a:noFill/>
                          </a:ln>
                        </wps:spPr>
                        <wps:txbx>
                          <w:txbxContent>
                            <w:p w14:paraId="3293903C" w14:textId="77777777" w:rsidR="004B1B53" w:rsidRDefault="00715E72">
                              <w:pPr>
                                <w:spacing w:after="160" w:line="259" w:lineRule="auto"/>
                                <w:ind w:firstLine="0"/>
                              </w:pPr>
                              <w:r>
                                <w:rPr>
                                  <w:rFonts w:ascii="Calibri" w:eastAsia="Calibri" w:hAnsi="Calibri" w:cs="Calibri"/>
                                  <w:b/>
                                  <w:sz w:val="15"/>
                                </w:rPr>
                                <w:t>A</w:t>
                              </w:r>
                            </w:p>
                          </w:txbxContent>
                        </wps:txbx>
                        <wps:bodyPr horzOverflow="overflow" vert="horz" lIns="0" tIns="0" rIns="0" bIns="0" rtlCol="0">
                          <a:noAutofit/>
                        </wps:bodyPr>
                      </wps:wsp>
                      <wps:wsp>
                        <wps:cNvPr id="2380" name="Rectangle 2380"/>
                        <wps:cNvSpPr/>
                        <wps:spPr>
                          <a:xfrm>
                            <a:off x="2880230" y="2601820"/>
                            <a:ext cx="126228" cy="126052"/>
                          </a:xfrm>
                          <a:prstGeom prst="rect">
                            <a:avLst/>
                          </a:prstGeom>
                          <a:ln>
                            <a:noFill/>
                          </a:ln>
                        </wps:spPr>
                        <wps:txbx>
                          <w:txbxContent>
                            <w:p w14:paraId="483E5D79"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2381" name="Rectangle 2381"/>
                        <wps:cNvSpPr/>
                        <wps:spPr>
                          <a:xfrm>
                            <a:off x="2975949" y="2612186"/>
                            <a:ext cx="70814" cy="128390"/>
                          </a:xfrm>
                          <a:prstGeom prst="rect">
                            <a:avLst/>
                          </a:prstGeom>
                          <a:ln>
                            <a:noFill/>
                          </a:ln>
                        </wps:spPr>
                        <wps:txbx>
                          <w:txbxContent>
                            <w:p w14:paraId="33716D40" w14:textId="77777777" w:rsidR="004B1B53" w:rsidRDefault="00715E72">
                              <w:pPr>
                                <w:spacing w:after="160" w:line="259" w:lineRule="auto"/>
                                <w:ind w:firstLine="0"/>
                              </w:pPr>
                              <w:r>
                                <w:rPr>
                                  <w:rFonts w:ascii="Calibri" w:eastAsia="Calibri" w:hAnsi="Calibri" w:cs="Calibri"/>
                                  <w:b/>
                                  <w:sz w:val="15"/>
                                </w:rPr>
                                <w:t>B</w:t>
                              </w:r>
                            </w:p>
                          </w:txbxContent>
                        </wps:txbx>
                        <wps:bodyPr horzOverflow="overflow" vert="horz" lIns="0" tIns="0" rIns="0" bIns="0" rtlCol="0">
                          <a:noAutofit/>
                        </wps:bodyPr>
                      </wps:wsp>
                      <wps:wsp>
                        <wps:cNvPr id="2382" name="Rectangle 2382"/>
                        <wps:cNvSpPr/>
                        <wps:spPr>
                          <a:xfrm>
                            <a:off x="3028676" y="2601820"/>
                            <a:ext cx="567394" cy="126052"/>
                          </a:xfrm>
                          <a:prstGeom prst="rect">
                            <a:avLst/>
                          </a:prstGeom>
                          <a:ln>
                            <a:noFill/>
                          </a:ln>
                        </wps:spPr>
                        <wps:txbx>
                          <w:txbxContent>
                            <w:p w14:paraId="3A7C71ED"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2383" name="Rectangle 2383"/>
                        <wps:cNvSpPr/>
                        <wps:spPr>
                          <a:xfrm>
                            <a:off x="3454748" y="2601820"/>
                            <a:ext cx="126228" cy="126052"/>
                          </a:xfrm>
                          <a:prstGeom prst="rect">
                            <a:avLst/>
                          </a:prstGeom>
                          <a:ln>
                            <a:noFill/>
                          </a:ln>
                        </wps:spPr>
                        <wps:txbx>
                          <w:txbxContent>
                            <w:p w14:paraId="42F49365" w14:textId="77777777" w:rsidR="004B1B53" w:rsidRDefault="00715E72">
                              <w:pPr>
                                <w:spacing w:after="160" w:line="259" w:lineRule="auto"/>
                                <w:ind w:firstLine="0"/>
                              </w:pPr>
                              <w:r>
                                <w:rPr>
                                  <w:rFonts w:ascii="ＭＳ ゴシック" w:eastAsia="ＭＳ ゴシック" w:hAnsi="ＭＳ ゴシック" w:cs="ＭＳ ゴシック"/>
                                  <w:sz w:val="15"/>
                                </w:rPr>
                                <w:t>≦</w:t>
                              </w:r>
                            </w:p>
                          </w:txbxContent>
                        </wps:txbx>
                        <wps:bodyPr horzOverflow="overflow" vert="horz" lIns="0" tIns="0" rIns="0" bIns="0" rtlCol="0">
                          <a:noAutofit/>
                        </wps:bodyPr>
                      </wps:wsp>
                      <wps:wsp>
                        <wps:cNvPr id="2384" name="Rectangle 2384"/>
                        <wps:cNvSpPr/>
                        <wps:spPr>
                          <a:xfrm>
                            <a:off x="3549656" y="2612186"/>
                            <a:ext cx="127651" cy="128390"/>
                          </a:xfrm>
                          <a:prstGeom prst="rect">
                            <a:avLst/>
                          </a:prstGeom>
                          <a:ln>
                            <a:noFill/>
                          </a:ln>
                        </wps:spPr>
                        <wps:txbx>
                          <w:txbxContent>
                            <w:p w14:paraId="6BB524E7" w14:textId="77777777" w:rsidR="004B1B53" w:rsidRDefault="00715E72">
                              <w:pPr>
                                <w:spacing w:after="160" w:line="259" w:lineRule="auto"/>
                                <w:ind w:firstLine="0"/>
                              </w:pPr>
                              <w:r>
                                <w:rPr>
                                  <w:rFonts w:ascii="Calibri" w:eastAsia="Calibri" w:hAnsi="Calibri" w:cs="Calibri"/>
                                  <w:b/>
                                  <w:sz w:val="15"/>
                                </w:rPr>
                                <w:t>10</w:t>
                              </w:r>
                            </w:p>
                          </w:txbxContent>
                        </wps:txbx>
                        <wps:bodyPr horzOverflow="overflow" vert="horz" lIns="0" tIns="0" rIns="0" bIns="0" rtlCol="0">
                          <a:noAutofit/>
                        </wps:bodyPr>
                      </wps:wsp>
                      <wps:wsp>
                        <wps:cNvPr id="2385" name="Rectangle 2385"/>
                        <wps:cNvSpPr/>
                        <wps:spPr>
                          <a:xfrm>
                            <a:off x="3645375" y="2601820"/>
                            <a:ext cx="315569" cy="126052"/>
                          </a:xfrm>
                          <a:prstGeom prst="rect">
                            <a:avLst/>
                          </a:prstGeom>
                          <a:ln>
                            <a:noFill/>
                          </a:ln>
                        </wps:spPr>
                        <wps:txbx>
                          <w:txbxContent>
                            <w:p w14:paraId="33D8F571" w14:textId="77777777" w:rsidR="004B1B53" w:rsidRDefault="00715E72">
                              <w:pPr>
                                <w:spacing w:after="160" w:line="259" w:lineRule="auto"/>
                                <w:ind w:firstLine="0"/>
                              </w:pPr>
                              <w:r>
                                <w:rPr>
                                  <w:rFonts w:ascii="ＭＳ Ｐゴシック" w:eastAsia="ＭＳ Ｐゴシック" w:hAnsi="ＭＳ Ｐゴシック" w:cs="ＭＳ Ｐゴシック"/>
                                  <w:sz w:val="15"/>
                                </w:rPr>
                                <w:t>億円）</w:t>
                              </w:r>
                            </w:p>
                          </w:txbxContent>
                        </wps:txbx>
                        <wps:bodyPr horzOverflow="overflow" vert="horz" lIns="0" tIns="0" rIns="0" bIns="0" rtlCol="0">
                          <a:noAutofit/>
                        </wps:bodyPr>
                      </wps:wsp>
                      <wps:wsp>
                        <wps:cNvPr id="2386" name="Rectangle 2386"/>
                        <wps:cNvSpPr/>
                        <wps:spPr>
                          <a:xfrm>
                            <a:off x="3228564" y="738570"/>
                            <a:ext cx="242746" cy="161605"/>
                          </a:xfrm>
                          <a:prstGeom prst="rect">
                            <a:avLst/>
                          </a:prstGeom>
                          <a:ln>
                            <a:noFill/>
                          </a:ln>
                        </wps:spPr>
                        <wps:txbx>
                          <w:txbxContent>
                            <w:p w14:paraId="0EBBD810" w14:textId="77777777" w:rsidR="004B1B53" w:rsidRDefault="00715E72">
                              <w:pPr>
                                <w:spacing w:after="160" w:line="259" w:lineRule="auto"/>
                                <w:ind w:firstLine="0"/>
                              </w:pPr>
                              <w:r>
                                <w:rPr>
                                  <w:rFonts w:ascii="ＭＳ Ｐゴシック" w:eastAsia="ＭＳ Ｐゴシック" w:hAnsi="ＭＳ Ｐゴシック" w:cs="ＭＳ Ｐゴシック"/>
                                  <w:sz w:val="19"/>
                                </w:rPr>
                                <w:t>・・・</w:t>
                              </w:r>
                            </w:p>
                          </w:txbxContent>
                        </wps:txbx>
                        <wps:bodyPr horzOverflow="overflow" vert="horz" lIns="0" tIns="0" rIns="0" bIns="0" rtlCol="0">
                          <a:noAutofit/>
                        </wps:bodyPr>
                      </wps:wsp>
                      <wps:wsp>
                        <wps:cNvPr id="2387" name="Shape 2387"/>
                        <wps:cNvSpPr/>
                        <wps:spPr>
                          <a:xfrm>
                            <a:off x="541463" y="1339417"/>
                            <a:ext cx="95719" cy="153100"/>
                          </a:xfrm>
                          <a:custGeom>
                            <a:avLst/>
                            <a:gdLst/>
                            <a:ahLst/>
                            <a:cxnLst/>
                            <a:rect l="0" t="0" r="0" b="0"/>
                            <a:pathLst>
                              <a:path w="95719" h="153100">
                                <a:moveTo>
                                  <a:pt x="23930" y="0"/>
                                </a:moveTo>
                                <a:lnTo>
                                  <a:pt x="71789" y="0"/>
                                </a:lnTo>
                                <a:lnTo>
                                  <a:pt x="71789" y="105307"/>
                                </a:lnTo>
                                <a:lnTo>
                                  <a:pt x="95719" y="105307"/>
                                </a:lnTo>
                                <a:lnTo>
                                  <a:pt x="47860" y="153100"/>
                                </a:lnTo>
                                <a:lnTo>
                                  <a:pt x="0" y="105307"/>
                                </a:lnTo>
                                <a:lnTo>
                                  <a:pt x="23930" y="105307"/>
                                </a:lnTo>
                                <a:lnTo>
                                  <a:pt x="23930" y="0"/>
                                </a:ln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2389" name="Shape 2389"/>
                        <wps:cNvSpPr/>
                        <wps:spPr>
                          <a:xfrm>
                            <a:off x="714650" y="1339822"/>
                            <a:ext cx="1096716" cy="133658"/>
                          </a:xfrm>
                          <a:custGeom>
                            <a:avLst/>
                            <a:gdLst/>
                            <a:ahLst/>
                            <a:cxnLst/>
                            <a:rect l="0" t="0" r="0" b="0"/>
                            <a:pathLst>
                              <a:path w="1096716" h="133658">
                                <a:moveTo>
                                  <a:pt x="0" y="22277"/>
                                </a:moveTo>
                                <a:cubicBezTo>
                                  <a:pt x="0" y="9923"/>
                                  <a:pt x="10005" y="0"/>
                                  <a:pt x="22308" y="0"/>
                                </a:cubicBezTo>
                                <a:lnTo>
                                  <a:pt x="1074408" y="0"/>
                                </a:lnTo>
                                <a:cubicBezTo>
                                  <a:pt x="1086711" y="0"/>
                                  <a:pt x="1096716" y="9923"/>
                                  <a:pt x="1096716" y="22277"/>
                                </a:cubicBezTo>
                                <a:lnTo>
                                  <a:pt x="1096716" y="111382"/>
                                </a:lnTo>
                                <a:cubicBezTo>
                                  <a:pt x="1096716" y="123668"/>
                                  <a:pt x="1086711" y="133658"/>
                                  <a:pt x="1074408" y="133658"/>
                                </a:cubicBezTo>
                                <a:lnTo>
                                  <a:pt x="22308" y="133658"/>
                                </a:lnTo>
                                <a:cubicBezTo>
                                  <a:pt x="10005" y="133658"/>
                                  <a:pt x="0" y="123668"/>
                                  <a:pt x="0" y="111382"/>
                                </a:cubicBezTo>
                                <a:close/>
                              </a:path>
                            </a:pathLst>
                          </a:custGeom>
                          <a:ln w="13771" cap="flat">
                            <a:round/>
                          </a:ln>
                        </wps:spPr>
                        <wps:style>
                          <a:lnRef idx="1">
                            <a:srgbClr val="4BACC6"/>
                          </a:lnRef>
                          <a:fillRef idx="0">
                            <a:srgbClr val="000000">
                              <a:alpha val="0"/>
                            </a:srgbClr>
                          </a:fillRef>
                          <a:effectRef idx="0">
                            <a:scrgbClr r="0" g="0" b="0"/>
                          </a:effectRef>
                          <a:fontRef idx="none"/>
                        </wps:style>
                        <wps:bodyPr/>
                      </wps:wsp>
                      <wps:wsp>
                        <wps:cNvPr id="2390" name="Rectangle 2390"/>
                        <wps:cNvSpPr/>
                        <wps:spPr>
                          <a:xfrm>
                            <a:off x="783870" y="1365996"/>
                            <a:ext cx="1273066" cy="107736"/>
                          </a:xfrm>
                          <a:prstGeom prst="rect">
                            <a:avLst/>
                          </a:prstGeom>
                          <a:ln>
                            <a:noFill/>
                          </a:ln>
                        </wps:spPr>
                        <wps:txbx>
                          <w:txbxContent>
                            <w:p w14:paraId="16162BDC" w14:textId="77777777" w:rsidR="004B1B53" w:rsidRDefault="00715E72">
                              <w:pPr>
                                <w:spacing w:after="160" w:line="259" w:lineRule="auto"/>
                                <w:ind w:firstLine="0"/>
                              </w:pPr>
                              <w:r>
                                <w:rPr>
                                  <w:rFonts w:ascii="ＭＳ Ｐゴシック" w:eastAsia="ＭＳ Ｐゴシック" w:hAnsi="ＭＳ Ｐゴシック" w:cs="ＭＳ Ｐゴシック"/>
                                  <w:sz w:val="13"/>
                                </w:rPr>
                                <w:t>不動産取引に係る業務委託</w:t>
                              </w:r>
                            </w:p>
                          </w:txbxContent>
                        </wps:txbx>
                        <wps:bodyPr horzOverflow="overflow" vert="horz" lIns="0" tIns="0" rIns="0" bIns="0" rtlCol="0">
                          <a:noAutofit/>
                        </wps:bodyPr>
                      </wps:wsp>
                      <wps:wsp>
                        <wps:cNvPr id="2391" name="Shape 2391"/>
                        <wps:cNvSpPr/>
                        <wps:spPr>
                          <a:xfrm>
                            <a:off x="0" y="1492921"/>
                            <a:ext cx="1182701" cy="306198"/>
                          </a:xfrm>
                          <a:custGeom>
                            <a:avLst/>
                            <a:gdLst/>
                            <a:ahLst/>
                            <a:cxnLst/>
                            <a:rect l="0" t="0" r="0" b="0"/>
                            <a:pathLst>
                              <a:path w="1182701" h="306198">
                                <a:moveTo>
                                  <a:pt x="51106" y="0"/>
                                </a:moveTo>
                                <a:lnTo>
                                  <a:pt x="1131596" y="0"/>
                                </a:lnTo>
                                <a:cubicBezTo>
                                  <a:pt x="1159852" y="0"/>
                                  <a:pt x="1182701" y="22816"/>
                                  <a:pt x="1182701" y="51033"/>
                                </a:cubicBezTo>
                                <a:lnTo>
                                  <a:pt x="1182701" y="255165"/>
                                </a:lnTo>
                                <a:cubicBezTo>
                                  <a:pt x="1182701" y="283315"/>
                                  <a:pt x="1159852" y="306198"/>
                                  <a:pt x="1131596" y="306198"/>
                                </a:cubicBezTo>
                                <a:lnTo>
                                  <a:pt x="51106" y="306198"/>
                                </a:lnTo>
                                <a:cubicBezTo>
                                  <a:pt x="22881" y="306198"/>
                                  <a:pt x="0" y="283315"/>
                                  <a:pt x="0" y="255165"/>
                                </a:cubicBezTo>
                                <a:lnTo>
                                  <a:pt x="0" y="51033"/>
                                </a:lnTo>
                                <a:cubicBezTo>
                                  <a:pt x="0" y="22816"/>
                                  <a:pt x="22881" y="0"/>
                                  <a:pt x="51106" y="0"/>
                                </a:cubicBez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2392" name="Shape 2392"/>
                        <wps:cNvSpPr/>
                        <wps:spPr>
                          <a:xfrm>
                            <a:off x="0" y="1492921"/>
                            <a:ext cx="1182701" cy="306198"/>
                          </a:xfrm>
                          <a:custGeom>
                            <a:avLst/>
                            <a:gdLst/>
                            <a:ahLst/>
                            <a:cxnLst/>
                            <a:rect l="0" t="0" r="0" b="0"/>
                            <a:pathLst>
                              <a:path w="1182701" h="306198">
                                <a:moveTo>
                                  <a:pt x="0" y="51033"/>
                                </a:moveTo>
                                <a:cubicBezTo>
                                  <a:pt x="0" y="22816"/>
                                  <a:pt x="22881" y="0"/>
                                  <a:pt x="51106" y="0"/>
                                </a:cubicBezTo>
                                <a:lnTo>
                                  <a:pt x="1131596" y="0"/>
                                </a:lnTo>
                                <a:cubicBezTo>
                                  <a:pt x="1159852" y="0"/>
                                  <a:pt x="1182701" y="22816"/>
                                  <a:pt x="1182701" y="51033"/>
                                </a:cubicBezTo>
                                <a:lnTo>
                                  <a:pt x="1182701" y="255165"/>
                                </a:lnTo>
                                <a:cubicBezTo>
                                  <a:pt x="1182701" y="283315"/>
                                  <a:pt x="1159852" y="306198"/>
                                  <a:pt x="1131596" y="306198"/>
                                </a:cubicBezTo>
                                <a:lnTo>
                                  <a:pt x="51106" y="306198"/>
                                </a:lnTo>
                                <a:cubicBezTo>
                                  <a:pt x="22881" y="306198"/>
                                  <a:pt x="0" y="283315"/>
                                  <a:pt x="0" y="255165"/>
                                </a:cubicBezTo>
                                <a:close/>
                              </a:path>
                            </a:pathLst>
                          </a:custGeom>
                          <a:ln w="13771" cap="flat">
                            <a:round/>
                          </a:ln>
                        </wps:spPr>
                        <wps:style>
                          <a:lnRef idx="1">
                            <a:srgbClr val="357D91"/>
                          </a:lnRef>
                          <a:fillRef idx="0">
                            <a:srgbClr val="000000">
                              <a:alpha val="0"/>
                            </a:srgbClr>
                          </a:fillRef>
                          <a:effectRef idx="0">
                            <a:scrgbClr r="0" g="0" b="0"/>
                          </a:effectRef>
                          <a:fontRef idx="none"/>
                        </wps:style>
                        <wps:bodyPr/>
                      </wps:wsp>
                      <wps:wsp>
                        <wps:cNvPr id="2393" name="Rectangle 2393"/>
                        <wps:cNvSpPr/>
                        <wps:spPr>
                          <a:xfrm>
                            <a:off x="178703" y="1540672"/>
                            <a:ext cx="1097530" cy="126268"/>
                          </a:xfrm>
                          <a:prstGeom prst="rect">
                            <a:avLst/>
                          </a:prstGeom>
                          <a:ln>
                            <a:noFill/>
                          </a:ln>
                        </wps:spPr>
                        <wps:txbx>
                          <w:txbxContent>
                            <w:p w14:paraId="0BD76142"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小規模第２号事業者</w:t>
                              </w:r>
                            </w:p>
                          </w:txbxContent>
                        </wps:txbx>
                        <wps:bodyPr horzOverflow="overflow" vert="horz" lIns="0" tIns="0" rIns="0" bIns="0" rtlCol="0">
                          <a:noAutofit/>
                        </wps:bodyPr>
                      </wps:wsp>
                      <wps:wsp>
                        <wps:cNvPr id="2394" name="Rectangle 2394"/>
                        <wps:cNvSpPr/>
                        <wps:spPr>
                          <a:xfrm>
                            <a:off x="371764" y="1654353"/>
                            <a:ext cx="63114" cy="126052"/>
                          </a:xfrm>
                          <a:prstGeom prst="rect">
                            <a:avLst/>
                          </a:prstGeom>
                          <a:ln>
                            <a:noFill/>
                          </a:ln>
                        </wps:spPr>
                        <wps:txbx>
                          <w:txbxContent>
                            <w:p w14:paraId="7905485D"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w:t>
                              </w:r>
                            </w:p>
                          </w:txbxContent>
                        </wps:txbx>
                        <wps:bodyPr horzOverflow="overflow" vert="horz" lIns="0" tIns="0" rIns="0" bIns="0" rtlCol="0">
                          <a:noAutofit/>
                        </wps:bodyPr>
                      </wps:wsp>
                      <wps:wsp>
                        <wps:cNvPr id="2395" name="Rectangle 2395"/>
                        <wps:cNvSpPr/>
                        <wps:spPr>
                          <a:xfrm>
                            <a:off x="420435" y="1664719"/>
                            <a:ext cx="76494" cy="128390"/>
                          </a:xfrm>
                          <a:prstGeom prst="rect">
                            <a:avLst/>
                          </a:prstGeom>
                          <a:ln>
                            <a:noFill/>
                          </a:ln>
                        </wps:spPr>
                        <wps:txbx>
                          <w:txbxContent>
                            <w:p w14:paraId="1541E7FD" w14:textId="77777777" w:rsidR="004B1B53" w:rsidRDefault="00715E72">
                              <w:pPr>
                                <w:spacing w:after="160" w:line="259" w:lineRule="auto"/>
                                <w:ind w:firstLine="0"/>
                              </w:pPr>
                              <w:r>
                                <w:rPr>
                                  <w:rFonts w:ascii="Calibri" w:eastAsia="Calibri" w:hAnsi="Calibri" w:cs="Calibri"/>
                                  <w:b/>
                                  <w:color w:val="FFFFFF"/>
                                  <w:sz w:val="15"/>
                                </w:rPr>
                                <w:t>A</w:t>
                              </w:r>
                            </w:p>
                          </w:txbxContent>
                        </wps:txbx>
                        <wps:bodyPr horzOverflow="overflow" vert="horz" lIns="0" tIns="0" rIns="0" bIns="0" rtlCol="0">
                          <a:noAutofit/>
                        </wps:bodyPr>
                      </wps:wsp>
                      <wps:wsp>
                        <wps:cNvPr id="2396" name="Rectangle 2396"/>
                        <wps:cNvSpPr/>
                        <wps:spPr>
                          <a:xfrm>
                            <a:off x="478028" y="1654353"/>
                            <a:ext cx="441797" cy="126052"/>
                          </a:xfrm>
                          <a:prstGeom prst="rect">
                            <a:avLst/>
                          </a:prstGeom>
                          <a:ln>
                            <a:noFill/>
                          </a:ln>
                        </wps:spPr>
                        <wps:txbx>
                          <w:txbxContent>
                            <w:p w14:paraId="3454CA43"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事業者）</w:t>
                              </w:r>
                            </w:p>
                          </w:txbxContent>
                        </wps:txbx>
                        <wps:bodyPr horzOverflow="overflow" vert="horz" lIns="0" tIns="0" rIns="0" bIns="0" rtlCol="0">
                          <a:noAutofit/>
                        </wps:bodyPr>
                      </wps:wsp>
                      <wps:wsp>
                        <wps:cNvPr id="2397" name="Shape 2397"/>
                        <wps:cNvSpPr/>
                        <wps:spPr>
                          <a:xfrm>
                            <a:off x="2532910" y="1322406"/>
                            <a:ext cx="95719" cy="153100"/>
                          </a:xfrm>
                          <a:custGeom>
                            <a:avLst/>
                            <a:gdLst/>
                            <a:ahLst/>
                            <a:cxnLst/>
                            <a:rect l="0" t="0" r="0" b="0"/>
                            <a:pathLst>
                              <a:path w="95719" h="153100">
                                <a:moveTo>
                                  <a:pt x="23930" y="0"/>
                                </a:moveTo>
                                <a:lnTo>
                                  <a:pt x="71789" y="0"/>
                                </a:lnTo>
                                <a:lnTo>
                                  <a:pt x="71789" y="105306"/>
                                </a:lnTo>
                                <a:lnTo>
                                  <a:pt x="95719" y="105306"/>
                                </a:lnTo>
                                <a:lnTo>
                                  <a:pt x="47860" y="153100"/>
                                </a:lnTo>
                                <a:lnTo>
                                  <a:pt x="0" y="105306"/>
                                </a:lnTo>
                                <a:lnTo>
                                  <a:pt x="23930" y="105306"/>
                                </a:lnTo>
                                <a:lnTo>
                                  <a:pt x="23930" y="0"/>
                                </a:ln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2398" name="Shape 2398"/>
                        <wps:cNvSpPr/>
                        <wps:spPr>
                          <a:xfrm>
                            <a:off x="1975223" y="1469430"/>
                            <a:ext cx="1182700" cy="306199"/>
                          </a:xfrm>
                          <a:custGeom>
                            <a:avLst/>
                            <a:gdLst/>
                            <a:ahLst/>
                            <a:cxnLst/>
                            <a:rect l="0" t="0" r="0" b="0"/>
                            <a:pathLst>
                              <a:path w="1182700" h="306199">
                                <a:moveTo>
                                  <a:pt x="51104" y="0"/>
                                </a:moveTo>
                                <a:lnTo>
                                  <a:pt x="1131596" y="0"/>
                                </a:lnTo>
                                <a:cubicBezTo>
                                  <a:pt x="1159852" y="0"/>
                                  <a:pt x="1182700" y="22816"/>
                                  <a:pt x="1182700" y="51033"/>
                                </a:cubicBezTo>
                                <a:lnTo>
                                  <a:pt x="1182700" y="255166"/>
                                </a:lnTo>
                                <a:cubicBezTo>
                                  <a:pt x="1182700" y="283315"/>
                                  <a:pt x="1159852" y="306199"/>
                                  <a:pt x="1131596" y="306199"/>
                                </a:cubicBezTo>
                                <a:lnTo>
                                  <a:pt x="51104" y="306199"/>
                                </a:lnTo>
                                <a:cubicBezTo>
                                  <a:pt x="22848" y="306199"/>
                                  <a:pt x="0" y="283315"/>
                                  <a:pt x="0" y="255166"/>
                                </a:cubicBezTo>
                                <a:lnTo>
                                  <a:pt x="0" y="51033"/>
                                </a:lnTo>
                                <a:cubicBezTo>
                                  <a:pt x="0" y="22816"/>
                                  <a:pt x="22848" y="0"/>
                                  <a:pt x="51104" y="0"/>
                                </a:cubicBez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2399" name="Shape 2399"/>
                        <wps:cNvSpPr/>
                        <wps:spPr>
                          <a:xfrm>
                            <a:off x="1975223" y="1469430"/>
                            <a:ext cx="1182700" cy="306199"/>
                          </a:xfrm>
                          <a:custGeom>
                            <a:avLst/>
                            <a:gdLst/>
                            <a:ahLst/>
                            <a:cxnLst/>
                            <a:rect l="0" t="0" r="0" b="0"/>
                            <a:pathLst>
                              <a:path w="1182700" h="306199">
                                <a:moveTo>
                                  <a:pt x="0" y="51033"/>
                                </a:moveTo>
                                <a:cubicBezTo>
                                  <a:pt x="0" y="22816"/>
                                  <a:pt x="22848" y="0"/>
                                  <a:pt x="51104" y="0"/>
                                </a:cubicBezTo>
                                <a:lnTo>
                                  <a:pt x="1131596" y="0"/>
                                </a:lnTo>
                                <a:cubicBezTo>
                                  <a:pt x="1159852" y="0"/>
                                  <a:pt x="1182700" y="22816"/>
                                  <a:pt x="1182700" y="51033"/>
                                </a:cubicBezTo>
                                <a:lnTo>
                                  <a:pt x="1182700" y="255166"/>
                                </a:lnTo>
                                <a:cubicBezTo>
                                  <a:pt x="1182700" y="283315"/>
                                  <a:pt x="1159852" y="306199"/>
                                  <a:pt x="1131596" y="306199"/>
                                </a:cubicBezTo>
                                <a:lnTo>
                                  <a:pt x="51104" y="306199"/>
                                </a:lnTo>
                                <a:cubicBezTo>
                                  <a:pt x="22848" y="306199"/>
                                  <a:pt x="0" y="283315"/>
                                  <a:pt x="0" y="255166"/>
                                </a:cubicBezTo>
                                <a:close/>
                              </a:path>
                            </a:pathLst>
                          </a:custGeom>
                          <a:ln w="13771" cap="flat">
                            <a:round/>
                          </a:ln>
                        </wps:spPr>
                        <wps:style>
                          <a:lnRef idx="1">
                            <a:srgbClr val="357D91"/>
                          </a:lnRef>
                          <a:fillRef idx="0">
                            <a:srgbClr val="000000">
                              <a:alpha val="0"/>
                            </a:srgbClr>
                          </a:fillRef>
                          <a:effectRef idx="0">
                            <a:scrgbClr r="0" g="0" b="0"/>
                          </a:effectRef>
                          <a:fontRef idx="none"/>
                        </wps:style>
                        <wps:bodyPr/>
                      </wps:wsp>
                      <wps:wsp>
                        <wps:cNvPr id="2400" name="Rectangle 2400"/>
                        <wps:cNvSpPr/>
                        <wps:spPr>
                          <a:xfrm>
                            <a:off x="2153954" y="1517657"/>
                            <a:ext cx="1097046" cy="126052"/>
                          </a:xfrm>
                          <a:prstGeom prst="rect">
                            <a:avLst/>
                          </a:prstGeom>
                          <a:ln>
                            <a:noFill/>
                          </a:ln>
                        </wps:spPr>
                        <wps:txbx>
                          <w:txbxContent>
                            <w:p w14:paraId="3D9DC822"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小規模第２号事業者</w:t>
                              </w:r>
                            </w:p>
                          </w:txbxContent>
                        </wps:txbx>
                        <wps:bodyPr horzOverflow="overflow" vert="horz" lIns="0" tIns="0" rIns="0" bIns="0" rtlCol="0">
                          <a:noAutofit/>
                        </wps:bodyPr>
                      </wps:wsp>
                      <wps:wsp>
                        <wps:cNvPr id="2401" name="Rectangle 2401"/>
                        <wps:cNvSpPr/>
                        <wps:spPr>
                          <a:xfrm>
                            <a:off x="2347014" y="1631199"/>
                            <a:ext cx="63114" cy="126052"/>
                          </a:xfrm>
                          <a:prstGeom prst="rect">
                            <a:avLst/>
                          </a:prstGeom>
                          <a:ln>
                            <a:noFill/>
                          </a:ln>
                        </wps:spPr>
                        <wps:txbx>
                          <w:txbxContent>
                            <w:p w14:paraId="30A7749F"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w:t>
                              </w:r>
                            </w:p>
                          </w:txbxContent>
                        </wps:txbx>
                        <wps:bodyPr horzOverflow="overflow" vert="horz" lIns="0" tIns="0" rIns="0" bIns="0" rtlCol="0">
                          <a:noAutofit/>
                        </wps:bodyPr>
                      </wps:wsp>
                      <wps:wsp>
                        <wps:cNvPr id="2402" name="Rectangle 2402"/>
                        <wps:cNvSpPr/>
                        <wps:spPr>
                          <a:xfrm>
                            <a:off x="2395685" y="1641565"/>
                            <a:ext cx="76494" cy="128390"/>
                          </a:xfrm>
                          <a:prstGeom prst="rect">
                            <a:avLst/>
                          </a:prstGeom>
                          <a:ln>
                            <a:noFill/>
                          </a:ln>
                        </wps:spPr>
                        <wps:txbx>
                          <w:txbxContent>
                            <w:p w14:paraId="4535214E" w14:textId="77777777" w:rsidR="004B1B53" w:rsidRDefault="00715E72">
                              <w:pPr>
                                <w:spacing w:after="160" w:line="259" w:lineRule="auto"/>
                                <w:ind w:firstLine="0"/>
                              </w:pPr>
                              <w:r>
                                <w:rPr>
                                  <w:rFonts w:ascii="Calibri" w:eastAsia="Calibri" w:hAnsi="Calibri" w:cs="Calibri"/>
                                  <w:b/>
                                  <w:color w:val="FFFFFF"/>
                                  <w:sz w:val="15"/>
                                </w:rPr>
                                <w:t>A</w:t>
                              </w:r>
                            </w:p>
                          </w:txbxContent>
                        </wps:txbx>
                        <wps:bodyPr horzOverflow="overflow" vert="horz" lIns="0" tIns="0" rIns="0" bIns="0" rtlCol="0">
                          <a:noAutofit/>
                        </wps:bodyPr>
                      </wps:wsp>
                      <wps:wsp>
                        <wps:cNvPr id="2403" name="Rectangle 2403"/>
                        <wps:cNvSpPr/>
                        <wps:spPr>
                          <a:xfrm>
                            <a:off x="2453279" y="1631199"/>
                            <a:ext cx="441797" cy="126052"/>
                          </a:xfrm>
                          <a:prstGeom prst="rect">
                            <a:avLst/>
                          </a:prstGeom>
                          <a:ln>
                            <a:noFill/>
                          </a:ln>
                        </wps:spPr>
                        <wps:txbx>
                          <w:txbxContent>
                            <w:p w14:paraId="45378A6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事業者）</w:t>
                              </w:r>
                            </w:p>
                          </w:txbxContent>
                        </wps:txbx>
                        <wps:bodyPr horzOverflow="overflow" vert="horz" lIns="0" tIns="0" rIns="0" bIns="0" rtlCol="0">
                          <a:noAutofit/>
                        </wps:bodyPr>
                      </wps:wsp>
                      <wps:wsp>
                        <wps:cNvPr id="2404" name="Shape 2404"/>
                        <wps:cNvSpPr/>
                        <wps:spPr>
                          <a:xfrm>
                            <a:off x="4011691" y="1328886"/>
                            <a:ext cx="95720" cy="153099"/>
                          </a:xfrm>
                          <a:custGeom>
                            <a:avLst/>
                            <a:gdLst/>
                            <a:ahLst/>
                            <a:cxnLst/>
                            <a:rect l="0" t="0" r="0" b="0"/>
                            <a:pathLst>
                              <a:path w="95720" h="153099">
                                <a:moveTo>
                                  <a:pt x="23930" y="0"/>
                                </a:moveTo>
                                <a:lnTo>
                                  <a:pt x="71789" y="0"/>
                                </a:lnTo>
                                <a:lnTo>
                                  <a:pt x="71789" y="105306"/>
                                </a:lnTo>
                                <a:lnTo>
                                  <a:pt x="95720" y="105306"/>
                                </a:lnTo>
                                <a:lnTo>
                                  <a:pt x="47860" y="153099"/>
                                </a:lnTo>
                                <a:lnTo>
                                  <a:pt x="0" y="105306"/>
                                </a:lnTo>
                                <a:lnTo>
                                  <a:pt x="23930" y="105306"/>
                                </a:lnTo>
                                <a:lnTo>
                                  <a:pt x="23930" y="0"/>
                                </a:ln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2405" name="Shape 2405"/>
                        <wps:cNvSpPr/>
                        <wps:spPr>
                          <a:xfrm>
                            <a:off x="3481585" y="1475910"/>
                            <a:ext cx="1183512" cy="306199"/>
                          </a:xfrm>
                          <a:custGeom>
                            <a:avLst/>
                            <a:gdLst/>
                            <a:ahLst/>
                            <a:cxnLst/>
                            <a:rect l="0" t="0" r="0" b="0"/>
                            <a:pathLst>
                              <a:path w="1183512" h="306199">
                                <a:moveTo>
                                  <a:pt x="51104" y="0"/>
                                </a:moveTo>
                                <a:lnTo>
                                  <a:pt x="1132408" y="0"/>
                                </a:lnTo>
                                <a:cubicBezTo>
                                  <a:pt x="1160664" y="0"/>
                                  <a:pt x="1183512" y="22816"/>
                                  <a:pt x="1183512" y="51033"/>
                                </a:cubicBezTo>
                                <a:lnTo>
                                  <a:pt x="1183512" y="255166"/>
                                </a:lnTo>
                                <a:cubicBezTo>
                                  <a:pt x="1183512" y="283315"/>
                                  <a:pt x="1160664" y="306199"/>
                                  <a:pt x="1132408" y="306199"/>
                                </a:cubicBezTo>
                                <a:lnTo>
                                  <a:pt x="51104" y="306199"/>
                                </a:lnTo>
                                <a:cubicBezTo>
                                  <a:pt x="22848" y="306199"/>
                                  <a:pt x="0" y="283315"/>
                                  <a:pt x="0" y="255166"/>
                                </a:cubicBezTo>
                                <a:lnTo>
                                  <a:pt x="0" y="51033"/>
                                </a:lnTo>
                                <a:cubicBezTo>
                                  <a:pt x="0" y="22816"/>
                                  <a:pt x="22848" y="0"/>
                                  <a:pt x="51104" y="0"/>
                                </a:cubicBezTo>
                                <a:close/>
                              </a:path>
                            </a:pathLst>
                          </a:custGeom>
                          <a:ln w="0" cap="flat">
                            <a:round/>
                          </a:ln>
                        </wps:spPr>
                        <wps:style>
                          <a:lnRef idx="0">
                            <a:srgbClr val="000000">
                              <a:alpha val="0"/>
                            </a:srgbClr>
                          </a:lnRef>
                          <a:fillRef idx="1">
                            <a:srgbClr val="4BACC6"/>
                          </a:fillRef>
                          <a:effectRef idx="0">
                            <a:scrgbClr r="0" g="0" b="0"/>
                          </a:effectRef>
                          <a:fontRef idx="none"/>
                        </wps:style>
                        <wps:bodyPr/>
                      </wps:wsp>
                      <wps:wsp>
                        <wps:cNvPr id="2406" name="Shape 2406"/>
                        <wps:cNvSpPr/>
                        <wps:spPr>
                          <a:xfrm>
                            <a:off x="3481585" y="1475910"/>
                            <a:ext cx="1183512" cy="306199"/>
                          </a:xfrm>
                          <a:custGeom>
                            <a:avLst/>
                            <a:gdLst/>
                            <a:ahLst/>
                            <a:cxnLst/>
                            <a:rect l="0" t="0" r="0" b="0"/>
                            <a:pathLst>
                              <a:path w="1183512" h="306199">
                                <a:moveTo>
                                  <a:pt x="0" y="51033"/>
                                </a:moveTo>
                                <a:cubicBezTo>
                                  <a:pt x="0" y="22816"/>
                                  <a:pt x="22848" y="0"/>
                                  <a:pt x="51104" y="0"/>
                                </a:cubicBezTo>
                                <a:lnTo>
                                  <a:pt x="1132408" y="0"/>
                                </a:lnTo>
                                <a:cubicBezTo>
                                  <a:pt x="1160664" y="0"/>
                                  <a:pt x="1183512" y="22816"/>
                                  <a:pt x="1183512" y="51033"/>
                                </a:cubicBezTo>
                                <a:lnTo>
                                  <a:pt x="1183512" y="255166"/>
                                </a:lnTo>
                                <a:cubicBezTo>
                                  <a:pt x="1183512" y="283315"/>
                                  <a:pt x="1160664" y="306199"/>
                                  <a:pt x="1132408" y="306199"/>
                                </a:cubicBezTo>
                                <a:lnTo>
                                  <a:pt x="51104" y="306199"/>
                                </a:lnTo>
                                <a:cubicBezTo>
                                  <a:pt x="22848" y="306199"/>
                                  <a:pt x="0" y="283315"/>
                                  <a:pt x="0" y="255166"/>
                                </a:cubicBezTo>
                                <a:close/>
                              </a:path>
                            </a:pathLst>
                          </a:custGeom>
                          <a:ln w="13771" cap="flat">
                            <a:round/>
                          </a:ln>
                        </wps:spPr>
                        <wps:style>
                          <a:lnRef idx="1">
                            <a:srgbClr val="357D91"/>
                          </a:lnRef>
                          <a:fillRef idx="0">
                            <a:srgbClr val="000000">
                              <a:alpha val="0"/>
                            </a:srgbClr>
                          </a:fillRef>
                          <a:effectRef idx="0">
                            <a:scrgbClr r="0" g="0" b="0"/>
                          </a:effectRef>
                          <a:fontRef idx="none"/>
                        </wps:style>
                        <wps:bodyPr/>
                      </wps:wsp>
                      <wps:wsp>
                        <wps:cNvPr id="2407" name="Rectangle 2407"/>
                        <wps:cNvSpPr/>
                        <wps:spPr>
                          <a:xfrm>
                            <a:off x="3661261" y="1524272"/>
                            <a:ext cx="1097045" cy="126052"/>
                          </a:xfrm>
                          <a:prstGeom prst="rect">
                            <a:avLst/>
                          </a:prstGeom>
                          <a:ln>
                            <a:noFill/>
                          </a:ln>
                        </wps:spPr>
                        <wps:txbx>
                          <w:txbxContent>
                            <w:p w14:paraId="00DFBF5B"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小規模第２号事業者</w:t>
                              </w:r>
                            </w:p>
                          </w:txbxContent>
                        </wps:txbx>
                        <wps:bodyPr horzOverflow="overflow" vert="horz" lIns="0" tIns="0" rIns="0" bIns="0" rtlCol="0">
                          <a:noAutofit/>
                        </wps:bodyPr>
                      </wps:wsp>
                      <wps:wsp>
                        <wps:cNvPr id="2408" name="Rectangle 2408"/>
                        <wps:cNvSpPr/>
                        <wps:spPr>
                          <a:xfrm>
                            <a:off x="3854322" y="1637679"/>
                            <a:ext cx="63114" cy="126052"/>
                          </a:xfrm>
                          <a:prstGeom prst="rect">
                            <a:avLst/>
                          </a:prstGeom>
                          <a:ln>
                            <a:noFill/>
                          </a:ln>
                        </wps:spPr>
                        <wps:txbx>
                          <w:txbxContent>
                            <w:p w14:paraId="3A9CEBAC"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w:t>
                              </w:r>
                            </w:p>
                          </w:txbxContent>
                        </wps:txbx>
                        <wps:bodyPr horzOverflow="overflow" vert="horz" lIns="0" tIns="0" rIns="0" bIns="0" rtlCol="0">
                          <a:noAutofit/>
                        </wps:bodyPr>
                      </wps:wsp>
                      <wps:wsp>
                        <wps:cNvPr id="2409" name="Rectangle 2409"/>
                        <wps:cNvSpPr/>
                        <wps:spPr>
                          <a:xfrm>
                            <a:off x="3902993" y="1648045"/>
                            <a:ext cx="76494" cy="128391"/>
                          </a:xfrm>
                          <a:prstGeom prst="rect">
                            <a:avLst/>
                          </a:prstGeom>
                          <a:ln>
                            <a:noFill/>
                          </a:ln>
                        </wps:spPr>
                        <wps:txbx>
                          <w:txbxContent>
                            <w:p w14:paraId="651551A2" w14:textId="77777777" w:rsidR="004B1B53" w:rsidRDefault="00715E72">
                              <w:pPr>
                                <w:spacing w:after="160" w:line="259" w:lineRule="auto"/>
                                <w:ind w:firstLine="0"/>
                              </w:pPr>
                              <w:r>
                                <w:rPr>
                                  <w:rFonts w:ascii="Calibri" w:eastAsia="Calibri" w:hAnsi="Calibri" w:cs="Calibri"/>
                                  <w:b/>
                                  <w:color w:val="FFFFFF"/>
                                  <w:sz w:val="15"/>
                                </w:rPr>
                                <w:t>A</w:t>
                              </w:r>
                            </w:p>
                          </w:txbxContent>
                        </wps:txbx>
                        <wps:bodyPr horzOverflow="overflow" vert="horz" lIns="0" tIns="0" rIns="0" bIns="0" rtlCol="0">
                          <a:noAutofit/>
                        </wps:bodyPr>
                      </wps:wsp>
                      <wps:wsp>
                        <wps:cNvPr id="2410" name="Rectangle 2410"/>
                        <wps:cNvSpPr/>
                        <wps:spPr>
                          <a:xfrm>
                            <a:off x="3960586" y="1637679"/>
                            <a:ext cx="441797" cy="126052"/>
                          </a:xfrm>
                          <a:prstGeom prst="rect">
                            <a:avLst/>
                          </a:prstGeom>
                          <a:ln>
                            <a:noFill/>
                          </a:ln>
                        </wps:spPr>
                        <wps:txbx>
                          <w:txbxContent>
                            <w:p w14:paraId="0990900E"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事業者）</w:t>
                              </w:r>
                            </w:p>
                          </w:txbxContent>
                        </wps:txbx>
                        <wps:bodyPr horzOverflow="overflow" vert="horz" lIns="0" tIns="0" rIns="0" bIns="0" rtlCol="0">
                          <a:noAutofit/>
                        </wps:bodyPr>
                      </wps:wsp>
                      <pic:pic xmlns:pic="http://schemas.openxmlformats.org/drawingml/2006/picture">
                        <pic:nvPicPr>
                          <pic:cNvPr id="2413" name="Picture 2413"/>
                          <pic:cNvPicPr/>
                        </pic:nvPicPr>
                        <pic:blipFill>
                          <a:blip r:embed="rId38"/>
                          <a:stretch>
                            <a:fillRect/>
                          </a:stretch>
                        </pic:blipFill>
                        <pic:spPr>
                          <a:xfrm>
                            <a:off x="277018" y="2277432"/>
                            <a:ext cx="1827589" cy="553264"/>
                          </a:xfrm>
                          <a:prstGeom prst="rect">
                            <a:avLst/>
                          </a:prstGeom>
                        </pic:spPr>
                      </pic:pic>
                      <pic:pic xmlns:pic="http://schemas.openxmlformats.org/drawingml/2006/picture">
                        <pic:nvPicPr>
                          <pic:cNvPr id="2417" name="Picture 2417"/>
                          <pic:cNvPicPr/>
                        </pic:nvPicPr>
                        <pic:blipFill>
                          <a:blip r:embed="rId39"/>
                          <a:stretch>
                            <a:fillRect/>
                          </a:stretch>
                        </pic:blipFill>
                        <pic:spPr>
                          <a:xfrm>
                            <a:off x="302165" y="2324415"/>
                            <a:ext cx="1777296" cy="480359"/>
                          </a:xfrm>
                          <a:prstGeom prst="rect">
                            <a:avLst/>
                          </a:prstGeom>
                        </pic:spPr>
                      </pic:pic>
                      <wps:wsp>
                        <wps:cNvPr id="2418" name="Shape 2418"/>
                        <wps:cNvSpPr/>
                        <wps:spPr>
                          <a:xfrm>
                            <a:off x="302165" y="2292015"/>
                            <a:ext cx="1777296" cy="503039"/>
                          </a:xfrm>
                          <a:custGeom>
                            <a:avLst/>
                            <a:gdLst/>
                            <a:ahLst/>
                            <a:cxnLst/>
                            <a:rect l="0" t="0" r="0" b="0"/>
                            <a:pathLst>
                              <a:path w="1777296" h="503039">
                                <a:moveTo>
                                  <a:pt x="83957" y="0"/>
                                </a:moveTo>
                                <a:lnTo>
                                  <a:pt x="296216" y="0"/>
                                </a:lnTo>
                                <a:lnTo>
                                  <a:pt x="1693338" y="0"/>
                                </a:lnTo>
                                <a:cubicBezTo>
                                  <a:pt x="1739711" y="0"/>
                                  <a:pt x="1777296" y="37539"/>
                                  <a:pt x="1777296" y="83840"/>
                                </a:cubicBezTo>
                                <a:lnTo>
                                  <a:pt x="1777296" y="293441"/>
                                </a:lnTo>
                                <a:lnTo>
                                  <a:pt x="1777296" y="419200"/>
                                </a:lnTo>
                                <a:cubicBezTo>
                                  <a:pt x="1777296" y="465501"/>
                                  <a:pt x="1739711" y="503039"/>
                                  <a:pt x="1693338" y="503039"/>
                                </a:cubicBezTo>
                                <a:lnTo>
                                  <a:pt x="780964" y="503039"/>
                                </a:lnTo>
                                <a:lnTo>
                                  <a:pt x="740540" y="503039"/>
                                </a:lnTo>
                                <a:lnTo>
                                  <a:pt x="83957" y="503039"/>
                                </a:lnTo>
                                <a:cubicBezTo>
                                  <a:pt x="37592" y="503039"/>
                                  <a:pt x="0" y="465501"/>
                                  <a:pt x="0" y="419200"/>
                                </a:cubicBezTo>
                                <a:lnTo>
                                  <a:pt x="0" y="293441"/>
                                </a:lnTo>
                                <a:lnTo>
                                  <a:pt x="0" y="83840"/>
                                </a:lnTo>
                                <a:cubicBezTo>
                                  <a:pt x="0" y="37539"/>
                                  <a:pt x="37592" y="0"/>
                                  <a:pt x="83957" y="0"/>
                                </a:cubicBezTo>
                                <a:close/>
                              </a:path>
                            </a:pathLst>
                          </a:custGeom>
                          <a:ln w="0" cap="flat">
                            <a:round/>
                          </a:ln>
                        </wps:spPr>
                        <wps:style>
                          <a:lnRef idx="0">
                            <a:srgbClr val="000000">
                              <a:alpha val="0"/>
                            </a:srgbClr>
                          </a:lnRef>
                          <a:fillRef idx="1">
                            <a:srgbClr val="F2DCDB"/>
                          </a:fillRef>
                          <a:effectRef idx="0">
                            <a:scrgbClr r="0" g="0" b="0"/>
                          </a:effectRef>
                          <a:fontRef idx="none"/>
                        </wps:style>
                        <wps:bodyPr/>
                      </wps:wsp>
                      <wps:wsp>
                        <wps:cNvPr id="2419" name="Shape 2419"/>
                        <wps:cNvSpPr/>
                        <wps:spPr>
                          <a:xfrm>
                            <a:off x="302165" y="2292015"/>
                            <a:ext cx="1777296" cy="503039"/>
                          </a:xfrm>
                          <a:custGeom>
                            <a:avLst/>
                            <a:gdLst/>
                            <a:ahLst/>
                            <a:cxnLst/>
                            <a:rect l="0" t="0" r="0" b="0"/>
                            <a:pathLst>
                              <a:path w="1777296" h="503039">
                                <a:moveTo>
                                  <a:pt x="0" y="83840"/>
                                </a:moveTo>
                                <a:cubicBezTo>
                                  <a:pt x="0" y="37539"/>
                                  <a:pt x="37592" y="0"/>
                                  <a:pt x="83957" y="0"/>
                                </a:cubicBezTo>
                                <a:lnTo>
                                  <a:pt x="296216" y="0"/>
                                </a:lnTo>
                                <a:lnTo>
                                  <a:pt x="296216" y="0"/>
                                </a:lnTo>
                                <a:lnTo>
                                  <a:pt x="1693338" y="0"/>
                                </a:lnTo>
                                <a:cubicBezTo>
                                  <a:pt x="1739711" y="0"/>
                                  <a:pt x="1777296" y="37539"/>
                                  <a:pt x="1777296" y="83840"/>
                                </a:cubicBezTo>
                                <a:lnTo>
                                  <a:pt x="1777296" y="293441"/>
                                </a:lnTo>
                                <a:lnTo>
                                  <a:pt x="1777296" y="293441"/>
                                </a:lnTo>
                                <a:lnTo>
                                  <a:pt x="1777296" y="419200"/>
                                </a:lnTo>
                                <a:lnTo>
                                  <a:pt x="1777296" y="419200"/>
                                </a:lnTo>
                                <a:cubicBezTo>
                                  <a:pt x="1777296" y="465501"/>
                                  <a:pt x="1739711" y="503039"/>
                                  <a:pt x="1693338" y="503039"/>
                                </a:cubicBezTo>
                                <a:lnTo>
                                  <a:pt x="740540" y="503039"/>
                                </a:lnTo>
                                <a:lnTo>
                                  <a:pt x="780964" y="503039"/>
                                </a:lnTo>
                                <a:lnTo>
                                  <a:pt x="83957" y="503039"/>
                                </a:lnTo>
                                <a:cubicBezTo>
                                  <a:pt x="37592" y="503039"/>
                                  <a:pt x="0" y="465501"/>
                                  <a:pt x="0" y="419200"/>
                                </a:cubicBezTo>
                                <a:lnTo>
                                  <a:pt x="0" y="419200"/>
                                </a:lnTo>
                                <a:lnTo>
                                  <a:pt x="0" y="293441"/>
                                </a:lnTo>
                                <a:lnTo>
                                  <a:pt x="0" y="293441"/>
                                </a:lnTo>
                                <a:close/>
                              </a:path>
                            </a:pathLst>
                          </a:custGeom>
                          <a:ln w="4860" cap="flat">
                            <a:round/>
                          </a:ln>
                        </wps:spPr>
                        <wps:style>
                          <a:lnRef idx="1">
                            <a:srgbClr val="BE4B48"/>
                          </a:lnRef>
                          <a:fillRef idx="0">
                            <a:srgbClr val="000000">
                              <a:alpha val="0"/>
                            </a:srgbClr>
                          </a:fillRef>
                          <a:effectRef idx="0">
                            <a:scrgbClr r="0" g="0" b="0"/>
                          </a:effectRef>
                          <a:fontRef idx="none"/>
                        </wps:style>
                        <wps:bodyPr/>
                      </wps:wsp>
                      <wps:wsp>
                        <wps:cNvPr id="2420" name="Rectangle 2420"/>
                        <wps:cNvSpPr/>
                        <wps:spPr>
                          <a:xfrm>
                            <a:off x="731279" y="2382297"/>
                            <a:ext cx="86340" cy="126052"/>
                          </a:xfrm>
                          <a:prstGeom prst="rect">
                            <a:avLst/>
                          </a:prstGeom>
                          <a:ln>
                            <a:noFill/>
                          </a:ln>
                        </wps:spPr>
                        <wps:txbx>
                          <w:txbxContent>
                            <w:p w14:paraId="4EF78DD8" w14:textId="77777777" w:rsidR="004B1B53" w:rsidRDefault="00715E72">
                              <w:pPr>
                                <w:spacing w:after="160" w:line="259" w:lineRule="auto"/>
                                <w:ind w:firstLine="0"/>
                              </w:pPr>
                              <w:r>
                                <w:rPr>
                                  <w:rFonts w:ascii="ＭＳ Ｐゴシック" w:eastAsia="ＭＳ Ｐゴシック" w:hAnsi="ＭＳ Ｐゴシック" w:cs="ＭＳ Ｐゴシック"/>
                                  <w:sz w:val="15"/>
                                </w:rPr>
                                <w:t>１</w:t>
                              </w:r>
                            </w:p>
                          </w:txbxContent>
                        </wps:txbx>
                        <wps:bodyPr horzOverflow="overflow" vert="horz" lIns="0" tIns="0" rIns="0" bIns="0" rtlCol="0">
                          <a:noAutofit/>
                        </wps:bodyPr>
                      </wps:wsp>
                      <wps:wsp>
                        <wps:cNvPr id="2421" name="Rectangle 2421"/>
                        <wps:cNvSpPr/>
                        <wps:spPr>
                          <a:xfrm>
                            <a:off x="796173" y="2382297"/>
                            <a:ext cx="378683" cy="126052"/>
                          </a:xfrm>
                          <a:prstGeom prst="rect">
                            <a:avLst/>
                          </a:prstGeom>
                          <a:ln>
                            <a:noFill/>
                          </a:ln>
                        </wps:spPr>
                        <wps:txbx>
                          <w:txbxContent>
                            <w:p w14:paraId="2A7750E7" w14:textId="77777777" w:rsidR="004B1B53" w:rsidRDefault="00715E72">
                              <w:pPr>
                                <w:spacing w:after="160" w:line="259" w:lineRule="auto"/>
                                <w:ind w:firstLine="0"/>
                              </w:pPr>
                              <w:r>
                                <w:rPr>
                                  <w:rFonts w:ascii="ＭＳ Ｐゴシック" w:eastAsia="ＭＳ Ｐゴシック" w:hAnsi="ＭＳ Ｐゴシック" w:cs="ＭＳ Ｐゴシック"/>
                                  <w:sz w:val="15"/>
                                </w:rPr>
                                <w:t>小規模</w:t>
                              </w:r>
                            </w:p>
                          </w:txbxContent>
                        </wps:txbx>
                        <wps:bodyPr horzOverflow="overflow" vert="horz" lIns="0" tIns="0" rIns="0" bIns="0" rtlCol="0">
                          <a:noAutofit/>
                        </wps:bodyPr>
                      </wps:wsp>
                      <wps:wsp>
                        <wps:cNvPr id="2422" name="Rectangle 2422"/>
                        <wps:cNvSpPr/>
                        <wps:spPr>
                          <a:xfrm>
                            <a:off x="1081033" y="2382297"/>
                            <a:ext cx="252455" cy="126052"/>
                          </a:xfrm>
                          <a:prstGeom prst="rect">
                            <a:avLst/>
                          </a:prstGeom>
                          <a:ln>
                            <a:noFill/>
                          </a:ln>
                        </wps:spPr>
                        <wps:txbx>
                          <w:txbxContent>
                            <w:p w14:paraId="230F8353" w14:textId="77777777" w:rsidR="004B1B53" w:rsidRDefault="00715E72">
                              <w:pPr>
                                <w:spacing w:after="160" w:line="259" w:lineRule="auto"/>
                                <w:ind w:firstLine="0"/>
                              </w:pPr>
                              <w:r>
                                <w:rPr>
                                  <w:rFonts w:ascii="ＭＳ Ｐゴシック" w:eastAsia="ＭＳ Ｐゴシック" w:hAnsi="ＭＳ Ｐゴシック" w:cs="ＭＳ Ｐゴシック"/>
                                  <w:sz w:val="15"/>
                                </w:rPr>
                                <w:t>特例</w:t>
                              </w:r>
                            </w:p>
                          </w:txbxContent>
                        </wps:txbx>
                        <wps:bodyPr horzOverflow="overflow" vert="horz" lIns="0" tIns="0" rIns="0" bIns="0" rtlCol="0">
                          <a:noAutofit/>
                        </wps:bodyPr>
                      </wps:wsp>
                      <wps:wsp>
                        <wps:cNvPr id="2423" name="Rectangle 2423"/>
                        <wps:cNvSpPr/>
                        <wps:spPr>
                          <a:xfrm>
                            <a:off x="1270849" y="2382297"/>
                            <a:ext cx="126228" cy="126052"/>
                          </a:xfrm>
                          <a:prstGeom prst="rect">
                            <a:avLst/>
                          </a:prstGeom>
                          <a:ln>
                            <a:noFill/>
                          </a:ln>
                        </wps:spPr>
                        <wps:txbx>
                          <w:txbxContent>
                            <w:p w14:paraId="6AA792C1" w14:textId="77777777" w:rsidR="004B1B53" w:rsidRDefault="00715E72">
                              <w:pPr>
                                <w:spacing w:after="160" w:line="259" w:lineRule="auto"/>
                                <w:ind w:firstLine="0"/>
                              </w:pPr>
                              <w:r>
                                <w:rPr>
                                  <w:rFonts w:ascii="ＭＳ Ｐゴシック" w:eastAsia="ＭＳ Ｐゴシック" w:hAnsi="ＭＳ Ｐゴシック" w:cs="ＭＳ Ｐゴシック"/>
                                  <w:sz w:val="15"/>
                                </w:rPr>
                                <w:t>事</w:t>
                              </w:r>
                            </w:p>
                          </w:txbxContent>
                        </wps:txbx>
                        <wps:bodyPr horzOverflow="overflow" vert="horz" lIns="0" tIns="0" rIns="0" bIns="0" rtlCol="0">
                          <a:noAutofit/>
                        </wps:bodyPr>
                      </wps:wsp>
                      <wps:wsp>
                        <wps:cNvPr id="2424" name="Rectangle 2424"/>
                        <wps:cNvSpPr/>
                        <wps:spPr>
                          <a:xfrm>
                            <a:off x="1365757" y="2382297"/>
                            <a:ext cx="378683" cy="126052"/>
                          </a:xfrm>
                          <a:prstGeom prst="rect">
                            <a:avLst/>
                          </a:prstGeom>
                          <a:ln>
                            <a:noFill/>
                          </a:ln>
                        </wps:spPr>
                        <wps:txbx>
                          <w:txbxContent>
                            <w:p w14:paraId="14725634" w14:textId="77777777" w:rsidR="004B1B53" w:rsidRDefault="00715E72">
                              <w:pPr>
                                <w:spacing w:after="160" w:line="259" w:lineRule="auto"/>
                                <w:ind w:firstLine="0"/>
                              </w:pPr>
                              <w:r>
                                <w:rPr>
                                  <w:rFonts w:ascii="ＭＳ Ｐゴシック" w:eastAsia="ＭＳ Ｐゴシック" w:hAnsi="ＭＳ Ｐゴシック" w:cs="ＭＳ Ｐゴシック"/>
                                  <w:sz w:val="15"/>
                                </w:rPr>
                                <w:t>業者の</w:t>
                              </w:r>
                            </w:p>
                          </w:txbxContent>
                        </wps:txbx>
                        <wps:bodyPr horzOverflow="overflow" vert="horz" lIns="0" tIns="0" rIns="0" bIns="0" rtlCol="0">
                          <a:noAutofit/>
                        </wps:bodyPr>
                      </wps:wsp>
                      <wps:wsp>
                        <wps:cNvPr id="2425" name="Rectangle 2425"/>
                        <wps:cNvSpPr/>
                        <wps:spPr>
                          <a:xfrm>
                            <a:off x="683419" y="2495866"/>
                            <a:ext cx="757366" cy="126053"/>
                          </a:xfrm>
                          <a:prstGeom prst="rect">
                            <a:avLst/>
                          </a:prstGeom>
                          <a:ln>
                            <a:noFill/>
                          </a:ln>
                        </wps:spPr>
                        <wps:txbx>
                          <w:txbxContent>
                            <w:p w14:paraId="20C5CE51"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出資の合計額</w:t>
                              </w:r>
                            </w:p>
                          </w:txbxContent>
                        </wps:txbx>
                        <wps:bodyPr horzOverflow="overflow" vert="horz" lIns="0" tIns="0" rIns="0" bIns="0" rtlCol="0">
                          <a:noAutofit/>
                        </wps:bodyPr>
                      </wps:wsp>
                      <wps:wsp>
                        <wps:cNvPr id="2426" name="Rectangle 2426"/>
                        <wps:cNvSpPr/>
                        <wps:spPr>
                          <a:xfrm>
                            <a:off x="1253003" y="2495866"/>
                            <a:ext cx="590998" cy="126053"/>
                          </a:xfrm>
                          <a:prstGeom prst="rect">
                            <a:avLst/>
                          </a:prstGeom>
                          <a:ln>
                            <a:noFill/>
                          </a:ln>
                        </wps:spPr>
                        <wps:txbx>
                          <w:txbxContent>
                            <w:p w14:paraId="1E2C3FBE"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１億円以下</w:t>
                              </w:r>
                            </w:p>
                          </w:txbxContent>
                        </wps:txbx>
                        <wps:bodyPr horzOverflow="overflow" vert="horz" lIns="0" tIns="0" rIns="0" bIns="0" rtlCol="0">
                          <a:noAutofit/>
                        </wps:bodyPr>
                      </wps:wsp>
                      <wps:wsp>
                        <wps:cNvPr id="2427" name="Rectangle 2427"/>
                        <wps:cNvSpPr/>
                        <wps:spPr>
                          <a:xfrm>
                            <a:off x="381660" y="2609273"/>
                            <a:ext cx="63114" cy="126052"/>
                          </a:xfrm>
                          <a:prstGeom prst="rect">
                            <a:avLst/>
                          </a:prstGeom>
                          <a:ln>
                            <a:noFill/>
                          </a:ln>
                        </wps:spPr>
                        <wps:txbx>
                          <w:txbxContent>
                            <w:p w14:paraId="741F392D"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2428" name="Rectangle 2428"/>
                        <wps:cNvSpPr/>
                        <wps:spPr>
                          <a:xfrm>
                            <a:off x="430331" y="2619639"/>
                            <a:ext cx="76494" cy="128391"/>
                          </a:xfrm>
                          <a:prstGeom prst="rect">
                            <a:avLst/>
                          </a:prstGeom>
                          <a:ln>
                            <a:noFill/>
                          </a:ln>
                        </wps:spPr>
                        <wps:txbx>
                          <w:txbxContent>
                            <w:p w14:paraId="1CA28202" w14:textId="77777777" w:rsidR="004B1B53" w:rsidRDefault="00715E72">
                              <w:pPr>
                                <w:spacing w:after="160" w:line="259" w:lineRule="auto"/>
                                <w:ind w:firstLine="0"/>
                              </w:pPr>
                              <w:r>
                                <w:rPr>
                                  <w:rFonts w:ascii="Calibri" w:eastAsia="Calibri" w:hAnsi="Calibri" w:cs="Calibri"/>
                                  <w:b/>
                                  <w:sz w:val="15"/>
                                </w:rPr>
                                <w:t>A</w:t>
                              </w:r>
                            </w:p>
                          </w:txbxContent>
                        </wps:txbx>
                        <wps:bodyPr horzOverflow="overflow" vert="horz" lIns="0" tIns="0" rIns="0" bIns="0" rtlCol="0">
                          <a:noAutofit/>
                        </wps:bodyPr>
                      </wps:wsp>
                      <wps:wsp>
                        <wps:cNvPr id="2429" name="Rectangle 2429"/>
                        <wps:cNvSpPr/>
                        <wps:spPr>
                          <a:xfrm>
                            <a:off x="487925" y="2609273"/>
                            <a:ext cx="126228" cy="126052"/>
                          </a:xfrm>
                          <a:prstGeom prst="rect">
                            <a:avLst/>
                          </a:prstGeom>
                          <a:ln>
                            <a:noFill/>
                          </a:ln>
                        </wps:spPr>
                        <wps:txbx>
                          <w:txbxContent>
                            <w:p w14:paraId="53848A5A" w14:textId="77777777" w:rsidR="004B1B53" w:rsidRDefault="00715E72">
                              <w:pPr>
                                <w:spacing w:after="160" w:line="259" w:lineRule="auto"/>
                                <w:ind w:firstLine="0"/>
                              </w:pPr>
                              <w:r>
                                <w:rPr>
                                  <w:rFonts w:ascii="ＭＳ ゴシック" w:eastAsia="ＭＳ ゴシック" w:hAnsi="ＭＳ ゴシック" w:cs="ＭＳ ゴシック"/>
                                  <w:sz w:val="15"/>
                                </w:rPr>
                                <w:t>≦</w:t>
                              </w:r>
                            </w:p>
                          </w:txbxContent>
                        </wps:txbx>
                        <wps:bodyPr horzOverflow="overflow" vert="horz" lIns="0" tIns="0" rIns="0" bIns="0" rtlCol="0">
                          <a:noAutofit/>
                        </wps:bodyPr>
                      </wps:wsp>
                      <wps:wsp>
                        <wps:cNvPr id="2430" name="Rectangle 2430"/>
                        <wps:cNvSpPr/>
                        <wps:spPr>
                          <a:xfrm>
                            <a:off x="583644" y="2609273"/>
                            <a:ext cx="421474" cy="126052"/>
                          </a:xfrm>
                          <a:prstGeom prst="rect">
                            <a:avLst/>
                          </a:prstGeom>
                          <a:ln>
                            <a:noFill/>
                          </a:ln>
                        </wps:spPr>
                        <wps:txbx>
                          <w:txbxContent>
                            <w:p w14:paraId="3EE4B764"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w:t>
                              </w:r>
                            </w:p>
                          </w:txbxContent>
                        </wps:txbx>
                        <wps:bodyPr horzOverflow="overflow" vert="horz" lIns="0" tIns="0" rIns="0" bIns="0" rtlCol="0">
                          <a:noAutofit/>
                        </wps:bodyPr>
                      </wps:wsp>
                      <wps:wsp>
                        <wps:cNvPr id="2431" name="Rectangle 2431"/>
                        <wps:cNvSpPr/>
                        <wps:spPr>
                          <a:xfrm>
                            <a:off x="900815" y="2619639"/>
                            <a:ext cx="70814" cy="128391"/>
                          </a:xfrm>
                          <a:prstGeom prst="rect">
                            <a:avLst/>
                          </a:prstGeom>
                          <a:ln>
                            <a:noFill/>
                          </a:ln>
                        </wps:spPr>
                        <wps:txbx>
                          <w:txbxContent>
                            <w:p w14:paraId="5B3B34F3" w14:textId="77777777" w:rsidR="004B1B53" w:rsidRDefault="00715E72">
                              <w:pPr>
                                <w:spacing w:after="160" w:line="259" w:lineRule="auto"/>
                                <w:ind w:firstLine="0"/>
                              </w:pPr>
                              <w:r>
                                <w:rPr>
                                  <w:rFonts w:ascii="Calibri" w:eastAsia="Calibri" w:hAnsi="Calibri" w:cs="Calibri"/>
                                  <w:b/>
                                  <w:sz w:val="15"/>
                                </w:rPr>
                                <w:t>B</w:t>
                              </w:r>
                            </w:p>
                          </w:txbxContent>
                        </wps:txbx>
                        <wps:bodyPr horzOverflow="overflow" vert="horz" lIns="0" tIns="0" rIns="0" bIns="0" rtlCol="0">
                          <a:noAutofit/>
                        </wps:bodyPr>
                      </wps:wsp>
                      <wps:wsp>
                        <wps:cNvPr id="2432" name="Rectangle 2432"/>
                        <wps:cNvSpPr/>
                        <wps:spPr>
                          <a:xfrm>
                            <a:off x="953542" y="2609273"/>
                            <a:ext cx="126228" cy="126052"/>
                          </a:xfrm>
                          <a:prstGeom prst="rect">
                            <a:avLst/>
                          </a:prstGeom>
                          <a:ln>
                            <a:noFill/>
                          </a:ln>
                        </wps:spPr>
                        <wps:txbx>
                          <w:txbxContent>
                            <w:p w14:paraId="6E1A2223" w14:textId="77777777" w:rsidR="004B1B53" w:rsidRDefault="00715E72">
                              <w:pPr>
                                <w:spacing w:after="160" w:line="259" w:lineRule="auto"/>
                                <w:ind w:firstLine="0"/>
                              </w:pPr>
                              <w:r>
                                <w:rPr>
                                  <w:rFonts w:ascii="ＭＳ ゴシック" w:eastAsia="ＭＳ ゴシック" w:hAnsi="ＭＳ ゴシック" w:cs="ＭＳ ゴシック"/>
                                  <w:sz w:val="15"/>
                                </w:rPr>
                                <w:t>≦</w:t>
                              </w:r>
                            </w:p>
                          </w:txbxContent>
                        </wps:txbx>
                        <wps:bodyPr horzOverflow="overflow" vert="horz" lIns="0" tIns="0" rIns="0" bIns="0" rtlCol="0">
                          <a:noAutofit/>
                        </wps:bodyPr>
                      </wps:wsp>
                      <wps:wsp>
                        <wps:cNvPr id="2433" name="Rectangle 2433"/>
                        <wps:cNvSpPr/>
                        <wps:spPr>
                          <a:xfrm>
                            <a:off x="1049397" y="2609273"/>
                            <a:ext cx="736791" cy="126052"/>
                          </a:xfrm>
                          <a:prstGeom prst="rect">
                            <a:avLst/>
                          </a:prstGeom>
                          <a:ln>
                            <a:noFill/>
                          </a:ln>
                        </wps:spPr>
                        <wps:txbx>
                          <w:txbxContent>
                            <w:p w14:paraId="41474542"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w:t>
                              </w:r>
                              <w:r>
                                <w:rPr>
                                  <w:rFonts w:ascii="ＭＳ Ｐゴシック" w:eastAsia="ＭＳ Ｐゴシック" w:hAnsi="ＭＳ Ｐゴシック" w:cs="ＭＳ Ｐゴシック"/>
                                  <w:sz w:val="15"/>
                                </w:rPr>
                                <w:t>○</w:t>
                              </w:r>
                            </w:p>
                          </w:txbxContent>
                        </wps:txbx>
                        <wps:bodyPr horzOverflow="overflow" vert="horz" lIns="0" tIns="0" rIns="0" bIns="0" rtlCol="0">
                          <a:noAutofit/>
                        </wps:bodyPr>
                      </wps:wsp>
                      <wps:wsp>
                        <wps:cNvPr id="2434" name="Rectangle 2434"/>
                        <wps:cNvSpPr/>
                        <wps:spPr>
                          <a:xfrm>
                            <a:off x="1603433" y="2609273"/>
                            <a:ext cx="126228" cy="126052"/>
                          </a:xfrm>
                          <a:prstGeom prst="rect">
                            <a:avLst/>
                          </a:prstGeom>
                          <a:ln>
                            <a:noFill/>
                          </a:ln>
                        </wps:spPr>
                        <wps:txbx>
                          <w:txbxContent>
                            <w:p w14:paraId="2A241377" w14:textId="77777777" w:rsidR="004B1B53" w:rsidRDefault="00715E72">
                              <w:pPr>
                                <w:spacing w:after="160" w:line="259" w:lineRule="auto"/>
                                <w:ind w:firstLine="0"/>
                              </w:pPr>
                              <w:r>
                                <w:rPr>
                                  <w:rFonts w:ascii="ＭＳ ゴシック" w:eastAsia="ＭＳ ゴシック" w:hAnsi="ＭＳ ゴシック" w:cs="ＭＳ ゴシック"/>
                                  <w:sz w:val="15"/>
                                </w:rPr>
                                <w:t>≦</w:t>
                              </w:r>
                            </w:p>
                          </w:txbxContent>
                        </wps:txbx>
                        <wps:bodyPr horzOverflow="overflow" vert="horz" lIns="0" tIns="0" rIns="0" bIns="0" rtlCol="0">
                          <a:noAutofit/>
                        </wps:bodyPr>
                      </wps:wsp>
                      <wps:wsp>
                        <wps:cNvPr id="2435" name="Rectangle 2435"/>
                        <wps:cNvSpPr/>
                        <wps:spPr>
                          <a:xfrm>
                            <a:off x="1698341" y="2609273"/>
                            <a:ext cx="400773" cy="126052"/>
                          </a:xfrm>
                          <a:prstGeom prst="rect">
                            <a:avLst/>
                          </a:prstGeom>
                          <a:ln>
                            <a:noFill/>
                          </a:ln>
                        </wps:spPr>
                        <wps:txbx>
                          <w:txbxContent>
                            <w:p w14:paraId="6580E520"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w:t>
                              </w:r>
                            </w:p>
                          </w:txbxContent>
                        </wps:txbx>
                        <wps:bodyPr horzOverflow="overflow" vert="horz" lIns="0" tIns="0" rIns="0" bIns="0" rtlCol="0">
                          <a:noAutofit/>
                        </wps:bodyPr>
                      </wps:wsp>
                    </wpg:wgp>
                  </a:graphicData>
                </a:graphic>
              </wp:inline>
            </w:drawing>
          </mc:Choice>
          <mc:Fallback>
            <w:pict>
              <v:group w14:anchorId="1F795207" id="Group 49529" o:spid="_x0000_s1254" style="width:371.4pt;height:225.45pt;mso-position-horizontal-relative:char;mso-position-vertical-relative:line" coordsize="47165,286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">
                <v:rect id="Rectangle 2239" o:spid="_x0000_s1255" style="position:absolute;left:46792;top:27347;width:49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14:paraId="64129325" w14:textId="77777777" w:rsidR="004B1B53" w:rsidRDefault="00715E72">
                        <w:pPr>
                          <w:spacing w:after="160" w:line="259" w:lineRule="auto"/>
                          <w:ind w:firstLine="0"/>
                        </w:pPr>
                        <w:r>
                          <w:rPr>
                            <w:rFonts w:ascii="Century" w:eastAsia="Century" w:hAnsi="Century" w:cs="Century"/>
                          </w:rPr>
                          <w:t xml:space="preserve"> </w:t>
                        </w:r>
                      </w:p>
                    </w:txbxContent>
                  </v:textbox>
                </v:rect>
                <v:shape id="Shape 2301" o:spid="_x0000_s1256" style="position:absolute;left:14795;top:10311;width:4259;height:2058;visibility:visible;mso-wrap-style:square;v-text-anchor:top" coordsize="425869,20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" path="m,34292c,15324,15345,,34340,l391530,v18995,,34339,15324,34339,34292l425869,171461v,18901,-15344,34292,-34339,34292l34340,205753c15345,205753,,190362,,171461l,34292xe" filled="f" strokeweight=".38253mm">
                  <v:path arrowok="t" textboxrect="0,0,425869,205753"/>
                </v:shape>
                <v:shape id="Shape 2302" o:spid="_x0000_s1257" style="position:absolute;left:14292;top:9801;width:4259;height:2058;visibility:visible;mso-wrap-style:square;v-text-anchor:top" coordsize="425869,20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" path="m34340,l391530,v18995,,34339,15323,34339,34292l425869,171460v,18902,-15344,34293,-34339,34293l34340,205753c15345,205753,,190362,,171460l,34292c,15323,15345,,34340,xe" stroked="f" strokeweight="0">
                  <v:path arrowok="t" textboxrect="0,0,425869,205753"/>
                </v:shape>
                <v:shape id="Shape 2303" o:spid="_x0000_s1258" style="position:absolute;left:14292;top:9801;width:4259;height:2058;visibility:visible;mso-wrap-style:square;v-text-anchor:top" coordsize="425869,20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" path="m,34292c,15323,15345,,34340,l391530,v18995,,34339,15323,34339,34292l425869,171460v,18902,-15344,34293,-34339,34293l34340,205753c15345,205753,,190362,,171460l,34292xe" filled="f" strokeweight=".38253mm">
                  <v:path arrowok="t" textboxrect="0,0,425869,205753"/>
                </v:shape>
                <v:shape id="Shape 2304" o:spid="_x0000_s1259" style="position:absolute;left:5917;top:2847;width:6051;height:10263;visibility:visible;mso-wrap-style:square;v-text-anchor:top" coordsize="605140,102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" path="m4428,l600679,v2501,,4461,1958,4461,4388l605140,1021877v,2430,-1960,4455,-4461,4455l4428,1026332c1980,1026332,,1024307,,1021877l,4388c,1958,1980,,4428,xe" fillcolor="#b9cde5" stroked="f" strokeweight="0">
                  <v:path arrowok="t" textboxrect="0,0,605140,1026332"/>
                </v:shape>
                <v:shape id="Shape 2305" o:spid="_x0000_s1260" style="position:absolute;top:1020;width:11973;height:12151;visibility:visible;mso-wrap-style:square;v-text-anchor:top" coordsize="1197302,121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" path="m,29837c,13365,13391,,29908,l1167423,v16494,,29879,13365,29879,29837l1197302,1185170v,16538,-13385,29904,-29879,29904l29908,1215074c13391,1215074,,1201708,,1185170l,29837xe" filled="f" strokecolor="#4f81bd" strokeweight=".38253mm">
                  <v:path arrowok="t" textboxrect="0,0,1197302,1215074"/>
                </v:shape>
                <v:shape id="Shape 2306" o:spid="_x0000_s1261" style="position:absolute;top:153;width:11973;height:2811;visibility:visible;mso-wrap-style:square;v-text-anchor:top" coordsize="1197302,28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" path="m28043,l1169249,v15480,,28053,12488,28053,28014l1197302,253073v,15458,-12573,28014,-28053,28014l28043,281087c12555,281087,,268531,,253073l,28014c,12488,12555,,28043,xe" fillcolor="#4f81bd" stroked="f" strokeweight="0">
                  <v:path arrowok="t" textboxrect="0,0,1197302,281087"/>
                </v:shape>
                <v:shape id="Shape 2307" o:spid="_x0000_s1262" style="position:absolute;top:153;width:11973;height:2811;visibility:visible;mso-wrap-style:square;v-text-anchor:top" coordsize="1197302,28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" path="m,28014c,12488,12555,,28043,l1169249,v15480,,28053,12488,28053,28014l1197302,253073v,15458,-12573,28014,-28053,28014l28043,281087c12555,281087,,268531,,253073l,28014xe" filled="f" strokecolor="#4f81bd" strokeweight=".38253mm">
                  <v:path arrowok="t" textboxrect="0,0,1197302,281087"/>
                </v:shape>
                <v:rect id="Rectangle 2308" o:spid="_x0000_s1263" style="position:absolute;left:760;top:1006;width:13019;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239E43C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小規模第特例事業者</w:t>
                        </w:r>
                      </w:p>
                    </w:txbxContent>
                  </v:textbox>
                </v:rect>
                <v:rect id="Rectangle 2309" o:spid="_x0000_s1264" style="position:absolute;left:10544;top:1124;width:871;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22850870" w14:textId="77777777" w:rsidR="004B1B53" w:rsidRDefault="00715E72">
                        <w:pPr>
                          <w:spacing w:after="160" w:line="259" w:lineRule="auto"/>
                          <w:ind w:firstLine="0"/>
                        </w:pPr>
                        <w:r>
                          <w:rPr>
                            <w:rFonts w:ascii="Calibri" w:eastAsia="Calibri" w:hAnsi="Calibri" w:cs="Calibri"/>
                            <w:b/>
                            <w:color w:val="FFFFFF"/>
                            <w:sz w:val="17"/>
                          </w:rPr>
                          <w:t>A</w:t>
                        </w:r>
                      </w:p>
                    </w:txbxContent>
                  </v:textbox>
                </v:rect>
                <v:shape id="Shape 2310" o:spid="_x0000_s1265" style="position:absolute;left:13911;top:9291;width:4259;height:2049;visibility:visible;mso-wrap-style:square;v-text-anchor:top" coordsize="425870,20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" path="m34205,l391665,v18860,,34205,15256,34205,34157l425870,170785v,18834,-15345,34158,-34205,34158l34205,204943c15345,204943,,189619,,170785l,34157c,15256,15345,,34205,xe" stroked="f" strokeweight="0">
                  <v:path arrowok="t" textboxrect="0,0,425870,204943"/>
                </v:shape>
                <v:shape id="Shape 2311" o:spid="_x0000_s1266" style="position:absolute;left:13911;top:9291;width:4259;height:2049;visibility:visible;mso-wrap-style:square;v-text-anchor:top" coordsize="425870,20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" path="m,34157c,15256,15345,,34205,l391665,v18860,,34205,15256,34205,34157l425870,170785v,18834,-15345,34158,-34205,34158l34205,204943c15345,204943,,189619,,170785l,34157xe" filled="f" strokeweight=".38253mm">
                  <v:path arrowok="t" textboxrect="0,0,425870,204943"/>
                </v:shape>
                <v:rect id="Rectangle 2312" o:spid="_x0000_s1267" style="position:absolute;left:14614;top:9828;width:3794;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20DF7629" w14:textId="77777777" w:rsidR="004B1B53" w:rsidRDefault="00715E72">
                        <w:pPr>
                          <w:spacing w:after="160" w:line="259" w:lineRule="auto"/>
                          <w:ind w:firstLine="0"/>
                        </w:pPr>
                        <w:r>
                          <w:rPr>
                            <w:rFonts w:ascii="ＭＳ Ｐゴシック" w:eastAsia="ＭＳ Ｐゴシック" w:hAnsi="ＭＳ Ｐゴシック" w:cs="ＭＳ Ｐゴシック"/>
                            <w:sz w:val="15"/>
                          </w:rPr>
                          <w:t>投資家</w:t>
                        </w:r>
                      </w:p>
                    </w:txbxContent>
                  </v:textbox>
                </v:rect>
                <v:shape id="Shape 2313" o:spid="_x0000_s1268" style="position:absolute;left:10886;top:9882;width:2798;height:1904;visibility:visible;mso-wrap-style:square;v-text-anchor:top" coordsize="279857,190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" path="m95314,r,47590l279857,47590r,95181l95314,142771r,47590l,95181,95314,xe" fillcolor="#ffc000" stroked="f" strokeweight="0">
                  <v:path arrowok="t" textboxrect="0,0,279857,190361"/>
                </v:shape>
                <v:shape id="Shape 2314" o:spid="_x0000_s1269" style="position:absolute;left:10788;top:9715;width:1511;height:2237;visibility:visible;mso-wrap-style:square;v-text-anchor:top" coordsize="151082,223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" path="m111943,r,57378l151082,57378r,13771l98153,71149r,-37870l19468,111854r78685,78575l98153,152559r52929,l151082,166330r-39139,l111943,223641,,111854,111943,xe" fillcolor="#ffc000" stroked="f" strokeweight="0">
                  <v:path arrowok="t" textboxrect="0,0,151082,223641"/>
                </v:shape>
                <v:shape id="Shape 2315" o:spid="_x0000_s1270" style="position:absolute;left:12299;top:10289;width:1454;height:1090;visibility:visible;mso-wrap-style:square;v-text-anchor:top" coordsize="145404,10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" path="m,l145404,r,108952l,108952,,95181r131614,l131614,13771,,13771,,xe" fillcolor="#ffc000" stroked="f" strokeweight="0">
                  <v:path arrowok="t" textboxrect="0,0,145404,108952"/>
                </v:shape>
                <v:shape id="Shape 2316" o:spid="_x0000_s1271" style="position:absolute;left:5840;top:2851;width:0;height:10439;visibility:visible;mso-wrap-style:square;v-text-anchor:top" coordsize="0,104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" path="m,1043884l,e" filled="f" strokecolor="#4a7ebb" strokeweight=".42753mm">
                  <v:path arrowok="t" textboxrect="0,0,0,1043884"/>
                </v:shape>
                <v:rect id="Rectangle 2317" o:spid="_x0000_s1272" style="position:absolute;left:7974;top:6947;width:2525;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14:paraId="14E7DA65"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v:textbox>
                </v:rect>
                <v:rect id="Rectangle 2318" o:spid="_x0000_s1273" style="position:absolute;left:7650;top:8081;width:63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5590A185"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v:textbox>
                </v:rect>
                <v:rect id="Rectangle 2319" o:spid="_x0000_s1274" style="position:absolute;left:8128;top:8038;width:84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69C32DEE" w14:textId="77777777" w:rsidR="004B1B53" w:rsidRDefault="00715E72">
                        <w:pPr>
                          <w:spacing w:after="160" w:line="259" w:lineRule="auto"/>
                          <w:ind w:firstLine="0"/>
                        </w:pPr>
                        <w:r>
                          <w:rPr>
                            <w:rFonts w:ascii="Arial" w:eastAsia="Arial" w:hAnsi="Arial" w:cs="Arial"/>
                            <w:sz w:val="15"/>
                          </w:rPr>
                          <w:t>A</w:t>
                        </w:r>
                      </w:p>
                    </w:txbxContent>
                  </v:textbox>
                </v:rect>
                <v:rect id="Rectangle 2320" o:spid="_x0000_s1275" style="position:absolute;left:8761;top:8081;width:1895;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6A6D8397" w14:textId="77777777" w:rsidR="004B1B53" w:rsidRDefault="00715E72">
                        <w:pPr>
                          <w:spacing w:after="160" w:line="259" w:lineRule="auto"/>
                          <w:ind w:firstLine="0"/>
                        </w:pPr>
                        <w:r>
                          <w:rPr>
                            <w:rFonts w:ascii="ＭＳ Ｐゴシック" w:eastAsia="ＭＳ Ｐゴシック" w:hAnsi="ＭＳ Ｐゴシック" w:cs="ＭＳ Ｐゴシック"/>
                            <w:sz w:val="15"/>
                          </w:rPr>
                          <w:t>円）</w:t>
                        </w:r>
                      </w:p>
                    </w:txbxContent>
                  </v:textbox>
                </v:rect>
                <v:rect id="Rectangle 2321" o:spid="_x0000_s1276" style="position:absolute;left:565;top:10674;width:631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675A2BF7"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v:textbox>
                </v:rect>
                <v:shape id="Picture 2323" o:spid="_x0000_s1277" type="#_x0000_t75" style="position:absolute;left:77;top:5795;width:5467;height: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">
                  <v:imagedata r:id="rId24" o:title=""/>
                </v:shape>
                <v:shape id="Shape 2324" o:spid="_x0000_s1278" style="position:absolute;left:25661;top:2693;width:6092;height:10263;visibility:visible;mso-wrap-style:square;v-text-anchor:top" coordsize="609196,1026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" path="m4461,l604734,v2434,,4462,1957,4462,4455l609196,1021877v,2430,-2028,4456,-4462,4456l4461,1026333c2028,1026333,,1024307,,1021877l,4455c,1957,2028,,4461,xe" fillcolor="#b9cde5" stroked="f" strokeweight="0">
                  <v:path arrowok="t" textboxrect="0,0,609196,1026333"/>
                </v:shape>
                <v:shape id="Shape 2325" o:spid="_x0000_s1279" style="position:absolute;left:19784;top:866;width:11973;height:12151;visibility:visible;mso-wrap-style:square;v-text-anchor:top" coordsize="1197302,121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" path="m,29837c,13366,13384,,29878,l1167423,v16494,,29879,13366,29879,29837l1197302,1185170v,16538,-13385,29904,-29879,29904l29878,1215074c13384,1215074,,1201708,,1185170l,29837xe" filled="f" strokecolor="#4f81bd" strokeweight=".38253mm">
                  <v:path arrowok="t" textboxrect="0,0,1197302,1215074"/>
                </v:shape>
                <v:shape id="Shape 2326" o:spid="_x0000_s1280" style="position:absolute;left:19784;width:11973;height:2810;visibility:visible;mso-wrap-style:square;v-text-anchor:top" coordsize="1197302,28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" path="m28053,l1169248,v15481,,28054,12488,28054,28015l1197302,253073v,15459,-12573,28015,-28054,28015l28053,281088c12573,281088,,268532,,253073l,28015c,12488,12573,,28053,xe" fillcolor="#4f81bd" stroked="f" strokeweight="0">
                  <v:path arrowok="t" textboxrect="0,0,1197302,281088"/>
                </v:shape>
                <v:shape id="Shape 2327" o:spid="_x0000_s1281" style="position:absolute;left:19784;width:11973;height:2810;visibility:visible;mso-wrap-style:square;v-text-anchor:top" coordsize="1197302,28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" path="m,28015c,12488,12573,,28053,l1169248,v15481,,28054,12488,28054,28015l1197302,253073v,15459,-12573,28015,-28054,28015l28053,281088c12573,281088,,268532,,253073l,28015xe" filled="f" strokecolor="#4f81bd" strokeweight=".38253mm">
                  <v:path arrowok="t" textboxrect="0,0,1197302,281088"/>
                </v:shape>
                <v:rect id="Rectangle 2328" o:spid="_x0000_s1282" style="position:absolute;left:20575;top:854;width:13000;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14:paraId="319E276F"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小規模特例事業業者</w:t>
                        </w:r>
                      </w:p>
                    </w:txbxContent>
                  </v:textbox>
                </v:rect>
                <v:rect id="Rectangle 2329" o:spid="_x0000_s1283" style="position:absolute;left:30359;top:972;width:805;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14:paraId="24291EF4" w14:textId="77777777" w:rsidR="004B1B53" w:rsidRDefault="00715E72">
                        <w:pPr>
                          <w:spacing w:after="160" w:line="259" w:lineRule="auto"/>
                          <w:ind w:firstLine="0"/>
                        </w:pPr>
                        <w:r>
                          <w:rPr>
                            <w:rFonts w:ascii="Calibri" w:eastAsia="Calibri" w:hAnsi="Calibri" w:cs="Calibri"/>
                            <w:b/>
                            <w:color w:val="FFFFFF"/>
                            <w:sz w:val="17"/>
                          </w:rPr>
                          <w:t>B</w:t>
                        </w:r>
                      </w:p>
                    </w:txbxContent>
                  </v:textbox>
                </v:rect>
                <v:shape id="Shape 2330" o:spid="_x0000_s1284" style="position:absolute;left:25625;top:2697;width:0;height:10439;visibility:visible;mso-wrap-style:square;v-text-anchor:top" coordsize="0,104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" path="m,1043884l,e" filled="f" strokecolor="#4a7ebb" strokeweight=".42753mm">
                  <v:path arrowok="t" textboxrect="0,0,0,1043884"/>
                </v:shape>
                <v:rect id="Rectangle 2331" o:spid="_x0000_s1285" style="position:absolute;left:27824;top:6816;width:2524;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6E1E8B53"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v:textbox>
                </v:rect>
                <v:rect id="Rectangle 2332" o:spid="_x0000_s1286" style="position:absolute;left:27499;top:7950;width:63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14:paraId="716A099D"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v:textbox>
                </v:rect>
                <v:rect id="Rectangle 2333" o:spid="_x0000_s1287" style="position:absolute;left:27978;top:7907;width:842;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6D6B076D" w14:textId="77777777" w:rsidR="004B1B53" w:rsidRDefault="00715E72">
                        <w:pPr>
                          <w:spacing w:after="160" w:line="259" w:lineRule="auto"/>
                          <w:ind w:firstLine="0"/>
                        </w:pPr>
                        <w:r>
                          <w:rPr>
                            <w:rFonts w:ascii="Arial" w:eastAsia="Arial" w:hAnsi="Arial" w:cs="Arial"/>
                            <w:sz w:val="15"/>
                          </w:rPr>
                          <w:t>B</w:t>
                        </w:r>
                      </w:p>
                    </w:txbxContent>
                  </v:textbox>
                </v:rect>
                <v:rect id="Rectangle 2334" o:spid="_x0000_s1288" style="position:absolute;left:28611;top:7950;width:1893;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753A8F14" w14:textId="77777777" w:rsidR="004B1B53" w:rsidRDefault="00715E72">
                        <w:pPr>
                          <w:spacing w:after="160" w:line="259" w:lineRule="auto"/>
                          <w:ind w:firstLine="0"/>
                        </w:pPr>
                        <w:r>
                          <w:rPr>
                            <w:rFonts w:ascii="ＭＳ Ｐゴシック" w:eastAsia="ＭＳ Ｐゴシック" w:hAnsi="ＭＳ Ｐゴシック" w:cs="ＭＳ Ｐゴシック"/>
                            <w:sz w:val="15"/>
                          </w:rPr>
                          <w:t>円）</w:t>
                        </w:r>
                      </w:p>
                    </w:txbxContent>
                  </v:textbox>
                </v:rect>
                <v:rect id="Rectangle 2335" o:spid="_x0000_s1289" style="position:absolute;left:20340;top:10662;width:631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43760408"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v:textbox>
                </v:rect>
                <v:shape id="Picture 2337" o:spid="_x0000_s1290" type="#_x0000_t75" style="position:absolute;left:19861;top:5650;width:5468;height:3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">
                  <v:imagedata r:id="rId24" o:title=""/>
                </v:shape>
                <v:shape id="Shape 2338" o:spid="_x0000_s1291" style="position:absolute;left:40595;top:2928;width:6051;height:10150;visibility:visible;mso-wrap-style:square;v-text-anchor:top" coordsize="605141,1014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" path="m4461,l600679,v2501,,4462,1958,4462,4388l605141,1010537v,2430,-1961,4455,-4462,4455l4461,1014992c1960,1014992,,1012967,,1010537l,4388c,1958,1960,,4461,xe" fillcolor="#b9cde5" stroked="f" strokeweight="0">
                  <v:path arrowok="t" textboxrect="0,0,605141,1014992"/>
                </v:shape>
                <v:shape id="Shape 2339" o:spid="_x0000_s1292" style="position:absolute;left:34677;top:988;width:11973;height:12151;visibility:visible;mso-wrap-style:square;v-text-anchor:top" coordsize="1197302,1215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" path="m,29837c,13366,13384,,29878,l1167423,v16494,,29879,13366,29879,29837l1197302,1185170v,16538,-13385,29904,-29879,29904l29878,1215074c13384,1215074,,1201708,,1185170l,29837xe" filled="f" strokecolor="#4f81bd" strokeweight=".38253mm">
                  <v:path arrowok="t" textboxrect="0,0,1197302,1215074"/>
                </v:shape>
                <v:shape id="Shape 2340" o:spid="_x0000_s1293" style="position:absolute;left:34677;top:121;width:11973;height:2811;visibility:visible;mso-wrap-style:square;v-text-anchor:top" coordsize="1197302,28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" path="m28053,l1169248,v15481,,28054,12488,28054,28014l1197302,253073v,15458,-12573,28014,-28054,28014l28053,281087c12573,281087,,268531,,253073l,28014c,12488,12573,,28053,xe" fillcolor="#4f81bd" stroked="f" strokeweight="0">
                  <v:path arrowok="t" textboxrect="0,0,1197302,281087"/>
                </v:shape>
                <v:shape id="Shape 2341" o:spid="_x0000_s1294" style="position:absolute;left:34677;top:121;width:11973;height:2811;visibility:visible;mso-wrap-style:square;v-text-anchor:top" coordsize="1197302,28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" path="m,28014c,12488,12573,,28053,l1169248,v15481,,28054,12488,28054,28014l1197302,253073v,15458,-12573,28014,-28054,28014l28053,281087c12573,281087,,268531,,253073l,28014xe" filled="f" strokecolor="#4f81bd" strokeweight=".38253mm">
                  <v:path arrowok="t" textboxrect="0,0,1197302,281087"/>
                </v:shape>
                <v:rect id="Rectangle 2342" o:spid="_x0000_s1295" style="position:absolute;left:35768;top:976;width:11555;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14:paraId="1C0775C6"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小規模特例事業者</w:t>
                        </w:r>
                      </w:p>
                    </w:txbxContent>
                  </v:textbox>
                </v:rect>
                <v:rect id="Rectangle 2343" o:spid="_x0000_s1296" style="position:absolute;left:44466;top:976;width:1435;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13B1121E"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7"/>
                          </w:rPr>
                          <w:t>○</w:t>
                        </w:r>
                      </w:p>
                    </w:txbxContent>
                  </v:textbox>
                </v:rect>
                <v:shape id="Shape 2344" o:spid="_x0000_s1297" style="position:absolute;left:40518;top:2818;width:0;height:10439;visibility:visible;mso-wrap-style:square;v-text-anchor:top" coordsize="0,104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" path="m,1043884l,e" filled="f" strokecolor="#4a7ebb" strokeweight=".42753mm">
                  <v:path arrowok="t" textboxrect="0,0,0,1043884"/>
                </v:shape>
                <v:rect id="Rectangle 2345" o:spid="_x0000_s1298" style="position:absolute;left:42863;top:6813;width:2524;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14:paraId="1D9B8F17"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w:t>
                        </w:r>
                      </w:p>
                    </w:txbxContent>
                  </v:textbox>
                </v:rect>
                <v:rect id="Rectangle 2346" o:spid="_x0000_s1299" style="position:absolute;left:42384;top:7947;width:379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210A34DA"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円）</w:t>
                        </w:r>
                      </w:p>
                    </w:txbxContent>
                  </v:textbox>
                </v:rect>
                <v:rect id="Rectangle 2347" o:spid="_x0000_s1300" style="position:absolute;left:35233;top:10782;width:631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7D61021E" w14:textId="77777777" w:rsidR="004B1B53" w:rsidRDefault="00715E72">
                        <w:pPr>
                          <w:spacing w:after="160" w:line="259" w:lineRule="auto"/>
                          <w:ind w:firstLine="0"/>
                        </w:pPr>
                        <w:r>
                          <w:rPr>
                            <w:rFonts w:ascii="ＭＳ Ｐゴシック" w:eastAsia="ＭＳ Ｐゴシック" w:hAnsi="ＭＳ Ｐゴシック" w:cs="ＭＳ Ｐゴシック"/>
                            <w:sz w:val="15"/>
                          </w:rPr>
                          <w:t>対象不動産</w:t>
                        </w:r>
                      </w:p>
                    </w:txbxContent>
                  </v:textbox>
                </v:rect>
                <v:shape id="Picture 2349" o:spid="_x0000_s1301" type="#_x0000_t75" style="position:absolute;left:34755;top:5763;width:5467;height: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">
                  <v:imagedata r:id="rId24" o:title=""/>
                </v:shape>
                <v:shape id="Picture 2352" o:spid="_x0000_s1302" type="#_x0000_t75" style="position:absolute;left:2802;top:18805;width:18244;height:3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">
                  <v:imagedata r:id="rId40" o:title=""/>
                </v:shape>
                <v:shape id="Picture 2354" o:spid="_x0000_s1303" type="#_x0000_t75" style="position:absolute;left:4027;top:22247;width:15794;height: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">
                  <v:imagedata r:id="rId41" o:title=""/>
                </v:shape>
                <v:shape id="Shape 2355" o:spid="_x0000_s1304" style="position:absolute;left:3054;top:18951;width:17740;height:3296;visibility:visible;mso-wrap-style:square;v-text-anchor:top" coordsize="1774051,32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" path="m55025,l295675,,1719026,v30419,,55025,24571,55025,54949l1774051,192319r,82403c1774051,305065,1749445,329670,1719026,329670r-939482,l739188,329670r-684163,c24633,329670,,305065,,274722l,192319,,54949c,24571,24633,,55025,xe" fillcolor="#f2dcdb" stroked="f" strokeweight="0">
                  <v:path arrowok="t" textboxrect="0,0,1774051,329670"/>
                </v:shape>
                <v:shape id="Shape 2356" o:spid="_x0000_s1305" style="position:absolute;left:3054;top:18951;width:17740;height:3296;visibility:visible;mso-wrap-style:square;v-text-anchor:top" coordsize="1774051,32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" path="m,54949c,24571,24633,,55025,l295675,r,l1719026,v30419,,55025,24571,55025,54949l1774051,192319r,l1774051,274722r,c1774051,305065,1749445,329670,1719026,329670r-979838,l779544,329670r-724519,c24633,329670,,305065,,274722r,l,192319r,l,54949xe" filled="f" strokecolor="#be4b48" strokeweight=".135mm">
                  <v:path arrowok="t" textboxrect="0,0,1774051,329670"/>
                </v:shape>
                <v:rect id="Rectangle 2357" o:spid="_x0000_s1306" style="position:absolute;left:4819;top:19555;width:1889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1501C22E" w14:textId="77777777" w:rsidR="004B1B53" w:rsidRDefault="00715E72">
                        <w:pPr>
                          <w:spacing w:after="160" w:line="259" w:lineRule="auto"/>
                          <w:ind w:firstLine="0"/>
                        </w:pPr>
                        <w:r>
                          <w:rPr>
                            <w:rFonts w:ascii="ＭＳ Ｐゴシック" w:eastAsia="ＭＳ Ｐゴシック" w:hAnsi="ＭＳ Ｐゴシック" w:cs="ＭＳ Ｐゴシック"/>
                            <w:sz w:val="15"/>
                          </w:rPr>
                          <w:t>１投資家あたり１小規模特例事業者</w:t>
                        </w:r>
                      </w:p>
                    </w:txbxContent>
                  </v:textbox>
                </v:rect>
                <v:rect id="Rectangle 2358" o:spid="_x0000_s1307" style="position:absolute;left:6930;top:20689;width:2524;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14:paraId="64D8D087" w14:textId="77777777" w:rsidR="004B1B53" w:rsidRDefault="00715E72">
                        <w:pPr>
                          <w:spacing w:after="160" w:line="259" w:lineRule="auto"/>
                          <w:ind w:firstLine="0"/>
                        </w:pPr>
                        <w:r>
                          <w:rPr>
                            <w:rFonts w:ascii="ＭＳ Ｐゴシック" w:eastAsia="ＭＳ Ｐゴシック" w:hAnsi="ＭＳ Ｐゴシック" w:cs="ＭＳ Ｐゴシック"/>
                            <w:sz w:val="15"/>
                          </w:rPr>
                          <w:t>への</w:t>
                        </w:r>
                      </w:p>
                    </w:txbxContent>
                  </v:textbox>
                </v:rect>
                <v:rect id="Rectangle 2359" o:spid="_x0000_s1308" style="position:absolute;left:8828;top:20689;width:3787;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14:paraId="50663338"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出資額</w:t>
                        </w:r>
                      </w:p>
                    </w:txbxContent>
                  </v:textbox>
                </v:rect>
                <v:rect id="Rectangle 2360" o:spid="_x0000_s1309" style="position:absolute;left:11675;top:20793;width:1913;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14:paraId="3B48DDB6" w14:textId="77777777" w:rsidR="004B1B53" w:rsidRDefault="00715E72">
                        <w:pPr>
                          <w:spacing w:after="160" w:line="259" w:lineRule="auto"/>
                          <w:ind w:firstLine="0"/>
                        </w:pPr>
                        <w:r>
                          <w:rPr>
                            <w:rFonts w:ascii="Calibri" w:eastAsia="Calibri" w:hAnsi="Calibri" w:cs="Calibri"/>
                            <w:b/>
                            <w:sz w:val="15"/>
                          </w:rPr>
                          <w:t>100</w:t>
                        </w:r>
                      </w:p>
                    </w:txbxContent>
                  </v:textbox>
                </v:rect>
                <v:rect id="Rectangle 2361" o:spid="_x0000_s1310" style="position:absolute;left:13111;top:20689;width:5059;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14:paraId="25DA6668" w14:textId="77777777" w:rsidR="004B1B53" w:rsidRDefault="00715E72">
                        <w:pPr>
                          <w:spacing w:after="160" w:line="259" w:lineRule="auto"/>
                          <w:ind w:firstLine="0"/>
                        </w:pPr>
                        <w:r>
                          <w:rPr>
                            <w:rFonts w:ascii="ＭＳ Ｐゴシック" w:eastAsia="ＭＳ Ｐゴシック" w:hAnsi="ＭＳ Ｐゴシック" w:cs="ＭＳ Ｐゴシック"/>
                            <w:sz w:val="15"/>
                          </w:rPr>
                          <w:t>万円以下</w:t>
                        </w:r>
                      </w:p>
                    </w:txbxContent>
                  </v:textbox>
                </v:rect>
                <v:shape id="Picture 2364" o:spid="_x0000_s1311" type="#_x0000_t75" style="position:absolute;left:21475;top:22579;width:23614;height:5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">
                  <v:imagedata r:id="rId42" o:title=""/>
                </v:shape>
                <v:shape id="Picture 2369" o:spid="_x0000_s1312" type="#_x0000_t75" style="position:absolute;left:21727;top:23244;width:23110;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">
                  <v:imagedata r:id="rId43" o:title=""/>
                </v:shape>
                <v:shape id="Shape 2370" o:spid="_x0000_s1313" style="position:absolute;left:44837;top:27113;width:0;height:0;visibility:visible;mso-wrap-style:square;v-text-anchor:top" coordsize="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" path="m,6l,,,6xe" fillcolor="#f2dcdb" stroked="f" strokeweight="0">
                  <v:path arrowok="t" textboxrect="0,0,0,6"/>
                </v:shape>
                <v:shape id="Shape 2371" o:spid="_x0000_s1314" style="position:absolute;left:21727;top:27113;width:0;height:0;visibility:visible;mso-wrap-style:square;v-text-anchor:top" coordsize="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" path="m,6l,,,6xe" fillcolor="#f2dcdb" stroked="f" strokeweight="0">
                  <v:path arrowok="t" textboxrect="0,0,0,6"/>
                </v:shape>
                <v:shape id="Shape 2372" o:spid="_x0000_s1315" style="position:absolute;left:21727;top:22725;width:23110;height:5266;visibility:visible;mso-wrap-style:square;v-text-anchor:top" coordsize="2311052,52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" path="m87878,l1348114,r875060,c2271710,,2311052,39287,2311052,87755r,219388l2311052,438770v,48468,-39342,87761,-87878,87761l1348114,526531r-161898,l87878,526531c39342,526531,,487238,,438770l,307143,,87755c,39287,39342,,87878,xe" fillcolor="#f2dcdb" stroked="f" strokeweight="0">
                  <v:path arrowok="t" textboxrect="0,0,2311052,526531"/>
                </v:shape>
                <v:shape id="Shape 2373" o:spid="_x0000_s1316" style="position:absolute;left:21727;top:22725;width:23110;height:5266;visibility:visible;mso-wrap-style:square;v-text-anchor:top" coordsize="2311052,52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" path="m,87755c,39287,39342,,87878,l1348114,r,l2223174,v48536,,87878,39287,87878,87755l2311052,307143r,l2311052,438776r,-6c2311052,487238,2271710,526531,2223174,526531r-1036958,l1348114,526531r-1260236,c39342,526531,,487238,,438770r,6l,307143r,l,87755xe" filled="f" strokecolor="#be4b48" strokeweight=".135mm">
                  <v:path arrowok="t" textboxrect="0,0,2311052,526531"/>
                </v:shape>
                <v:rect id="Rectangle 2374" o:spid="_x0000_s1317" style="position:absolute;left:22523;top:23822;width:2862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3734CE10" w14:textId="77777777" w:rsidR="004B1B53" w:rsidRDefault="00715E72">
                        <w:pPr>
                          <w:spacing w:after="160" w:line="259" w:lineRule="auto"/>
                          <w:ind w:firstLine="0"/>
                        </w:pPr>
                        <w:r>
                          <w:rPr>
                            <w:rFonts w:ascii="ＭＳ Ｐゴシック" w:eastAsia="ＭＳ Ｐゴシック" w:hAnsi="ＭＳ Ｐゴシック" w:cs="ＭＳ Ｐゴシック"/>
                            <w:sz w:val="15"/>
                          </w:rPr>
                          <w:t>小規模第２号事業者あたりの委託を受けている全ての</w:t>
                        </w:r>
                      </w:p>
                    </w:txbxContent>
                  </v:textbox>
                </v:rect>
                <v:rect id="Rectangle 2375" o:spid="_x0000_s1318" style="position:absolute;left:23805;top:24884;width:1891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38A9C3F2" w14:textId="77777777" w:rsidR="004B1B53" w:rsidRDefault="00715E72">
                        <w:pPr>
                          <w:spacing w:after="160" w:line="259" w:lineRule="auto"/>
                          <w:ind w:firstLine="0"/>
                        </w:pPr>
                        <w:r>
                          <w:rPr>
                            <w:rFonts w:ascii="ＭＳ Ｐゴシック" w:eastAsia="ＭＳ Ｐゴシック" w:hAnsi="ＭＳ Ｐゴシック" w:cs="ＭＳ Ｐゴシック"/>
                            <w:sz w:val="15"/>
                          </w:rPr>
                          <w:t>小規模特例事業者の出資の合計額</w:t>
                        </w:r>
                      </w:p>
                    </w:txbxContent>
                  </v:textbox>
                </v:rect>
                <v:rect id="Rectangle 2376" o:spid="_x0000_s1319" style="position:absolute;left:38027;top:24987;width:1276;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14656F3D" w14:textId="77777777" w:rsidR="004B1B53" w:rsidRDefault="00715E72">
                        <w:pPr>
                          <w:spacing w:after="160" w:line="259" w:lineRule="auto"/>
                          <w:ind w:firstLine="0"/>
                        </w:pPr>
                        <w:r>
                          <w:rPr>
                            <w:rFonts w:ascii="Calibri" w:eastAsia="Calibri" w:hAnsi="Calibri" w:cs="Calibri"/>
                            <w:b/>
                            <w:sz w:val="15"/>
                          </w:rPr>
                          <w:t>10</w:t>
                        </w:r>
                      </w:p>
                    </w:txbxContent>
                  </v:textbox>
                </v:rect>
                <v:rect id="Rectangle 2377" o:spid="_x0000_s1320" style="position:absolute;left:38984;top:24884;width:504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68813648" w14:textId="77777777" w:rsidR="004B1B53" w:rsidRDefault="00715E72">
                        <w:pPr>
                          <w:spacing w:after="160" w:line="259" w:lineRule="auto"/>
                          <w:ind w:firstLine="0"/>
                        </w:pPr>
                        <w:r>
                          <w:rPr>
                            <w:rFonts w:ascii="ＭＳ Ｐゴシック" w:eastAsia="ＭＳ Ｐゴシック" w:hAnsi="ＭＳ Ｐゴシック" w:cs="ＭＳ Ｐゴシック"/>
                            <w:sz w:val="15"/>
                          </w:rPr>
                          <w:t>億円以下</w:t>
                        </w:r>
                      </w:p>
                    </w:txbxContent>
                  </v:textbox>
                </v:rect>
                <v:rect id="Rectangle 2378" o:spid="_x0000_s1321" style="position:absolute;left:27739;top:26018;width:631;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32551969"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v:textbox>
                </v:rect>
                <v:rect id="Rectangle 2379" o:spid="_x0000_s1322" style="position:absolute;left:28226;top:26121;width:7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3293903C" w14:textId="77777777" w:rsidR="004B1B53" w:rsidRDefault="00715E72">
                        <w:pPr>
                          <w:spacing w:after="160" w:line="259" w:lineRule="auto"/>
                          <w:ind w:firstLine="0"/>
                        </w:pPr>
                        <w:r>
                          <w:rPr>
                            <w:rFonts w:ascii="Calibri" w:eastAsia="Calibri" w:hAnsi="Calibri" w:cs="Calibri"/>
                            <w:b/>
                            <w:sz w:val="15"/>
                          </w:rPr>
                          <w:t>A</w:t>
                        </w:r>
                      </w:p>
                    </w:txbxContent>
                  </v:textbox>
                </v:rect>
                <v:rect id="Rectangle 2380" o:spid="_x0000_s1323" style="position:absolute;left:28802;top:26018;width:12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483E5D79"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v:textbox>
                </v:rect>
                <v:rect id="Rectangle 2381" o:spid="_x0000_s1324" style="position:absolute;left:29759;top:26121;width:70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14:paraId="33716D40" w14:textId="77777777" w:rsidR="004B1B53" w:rsidRDefault="00715E72">
                        <w:pPr>
                          <w:spacing w:after="160" w:line="259" w:lineRule="auto"/>
                          <w:ind w:firstLine="0"/>
                        </w:pPr>
                        <w:r>
                          <w:rPr>
                            <w:rFonts w:ascii="Calibri" w:eastAsia="Calibri" w:hAnsi="Calibri" w:cs="Calibri"/>
                            <w:b/>
                            <w:sz w:val="15"/>
                          </w:rPr>
                          <w:t>B</w:t>
                        </w:r>
                      </w:p>
                    </w:txbxContent>
                  </v:textbox>
                </v:rect>
                <v:rect id="Rectangle 2382" o:spid="_x0000_s1325" style="position:absolute;left:30286;top:26018;width:567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3A7C71ED"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r>
                          <w:rPr>
                            <w:rFonts w:ascii="ＭＳ Ｐゴシック" w:eastAsia="ＭＳ Ｐゴシック" w:hAnsi="ＭＳ Ｐゴシック" w:cs="ＭＳ Ｐゴシック"/>
                            <w:sz w:val="15"/>
                          </w:rPr>
                          <w:t>○</w:t>
                        </w:r>
                      </w:p>
                    </w:txbxContent>
                  </v:textbox>
                </v:rect>
                <v:rect id="Rectangle 2383" o:spid="_x0000_s1326" style="position:absolute;left:34547;top:26018;width:1262;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42F49365" w14:textId="77777777" w:rsidR="004B1B53" w:rsidRDefault="00715E72">
                        <w:pPr>
                          <w:spacing w:after="160" w:line="259" w:lineRule="auto"/>
                          <w:ind w:firstLine="0"/>
                        </w:pPr>
                        <w:r>
                          <w:rPr>
                            <w:rFonts w:ascii="ＭＳ ゴシック" w:eastAsia="ＭＳ ゴシック" w:hAnsi="ＭＳ ゴシック" w:cs="ＭＳ ゴシック"/>
                            <w:sz w:val="15"/>
                          </w:rPr>
                          <w:t>≦</w:t>
                        </w:r>
                      </w:p>
                    </w:txbxContent>
                  </v:textbox>
                </v:rect>
                <v:rect id="Rectangle 2384" o:spid="_x0000_s1327" style="position:absolute;left:35496;top:26121;width:1277;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6BB524E7" w14:textId="77777777" w:rsidR="004B1B53" w:rsidRDefault="00715E72">
                        <w:pPr>
                          <w:spacing w:after="160" w:line="259" w:lineRule="auto"/>
                          <w:ind w:firstLine="0"/>
                        </w:pPr>
                        <w:r>
                          <w:rPr>
                            <w:rFonts w:ascii="Calibri" w:eastAsia="Calibri" w:hAnsi="Calibri" w:cs="Calibri"/>
                            <w:b/>
                            <w:sz w:val="15"/>
                          </w:rPr>
                          <w:t>10</w:t>
                        </w:r>
                      </w:p>
                    </w:txbxContent>
                  </v:textbox>
                </v:rect>
                <v:rect id="Rectangle 2385" o:spid="_x0000_s1328" style="position:absolute;left:36453;top:26018;width:315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14:paraId="33D8F571" w14:textId="77777777" w:rsidR="004B1B53" w:rsidRDefault="00715E72">
                        <w:pPr>
                          <w:spacing w:after="160" w:line="259" w:lineRule="auto"/>
                          <w:ind w:firstLine="0"/>
                        </w:pPr>
                        <w:r>
                          <w:rPr>
                            <w:rFonts w:ascii="ＭＳ Ｐゴシック" w:eastAsia="ＭＳ Ｐゴシック" w:hAnsi="ＭＳ Ｐゴシック" w:cs="ＭＳ Ｐゴシック"/>
                            <w:sz w:val="15"/>
                          </w:rPr>
                          <w:t>億円）</w:t>
                        </w:r>
                      </w:p>
                    </w:txbxContent>
                  </v:textbox>
                </v:rect>
                <v:rect id="Rectangle 2386" o:spid="_x0000_s1329" style="position:absolute;left:32285;top:7385;width:2428;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0EBBD810" w14:textId="77777777" w:rsidR="004B1B53" w:rsidRDefault="00715E72">
                        <w:pPr>
                          <w:spacing w:after="160" w:line="259" w:lineRule="auto"/>
                          <w:ind w:firstLine="0"/>
                        </w:pPr>
                        <w:r>
                          <w:rPr>
                            <w:rFonts w:ascii="ＭＳ Ｐゴシック" w:eastAsia="ＭＳ Ｐゴシック" w:hAnsi="ＭＳ Ｐゴシック" w:cs="ＭＳ Ｐゴシック"/>
                            <w:sz w:val="19"/>
                          </w:rPr>
                          <w:t>・・・</w:t>
                        </w:r>
                      </w:p>
                    </w:txbxContent>
                  </v:textbox>
                </v:rect>
                <v:shape id="Shape 2387" o:spid="_x0000_s1330" style="position:absolute;left:5414;top:13394;width:957;height:1531;visibility:visible;mso-wrap-style:square;v-text-anchor:top" coordsize="95719,15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" path="m23930,l71789,r,105307l95719,105307,47860,153100,,105307r23930,l23930,xe" fillcolor="#4bacc6" stroked="f" strokeweight="0">
                  <v:path arrowok="t" textboxrect="0,0,95719,153100"/>
                </v:shape>
                <v:shape id="Shape 2389" o:spid="_x0000_s1331" style="position:absolute;left:7146;top:13398;width:10967;height:1336;visibility:visible;mso-wrap-style:square;v-text-anchor:top" coordsize="1096716,133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" path="m,22277c,9923,10005,,22308,l1074408,v12303,,22308,9923,22308,22277l1096716,111382v,12286,-10005,22276,-22308,22276l22308,133658c10005,133658,,123668,,111382l,22277xe" filled="f" strokecolor="#4bacc6" strokeweight=".38253mm">
                  <v:path arrowok="t" textboxrect="0,0,1096716,133658"/>
                </v:shape>
                <v:rect id="Rectangle 2390" o:spid="_x0000_s1332" style="position:absolute;left:7838;top:13659;width:12731;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16162BDC" w14:textId="77777777" w:rsidR="004B1B53" w:rsidRDefault="00715E72">
                        <w:pPr>
                          <w:spacing w:after="160" w:line="259" w:lineRule="auto"/>
                          <w:ind w:firstLine="0"/>
                        </w:pPr>
                        <w:r>
                          <w:rPr>
                            <w:rFonts w:ascii="ＭＳ Ｐゴシック" w:eastAsia="ＭＳ Ｐゴシック" w:hAnsi="ＭＳ Ｐゴシック" w:cs="ＭＳ Ｐゴシック"/>
                            <w:sz w:val="13"/>
                          </w:rPr>
                          <w:t>不動産取引に係る業務委託</w:t>
                        </w:r>
                      </w:p>
                    </w:txbxContent>
                  </v:textbox>
                </v:rect>
                <v:shape id="Shape 2391" o:spid="_x0000_s1333" style="position:absolute;top:14929;width:11827;height:3062;visibility:visible;mso-wrap-style:square;v-text-anchor:top" coordsize="1182701,30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" path="m51106,l1131596,v28256,,51105,22816,51105,51033l1182701,255165v,28150,-22849,51033,-51105,51033l51106,306198c22881,306198,,283315,,255165l,51033c,22816,22881,,51106,xe" fillcolor="#4bacc6" stroked="f" strokeweight="0">
                  <v:path arrowok="t" textboxrect="0,0,1182701,306198"/>
                </v:shape>
                <v:shape id="Shape 2392" o:spid="_x0000_s1334" style="position:absolute;top:14929;width:11827;height:3062;visibility:visible;mso-wrap-style:square;v-text-anchor:top" coordsize="1182701,30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" path="m,51033c,22816,22881,,51106,l1131596,v28256,,51105,22816,51105,51033l1182701,255165v,28150,-22849,51033,-51105,51033l51106,306198c22881,306198,,283315,,255165l,51033xe" filled="f" strokecolor="#357d91" strokeweight=".38253mm">
                  <v:path arrowok="t" textboxrect="0,0,1182701,306198"/>
                </v:shape>
                <v:rect id="Rectangle 2393" o:spid="_x0000_s1335" style="position:absolute;left:1787;top:15406;width:10975;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14:paraId="0BD76142"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小規模第２号事業者</w:t>
                        </w:r>
                      </w:p>
                    </w:txbxContent>
                  </v:textbox>
                </v:rect>
                <v:rect id="Rectangle 2394" o:spid="_x0000_s1336" style="position:absolute;left:3717;top:16543;width:63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7905485D"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w:t>
                        </w:r>
                      </w:p>
                    </w:txbxContent>
                  </v:textbox>
                </v:rect>
                <v:rect id="Rectangle 2395" o:spid="_x0000_s1337" style="position:absolute;left:4204;top:16647;width:7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1541E7FD" w14:textId="77777777" w:rsidR="004B1B53" w:rsidRDefault="00715E72">
                        <w:pPr>
                          <w:spacing w:after="160" w:line="259" w:lineRule="auto"/>
                          <w:ind w:firstLine="0"/>
                        </w:pPr>
                        <w:r>
                          <w:rPr>
                            <w:rFonts w:ascii="Calibri" w:eastAsia="Calibri" w:hAnsi="Calibri" w:cs="Calibri"/>
                            <w:b/>
                            <w:color w:val="FFFFFF"/>
                            <w:sz w:val="15"/>
                          </w:rPr>
                          <w:t>A</w:t>
                        </w:r>
                      </w:p>
                    </w:txbxContent>
                  </v:textbox>
                </v:rect>
                <v:rect id="Rectangle 2396" o:spid="_x0000_s1338" style="position:absolute;left:4780;top:16543;width:4418;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14:paraId="3454CA43"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事業者）</w:t>
                        </w:r>
                      </w:p>
                    </w:txbxContent>
                  </v:textbox>
                </v:rect>
                <v:shape id="Shape 2397" o:spid="_x0000_s1339" style="position:absolute;left:25329;top:13224;width:957;height:1531;visibility:visible;mso-wrap-style:square;v-text-anchor:top" coordsize="95719,15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" path="m23930,l71789,r,105306l95719,105306,47860,153100,,105306r23930,l23930,xe" fillcolor="#4bacc6" stroked="f" strokeweight="0">
                  <v:path arrowok="t" textboxrect="0,0,95719,153100"/>
                </v:shape>
                <v:shape id="Shape 2398" o:spid="_x0000_s1340" style="position:absolute;left:19752;top:14694;width:11827;height:3062;visibility:visible;mso-wrap-style:square;v-text-anchor:top" coordsize="1182700,306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" path="m51104,l1131596,v28256,,51104,22816,51104,51033l1182700,255166v,28149,-22848,51033,-51104,51033l51104,306199c22848,306199,,283315,,255166l,51033c,22816,22848,,51104,xe" fillcolor="#4bacc6" stroked="f" strokeweight="0">
                  <v:path arrowok="t" textboxrect="0,0,1182700,306199"/>
                </v:shape>
                <v:shape id="Shape 2399" o:spid="_x0000_s1341" style="position:absolute;left:19752;top:14694;width:11827;height:3062;visibility:visible;mso-wrap-style:square;v-text-anchor:top" coordsize="1182700,306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" path="m,51033c,22816,22848,,51104,l1131596,v28256,,51104,22816,51104,51033l1182700,255166v,28149,-22848,51033,-51104,51033l51104,306199c22848,306199,,283315,,255166l,51033xe" filled="f" strokecolor="#357d91" strokeweight=".38253mm">
                  <v:path arrowok="t" textboxrect="0,0,1182700,306199"/>
                </v:shape>
                <v:rect id="Rectangle 2400" o:spid="_x0000_s1342" style="position:absolute;left:21539;top:15176;width:1097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3D9DC822"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小規模第２号事業者</w:t>
                        </w:r>
                      </w:p>
                    </w:txbxContent>
                  </v:textbox>
                </v:rect>
                <v:rect id="Rectangle 2401" o:spid="_x0000_s1343" style="position:absolute;left:23470;top:16311;width:63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30A7749F"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w:t>
                        </w:r>
                      </w:p>
                    </w:txbxContent>
                  </v:textbox>
                </v:rect>
                <v:rect id="Rectangle 2402" o:spid="_x0000_s1344" style="position:absolute;left:23956;top:16415;width:7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4535214E" w14:textId="77777777" w:rsidR="004B1B53" w:rsidRDefault="00715E72">
                        <w:pPr>
                          <w:spacing w:after="160" w:line="259" w:lineRule="auto"/>
                          <w:ind w:firstLine="0"/>
                        </w:pPr>
                        <w:r>
                          <w:rPr>
                            <w:rFonts w:ascii="Calibri" w:eastAsia="Calibri" w:hAnsi="Calibri" w:cs="Calibri"/>
                            <w:b/>
                            <w:color w:val="FFFFFF"/>
                            <w:sz w:val="15"/>
                          </w:rPr>
                          <w:t>A</w:t>
                        </w:r>
                      </w:p>
                    </w:txbxContent>
                  </v:textbox>
                </v:rect>
                <v:rect id="Rectangle 2403" o:spid="_x0000_s1345" style="position:absolute;left:24532;top:16311;width:4418;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45378A6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事業者）</w:t>
                        </w:r>
                      </w:p>
                    </w:txbxContent>
                  </v:textbox>
                </v:rect>
                <v:shape id="Shape 2404" o:spid="_x0000_s1346" style="position:absolute;left:40116;top:13288;width:958;height:1531;visibility:visible;mso-wrap-style:square;v-text-anchor:top" coordsize="95720,153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" path="m23930,l71789,r,105306l95720,105306,47860,153099,,105306r23930,l23930,xe" fillcolor="#4bacc6" stroked="f" strokeweight="0">
                  <v:path arrowok="t" textboxrect="0,0,95720,153099"/>
                </v:shape>
                <v:shape id="Shape 2405" o:spid="_x0000_s1347" style="position:absolute;left:34815;top:14759;width:11835;height:3062;visibility:visible;mso-wrap-style:square;v-text-anchor:top" coordsize="1183512,306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" path="m51104,l1132408,v28256,,51104,22816,51104,51033l1183512,255166v,28149,-22848,51033,-51104,51033l51104,306199c22848,306199,,283315,,255166l,51033c,22816,22848,,51104,xe" fillcolor="#4bacc6" stroked="f" strokeweight="0">
                  <v:path arrowok="t" textboxrect="0,0,1183512,306199"/>
                </v:shape>
                <v:shape id="Shape 2406" o:spid="_x0000_s1348" style="position:absolute;left:34815;top:14759;width:11835;height:3062;visibility:visible;mso-wrap-style:square;v-text-anchor:top" coordsize="1183512,306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" path="m,51033c,22816,22848,,51104,l1132408,v28256,,51104,22816,51104,51033l1183512,255166v,28149,-22848,51033,-51104,51033l51104,306199c22848,306199,,283315,,255166l,51033xe" filled="f" strokecolor="#357d91" strokeweight=".38253mm">
                  <v:path arrowok="t" textboxrect="0,0,1183512,306199"/>
                </v:shape>
                <v:rect id="Rectangle 2407" o:spid="_x0000_s1349" style="position:absolute;left:36612;top:15242;width:1097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00DFBF5B"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小規模第２号事業者</w:t>
                        </w:r>
                      </w:p>
                    </w:txbxContent>
                  </v:textbox>
                </v:rect>
                <v:rect id="Rectangle 2408" o:spid="_x0000_s1350" style="position:absolute;left:38543;top:16376;width:63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14:paraId="3A9CEBAC"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w:t>
                        </w:r>
                      </w:p>
                    </w:txbxContent>
                  </v:textbox>
                </v:rect>
                <v:rect id="Rectangle 2409" o:spid="_x0000_s1351" style="position:absolute;left:39029;top:16480;width:7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651551A2" w14:textId="77777777" w:rsidR="004B1B53" w:rsidRDefault="00715E72">
                        <w:pPr>
                          <w:spacing w:after="160" w:line="259" w:lineRule="auto"/>
                          <w:ind w:firstLine="0"/>
                        </w:pPr>
                        <w:r>
                          <w:rPr>
                            <w:rFonts w:ascii="Calibri" w:eastAsia="Calibri" w:hAnsi="Calibri" w:cs="Calibri"/>
                            <w:b/>
                            <w:color w:val="FFFFFF"/>
                            <w:sz w:val="15"/>
                          </w:rPr>
                          <w:t>A</w:t>
                        </w:r>
                      </w:p>
                    </w:txbxContent>
                  </v:textbox>
                </v:rect>
                <v:rect id="Rectangle 2410" o:spid="_x0000_s1352" style="position:absolute;left:39605;top:16376;width:4418;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0990900E"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15"/>
                          </w:rPr>
                          <w:t>事業者）</w:t>
                        </w:r>
                      </w:p>
                    </w:txbxContent>
                  </v:textbox>
                </v:rect>
                <v:shape id="Picture 2413" o:spid="_x0000_s1353" type="#_x0000_t75" style="position:absolute;left:2770;top:22774;width:18276;height:5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">
                  <v:imagedata r:id="rId44" o:title=""/>
                </v:shape>
                <v:shape id="Picture 2417" o:spid="_x0000_s1354" type="#_x0000_t75" style="position:absolute;left:3021;top:23244;width:17773;height:4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">
                  <v:imagedata r:id="rId45" o:title=""/>
                </v:shape>
                <v:shape id="Shape 2418" o:spid="_x0000_s1355" style="position:absolute;left:3021;top:22920;width:17773;height:5030;visibility:visible;mso-wrap-style:square;v-text-anchor:top" coordsize="1777296,50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" path="m83957,l296216,,1693338,v46373,,83958,37539,83958,83840l1777296,293441r,125759c1777296,465501,1739711,503039,1693338,503039r-912374,l740540,503039r-656583,c37592,503039,,465501,,419200l,293441,,83840c,37539,37592,,83957,xe" fillcolor="#f2dcdb" stroked="f" strokeweight="0">
                  <v:path arrowok="t" textboxrect="0,0,1777296,503039"/>
                </v:shape>
                <v:shape id="Shape 2419" o:spid="_x0000_s1356" style="position:absolute;left:3021;top:22920;width:17773;height:5030;visibility:visible;mso-wrap-style:square;v-text-anchor:top" coordsize="1777296,50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" path="m,83840c,37539,37592,,83957,l296216,r,l1693338,v46373,,83958,37539,83958,83840l1777296,293441r,l1777296,419200r,c1777296,465501,1739711,503039,1693338,503039r-952798,l780964,503039r-697007,c37592,503039,,465501,,419200r,l,293441r,l,83840xe" filled="f" strokecolor="#be4b48" strokeweight=".135mm">
                  <v:path arrowok="t" textboxrect="0,0,1777296,503039"/>
                </v:shape>
                <v:rect id="Rectangle 2420" o:spid="_x0000_s1357" style="position:absolute;left:7312;top:23822;width:864;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14:paraId="4EF78DD8" w14:textId="77777777" w:rsidR="004B1B53" w:rsidRDefault="00715E72">
                        <w:pPr>
                          <w:spacing w:after="160" w:line="259" w:lineRule="auto"/>
                          <w:ind w:firstLine="0"/>
                        </w:pPr>
                        <w:r>
                          <w:rPr>
                            <w:rFonts w:ascii="ＭＳ Ｐゴシック" w:eastAsia="ＭＳ Ｐゴシック" w:hAnsi="ＭＳ Ｐゴシック" w:cs="ＭＳ Ｐゴシック"/>
                            <w:sz w:val="15"/>
                          </w:rPr>
                          <w:t>１</w:t>
                        </w:r>
                      </w:p>
                    </w:txbxContent>
                  </v:textbox>
                </v:rect>
                <v:rect id="Rectangle 2421" o:spid="_x0000_s1358" style="position:absolute;left:7961;top:23822;width:3787;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14:paraId="2A7750E7" w14:textId="77777777" w:rsidR="004B1B53" w:rsidRDefault="00715E72">
                        <w:pPr>
                          <w:spacing w:after="160" w:line="259" w:lineRule="auto"/>
                          <w:ind w:firstLine="0"/>
                        </w:pPr>
                        <w:r>
                          <w:rPr>
                            <w:rFonts w:ascii="ＭＳ Ｐゴシック" w:eastAsia="ＭＳ Ｐゴシック" w:hAnsi="ＭＳ Ｐゴシック" w:cs="ＭＳ Ｐゴシック"/>
                            <w:sz w:val="15"/>
                          </w:rPr>
                          <w:t>小規模</w:t>
                        </w:r>
                      </w:p>
                    </w:txbxContent>
                  </v:textbox>
                </v:rect>
                <v:rect id="Rectangle 2422" o:spid="_x0000_s1359" style="position:absolute;left:10810;top:23822;width:2524;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14:paraId="230F8353" w14:textId="77777777" w:rsidR="004B1B53" w:rsidRDefault="00715E72">
                        <w:pPr>
                          <w:spacing w:after="160" w:line="259" w:lineRule="auto"/>
                          <w:ind w:firstLine="0"/>
                        </w:pPr>
                        <w:r>
                          <w:rPr>
                            <w:rFonts w:ascii="ＭＳ Ｐゴシック" w:eastAsia="ＭＳ Ｐゴシック" w:hAnsi="ＭＳ Ｐゴシック" w:cs="ＭＳ Ｐゴシック"/>
                            <w:sz w:val="15"/>
                          </w:rPr>
                          <w:t>特例</w:t>
                        </w:r>
                      </w:p>
                    </w:txbxContent>
                  </v:textbox>
                </v:rect>
                <v:rect id="Rectangle 2423" o:spid="_x0000_s1360" style="position:absolute;left:12708;top:23822;width:1262;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14:paraId="6AA792C1" w14:textId="77777777" w:rsidR="004B1B53" w:rsidRDefault="00715E72">
                        <w:pPr>
                          <w:spacing w:after="160" w:line="259" w:lineRule="auto"/>
                          <w:ind w:firstLine="0"/>
                        </w:pPr>
                        <w:r>
                          <w:rPr>
                            <w:rFonts w:ascii="ＭＳ Ｐゴシック" w:eastAsia="ＭＳ Ｐゴシック" w:hAnsi="ＭＳ Ｐゴシック" w:cs="ＭＳ Ｐゴシック"/>
                            <w:sz w:val="15"/>
                          </w:rPr>
                          <w:t>事</w:t>
                        </w:r>
                      </w:p>
                    </w:txbxContent>
                  </v:textbox>
                </v:rect>
                <v:rect id="Rectangle 2424" o:spid="_x0000_s1361" style="position:absolute;left:13657;top:23822;width:3787;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14:paraId="14725634" w14:textId="77777777" w:rsidR="004B1B53" w:rsidRDefault="00715E72">
                        <w:pPr>
                          <w:spacing w:after="160" w:line="259" w:lineRule="auto"/>
                          <w:ind w:firstLine="0"/>
                        </w:pPr>
                        <w:r>
                          <w:rPr>
                            <w:rFonts w:ascii="ＭＳ Ｐゴシック" w:eastAsia="ＭＳ Ｐゴシック" w:hAnsi="ＭＳ Ｐゴシック" w:cs="ＭＳ Ｐゴシック"/>
                            <w:sz w:val="15"/>
                          </w:rPr>
                          <w:t>業者の</w:t>
                        </w:r>
                      </w:p>
                    </w:txbxContent>
                  </v:textbox>
                </v:rect>
                <v:rect id="Rectangle 2425" o:spid="_x0000_s1362" style="position:absolute;left:6834;top:24958;width:7573;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14:paraId="20C5CE51" w14:textId="77777777" w:rsidR="004B1B53" w:rsidRDefault="00715E72">
                        <w:pPr>
                          <w:spacing w:after="160" w:line="259" w:lineRule="auto"/>
                          <w:ind w:firstLine="0"/>
                        </w:pPr>
                        <w:r>
                          <w:rPr>
                            <w:rFonts w:ascii="ＭＳ Ｐゴシック" w:eastAsia="ＭＳ Ｐゴシック" w:hAnsi="ＭＳ Ｐゴシック" w:cs="ＭＳ Ｐゴシック"/>
                            <w:sz w:val="15"/>
                          </w:rPr>
                          <w:t>出資の合計額</w:t>
                        </w:r>
                      </w:p>
                    </w:txbxContent>
                  </v:textbox>
                </v:rect>
                <v:rect id="Rectangle 2426" o:spid="_x0000_s1363" style="position:absolute;left:12530;top:24958;width:5910;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14:paraId="1E2C3FBE"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１億円以下</w:t>
                        </w:r>
                      </w:p>
                    </w:txbxContent>
                  </v:textbox>
                </v:rect>
                <v:rect id="Rectangle 2427" o:spid="_x0000_s1364" style="position:absolute;left:3816;top:26092;width:631;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14:paraId="741F392D" w14:textId="77777777" w:rsidR="004B1B53" w:rsidRDefault="00715E72">
                        <w:pPr>
                          <w:spacing w:after="160" w:line="259" w:lineRule="auto"/>
                          <w:ind w:firstLine="0"/>
                        </w:pPr>
                        <w:r>
                          <w:rPr>
                            <w:rFonts w:ascii="ＭＳ Ｐゴシック" w:eastAsia="ＭＳ Ｐゴシック" w:hAnsi="ＭＳ Ｐゴシック" w:cs="ＭＳ Ｐゴシック"/>
                            <w:sz w:val="15"/>
                          </w:rPr>
                          <w:t>（</w:t>
                        </w:r>
                      </w:p>
                    </w:txbxContent>
                  </v:textbox>
                </v:rect>
                <v:rect id="Rectangle 2428" o:spid="_x0000_s1365" style="position:absolute;left:4303;top:26196;width:765;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14:paraId="1CA28202" w14:textId="77777777" w:rsidR="004B1B53" w:rsidRDefault="00715E72">
                        <w:pPr>
                          <w:spacing w:after="160" w:line="259" w:lineRule="auto"/>
                          <w:ind w:firstLine="0"/>
                        </w:pPr>
                        <w:r>
                          <w:rPr>
                            <w:rFonts w:ascii="Calibri" w:eastAsia="Calibri" w:hAnsi="Calibri" w:cs="Calibri"/>
                            <w:b/>
                            <w:sz w:val="15"/>
                          </w:rPr>
                          <w:t>A</w:t>
                        </w:r>
                      </w:p>
                    </w:txbxContent>
                  </v:textbox>
                </v:rect>
                <v:rect id="Rectangle 2429" o:spid="_x0000_s1366" style="position:absolute;left:4879;top:26092;width:1262;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14:paraId="53848A5A" w14:textId="77777777" w:rsidR="004B1B53" w:rsidRDefault="00715E72">
                        <w:pPr>
                          <w:spacing w:after="160" w:line="259" w:lineRule="auto"/>
                          <w:ind w:firstLine="0"/>
                        </w:pPr>
                        <w:r>
                          <w:rPr>
                            <w:rFonts w:ascii="ＭＳ ゴシック" w:eastAsia="ＭＳ ゴシック" w:hAnsi="ＭＳ ゴシック" w:cs="ＭＳ ゴシック"/>
                            <w:sz w:val="15"/>
                          </w:rPr>
                          <w:t>≦</w:t>
                        </w:r>
                      </w:p>
                    </w:txbxContent>
                  </v:textbox>
                </v:rect>
                <v:rect id="Rectangle 2430" o:spid="_x0000_s1367" style="position:absolute;left:5836;top:26092;width:4215;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E8wwAAAN0AAAAPAAAAZHJzL2Rvd25yZXYueG1sRE9Ni8Iw&#10;EL0L+x/CLHjTdF0R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BSKxPMMAAADdAAAADwAA&#10;AAAAAAAAAAAAAAAHAgAAZHJzL2Rvd25yZXYueG1sUEsFBgAAAAADAAMAtwAAAPcCAAAAAA==&#10;" filled="f" stroked="f">
                  <v:textbox inset="0,0,0,0">
                    <w:txbxContent>
                      <w:p w14:paraId="3EE4B764"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w:t>
                        </w:r>
                      </w:p>
                    </w:txbxContent>
                  </v:textbox>
                </v:rect>
                <v:rect id="Rectangle 2431" o:spid="_x0000_s1368" style="position:absolute;left:9008;top:26196;width:708;height:1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14:paraId="5B3B34F3" w14:textId="77777777" w:rsidR="004B1B53" w:rsidRDefault="00715E72">
                        <w:pPr>
                          <w:spacing w:after="160" w:line="259" w:lineRule="auto"/>
                          <w:ind w:firstLine="0"/>
                        </w:pPr>
                        <w:r>
                          <w:rPr>
                            <w:rFonts w:ascii="Calibri" w:eastAsia="Calibri" w:hAnsi="Calibri" w:cs="Calibri"/>
                            <w:b/>
                            <w:sz w:val="15"/>
                          </w:rPr>
                          <w:t>B</w:t>
                        </w:r>
                      </w:p>
                    </w:txbxContent>
                  </v:textbox>
                </v:rect>
                <v:rect id="Rectangle 2432" o:spid="_x0000_s1369" style="position:absolute;left:9535;top:26092;width:1262;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14:paraId="6E1A2223" w14:textId="77777777" w:rsidR="004B1B53" w:rsidRDefault="00715E72">
                        <w:pPr>
                          <w:spacing w:after="160" w:line="259" w:lineRule="auto"/>
                          <w:ind w:firstLine="0"/>
                        </w:pPr>
                        <w:r>
                          <w:rPr>
                            <w:rFonts w:ascii="ＭＳ ゴシック" w:eastAsia="ＭＳ ゴシック" w:hAnsi="ＭＳ ゴシック" w:cs="ＭＳ ゴシック"/>
                            <w:sz w:val="15"/>
                          </w:rPr>
                          <w:t>≦</w:t>
                        </w:r>
                      </w:p>
                    </w:txbxContent>
                  </v:textbox>
                </v:rect>
                <v:rect id="Rectangle 2433" o:spid="_x0000_s1370" style="position:absolute;left:10493;top:26092;width:7368;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14:paraId="41474542"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w:t>
                        </w:r>
                        <w:r>
                          <w:rPr>
                            <w:rFonts w:ascii="ＭＳ Ｐゴシック" w:eastAsia="ＭＳ Ｐゴシック" w:hAnsi="ＭＳ Ｐゴシック" w:cs="ＭＳ Ｐゴシック"/>
                            <w:sz w:val="15"/>
                          </w:rPr>
                          <w:t>○</w:t>
                        </w:r>
                      </w:p>
                    </w:txbxContent>
                  </v:textbox>
                </v:rect>
                <v:rect id="Rectangle 2434" o:spid="_x0000_s1371" style="position:absolute;left:16034;top:26092;width:1262;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14:paraId="2A241377" w14:textId="77777777" w:rsidR="004B1B53" w:rsidRDefault="00715E72">
                        <w:pPr>
                          <w:spacing w:after="160" w:line="259" w:lineRule="auto"/>
                          <w:ind w:firstLine="0"/>
                        </w:pPr>
                        <w:r>
                          <w:rPr>
                            <w:rFonts w:ascii="ＭＳ ゴシック" w:eastAsia="ＭＳ ゴシック" w:hAnsi="ＭＳ ゴシック" w:cs="ＭＳ ゴシック"/>
                            <w:sz w:val="15"/>
                          </w:rPr>
                          <w:t>≦</w:t>
                        </w:r>
                      </w:p>
                    </w:txbxContent>
                  </v:textbox>
                </v:rect>
                <v:rect id="Rectangle 2435" o:spid="_x0000_s1372" style="position:absolute;left:16983;top:26092;width:4008;height: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14:paraId="6580E520" w14:textId="77777777" w:rsidR="004B1B53" w:rsidRDefault="00715E72">
                        <w:pPr>
                          <w:spacing w:after="160" w:line="259" w:lineRule="auto"/>
                          <w:ind w:firstLine="0"/>
                        </w:pPr>
                        <w:r>
                          <w:rPr>
                            <w:rFonts w:ascii="ＭＳ Ｐゴシック" w:eastAsia="ＭＳ Ｐゴシック" w:hAnsi="ＭＳ Ｐゴシック" w:cs="ＭＳ Ｐゴシック"/>
                            <w:sz w:val="15"/>
                          </w:rPr>
                          <w:t>１億円）</w:t>
                        </w:r>
                      </w:p>
                    </w:txbxContent>
                  </v:textbox>
                </v:rect>
                <w10:anchorlock/>
              </v:group>
            </w:pict>
          </mc:Fallback>
        </mc:AlternateContent>
      </w:r>
    </w:p>
    <w:p w14:paraId="17EFA7CF" w14:textId="77777777" w:rsidR="004B1B53" w:rsidRDefault="00715E72">
      <w:pPr>
        <w:spacing w:after="105" w:line="259" w:lineRule="auto"/>
        <w:ind w:left="15" w:right="255" w:hanging="10"/>
        <w:jc w:val="center"/>
      </w:pP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小規模特例事業者における出資の合計額と</w:t>
      </w:r>
      <w:r>
        <w:rPr>
          <w:rFonts w:ascii="ＭＳ ゴシック" w:eastAsia="ＭＳ ゴシック" w:hAnsi="ＭＳ ゴシック" w:cs="ＭＳ ゴシック"/>
        </w:rPr>
        <w:t xml:space="preserve"> </w:t>
      </w:r>
    </w:p>
    <w:p w14:paraId="60056732" w14:textId="77777777" w:rsidR="004B1B53" w:rsidRDefault="00715E72">
      <w:pPr>
        <w:spacing w:after="117" w:line="259" w:lineRule="auto"/>
        <w:ind w:left="15" w:right="254" w:hanging="10"/>
        <w:jc w:val="center"/>
      </w:pPr>
      <w:r>
        <w:rPr>
          <w:rFonts w:ascii="ＭＳ ゴシック" w:eastAsia="ＭＳ ゴシック" w:hAnsi="ＭＳ ゴシック" w:cs="ＭＳ ゴシック"/>
        </w:rPr>
        <w:t>１投資家あたりの出資額に関する規定</w:t>
      </w:r>
      <w:r>
        <w:rPr>
          <w:rFonts w:ascii="ＭＳ ゴシック" w:eastAsia="ＭＳ ゴシック" w:hAnsi="ＭＳ ゴシック" w:cs="ＭＳ ゴシック"/>
        </w:rPr>
        <w:t xml:space="preserve"> </w:t>
      </w:r>
    </w:p>
    <w:p w14:paraId="4A54CF71" w14:textId="77777777" w:rsidR="004B1B53" w:rsidRDefault="00715E72">
      <w:pPr>
        <w:spacing w:after="119" w:line="259" w:lineRule="auto"/>
        <w:ind w:left="10" w:right="239" w:hanging="10"/>
        <w:jc w:val="right"/>
      </w:pPr>
      <w:r>
        <w:rPr>
          <w:rFonts w:ascii="ＭＳ ゴシック" w:eastAsia="ＭＳ ゴシック" w:hAnsi="ＭＳ ゴシック" w:cs="ＭＳ ゴシック"/>
          <w:sz w:val="18"/>
        </w:rPr>
        <w:t>（出典）国土交通省</w:t>
      </w:r>
      <w:r>
        <w:rPr>
          <w:rFonts w:ascii="ＭＳ ゴシック" w:eastAsia="ＭＳ ゴシック" w:hAnsi="ＭＳ ゴシック" w:cs="ＭＳ ゴシック"/>
        </w:rPr>
        <w:t xml:space="preserve"> </w:t>
      </w:r>
    </w:p>
    <w:p w14:paraId="32A6F991" w14:textId="77777777" w:rsidR="004B1B53" w:rsidRDefault="00715E72">
      <w:pPr>
        <w:spacing w:after="135" w:line="259" w:lineRule="auto"/>
        <w:ind w:right="100" w:firstLine="0"/>
        <w:jc w:val="right"/>
      </w:pPr>
      <w:r>
        <w:t xml:space="preserve"> </w:t>
      </w:r>
    </w:p>
    <w:p w14:paraId="4AC10F82" w14:textId="77777777" w:rsidR="004B1B53" w:rsidRDefault="00715E72">
      <w:pPr>
        <w:spacing w:after="142" w:line="267" w:lineRule="auto"/>
        <w:ind w:left="-4" w:hanging="10"/>
      </w:pPr>
      <w:bookmarkStart w:id="25" w:name="_Hlk74898663"/>
      <w:r>
        <w:rPr>
          <w:rFonts w:ascii="ＭＳ ゴシック" w:eastAsia="ＭＳ ゴシック" w:hAnsi="ＭＳ ゴシック" w:cs="ＭＳ ゴシック"/>
        </w:rPr>
        <w:t>（イ）小規模特例事業者</w:t>
      </w:r>
      <w:r>
        <w:rPr>
          <w:rFonts w:ascii="ＭＳ ゴシック" w:eastAsia="ＭＳ ゴシック" w:hAnsi="ＭＳ ゴシック" w:cs="ＭＳ ゴシック"/>
        </w:rPr>
        <w:t xml:space="preserve"> </w:t>
      </w:r>
    </w:p>
    <w:p w14:paraId="6B7CD447" w14:textId="77777777" w:rsidR="004B1B53" w:rsidRDefault="00715E72">
      <w:pPr>
        <w:spacing w:after="183"/>
        <w:ind w:left="-15"/>
      </w:pPr>
      <w:r>
        <w:t>不特法の制定時、「倒産隔離」や「</w:t>
      </w:r>
      <w:r>
        <w:t>SPC</w:t>
      </w:r>
      <w:r>
        <w:t>」の概念は日本の不動産投資市場で一般的ではありませんでした。その後、市場の発展を受けて平成</w:t>
      </w:r>
      <w:r>
        <w:t xml:space="preserve"> 25 </w:t>
      </w:r>
      <w:r>
        <w:t>年に不特法が改正され、不動産の取得・保有・収益分配等の不特事業に係る業務のみを行う</w:t>
      </w:r>
      <w:r>
        <w:t xml:space="preserve"> SPC </w:t>
      </w:r>
      <w:r>
        <w:t>を設立し、不動産の運用に係る業務を第３号事業の許可を受けた者（以下、「第３号事業者」といいます。）に、不特契約の締結の代理又は媒介に係る業務を第４号事業者に委託をする場合、不動産を所有する「器」に過ぎない事業者である</w:t>
      </w:r>
      <w:r>
        <w:t xml:space="preserve"> SPC </w:t>
      </w:r>
      <w:r>
        <w:t>は、「許可」を取る必要はなく</w:t>
      </w:r>
    </w:p>
    <w:p w14:paraId="2EE890C5" w14:textId="77777777" w:rsidR="004B1B53" w:rsidRDefault="00715E72">
      <w:pPr>
        <w:spacing w:after="164" w:line="259" w:lineRule="auto"/>
        <w:ind w:left="-15" w:firstLine="0"/>
      </w:pPr>
      <w:r>
        <w:t>「届出」で事業を行うことができるようになりました。</w:t>
      </w:r>
      <w:r>
        <w:t xml:space="preserve"> </w:t>
      </w:r>
    </w:p>
    <w:p w14:paraId="2B069B7A" w14:textId="77777777" w:rsidR="004B1B53" w:rsidRDefault="00715E72">
      <w:pPr>
        <w:ind w:left="-15"/>
      </w:pPr>
      <w:bookmarkStart w:id="26" w:name="_Hlk74898702"/>
      <w:bookmarkEnd w:id="25"/>
      <w:r>
        <w:lastRenderedPageBreak/>
        <w:t>平成</w:t>
      </w:r>
      <w:r>
        <w:t xml:space="preserve"> 29 </w:t>
      </w:r>
      <w:r>
        <w:t>年の不特法改正により、特例事業者と同様に不動産の取得・保有・収益分配等の不特事業に係る業務のみ行う</w:t>
      </w:r>
      <w:r>
        <w:t xml:space="preserve"> SPC </w:t>
      </w:r>
      <w:r>
        <w:t>を設立し、不動産の運用に係る業務を小規模第</w:t>
      </w:r>
    </w:p>
    <w:p w14:paraId="37875CDB" w14:textId="77777777" w:rsidR="004B1B53" w:rsidRDefault="00715E72">
      <w:pPr>
        <w:ind w:left="-15" w:firstLine="0"/>
      </w:pPr>
      <w:r>
        <w:t>２号事業者に委託し、小規模不特契約の締結の代理又は媒介に係る業務を第４号事業者に委託する事業者を「小規模特例事業者」とする新たな制度が創設されました。</w:t>
      </w:r>
      <w:r>
        <w:t xml:space="preserve"> </w:t>
      </w:r>
    </w:p>
    <w:p w14:paraId="5F02069D" w14:textId="77777777" w:rsidR="004B1B53" w:rsidRDefault="00715E72">
      <w:pPr>
        <w:spacing w:after="162" w:line="259" w:lineRule="auto"/>
        <w:ind w:left="255" w:firstLine="0"/>
      </w:pPr>
      <w:r>
        <w:t>小規模特例事業者も特例事業者と同様に届出で事業を行うことができます。</w:t>
      </w:r>
      <w:r>
        <w:t xml:space="preserve"> </w:t>
      </w:r>
    </w:p>
    <w:p w14:paraId="6BC492B1" w14:textId="77777777" w:rsidR="004B1B53" w:rsidRDefault="00715E72">
      <w:pPr>
        <w:spacing w:after="165" w:line="259" w:lineRule="auto"/>
        <w:ind w:firstLine="0"/>
      </w:pPr>
      <w:r>
        <w:t xml:space="preserve"> </w:t>
      </w:r>
    </w:p>
    <w:p w14:paraId="6F3C9273" w14:textId="77777777" w:rsidR="004B1B53" w:rsidRDefault="00715E72">
      <w:pPr>
        <w:numPr>
          <w:ilvl w:val="0"/>
          <w:numId w:val="2"/>
        </w:numPr>
        <w:ind w:firstLine="0"/>
      </w:pPr>
      <w:r>
        <w:rPr>
          <w:rFonts w:ascii="ＭＳ ゴシック" w:eastAsia="ＭＳ ゴシック" w:hAnsi="ＭＳ ゴシック" w:cs="ＭＳ ゴシック"/>
        </w:rPr>
        <w:t>小規模第２号事業者</w:t>
      </w:r>
      <w:r>
        <w:rPr>
          <w:rFonts w:ascii="ＭＳ ゴシック" w:eastAsia="ＭＳ ゴシック" w:hAnsi="ＭＳ ゴシック" w:cs="ＭＳ ゴシック"/>
        </w:rPr>
        <w:t xml:space="preserve"> </w:t>
      </w:r>
      <w:r>
        <w:t xml:space="preserve"> </w:t>
      </w:r>
      <w:r>
        <w:t>小規模第２号事業者は、小規模特例事業者から委託を受け、現物不動産の不動産取引に係る業務を行います。</w:t>
      </w:r>
      <w:r>
        <w:t xml:space="preserve"> </w:t>
      </w:r>
    </w:p>
    <w:p w14:paraId="01CB3340" w14:textId="77777777" w:rsidR="004B1B53" w:rsidRDefault="00715E72">
      <w:pPr>
        <w:spacing w:after="3" w:line="408" w:lineRule="auto"/>
        <w:ind w:left="-15" w:right="237"/>
        <w:jc w:val="both"/>
      </w:pPr>
      <w:r>
        <w:t>小規模</w:t>
      </w:r>
      <w:r>
        <w:t>第２号事業者となるためには、不特法に基づく小規模第２号事業の登録を受ける必要があります。小規模第２号事業の登録要件は、小規模第１号事業の要件と同様です。</w:t>
      </w:r>
      <w:r>
        <w:t xml:space="preserve"> </w:t>
      </w:r>
    </w:p>
    <w:p w14:paraId="6B79E042" w14:textId="77777777" w:rsidR="004B1B53" w:rsidRDefault="00715E72">
      <w:pPr>
        <w:spacing w:after="164" w:line="259" w:lineRule="auto"/>
        <w:ind w:firstLine="0"/>
      </w:pPr>
      <w:r>
        <w:t xml:space="preserve"> </w:t>
      </w:r>
    </w:p>
    <w:p w14:paraId="3D9D4528" w14:textId="77777777" w:rsidR="004B1B53" w:rsidRDefault="00715E72">
      <w:pPr>
        <w:numPr>
          <w:ilvl w:val="0"/>
          <w:numId w:val="2"/>
        </w:numPr>
        <w:spacing w:after="142" w:line="267" w:lineRule="auto"/>
        <w:ind w:firstLine="0"/>
      </w:pPr>
      <w:r>
        <w:rPr>
          <w:rFonts w:ascii="ＭＳ ゴシック" w:eastAsia="ＭＳ ゴシック" w:hAnsi="ＭＳ ゴシック" w:cs="ＭＳ ゴシック"/>
        </w:rPr>
        <w:t>第４号事業者</w:t>
      </w:r>
      <w:r>
        <w:rPr>
          <w:rFonts w:ascii="ＭＳ ゴシック" w:eastAsia="ＭＳ ゴシック" w:hAnsi="ＭＳ ゴシック" w:cs="ＭＳ ゴシック"/>
        </w:rPr>
        <w:t xml:space="preserve"> </w:t>
      </w:r>
    </w:p>
    <w:p w14:paraId="5572DFC7" w14:textId="77777777" w:rsidR="004B1B53" w:rsidRDefault="00715E72">
      <w:pPr>
        <w:spacing w:after="32" w:line="349" w:lineRule="auto"/>
        <w:ind w:left="-15"/>
      </w:pPr>
      <w:r>
        <w:t>小規模第１号事業では、小規模第１号事業者が出資を自ら募ることもできますし、第２号事業者である他者に委託することもできますが</w:t>
      </w:r>
      <w:r>
        <w:rPr>
          <w:color w:val="2F5496"/>
        </w:rPr>
        <w:t>、小規模特例事業では、小規模特例事業者が自ら出資を募ることはできず、小規模不特契約の締結の代理又は媒介業務を第４号事業者に委託</w:t>
      </w:r>
      <w:r>
        <w:t>することとなります。</w:t>
      </w:r>
      <w:r>
        <w:t xml:space="preserve"> </w:t>
      </w:r>
    </w:p>
    <w:p w14:paraId="32FFC3BD" w14:textId="77777777" w:rsidR="004B1B53" w:rsidRDefault="00715E72">
      <w:pPr>
        <w:ind w:left="-15"/>
      </w:pPr>
      <w:r>
        <w:t>また、特例事業（小規模特例事業も含みます。）に係る不特契約に基づ</w:t>
      </w:r>
      <w:r>
        <w:t>く権利は、金融商品取引法（昭和</w:t>
      </w:r>
      <w:r>
        <w:t xml:space="preserve"> 23 </w:t>
      </w:r>
      <w:r>
        <w:t>年法律第</w:t>
      </w:r>
      <w:r>
        <w:t xml:space="preserve"> 25 </w:t>
      </w:r>
      <w:r>
        <w:t>号。以下、「金商法」といいます。）における「みなし有価証券」に該当するため、第４号事業の許可を受けるための要件の一つとして、</w:t>
      </w:r>
      <w:r>
        <w:rPr>
          <w:color w:val="2F5496"/>
        </w:rPr>
        <w:t>第二種金融商品取引業の登録</w:t>
      </w:r>
      <w:r>
        <w:t>を受けていることが必要です。</w:t>
      </w:r>
      <w:bookmarkEnd w:id="26"/>
      <w:r>
        <w:t xml:space="preserve"> </w:t>
      </w:r>
    </w:p>
    <w:p w14:paraId="1904F976" w14:textId="77777777" w:rsidR="004B1B53" w:rsidRDefault="00715E72">
      <w:pPr>
        <w:spacing w:after="130" w:line="259" w:lineRule="auto"/>
        <w:ind w:firstLine="0"/>
      </w:pPr>
      <w:r>
        <w:t xml:space="preserve"> </w:t>
      </w:r>
    </w:p>
    <w:p w14:paraId="6EE2E880" w14:textId="77777777" w:rsidR="004B1B53" w:rsidRDefault="00715E72">
      <w:pPr>
        <w:spacing w:after="0" w:line="259" w:lineRule="auto"/>
        <w:ind w:left="15" w:right="254" w:hanging="10"/>
        <w:jc w:val="center"/>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第４号事業者の許可要件の概要</w:t>
      </w:r>
      <w:r>
        <w:rPr>
          <w:rFonts w:ascii="ＭＳ ゴシック" w:eastAsia="ＭＳ ゴシック" w:hAnsi="ＭＳ ゴシック" w:cs="ＭＳ ゴシック"/>
        </w:rPr>
        <w:t xml:space="preserve"> </w:t>
      </w:r>
    </w:p>
    <w:tbl>
      <w:tblPr>
        <w:tblStyle w:val="TableGrid"/>
        <w:tblW w:w="8513" w:type="dxa"/>
        <w:tblInd w:w="566" w:type="dxa"/>
        <w:tblCellMar>
          <w:top w:w="98" w:type="dxa"/>
          <w:left w:w="107" w:type="dxa"/>
          <w:bottom w:w="0" w:type="dxa"/>
          <w:right w:w="77" w:type="dxa"/>
        </w:tblCellMar>
        <w:tblLook w:val="04A0" w:firstRow="1" w:lastRow="0" w:firstColumn="1" w:lastColumn="0" w:noHBand="0" w:noVBand="1"/>
      </w:tblPr>
      <w:tblGrid>
        <w:gridCol w:w="1993"/>
        <w:gridCol w:w="6520"/>
      </w:tblGrid>
      <w:tr w:rsidR="004B1B53" w14:paraId="49A6CE9F" w14:textId="77777777">
        <w:trPr>
          <w:trHeight w:val="409"/>
        </w:trPr>
        <w:tc>
          <w:tcPr>
            <w:tcW w:w="1993" w:type="dxa"/>
            <w:tcBorders>
              <w:top w:val="single" w:sz="4" w:space="0" w:color="000000"/>
              <w:left w:val="single" w:sz="4" w:space="0" w:color="000000"/>
              <w:bottom w:val="single" w:sz="4" w:space="0" w:color="000000"/>
              <w:right w:val="single" w:sz="4" w:space="0" w:color="000000"/>
            </w:tcBorders>
            <w:shd w:val="clear" w:color="auto" w:fill="F2F2F2"/>
          </w:tcPr>
          <w:p w14:paraId="11FE5F07" w14:textId="77777777" w:rsidR="004B1B53" w:rsidRDefault="00715E72">
            <w:pPr>
              <w:spacing w:after="0" w:line="259" w:lineRule="auto"/>
              <w:ind w:firstLine="0"/>
            </w:pPr>
            <w:bookmarkStart w:id="27" w:name="_Hlk74898786"/>
            <w:r>
              <w:rPr>
                <w:rFonts w:ascii="ＭＳ Ｐゴシック" w:eastAsia="ＭＳ Ｐゴシック" w:hAnsi="ＭＳ Ｐゴシック" w:cs="ＭＳ Ｐゴシック"/>
              </w:rPr>
              <w:t>資本金</w:t>
            </w:r>
            <w:r>
              <w:rPr>
                <w:rFonts w:ascii="ＭＳ Ｐゴシック" w:eastAsia="ＭＳ Ｐゴシック" w:hAnsi="ＭＳ Ｐゴシック" w:cs="ＭＳ Ｐゴシック"/>
              </w:rPr>
              <w:t xml:space="preserve"> </w:t>
            </w:r>
          </w:p>
        </w:tc>
        <w:tc>
          <w:tcPr>
            <w:tcW w:w="6521" w:type="dxa"/>
            <w:tcBorders>
              <w:top w:val="single" w:sz="4" w:space="0" w:color="000000"/>
              <w:left w:val="single" w:sz="4" w:space="0" w:color="000000"/>
              <w:bottom w:val="single" w:sz="4" w:space="0" w:color="000000"/>
              <w:right w:val="single" w:sz="4" w:space="0" w:color="000000"/>
            </w:tcBorders>
          </w:tcPr>
          <w:p w14:paraId="66905201" w14:textId="77777777" w:rsidR="004B1B53" w:rsidRDefault="00715E72">
            <w:pPr>
              <w:spacing w:after="0" w:line="259" w:lineRule="auto"/>
              <w:ind w:left="2" w:firstLine="0"/>
            </w:pPr>
            <w:r>
              <w:rPr>
                <w:rFonts w:ascii="ＭＳ Ｐゴシック" w:eastAsia="ＭＳ Ｐゴシック" w:hAnsi="ＭＳ Ｐゴシック" w:cs="ＭＳ Ｐゴシック"/>
              </w:rPr>
              <w:t xml:space="preserve">1,000 </w:t>
            </w:r>
            <w:r>
              <w:rPr>
                <w:rFonts w:ascii="ＭＳ Ｐゴシック" w:eastAsia="ＭＳ Ｐゴシック" w:hAnsi="ＭＳ Ｐゴシック" w:cs="ＭＳ Ｐゴシック"/>
              </w:rPr>
              <w:t>万円</w:t>
            </w:r>
            <w:r>
              <w:rPr>
                <w:rFonts w:ascii="ＭＳ Ｐゴシック" w:eastAsia="ＭＳ Ｐゴシック" w:hAnsi="ＭＳ Ｐゴシック" w:cs="ＭＳ Ｐゴシック"/>
              </w:rPr>
              <w:t xml:space="preserve"> </w:t>
            </w:r>
          </w:p>
        </w:tc>
      </w:tr>
      <w:tr w:rsidR="004B1B53" w14:paraId="6FDA4A94" w14:textId="77777777">
        <w:trPr>
          <w:trHeight w:val="410"/>
        </w:trPr>
        <w:tc>
          <w:tcPr>
            <w:tcW w:w="1993" w:type="dxa"/>
            <w:tcBorders>
              <w:top w:val="single" w:sz="4" w:space="0" w:color="000000"/>
              <w:left w:val="single" w:sz="4" w:space="0" w:color="000000"/>
              <w:bottom w:val="single" w:sz="4" w:space="0" w:color="000000"/>
              <w:right w:val="single" w:sz="4" w:space="0" w:color="000000"/>
            </w:tcBorders>
            <w:shd w:val="clear" w:color="auto" w:fill="F2F2F2"/>
          </w:tcPr>
          <w:p w14:paraId="1F5196EF" w14:textId="77777777" w:rsidR="004B1B53" w:rsidRDefault="00715E72">
            <w:pPr>
              <w:spacing w:after="0" w:line="259" w:lineRule="auto"/>
              <w:ind w:firstLine="0"/>
            </w:pPr>
            <w:r>
              <w:rPr>
                <w:rFonts w:ascii="ＭＳ Ｐゴシック" w:eastAsia="ＭＳ Ｐゴシック" w:hAnsi="ＭＳ Ｐゴシック" w:cs="ＭＳ Ｐゴシック"/>
              </w:rPr>
              <w:t>純資産</w:t>
            </w:r>
            <w:r>
              <w:rPr>
                <w:rFonts w:ascii="ＭＳ Ｐゴシック" w:eastAsia="ＭＳ Ｐゴシック" w:hAnsi="ＭＳ Ｐゴシック" w:cs="ＭＳ Ｐゴシック"/>
              </w:rPr>
              <w:t xml:space="preserve"> </w:t>
            </w:r>
          </w:p>
        </w:tc>
        <w:tc>
          <w:tcPr>
            <w:tcW w:w="6521" w:type="dxa"/>
            <w:tcBorders>
              <w:top w:val="single" w:sz="4" w:space="0" w:color="000000"/>
              <w:left w:val="single" w:sz="4" w:space="0" w:color="000000"/>
              <w:bottom w:val="single" w:sz="4" w:space="0" w:color="000000"/>
              <w:right w:val="single" w:sz="4" w:space="0" w:color="000000"/>
            </w:tcBorders>
          </w:tcPr>
          <w:p w14:paraId="18181B41" w14:textId="77777777" w:rsidR="004B1B53" w:rsidRDefault="00715E72">
            <w:pPr>
              <w:spacing w:after="0" w:line="259" w:lineRule="auto"/>
              <w:ind w:left="2" w:firstLine="0"/>
            </w:pPr>
            <w:r>
              <w:rPr>
                <w:rFonts w:ascii="ＭＳ Ｐゴシック" w:eastAsia="ＭＳ Ｐゴシック" w:hAnsi="ＭＳ Ｐゴシック" w:cs="ＭＳ Ｐゴシック"/>
              </w:rPr>
              <w:t>純資産</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（資本金又は出資の額</w:t>
            </w:r>
            <w:r>
              <w:rPr>
                <w:rFonts w:ascii="ＭＳ Ｐゴシック" w:eastAsia="ＭＳ Ｐゴシック" w:hAnsi="ＭＳ Ｐゴシック" w:cs="ＭＳ Ｐゴシック"/>
              </w:rPr>
              <w:t>×90/100</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 xml:space="preserve"> </w:t>
            </w:r>
          </w:p>
        </w:tc>
      </w:tr>
      <w:tr w:rsidR="004B1B53" w14:paraId="742E7DEA" w14:textId="77777777">
        <w:trPr>
          <w:trHeight w:val="808"/>
        </w:trPr>
        <w:tc>
          <w:tcPr>
            <w:tcW w:w="1993" w:type="dxa"/>
            <w:tcBorders>
              <w:top w:val="single" w:sz="4" w:space="0" w:color="000000"/>
              <w:left w:val="single" w:sz="4" w:space="0" w:color="000000"/>
              <w:bottom w:val="single" w:sz="4" w:space="0" w:color="000000"/>
              <w:right w:val="single" w:sz="4" w:space="0" w:color="000000"/>
            </w:tcBorders>
            <w:shd w:val="clear" w:color="auto" w:fill="F2F2F2"/>
          </w:tcPr>
          <w:p w14:paraId="246BF1EC" w14:textId="77777777" w:rsidR="004B1B53" w:rsidRDefault="00715E72">
            <w:pPr>
              <w:spacing w:after="0" w:line="259" w:lineRule="auto"/>
              <w:ind w:firstLine="0"/>
            </w:pPr>
            <w:r>
              <w:rPr>
                <w:rFonts w:ascii="ＭＳ Ｐゴシック" w:eastAsia="ＭＳ Ｐゴシック" w:hAnsi="ＭＳ Ｐゴシック" w:cs="ＭＳ Ｐゴシック"/>
              </w:rPr>
              <w:t>免許</w:t>
            </w:r>
            <w:r>
              <w:rPr>
                <w:rFonts w:ascii="ＭＳ Ｐゴシック" w:eastAsia="ＭＳ Ｐゴシック" w:hAnsi="ＭＳ Ｐゴシック" w:cs="ＭＳ Ｐゴシック"/>
              </w:rPr>
              <w:t xml:space="preserve"> </w:t>
            </w:r>
          </w:p>
        </w:tc>
        <w:tc>
          <w:tcPr>
            <w:tcW w:w="6521" w:type="dxa"/>
            <w:tcBorders>
              <w:top w:val="single" w:sz="4" w:space="0" w:color="000000"/>
              <w:left w:val="single" w:sz="4" w:space="0" w:color="000000"/>
              <w:bottom w:val="single" w:sz="4" w:space="0" w:color="000000"/>
              <w:right w:val="single" w:sz="4" w:space="0" w:color="000000"/>
            </w:tcBorders>
          </w:tcPr>
          <w:p w14:paraId="5C2CC2C6" w14:textId="77777777" w:rsidR="004B1B53" w:rsidRDefault="00715E72">
            <w:pPr>
              <w:spacing w:after="104" w:line="259" w:lineRule="auto"/>
              <w:ind w:left="2" w:firstLine="0"/>
            </w:pPr>
            <w:r>
              <w:t>・</w:t>
            </w:r>
            <w:r>
              <w:t xml:space="preserve"> </w:t>
            </w:r>
            <w:r>
              <w:rPr>
                <w:rFonts w:ascii="ＭＳ Ｐゴシック" w:eastAsia="ＭＳ Ｐゴシック" w:hAnsi="ＭＳ Ｐゴシック" w:cs="ＭＳ Ｐゴシック"/>
              </w:rPr>
              <w:t>宅地建物取引業の免許を受けていること</w:t>
            </w:r>
            <w:r>
              <w:rPr>
                <w:rFonts w:ascii="ＭＳ Ｐゴシック" w:eastAsia="ＭＳ Ｐゴシック" w:hAnsi="ＭＳ Ｐゴシック" w:cs="ＭＳ Ｐゴシック"/>
              </w:rPr>
              <w:t xml:space="preserve"> </w:t>
            </w:r>
          </w:p>
          <w:p w14:paraId="3C39102E" w14:textId="77777777" w:rsidR="004B1B53" w:rsidRDefault="00715E72">
            <w:pPr>
              <w:spacing w:after="0" w:line="259" w:lineRule="auto"/>
              <w:ind w:left="2" w:firstLine="0"/>
            </w:pPr>
            <w:r>
              <w:t>・</w:t>
            </w:r>
            <w:r>
              <w:t xml:space="preserve"> </w:t>
            </w:r>
            <w:r>
              <w:rPr>
                <w:rFonts w:ascii="ＭＳ Ｐゴシック" w:eastAsia="ＭＳ Ｐゴシック" w:hAnsi="ＭＳ Ｐゴシック" w:cs="ＭＳ Ｐゴシック"/>
              </w:rPr>
              <w:t>第二種金融商品取引業の登録を受けていること</w:t>
            </w:r>
            <w:r>
              <w:rPr>
                <w:rFonts w:ascii="ＭＳ Ｐゴシック" w:eastAsia="ＭＳ Ｐゴシック" w:hAnsi="ＭＳ Ｐゴシック" w:cs="ＭＳ Ｐゴシック"/>
              </w:rPr>
              <w:t xml:space="preserve"> </w:t>
            </w:r>
          </w:p>
        </w:tc>
      </w:tr>
      <w:tr w:rsidR="004B1B53" w14:paraId="63B155FB" w14:textId="77777777">
        <w:trPr>
          <w:trHeight w:val="3609"/>
        </w:trPr>
        <w:tc>
          <w:tcPr>
            <w:tcW w:w="1993" w:type="dxa"/>
            <w:tcBorders>
              <w:top w:val="single" w:sz="4" w:space="0" w:color="000000"/>
              <w:left w:val="single" w:sz="4" w:space="0" w:color="000000"/>
              <w:bottom w:val="single" w:sz="4" w:space="0" w:color="000000"/>
              <w:right w:val="single" w:sz="4" w:space="0" w:color="000000"/>
            </w:tcBorders>
            <w:shd w:val="clear" w:color="auto" w:fill="F2F2F2"/>
          </w:tcPr>
          <w:p w14:paraId="36A1659B" w14:textId="77777777" w:rsidR="004B1B53" w:rsidRDefault="00715E72">
            <w:pPr>
              <w:spacing w:after="0" w:line="259" w:lineRule="auto"/>
              <w:ind w:firstLine="0"/>
            </w:pPr>
            <w:r>
              <w:rPr>
                <w:rFonts w:ascii="ＭＳ Ｐゴシック" w:eastAsia="ＭＳ Ｐゴシック" w:hAnsi="ＭＳ Ｐゴシック" w:cs="ＭＳ Ｐゴシック"/>
              </w:rPr>
              <w:lastRenderedPageBreak/>
              <w:t>業務管理者の設置</w:t>
            </w:r>
            <w:r>
              <w:rPr>
                <w:rFonts w:ascii="ＭＳ Ｐゴシック" w:eastAsia="ＭＳ Ｐゴシック" w:hAnsi="ＭＳ Ｐゴシック" w:cs="ＭＳ Ｐゴシック"/>
              </w:rPr>
              <w:t xml:space="preserve"> </w:t>
            </w:r>
          </w:p>
        </w:tc>
        <w:tc>
          <w:tcPr>
            <w:tcW w:w="6521" w:type="dxa"/>
            <w:tcBorders>
              <w:top w:val="single" w:sz="4" w:space="0" w:color="000000"/>
              <w:left w:val="single" w:sz="4" w:space="0" w:color="000000"/>
              <w:bottom w:val="single" w:sz="4" w:space="0" w:color="000000"/>
              <w:right w:val="single" w:sz="4" w:space="0" w:color="000000"/>
            </w:tcBorders>
          </w:tcPr>
          <w:p w14:paraId="68C3BEDA" w14:textId="77777777" w:rsidR="004B1B53" w:rsidRDefault="00715E72">
            <w:pPr>
              <w:spacing w:after="0" w:line="350" w:lineRule="auto"/>
              <w:ind w:left="2" w:firstLine="0"/>
            </w:pPr>
            <w:r>
              <w:rPr>
                <w:rFonts w:ascii="ＭＳ Ｐゴシック" w:eastAsia="ＭＳ Ｐゴシック" w:hAnsi="ＭＳ Ｐゴシック" w:cs="ＭＳ Ｐゴシック"/>
              </w:rPr>
              <w:t>以下の</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ア</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及び</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イ</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の要件を全て満たす従業者を、事務所ごとに１人以上設置していること</w:t>
            </w:r>
            <w:r>
              <w:rPr>
                <w:rFonts w:ascii="ＭＳ Ｐゴシック" w:eastAsia="ＭＳ Ｐゴシック" w:hAnsi="ＭＳ Ｐゴシック" w:cs="ＭＳ Ｐゴシック"/>
              </w:rPr>
              <w:t xml:space="preserve"> </w:t>
            </w:r>
          </w:p>
          <w:p w14:paraId="387D9F57" w14:textId="77777777" w:rsidR="004B1B53" w:rsidRDefault="00715E72">
            <w:pPr>
              <w:numPr>
                <w:ilvl w:val="0"/>
                <w:numId w:val="9"/>
              </w:numPr>
              <w:spacing w:after="104" w:line="259" w:lineRule="auto"/>
              <w:ind w:hanging="720"/>
            </w:pPr>
            <w:r>
              <w:rPr>
                <w:rFonts w:ascii="ＭＳ Ｐゴシック" w:eastAsia="ＭＳ Ｐゴシック" w:hAnsi="ＭＳ Ｐゴシック" w:cs="ＭＳ Ｐゴシック"/>
              </w:rPr>
              <w:t>宅地建物取引士であること</w:t>
            </w:r>
            <w:r>
              <w:rPr>
                <w:rFonts w:ascii="ＭＳ Ｐゴシック" w:eastAsia="ＭＳ Ｐゴシック" w:hAnsi="ＭＳ Ｐゴシック" w:cs="ＭＳ Ｐゴシック"/>
              </w:rPr>
              <w:t xml:space="preserve"> </w:t>
            </w:r>
          </w:p>
          <w:p w14:paraId="4656A6E5" w14:textId="77777777" w:rsidR="004B1B53" w:rsidRDefault="00715E72">
            <w:pPr>
              <w:numPr>
                <w:ilvl w:val="0"/>
                <w:numId w:val="9"/>
              </w:numPr>
              <w:spacing w:after="104" w:line="259" w:lineRule="auto"/>
              <w:ind w:hanging="720"/>
            </w:pPr>
            <w:r>
              <w:rPr>
                <w:rFonts w:ascii="ＭＳ Ｐゴシック" w:eastAsia="ＭＳ Ｐゴシック" w:hAnsi="ＭＳ Ｐゴシック" w:cs="ＭＳ Ｐゴシック"/>
              </w:rPr>
              <w:t>以下のいずれかを満たすこと</w:t>
            </w:r>
            <w:r>
              <w:rPr>
                <w:rFonts w:ascii="ＭＳ Ｐゴシック" w:eastAsia="ＭＳ Ｐゴシック" w:hAnsi="ＭＳ Ｐゴシック" w:cs="ＭＳ Ｐゴシック"/>
              </w:rPr>
              <w:t xml:space="preserve"> </w:t>
            </w:r>
          </w:p>
          <w:p w14:paraId="054D7450" w14:textId="77777777" w:rsidR="004B1B53" w:rsidRDefault="00715E72">
            <w:pPr>
              <w:numPr>
                <w:ilvl w:val="1"/>
                <w:numId w:val="9"/>
              </w:numPr>
              <w:spacing w:after="102" w:line="259" w:lineRule="auto"/>
              <w:ind w:hanging="360"/>
            </w:pPr>
            <w:r>
              <w:rPr>
                <w:rFonts w:ascii="ＭＳ Ｐゴシック" w:eastAsia="ＭＳ Ｐゴシック" w:hAnsi="ＭＳ Ｐゴシック" w:cs="ＭＳ Ｐゴシック"/>
              </w:rPr>
              <w:t>不特事業に係る３年以上の実務経験</w:t>
            </w:r>
            <w:r>
              <w:rPr>
                <w:rFonts w:ascii="ＭＳ Ｐゴシック" w:eastAsia="ＭＳ Ｐゴシック" w:hAnsi="ＭＳ Ｐゴシック" w:cs="ＭＳ Ｐゴシック"/>
              </w:rPr>
              <w:t xml:space="preserve"> </w:t>
            </w:r>
          </w:p>
          <w:p w14:paraId="0773E1BB" w14:textId="77777777" w:rsidR="004B1B53" w:rsidRDefault="00715E72">
            <w:pPr>
              <w:numPr>
                <w:ilvl w:val="1"/>
                <w:numId w:val="9"/>
              </w:numPr>
              <w:spacing w:after="104" w:line="259" w:lineRule="auto"/>
              <w:ind w:hanging="360"/>
            </w:pPr>
            <w:r>
              <w:rPr>
                <w:rFonts w:ascii="ＭＳ Ｐゴシック" w:eastAsia="ＭＳ Ｐゴシック" w:hAnsi="ＭＳ Ｐゴシック" w:cs="ＭＳ Ｐゴシック"/>
              </w:rPr>
              <w:t>国土交通大臣が指定した講習の受講</w:t>
            </w:r>
            <w:r>
              <w:rPr>
                <w:rFonts w:ascii="ＭＳ Ｐゴシック" w:eastAsia="ＭＳ Ｐゴシック" w:hAnsi="ＭＳ Ｐゴシック" w:cs="ＭＳ Ｐゴシック"/>
              </w:rPr>
              <w:t xml:space="preserve"> </w:t>
            </w:r>
          </w:p>
          <w:p w14:paraId="03A76D0C" w14:textId="77777777" w:rsidR="004B1B53" w:rsidRDefault="00715E72">
            <w:pPr>
              <w:numPr>
                <w:ilvl w:val="1"/>
                <w:numId w:val="9"/>
              </w:numPr>
              <w:spacing w:after="104" w:line="259" w:lineRule="auto"/>
              <w:ind w:hanging="360"/>
            </w:pPr>
            <w:r>
              <w:rPr>
                <w:rFonts w:ascii="ＭＳ Ｐゴシック" w:eastAsia="ＭＳ Ｐゴシック" w:hAnsi="ＭＳ Ｐゴシック" w:cs="ＭＳ Ｐゴシック"/>
              </w:rPr>
              <w:t>登録証明事業による証明</w:t>
            </w:r>
            <w:r>
              <w:rPr>
                <w:rFonts w:ascii="ＭＳ Ｐゴシック" w:eastAsia="ＭＳ Ｐゴシック" w:hAnsi="ＭＳ Ｐゴシック" w:cs="ＭＳ Ｐゴシック"/>
              </w:rPr>
              <w:t xml:space="preserve"> </w:t>
            </w:r>
          </w:p>
          <w:p w14:paraId="490F1BFB" w14:textId="77777777" w:rsidR="004B1B53" w:rsidRDefault="00715E72">
            <w:pPr>
              <w:spacing w:after="0" w:line="259" w:lineRule="auto"/>
              <w:ind w:left="845" w:firstLine="0"/>
            </w:pPr>
            <w:r>
              <w:rPr>
                <w:rFonts w:ascii="ＭＳ Ｐゴシック" w:eastAsia="ＭＳ Ｐゴシック" w:hAnsi="ＭＳ Ｐゴシック" w:cs="ＭＳ Ｐゴシック"/>
              </w:rPr>
              <w:t>（ビル経営管理士・公認不動産コンサルティングマスター・不動産証券化協会認定マスターのいずれか）</w:t>
            </w:r>
            <w:r>
              <w:rPr>
                <w:rFonts w:ascii="ＭＳ Ｐゴシック" w:eastAsia="ＭＳ Ｐゴシック" w:hAnsi="ＭＳ Ｐゴシック" w:cs="ＭＳ Ｐゴシック"/>
              </w:rPr>
              <w:t xml:space="preserve"> </w:t>
            </w:r>
          </w:p>
        </w:tc>
      </w:tr>
      <w:tr w:rsidR="004B1B53" w14:paraId="330FDBA2" w14:textId="77777777">
        <w:trPr>
          <w:trHeight w:val="1210"/>
        </w:trPr>
        <w:tc>
          <w:tcPr>
            <w:tcW w:w="1993" w:type="dxa"/>
            <w:tcBorders>
              <w:top w:val="single" w:sz="4" w:space="0" w:color="000000"/>
              <w:left w:val="single" w:sz="4" w:space="0" w:color="000000"/>
              <w:bottom w:val="single" w:sz="4" w:space="0" w:color="000000"/>
              <w:right w:val="single" w:sz="4" w:space="0" w:color="000000"/>
            </w:tcBorders>
            <w:shd w:val="clear" w:color="auto" w:fill="F2F2F2"/>
          </w:tcPr>
          <w:p w14:paraId="253C6A4F" w14:textId="77777777" w:rsidR="004B1B53" w:rsidRDefault="00715E72">
            <w:pPr>
              <w:spacing w:after="0" w:line="259" w:lineRule="auto"/>
              <w:ind w:firstLine="0"/>
              <w:jc w:val="both"/>
            </w:pPr>
            <w:r>
              <w:rPr>
                <w:rFonts w:ascii="ＭＳ Ｐゴシック" w:eastAsia="ＭＳ Ｐゴシック" w:hAnsi="ＭＳ Ｐゴシック" w:cs="ＭＳ Ｐゴシック"/>
              </w:rPr>
              <w:t>役員及び使用人</w:t>
            </w:r>
            <w:r>
              <w:rPr>
                <w:rFonts w:ascii="ＭＳ Ｐゴシック" w:eastAsia="ＭＳ Ｐゴシック" w:hAnsi="ＭＳ Ｐゴシック" w:cs="ＭＳ Ｐゴシック"/>
              </w:rPr>
              <w:t xml:space="preserve"> </w:t>
            </w:r>
          </w:p>
        </w:tc>
        <w:tc>
          <w:tcPr>
            <w:tcW w:w="6521" w:type="dxa"/>
            <w:tcBorders>
              <w:top w:val="single" w:sz="4" w:space="0" w:color="000000"/>
              <w:left w:val="single" w:sz="4" w:space="0" w:color="000000"/>
              <w:bottom w:val="single" w:sz="4" w:space="0" w:color="000000"/>
              <w:right w:val="single" w:sz="4" w:space="0" w:color="000000"/>
            </w:tcBorders>
          </w:tcPr>
          <w:p w14:paraId="19C7104C" w14:textId="77777777" w:rsidR="004B1B53" w:rsidRDefault="00715E72">
            <w:pPr>
              <w:spacing w:after="126" w:line="259" w:lineRule="auto"/>
              <w:ind w:left="2" w:firstLine="0"/>
            </w:pPr>
            <w:r>
              <w:t>・</w:t>
            </w:r>
            <w:r>
              <w:t xml:space="preserve"> </w:t>
            </w:r>
            <w:r>
              <w:rPr>
                <w:rFonts w:ascii="ＭＳ Ｐゴシック" w:eastAsia="ＭＳ Ｐゴシック" w:hAnsi="ＭＳ Ｐゴシック" w:cs="ＭＳ Ｐゴシック"/>
              </w:rPr>
              <w:t>不特法第６条</w:t>
            </w:r>
            <w:r>
              <w:rPr>
                <w:rFonts w:ascii="ＭＳ Ｐゴシック" w:eastAsia="ＭＳ Ｐゴシック" w:hAnsi="ＭＳ Ｐゴシック" w:cs="ＭＳ Ｐゴシック"/>
              </w:rPr>
              <w:t xml:space="preserve"> 10 </w:t>
            </w:r>
            <w:r>
              <w:rPr>
                <w:rFonts w:ascii="ＭＳ Ｐゴシック" w:eastAsia="ＭＳ Ｐゴシック" w:hAnsi="ＭＳ Ｐゴシック" w:cs="ＭＳ Ｐゴシック"/>
              </w:rPr>
              <w:t>号に該当しないこと</w:t>
            </w:r>
            <w:r>
              <w:rPr>
                <w:rFonts w:ascii="ＭＳ Ｐゴシック" w:eastAsia="ＭＳ Ｐゴシック" w:hAnsi="ＭＳ Ｐゴシック" w:cs="ＭＳ Ｐゴシック"/>
              </w:rPr>
              <w:t xml:space="preserve"> </w:t>
            </w:r>
          </w:p>
          <w:p w14:paraId="04C904E9" w14:textId="77777777" w:rsidR="004B1B53" w:rsidRDefault="00715E72">
            <w:pPr>
              <w:spacing w:after="102" w:line="259" w:lineRule="auto"/>
              <w:ind w:left="2" w:firstLine="0"/>
              <w:jc w:val="both"/>
            </w:pPr>
            <w:r>
              <w:t>・</w:t>
            </w:r>
            <w:r>
              <w:t xml:space="preserve"> </w:t>
            </w:r>
            <w:r>
              <w:rPr>
                <w:rFonts w:ascii="ＭＳ Ｐゴシック" w:eastAsia="ＭＳ Ｐゴシック" w:hAnsi="ＭＳ Ｐゴシック" w:cs="ＭＳ Ｐゴシック"/>
              </w:rPr>
              <w:t>許可申請前５年以内に、不特事業に関して不正・著しく不</w:t>
            </w:r>
          </w:p>
          <w:p w14:paraId="2ECE1532" w14:textId="77777777" w:rsidR="004B1B53" w:rsidRDefault="00715E72">
            <w:pPr>
              <w:spacing w:after="0" w:line="259" w:lineRule="auto"/>
              <w:ind w:left="362" w:firstLine="0"/>
            </w:pPr>
            <w:r>
              <w:rPr>
                <w:rFonts w:ascii="ＭＳ Ｐゴシック" w:eastAsia="ＭＳ Ｐゴシック" w:hAnsi="ＭＳ Ｐゴシック" w:cs="ＭＳ Ｐゴシック"/>
              </w:rPr>
              <w:t>当な行為をしていないこと</w:t>
            </w:r>
            <w:r>
              <w:rPr>
                <w:rFonts w:ascii="ＭＳ Ｐゴシック" w:eastAsia="ＭＳ Ｐゴシック" w:hAnsi="ＭＳ Ｐゴシック" w:cs="ＭＳ Ｐゴシック"/>
              </w:rPr>
              <w:t xml:space="preserve"> </w:t>
            </w:r>
          </w:p>
        </w:tc>
      </w:tr>
      <w:tr w:rsidR="004B1B53" w14:paraId="12E2E93C" w14:textId="77777777">
        <w:trPr>
          <w:trHeight w:val="1610"/>
        </w:trPr>
        <w:tc>
          <w:tcPr>
            <w:tcW w:w="1993" w:type="dxa"/>
            <w:tcBorders>
              <w:top w:val="single" w:sz="4" w:space="0" w:color="000000"/>
              <w:left w:val="single" w:sz="4" w:space="0" w:color="000000"/>
              <w:bottom w:val="single" w:sz="4" w:space="0" w:color="000000"/>
              <w:right w:val="single" w:sz="4" w:space="0" w:color="000000"/>
            </w:tcBorders>
            <w:shd w:val="clear" w:color="auto" w:fill="F2F2F2"/>
          </w:tcPr>
          <w:p w14:paraId="02699FBC" w14:textId="77777777" w:rsidR="004B1B53" w:rsidRDefault="00715E72">
            <w:pPr>
              <w:spacing w:after="0" w:line="259" w:lineRule="auto"/>
              <w:ind w:firstLine="0"/>
            </w:pPr>
            <w:r>
              <w:rPr>
                <w:rFonts w:ascii="ＭＳ Ｐゴシック" w:eastAsia="ＭＳ Ｐゴシック" w:hAnsi="ＭＳ Ｐゴシック" w:cs="ＭＳ Ｐゴシック"/>
              </w:rPr>
              <w:t>財産的基礎</w:t>
            </w:r>
            <w:r>
              <w:rPr>
                <w:rFonts w:ascii="ＭＳ Ｐゴシック" w:eastAsia="ＭＳ Ｐゴシック" w:hAnsi="ＭＳ Ｐゴシック" w:cs="ＭＳ Ｐゴシック"/>
              </w:rPr>
              <w:t xml:space="preserve"> </w:t>
            </w:r>
          </w:p>
        </w:tc>
        <w:tc>
          <w:tcPr>
            <w:tcW w:w="6521" w:type="dxa"/>
            <w:tcBorders>
              <w:top w:val="single" w:sz="4" w:space="0" w:color="000000"/>
              <w:left w:val="single" w:sz="4" w:space="0" w:color="000000"/>
              <w:bottom w:val="single" w:sz="4" w:space="0" w:color="000000"/>
              <w:right w:val="single" w:sz="4" w:space="0" w:color="000000"/>
            </w:tcBorders>
          </w:tcPr>
          <w:p w14:paraId="2921A685" w14:textId="77777777" w:rsidR="004B1B53" w:rsidRDefault="00715E72">
            <w:pPr>
              <w:spacing w:after="104" w:line="259" w:lineRule="auto"/>
              <w:ind w:left="2" w:firstLine="0"/>
            </w:pPr>
            <w:r>
              <w:t>・</w:t>
            </w:r>
            <w:r>
              <w:t xml:space="preserve"> </w:t>
            </w:r>
            <w:r>
              <w:rPr>
                <w:rFonts w:ascii="ＭＳ Ｐゴシック" w:eastAsia="ＭＳ Ｐゴシック" w:hAnsi="ＭＳ Ｐゴシック" w:cs="ＭＳ Ｐゴシック"/>
              </w:rPr>
              <w:t>許可の申請日を含む事業年度の前事業年度における財</w:t>
            </w:r>
          </w:p>
          <w:p w14:paraId="0AFE1124" w14:textId="77777777" w:rsidR="004B1B53" w:rsidRDefault="00715E72">
            <w:pPr>
              <w:spacing w:after="104" w:line="259" w:lineRule="auto"/>
              <w:ind w:left="362" w:firstLine="0"/>
            </w:pPr>
            <w:r>
              <w:rPr>
                <w:rFonts w:ascii="ＭＳ Ｐゴシック" w:eastAsia="ＭＳ Ｐゴシック" w:hAnsi="ＭＳ Ｐゴシック" w:cs="ＭＳ Ｐゴシック"/>
              </w:rPr>
              <w:t>産及び損益の状況が良好であること</w:t>
            </w:r>
            <w:r>
              <w:rPr>
                <w:rFonts w:ascii="ＭＳ Ｐゴシック" w:eastAsia="ＭＳ Ｐゴシック" w:hAnsi="ＭＳ Ｐゴシック" w:cs="ＭＳ Ｐゴシック"/>
              </w:rPr>
              <w:t xml:space="preserve"> </w:t>
            </w:r>
          </w:p>
          <w:p w14:paraId="4FE44DDF" w14:textId="77777777" w:rsidR="004B1B53" w:rsidRDefault="00715E72">
            <w:pPr>
              <w:spacing w:after="102" w:line="259" w:lineRule="auto"/>
              <w:ind w:left="2" w:firstLine="0"/>
              <w:jc w:val="both"/>
            </w:pPr>
            <w:r>
              <w:t>・</w:t>
            </w:r>
            <w:r>
              <w:t xml:space="preserve"> </w:t>
            </w:r>
            <w:r>
              <w:rPr>
                <w:rFonts w:ascii="ＭＳ Ｐゴシック" w:eastAsia="ＭＳ Ｐゴシック" w:hAnsi="ＭＳ Ｐゴシック" w:cs="ＭＳ Ｐゴシック"/>
              </w:rPr>
              <w:t>財産及び損益の状況が許可の申請日を含む事業年度以</w:t>
            </w:r>
          </w:p>
          <w:p w14:paraId="048C3BE8" w14:textId="77777777" w:rsidR="004B1B53" w:rsidRDefault="00715E72">
            <w:pPr>
              <w:spacing w:after="0" w:line="259" w:lineRule="auto"/>
              <w:ind w:left="362" w:firstLine="0"/>
            </w:pPr>
            <w:r>
              <w:rPr>
                <w:rFonts w:ascii="ＭＳ Ｐゴシック" w:eastAsia="ＭＳ Ｐゴシック" w:hAnsi="ＭＳ Ｐゴシック" w:cs="ＭＳ Ｐゴシック"/>
              </w:rPr>
              <w:t>降良好に推移することが見込まれること</w:t>
            </w:r>
            <w:r>
              <w:rPr>
                <w:rFonts w:ascii="ＭＳ Ｐゴシック" w:eastAsia="ＭＳ Ｐゴシック" w:hAnsi="ＭＳ Ｐゴシック" w:cs="ＭＳ Ｐゴシック"/>
              </w:rPr>
              <w:t xml:space="preserve"> </w:t>
            </w:r>
          </w:p>
        </w:tc>
      </w:tr>
      <w:tr w:rsidR="004B1B53" w14:paraId="37EFF64A" w14:textId="77777777">
        <w:trPr>
          <w:trHeight w:val="2010"/>
        </w:trPr>
        <w:tc>
          <w:tcPr>
            <w:tcW w:w="1993" w:type="dxa"/>
            <w:tcBorders>
              <w:top w:val="single" w:sz="4" w:space="0" w:color="000000"/>
              <w:left w:val="single" w:sz="4" w:space="0" w:color="000000"/>
              <w:bottom w:val="single" w:sz="4" w:space="0" w:color="000000"/>
              <w:right w:val="single" w:sz="4" w:space="0" w:color="000000"/>
            </w:tcBorders>
            <w:shd w:val="clear" w:color="auto" w:fill="F2F2F2"/>
          </w:tcPr>
          <w:p w14:paraId="261A4DE2" w14:textId="77777777" w:rsidR="004B1B53" w:rsidRDefault="00715E72">
            <w:pPr>
              <w:spacing w:after="0" w:line="259" w:lineRule="auto"/>
              <w:ind w:firstLine="0"/>
            </w:pPr>
            <w:r>
              <w:rPr>
                <w:rFonts w:ascii="ＭＳ Ｐゴシック" w:eastAsia="ＭＳ Ｐゴシック" w:hAnsi="ＭＳ Ｐゴシック" w:cs="ＭＳ Ｐゴシック"/>
              </w:rPr>
              <w:t>人的構成</w:t>
            </w:r>
            <w:r>
              <w:rPr>
                <w:rFonts w:ascii="ＭＳ Ｐゴシック" w:eastAsia="ＭＳ Ｐゴシック" w:hAnsi="ＭＳ Ｐゴシック" w:cs="ＭＳ Ｐゴシック"/>
              </w:rPr>
              <w:t xml:space="preserve"> </w:t>
            </w:r>
          </w:p>
        </w:tc>
        <w:tc>
          <w:tcPr>
            <w:tcW w:w="6521" w:type="dxa"/>
            <w:tcBorders>
              <w:top w:val="single" w:sz="4" w:space="0" w:color="000000"/>
              <w:left w:val="single" w:sz="4" w:space="0" w:color="000000"/>
              <w:bottom w:val="single" w:sz="4" w:space="0" w:color="000000"/>
              <w:right w:val="single" w:sz="4" w:space="0" w:color="000000"/>
            </w:tcBorders>
          </w:tcPr>
          <w:p w14:paraId="5A2A9B96" w14:textId="77777777" w:rsidR="004B1B53" w:rsidRDefault="00715E72">
            <w:pPr>
              <w:spacing w:after="104" w:line="259" w:lineRule="auto"/>
              <w:ind w:left="2" w:firstLine="0"/>
              <w:jc w:val="both"/>
            </w:pPr>
            <w:r>
              <w:t>・</w:t>
            </w:r>
            <w:r>
              <w:t xml:space="preserve"> </w:t>
            </w:r>
            <w:r>
              <w:rPr>
                <w:rFonts w:ascii="ＭＳ Ｐゴシック" w:eastAsia="ＭＳ Ｐゴシック" w:hAnsi="ＭＳ Ｐゴシック" w:cs="ＭＳ Ｐゴシック"/>
              </w:rPr>
              <w:t>不特事業を公正かつ適確に遂行できる組織構成を有する</w:t>
            </w:r>
          </w:p>
          <w:p w14:paraId="2F9FA415" w14:textId="77777777" w:rsidR="004B1B53" w:rsidRDefault="00715E72">
            <w:pPr>
              <w:spacing w:after="102" w:line="259" w:lineRule="auto"/>
              <w:ind w:left="362" w:firstLine="0"/>
            </w:pPr>
            <w:r>
              <w:rPr>
                <w:rFonts w:ascii="ＭＳ Ｐゴシック" w:eastAsia="ＭＳ Ｐゴシック" w:hAnsi="ＭＳ Ｐゴシック" w:cs="ＭＳ Ｐゴシック"/>
              </w:rPr>
              <w:t>こと</w:t>
            </w:r>
            <w:r>
              <w:rPr>
                <w:rFonts w:ascii="ＭＳ Ｐゴシック" w:eastAsia="ＭＳ Ｐゴシック" w:hAnsi="ＭＳ Ｐゴシック" w:cs="ＭＳ Ｐゴシック"/>
              </w:rPr>
              <w:t xml:space="preserve"> </w:t>
            </w:r>
          </w:p>
          <w:p w14:paraId="1A668443" w14:textId="77777777" w:rsidR="004B1B53" w:rsidRDefault="00715E72">
            <w:pPr>
              <w:spacing w:after="104" w:line="259" w:lineRule="auto"/>
              <w:ind w:left="2" w:firstLine="0"/>
            </w:pPr>
            <w:r>
              <w:t>・</w:t>
            </w:r>
            <w:r>
              <w:t xml:space="preserve"> </w:t>
            </w:r>
            <w:r>
              <w:rPr>
                <w:rFonts w:ascii="ＭＳ Ｐゴシック" w:eastAsia="ＭＳ Ｐゴシック" w:hAnsi="ＭＳ Ｐゴシック" w:cs="ＭＳ Ｐゴシック"/>
              </w:rPr>
              <w:t>役員が他の法人で常務している場合等に、そのことにより</w:t>
            </w:r>
          </w:p>
          <w:p w14:paraId="69ECAE84" w14:textId="77777777" w:rsidR="004B1B53" w:rsidRDefault="00715E72">
            <w:pPr>
              <w:spacing w:after="0" w:line="259" w:lineRule="auto"/>
              <w:ind w:left="362" w:firstLine="0"/>
            </w:pPr>
            <w:r>
              <w:rPr>
                <w:rFonts w:ascii="ＭＳ Ｐゴシック" w:eastAsia="ＭＳ Ｐゴシック" w:hAnsi="ＭＳ Ｐゴシック" w:cs="ＭＳ Ｐゴシック"/>
              </w:rPr>
              <w:t>不特事業の公正かつ適確な遂行に支障を及ぼすおそれがないこと</w:t>
            </w:r>
            <w:r>
              <w:rPr>
                <w:rFonts w:ascii="ＭＳ Ｐゴシック" w:eastAsia="ＭＳ Ｐゴシック" w:hAnsi="ＭＳ Ｐゴシック" w:cs="ＭＳ Ｐゴシック"/>
              </w:rPr>
              <w:t xml:space="preserve"> </w:t>
            </w:r>
          </w:p>
        </w:tc>
      </w:tr>
      <w:tr w:rsidR="004B1B53" w14:paraId="1A6E2F03" w14:textId="77777777">
        <w:trPr>
          <w:trHeight w:val="1210"/>
        </w:trPr>
        <w:tc>
          <w:tcPr>
            <w:tcW w:w="1993" w:type="dxa"/>
            <w:tcBorders>
              <w:top w:val="single" w:sz="4" w:space="0" w:color="000000"/>
              <w:left w:val="single" w:sz="4" w:space="0" w:color="000000"/>
              <w:bottom w:val="single" w:sz="4" w:space="0" w:color="000000"/>
              <w:right w:val="single" w:sz="4" w:space="0" w:color="000000"/>
            </w:tcBorders>
            <w:shd w:val="clear" w:color="auto" w:fill="F2F2F2"/>
          </w:tcPr>
          <w:p w14:paraId="0BC843C9" w14:textId="77777777" w:rsidR="004B1B53" w:rsidRDefault="00715E72">
            <w:pPr>
              <w:spacing w:after="0" w:line="259" w:lineRule="auto"/>
              <w:ind w:firstLine="0"/>
            </w:pPr>
            <w:r>
              <w:rPr>
                <w:rFonts w:ascii="ＭＳ Ｐゴシック" w:eastAsia="ＭＳ Ｐゴシック" w:hAnsi="ＭＳ Ｐゴシック" w:cs="ＭＳ Ｐゴシック"/>
              </w:rPr>
              <w:t>その他</w:t>
            </w:r>
            <w:r>
              <w:rPr>
                <w:rFonts w:ascii="ＭＳ Ｐゴシック" w:eastAsia="ＭＳ Ｐゴシック" w:hAnsi="ＭＳ Ｐゴシック" w:cs="ＭＳ Ｐゴシック"/>
              </w:rPr>
              <w:t xml:space="preserve"> </w:t>
            </w:r>
          </w:p>
        </w:tc>
        <w:tc>
          <w:tcPr>
            <w:tcW w:w="6521" w:type="dxa"/>
            <w:tcBorders>
              <w:top w:val="single" w:sz="4" w:space="0" w:color="000000"/>
              <w:left w:val="single" w:sz="4" w:space="0" w:color="000000"/>
              <w:bottom w:val="single" w:sz="4" w:space="0" w:color="000000"/>
              <w:right w:val="single" w:sz="4" w:space="0" w:color="000000"/>
            </w:tcBorders>
          </w:tcPr>
          <w:p w14:paraId="1CDD33C3" w14:textId="77777777" w:rsidR="004B1B53" w:rsidRDefault="00715E72">
            <w:pPr>
              <w:spacing w:after="102" w:line="259" w:lineRule="auto"/>
              <w:ind w:left="2" w:firstLine="0"/>
              <w:jc w:val="both"/>
            </w:pPr>
            <w:r>
              <w:t>・</w:t>
            </w:r>
            <w:r>
              <w:t xml:space="preserve"> </w:t>
            </w:r>
            <w:r>
              <w:rPr>
                <w:rFonts w:ascii="ＭＳ Ｐゴシック" w:eastAsia="ＭＳ Ｐゴシック" w:hAnsi="ＭＳ Ｐゴシック" w:cs="ＭＳ Ｐゴシック"/>
              </w:rPr>
              <w:t>許可申請前５年以内に、不特事業に関して不正又は著し</w:t>
            </w:r>
          </w:p>
          <w:p w14:paraId="6D178D17" w14:textId="77777777" w:rsidR="004B1B53" w:rsidRDefault="00715E72">
            <w:pPr>
              <w:spacing w:after="104" w:line="259" w:lineRule="auto"/>
              <w:ind w:left="362" w:firstLine="0"/>
            </w:pPr>
            <w:r>
              <w:rPr>
                <w:rFonts w:ascii="ＭＳ Ｐゴシック" w:eastAsia="ＭＳ Ｐゴシック" w:hAnsi="ＭＳ Ｐゴシック" w:cs="ＭＳ Ｐゴシック"/>
              </w:rPr>
              <w:t>く不当な行為をしていないこと</w:t>
            </w:r>
            <w:r>
              <w:rPr>
                <w:rFonts w:ascii="ＭＳ Ｐゴシック" w:eastAsia="ＭＳ Ｐゴシック" w:hAnsi="ＭＳ Ｐゴシック" w:cs="ＭＳ Ｐゴシック"/>
              </w:rPr>
              <w:t xml:space="preserve"> </w:t>
            </w:r>
          </w:p>
          <w:p w14:paraId="3B8C8F9C" w14:textId="77777777" w:rsidR="004B1B53" w:rsidRDefault="00715E72">
            <w:pPr>
              <w:spacing w:after="0" w:line="259" w:lineRule="auto"/>
              <w:ind w:left="2" w:firstLine="0"/>
            </w:pPr>
            <w:r>
              <w:t>・</w:t>
            </w:r>
            <w:r>
              <w:t xml:space="preserve"> </w:t>
            </w:r>
            <w:r>
              <w:rPr>
                <w:rFonts w:ascii="ＭＳ Ｐゴシック" w:eastAsia="ＭＳ Ｐゴシック" w:hAnsi="ＭＳ Ｐゴシック" w:cs="ＭＳ Ｐゴシック"/>
              </w:rPr>
              <w:t>その他、不特法第６条各号に該当しない法人であること</w:t>
            </w:r>
            <w:r>
              <w:rPr>
                <w:rFonts w:ascii="ＭＳ Ｐゴシック" w:eastAsia="ＭＳ Ｐゴシック" w:hAnsi="ＭＳ Ｐゴシック" w:cs="ＭＳ Ｐゴシック"/>
              </w:rPr>
              <w:t xml:space="preserve"> </w:t>
            </w:r>
          </w:p>
        </w:tc>
      </w:tr>
    </w:tbl>
    <w:bookmarkEnd w:id="27"/>
    <w:p w14:paraId="100E49AE" w14:textId="77777777" w:rsidR="004B1B53" w:rsidRDefault="00715E72">
      <w:pPr>
        <w:spacing w:after="102" w:line="259" w:lineRule="auto"/>
        <w:ind w:firstLine="0"/>
      </w:pPr>
      <w:r>
        <w:t xml:space="preserve"> </w:t>
      </w:r>
    </w:p>
    <w:p w14:paraId="0F2D458C" w14:textId="77777777" w:rsidR="004B1B53" w:rsidRDefault="00715E72">
      <w:pPr>
        <w:spacing w:after="104" w:line="259" w:lineRule="auto"/>
        <w:ind w:firstLine="0"/>
      </w:pPr>
      <w:r>
        <w:t xml:space="preserve"> </w:t>
      </w:r>
    </w:p>
    <w:p w14:paraId="56D1BB37" w14:textId="77777777" w:rsidR="004B1B53" w:rsidRDefault="00715E72">
      <w:pPr>
        <w:spacing w:after="114" w:line="259" w:lineRule="auto"/>
        <w:ind w:firstLine="0"/>
      </w:pPr>
      <w:r>
        <w:t xml:space="preserve"> </w:t>
      </w:r>
    </w:p>
    <w:p w14:paraId="4707FF07" w14:textId="77777777" w:rsidR="004B1B53" w:rsidRDefault="00715E72">
      <w:pPr>
        <w:pStyle w:val="1"/>
        <w:spacing w:after="83"/>
        <w:ind w:left="-5"/>
      </w:pPr>
      <w:bookmarkStart w:id="28" w:name="_Toc74895271"/>
      <w:r>
        <w:t>１－４．</w:t>
      </w:r>
      <w:bookmarkStart w:id="29" w:name="_Hlk74898909"/>
      <w:r>
        <w:t>契約の類型について（任意組合契約型及び匿名組合契約型）</w:t>
      </w:r>
      <w:bookmarkEnd w:id="28"/>
      <w:r>
        <w:t xml:space="preserve"> </w:t>
      </w:r>
    </w:p>
    <w:p w14:paraId="18CF856A" w14:textId="77777777" w:rsidR="004B1B53" w:rsidRDefault="00715E72">
      <w:pPr>
        <w:ind w:left="-15"/>
      </w:pPr>
      <w:r>
        <w:t>小規模不特事業で取り扱うことのできる不特契約は、小規模第１号事業者又は小規模特例事業者と投資家との間で</w:t>
      </w:r>
      <w:r>
        <w:rPr>
          <w:color w:val="2F5496"/>
        </w:rPr>
        <w:t>「任意組合」（不特法第２条第３項第１号）</w:t>
      </w:r>
      <w:r>
        <w:t>又は</w:t>
      </w:r>
      <w:r>
        <w:rPr>
          <w:color w:val="2F5496"/>
        </w:rPr>
        <w:t>「匿名組合」（不特法第２条第３項第２号）</w:t>
      </w:r>
      <w:r>
        <w:t>により、投資家から資金を集めて現物不動産の不動産取引を行い、その収益又は利益を投資家に分配することを約する契約となります。</w:t>
      </w:r>
      <w:r>
        <w:t xml:space="preserve"> </w:t>
      </w:r>
    </w:p>
    <w:p w14:paraId="6C3DED20" w14:textId="77777777" w:rsidR="004B1B53" w:rsidRDefault="00715E72">
      <w:pPr>
        <w:spacing w:after="164" w:line="259" w:lineRule="auto"/>
        <w:ind w:left="255" w:firstLine="0"/>
      </w:pPr>
      <w:r>
        <w:t>いずれの類型においても、</w:t>
      </w:r>
      <w:r>
        <w:rPr>
          <w:color w:val="2F5496"/>
        </w:rPr>
        <w:t>投資家に対して分配金や出資の元本の償還の保証はされ</w:t>
      </w:r>
    </w:p>
    <w:p w14:paraId="1EBED89E" w14:textId="77777777" w:rsidR="004B1B53" w:rsidRDefault="00715E72">
      <w:pPr>
        <w:spacing w:after="3" w:line="259" w:lineRule="auto"/>
        <w:ind w:left="-15" w:firstLine="0"/>
      </w:pPr>
      <w:r>
        <w:rPr>
          <w:color w:val="2F5496"/>
        </w:rPr>
        <w:lastRenderedPageBreak/>
        <w:t>ません</w:t>
      </w:r>
      <w:r>
        <w:t>。</w:t>
      </w:r>
      <w:r>
        <w:t xml:space="preserve"> </w:t>
      </w:r>
    </w:p>
    <w:p w14:paraId="1A88DFC5" w14:textId="77777777" w:rsidR="004B1B53" w:rsidRDefault="00715E72">
      <w:pPr>
        <w:pStyle w:val="2"/>
        <w:ind w:left="-4"/>
      </w:pPr>
      <w:bookmarkStart w:id="30" w:name="_Toc74895272"/>
      <w:r>
        <w:t>（１）任意組合契約型</w:t>
      </w:r>
      <w:bookmarkEnd w:id="30"/>
      <w:r>
        <w:rPr>
          <w:rFonts w:ascii="Arial" w:eastAsia="Arial" w:hAnsi="Arial" w:cs="Arial"/>
          <w:b/>
        </w:rPr>
        <w:t xml:space="preserve"> </w:t>
      </w:r>
    </w:p>
    <w:p w14:paraId="0FFD4F27" w14:textId="77777777" w:rsidR="004B1B53" w:rsidRDefault="00715E72">
      <w:pPr>
        <w:numPr>
          <w:ilvl w:val="0"/>
          <w:numId w:val="3"/>
        </w:numPr>
        <w:spacing w:after="142" w:line="267" w:lineRule="auto"/>
        <w:ind w:hanging="764"/>
      </w:pPr>
      <w:r>
        <w:rPr>
          <w:rFonts w:ascii="ＭＳ ゴシック" w:eastAsia="ＭＳ ゴシック" w:hAnsi="ＭＳ ゴシック" w:cs="ＭＳ ゴシック"/>
        </w:rPr>
        <w:t>任意組合契約の概要</w:t>
      </w:r>
      <w:r>
        <w:rPr>
          <w:rFonts w:ascii="ＭＳ ゴシック" w:eastAsia="ＭＳ ゴシック" w:hAnsi="ＭＳ ゴシック" w:cs="ＭＳ ゴシック"/>
        </w:rPr>
        <w:t xml:space="preserve"> </w:t>
      </w:r>
    </w:p>
    <w:p w14:paraId="03D242B2" w14:textId="77777777" w:rsidR="004B1B53" w:rsidRDefault="00715E72">
      <w:pPr>
        <w:spacing w:after="3" w:line="406" w:lineRule="auto"/>
        <w:ind w:left="-15"/>
      </w:pPr>
      <w:r>
        <w:t>「任意組合」とは､</w:t>
      </w:r>
      <w:r>
        <w:rPr>
          <w:color w:val="2F5496"/>
        </w:rPr>
        <w:t>各投資家が出資をして共同の事業を営むことを約することにより成立する団体</w:t>
      </w:r>
      <w:r>
        <w:t>のことです。契約締結は、</w:t>
      </w:r>
      <w:r>
        <w:rPr>
          <w:color w:val="2F5496"/>
        </w:rPr>
        <w:t>全ての投資家と小規模第１号事業者又は小規模特例事業者との間</w:t>
      </w:r>
      <w:r>
        <w:t>で行われます。</w:t>
      </w:r>
      <w:r>
        <w:t xml:space="preserve"> </w:t>
      </w:r>
    </w:p>
    <w:p w14:paraId="34554AA1" w14:textId="77777777" w:rsidR="004B1B53" w:rsidRDefault="00715E72">
      <w:pPr>
        <w:spacing w:after="164" w:line="259" w:lineRule="auto"/>
        <w:ind w:left="255" w:firstLine="0"/>
      </w:pPr>
      <w:r>
        <w:t>任意組合における出資においては、</w:t>
      </w:r>
      <w:r>
        <w:rPr>
          <w:color w:val="2F5496"/>
        </w:rPr>
        <w:t>金銭出資や物の出資だけでなく労務出資</w:t>
      </w:r>
      <w:r>
        <w:t>も認め</w:t>
      </w:r>
    </w:p>
    <w:p w14:paraId="471CE385" w14:textId="77777777" w:rsidR="004B1B53" w:rsidRDefault="00715E72">
      <w:pPr>
        <w:spacing w:after="183" w:line="259" w:lineRule="auto"/>
        <w:ind w:left="-15" w:firstLine="0"/>
      </w:pPr>
      <w:r>
        <w:t>られます（民法第</w:t>
      </w:r>
      <w:r>
        <w:t xml:space="preserve"> 667 </w:t>
      </w:r>
      <w:r>
        <w:t>条第２項）。</w:t>
      </w:r>
      <w:r>
        <w:t xml:space="preserve"> </w:t>
      </w:r>
    </w:p>
    <w:bookmarkEnd w:id="29"/>
    <w:p w14:paraId="3A5147C6" w14:textId="77777777" w:rsidR="004B1B53" w:rsidRDefault="00715E72">
      <w:pPr>
        <w:spacing w:after="0" w:line="259" w:lineRule="auto"/>
        <w:ind w:firstLine="0"/>
      </w:pPr>
      <w:r>
        <w:t xml:space="preserve"> </w:t>
      </w:r>
    </w:p>
    <w:p w14:paraId="5B3B4454" w14:textId="77777777" w:rsidR="004B1B53" w:rsidRDefault="00715E72">
      <w:pPr>
        <w:spacing w:after="199" w:line="259" w:lineRule="auto"/>
        <w:ind w:left="1938" w:firstLine="0"/>
      </w:pPr>
      <w:r>
        <w:rPr>
          <w:rFonts w:ascii="Calibri" w:eastAsia="Calibri" w:hAnsi="Calibri" w:cs="Calibri"/>
          <w:noProof/>
          <w:sz w:val="22"/>
        </w:rPr>
        <mc:AlternateContent>
          <mc:Choice Requires="wpg">
            <w:drawing>
              <wp:inline distT="0" distB="0" distL="0" distR="0" wp14:anchorId="727F6F25" wp14:editId="1DD7D714">
                <wp:extent cx="3753835" cy="2131626"/>
                <wp:effectExtent l="0" t="0" r="0" b="0"/>
                <wp:docPr id="46778" name="Group 46778"/>
                <wp:cNvGraphicFramePr/>
                <a:graphic xmlns:a="http://schemas.openxmlformats.org/drawingml/2006/main">
                  <a:graphicData uri="http://schemas.microsoft.com/office/word/2010/wordprocessingGroup">
                    <wpg:wgp>
                      <wpg:cNvGrpSpPr/>
                      <wpg:grpSpPr>
                        <a:xfrm>
                          <a:off x="0" y="0"/>
                          <a:ext cx="3753835" cy="2131626"/>
                          <a:chOff x="0" y="0"/>
                          <a:chExt cx="3753835" cy="2131626"/>
                        </a:xfrm>
                      </wpg:grpSpPr>
                      <wps:wsp>
                        <wps:cNvPr id="2881" name="Rectangle 2881"/>
                        <wps:cNvSpPr/>
                        <wps:spPr>
                          <a:xfrm>
                            <a:off x="3686779" y="1997514"/>
                            <a:ext cx="89184" cy="178369"/>
                          </a:xfrm>
                          <a:prstGeom prst="rect">
                            <a:avLst/>
                          </a:prstGeom>
                          <a:ln>
                            <a:noFill/>
                          </a:ln>
                        </wps:spPr>
                        <wps:txbx>
                          <w:txbxContent>
                            <w:p w14:paraId="4AFEA334" w14:textId="77777777" w:rsidR="004B1B53" w:rsidRDefault="00715E72">
                              <w:pPr>
                                <w:spacing w:after="160" w:line="259" w:lineRule="auto"/>
                                <w:ind w:firstLine="0"/>
                              </w:pPr>
                              <w:r>
                                <w:t xml:space="preserve"> </w:t>
                              </w:r>
                            </w:p>
                          </w:txbxContent>
                        </wps:txbx>
                        <wps:bodyPr horzOverflow="overflow" vert="horz" lIns="0" tIns="0" rIns="0" bIns="0" rtlCol="0">
                          <a:noAutofit/>
                        </wps:bodyPr>
                      </wps:wsp>
                      <pic:pic xmlns:pic="http://schemas.openxmlformats.org/drawingml/2006/picture">
                        <pic:nvPicPr>
                          <pic:cNvPr id="59182" name="Picture 59182"/>
                          <pic:cNvPicPr/>
                        </pic:nvPicPr>
                        <pic:blipFill>
                          <a:blip r:embed="rId46"/>
                          <a:stretch>
                            <a:fillRect/>
                          </a:stretch>
                        </pic:blipFill>
                        <pic:spPr>
                          <a:xfrm>
                            <a:off x="-5618" y="-5973"/>
                            <a:ext cx="3685032" cy="2069592"/>
                          </a:xfrm>
                          <a:prstGeom prst="rect">
                            <a:avLst/>
                          </a:prstGeom>
                        </pic:spPr>
                      </pic:pic>
                      <wps:wsp>
                        <wps:cNvPr id="2955" name="Shape 2955"/>
                        <wps:cNvSpPr/>
                        <wps:spPr>
                          <a:xfrm>
                            <a:off x="0" y="0"/>
                            <a:ext cx="3681537" cy="2061995"/>
                          </a:xfrm>
                          <a:custGeom>
                            <a:avLst/>
                            <a:gdLst/>
                            <a:ahLst/>
                            <a:cxnLst/>
                            <a:rect l="0" t="0" r="0" b="0"/>
                            <a:pathLst>
                              <a:path w="3681537" h="2061995">
                                <a:moveTo>
                                  <a:pt x="0" y="2061995"/>
                                </a:moveTo>
                                <a:lnTo>
                                  <a:pt x="3681537" y="2061995"/>
                                </a:lnTo>
                                <a:lnTo>
                                  <a:pt x="3681537" y="0"/>
                                </a:lnTo>
                                <a:lnTo>
                                  <a:pt x="0" y="0"/>
                                </a:lnTo>
                                <a:close/>
                              </a:path>
                            </a:pathLst>
                          </a:custGeom>
                          <a:ln w="6083" cap="flat">
                            <a:miter lim="127000"/>
                          </a:ln>
                        </wps:spPr>
                        <wps:style>
                          <a:lnRef idx="1">
                            <a:srgbClr val="A5A5A5"/>
                          </a:lnRef>
                          <a:fillRef idx="0">
                            <a:srgbClr val="000000">
                              <a:alpha val="0"/>
                            </a:srgbClr>
                          </a:fillRef>
                          <a:effectRef idx="0">
                            <a:scrgbClr r="0" g="0" b="0"/>
                          </a:effectRef>
                          <a:fontRef idx="none"/>
                        </wps:style>
                        <wps:bodyPr/>
                      </wps:wsp>
                      <pic:pic xmlns:pic="http://schemas.openxmlformats.org/drawingml/2006/picture">
                        <pic:nvPicPr>
                          <pic:cNvPr id="59183" name="Picture 59183"/>
                          <pic:cNvPicPr/>
                        </pic:nvPicPr>
                        <pic:blipFill>
                          <a:blip r:embed="rId47"/>
                          <a:stretch>
                            <a:fillRect/>
                          </a:stretch>
                        </pic:blipFill>
                        <pic:spPr>
                          <a:xfrm>
                            <a:off x="52293" y="61082"/>
                            <a:ext cx="1304544" cy="1804416"/>
                          </a:xfrm>
                          <a:prstGeom prst="rect">
                            <a:avLst/>
                          </a:prstGeom>
                        </pic:spPr>
                      </pic:pic>
                      <wps:wsp>
                        <wps:cNvPr id="2957" name="Shape 2957"/>
                        <wps:cNvSpPr/>
                        <wps:spPr>
                          <a:xfrm>
                            <a:off x="57977" y="66864"/>
                            <a:ext cx="1296853" cy="1795920"/>
                          </a:xfrm>
                          <a:custGeom>
                            <a:avLst/>
                            <a:gdLst/>
                            <a:ahLst/>
                            <a:cxnLst/>
                            <a:rect l="0" t="0" r="0" b="0"/>
                            <a:pathLst>
                              <a:path w="1296853" h="1795920">
                                <a:moveTo>
                                  <a:pt x="0" y="158527"/>
                                </a:moveTo>
                                <a:cubicBezTo>
                                  <a:pt x="0" y="70963"/>
                                  <a:pt x="71162" y="0"/>
                                  <a:pt x="158953" y="0"/>
                                </a:cubicBezTo>
                                <a:lnTo>
                                  <a:pt x="1137900" y="0"/>
                                </a:lnTo>
                                <a:cubicBezTo>
                                  <a:pt x="1225654" y="0"/>
                                  <a:pt x="1296853" y="70963"/>
                                  <a:pt x="1296853" y="158527"/>
                                </a:cubicBezTo>
                                <a:lnTo>
                                  <a:pt x="1296853" y="1637494"/>
                                </a:lnTo>
                                <a:cubicBezTo>
                                  <a:pt x="1296853" y="1724995"/>
                                  <a:pt x="1225654" y="1795920"/>
                                  <a:pt x="1137900" y="1795920"/>
                                </a:cubicBezTo>
                                <a:lnTo>
                                  <a:pt x="158953" y="1795920"/>
                                </a:lnTo>
                                <a:cubicBezTo>
                                  <a:pt x="71162" y="1795920"/>
                                  <a:pt x="0" y="1724995"/>
                                  <a:pt x="0" y="1637494"/>
                                </a:cubicBezTo>
                                <a:close/>
                              </a:path>
                            </a:pathLst>
                          </a:custGeom>
                          <a:ln w="6083" cap="flat">
                            <a:miter lim="127000"/>
                          </a:ln>
                        </wps:spPr>
                        <wps:style>
                          <a:lnRef idx="1">
                            <a:srgbClr val="5B9BD5"/>
                          </a:lnRef>
                          <a:fillRef idx="0">
                            <a:srgbClr val="000000">
                              <a:alpha val="0"/>
                            </a:srgbClr>
                          </a:fillRef>
                          <a:effectRef idx="0">
                            <a:scrgbClr r="0" g="0" b="0"/>
                          </a:effectRef>
                          <a:fontRef idx="none"/>
                        </wps:style>
                        <wps:bodyPr/>
                      </wps:wsp>
                      <wps:wsp>
                        <wps:cNvPr id="2958" name="Rectangle 2958"/>
                        <wps:cNvSpPr/>
                        <wps:spPr>
                          <a:xfrm>
                            <a:off x="340844" y="654855"/>
                            <a:ext cx="967086" cy="167863"/>
                          </a:xfrm>
                          <a:prstGeom prst="rect">
                            <a:avLst/>
                          </a:prstGeom>
                          <a:ln>
                            <a:noFill/>
                          </a:ln>
                        </wps:spPr>
                        <wps:txbx>
                          <w:txbxContent>
                            <w:p w14:paraId="01AC8AEF"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小規模第１号</w:t>
                              </w:r>
                            </w:p>
                          </w:txbxContent>
                        </wps:txbx>
                        <wps:bodyPr horzOverflow="overflow" vert="horz" lIns="0" tIns="0" rIns="0" bIns="0" rtlCol="0">
                          <a:noAutofit/>
                        </wps:bodyPr>
                      </wps:wsp>
                      <wps:wsp>
                        <wps:cNvPr id="2959" name="Rectangle 2959"/>
                        <wps:cNvSpPr/>
                        <wps:spPr>
                          <a:xfrm>
                            <a:off x="513249" y="818861"/>
                            <a:ext cx="509734" cy="168269"/>
                          </a:xfrm>
                          <a:prstGeom prst="rect">
                            <a:avLst/>
                          </a:prstGeom>
                          <a:ln>
                            <a:noFill/>
                          </a:ln>
                        </wps:spPr>
                        <wps:txbx>
                          <w:txbxContent>
                            <w:p w14:paraId="57AAA9A5"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事業者</w:t>
                              </w:r>
                            </w:p>
                          </w:txbxContent>
                        </wps:txbx>
                        <wps:bodyPr horzOverflow="overflow" vert="horz" lIns="0" tIns="0" rIns="0" bIns="0" rtlCol="0">
                          <a:noAutofit/>
                        </wps:bodyPr>
                      </wps:wsp>
                      <wps:wsp>
                        <wps:cNvPr id="2960" name="Rectangle 2960"/>
                        <wps:cNvSpPr/>
                        <wps:spPr>
                          <a:xfrm>
                            <a:off x="673448" y="985177"/>
                            <a:ext cx="84211" cy="167864"/>
                          </a:xfrm>
                          <a:prstGeom prst="rect">
                            <a:avLst/>
                          </a:prstGeom>
                          <a:ln>
                            <a:noFill/>
                          </a:ln>
                        </wps:spPr>
                        <wps:txbx>
                          <w:txbxContent>
                            <w:p w14:paraId="79C81B66"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w:t>
                              </w:r>
                            </w:p>
                          </w:txbxContent>
                        </wps:txbx>
                        <wps:bodyPr horzOverflow="overflow" vert="horz" lIns="0" tIns="0" rIns="0" bIns="0" rtlCol="0">
                          <a:noAutofit/>
                        </wps:bodyPr>
                      </wps:wsp>
                      <wps:wsp>
                        <wps:cNvPr id="2961" name="Rectangle 2961"/>
                        <wps:cNvSpPr/>
                        <wps:spPr>
                          <a:xfrm>
                            <a:off x="195901" y="1149145"/>
                            <a:ext cx="1357385" cy="168268"/>
                          </a:xfrm>
                          <a:prstGeom prst="rect">
                            <a:avLst/>
                          </a:prstGeom>
                          <a:ln>
                            <a:noFill/>
                          </a:ln>
                        </wps:spPr>
                        <wps:txbx>
                          <w:txbxContent>
                            <w:p w14:paraId="2442A4B1"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小規模特例事業者</w:t>
                              </w:r>
                            </w:p>
                          </w:txbxContent>
                        </wps:txbx>
                        <wps:bodyPr horzOverflow="overflow" vert="horz" lIns="0" tIns="0" rIns="0" bIns="0" rtlCol="0">
                          <a:noAutofit/>
                        </wps:bodyPr>
                      </wps:wsp>
                      <pic:pic xmlns:pic="http://schemas.openxmlformats.org/drawingml/2006/picture">
                        <pic:nvPicPr>
                          <pic:cNvPr id="59184" name="Picture 59184"/>
                          <pic:cNvPicPr/>
                        </pic:nvPicPr>
                        <pic:blipFill>
                          <a:blip r:embed="rId48"/>
                          <a:stretch>
                            <a:fillRect/>
                          </a:stretch>
                        </pic:blipFill>
                        <pic:spPr>
                          <a:xfrm>
                            <a:off x="2322037" y="61082"/>
                            <a:ext cx="1304544" cy="1804416"/>
                          </a:xfrm>
                          <a:prstGeom prst="rect">
                            <a:avLst/>
                          </a:prstGeom>
                        </pic:spPr>
                      </pic:pic>
                      <wps:wsp>
                        <wps:cNvPr id="2963" name="Shape 2963"/>
                        <wps:cNvSpPr/>
                        <wps:spPr>
                          <a:xfrm>
                            <a:off x="2326708" y="66864"/>
                            <a:ext cx="1298379" cy="1795920"/>
                          </a:xfrm>
                          <a:custGeom>
                            <a:avLst/>
                            <a:gdLst/>
                            <a:ahLst/>
                            <a:cxnLst/>
                            <a:rect l="0" t="0" r="0" b="0"/>
                            <a:pathLst>
                              <a:path w="1298379" h="1795920">
                                <a:moveTo>
                                  <a:pt x="0" y="130142"/>
                                </a:moveTo>
                                <a:cubicBezTo>
                                  <a:pt x="0" y="58291"/>
                                  <a:pt x="58485" y="0"/>
                                  <a:pt x="130575" y="0"/>
                                </a:cubicBezTo>
                                <a:lnTo>
                                  <a:pt x="1167804" y="0"/>
                                </a:lnTo>
                                <a:cubicBezTo>
                                  <a:pt x="1239893" y="0"/>
                                  <a:pt x="1298379" y="58291"/>
                                  <a:pt x="1298379" y="130142"/>
                                </a:cubicBezTo>
                                <a:lnTo>
                                  <a:pt x="1298379" y="1665841"/>
                                </a:lnTo>
                                <a:cubicBezTo>
                                  <a:pt x="1298379" y="1737692"/>
                                  <a:pt x="1239893" y="1795920"/>
                                  <a:pt x="1167804" y="1795920"/>
                                </a:cubicBezTo>
                                <a:lnTo>
                                  <a:pt x="130575" y="1795920"/>
                                </a:lnTo>
                                <a:cubicBezTo>
                                  <a:pt x="58485" y="1795920"/>
                                  <a:pt x="0" y="1737692"/>
                                  <a:pt x="0" y="1665841"/>
                                </a:cubicBezTo>
                                <a:close/>
                              </a:path>
                            </a:pathLst>
                          </a:custGeom>
                          <a:ln w="6083" cap="flat">
                            <a:miter lim="127000"/>
                          </a:ln>
                        </wps:spPr>
                        <wps:style>
                          <a:lnRef idx="1">
                            <a:srgbClr val="FFC000"/>
                          </a:lnRef>
                          <a:fillRef idx="0">
                            <a:srgbClr val="000000">
                              <a:alpha val="0"/>
                            </a:srgbClr>
                          </a:fillRef>
                          <a:effectRef idx="0">
                            <a:scrgbClr r="0" g="0" b="0"/>
                          </a:effectRef>
                          <a:fontRef idx="none"/>
                        </wps:style>
                        <wps:bodyPr/>
                      </wps:wsp>
                      <wps:wsp>
                        <wps:cNvPr id="2964" name="Rectangle 2964"/>
                        <wps:cNvSpPr/>
                        <wps:spPr>
                          <a:xfrm>
                            <a:off x="2784420" y="169769"/>
                            <a:ext cx="509328" cy="167864"/>
                          </a:xfrm>
                          <a:prstGeom prst="rect">
                            <a:avLst/>
                          </a:prstGeom>
                          <a:ln>
                            <a:noFill/>
                          </a:ln>
                        </wps:spPr>
                        <wps:txbx>
                          <w:txbxContent>
                            <w:p w14:paraId="5460A4C8" w14:textId="77777777" w:rsidR="004B1B53" w:rsidRDefault="00715E72">
                              <w:pPr>
                                <w:spacing w:after="160" w:line="259" w:lineRule="auto"/>
                                <w:ind w:firstLine="0"/>
                              </w:pPr>
                              <w:r>
                                <w:rPr>
                                  <w:rFonts w:ascii="ＭＳ Ｐゴシック" w:eastAsia="ＭＳ Ｐゴシック" w:hAnsi="ＭＳ Ｐゴシック" w:cs="ＭＳ Ｐゴシック"/>
                                  <w:sz w:val="20"/>
                                </w:rPr>
                                <w:t>投資家</w:t>
                              </w:r>
                            </w:p>
                          </w:txbxContent>
                        </wps:txbx>
                        <wps:bodyPr horzOverflow="overflow" vert="horz" lIns="0" tIns="0" rIns="0" bIns="0" rtlCol="0">
                          <a:noAutofit/>
                        </wps:bodyPr>
                      </wps:wsp>
                      <pic:pic xmlns:pic="http://schemas.openxmlformats.org/drawingml/2006/picture">
                        <pic:nvPicPr>
                          <pic:cNvPr id="59185" name="Picture 59185"/>
                          <pic:cNvPicPr/>
                        </pic:nvPicPr>
                        <pic:blipFill>
                          <a:blip r:embed="rId49"/>
                          <a:stretch>
                            <a:fillRect/>
                          </a:stretch>
                        </pic:blipFill>
                        <pic:spPr>
                          <a:xfrm>
                            <a:off x="2468342" y="318130"/>
                            <a:ext cx="1011936" cy="292608"/>
                          </a:xfrm>
                          <a:prstGeom prst="rect">
                            <a:avLst/>
                          </a:prstGeom>
                        </pic:spPr>
                      </pic:pic>
                      <wps:wsp>
                        <wps:cNvPr id="2966" name="Shape 2966"/>
                        <wps:cNvSpPr/>
                        <wps:spPr>
                          <a:xfrm>
                            <a:off x="2471650" y="323853"/>
                            <a:ext cx="1008494" cy="285881"/>
                          </a:xfrm>
                          <a:custGeom>
                            <a:avLst/>
                            <a:gdLst/>
                            <a:ahLst/>
                            <a:cxnLst/>
                            <a:rect l="0" t="0" r="0" b="0"/>
                            <a:pathLst>
                              <a:path w="1008494" h="285881">
                                <a:moveTo>
                                  <a:pt x="0" y="47647"/>
                                </a:moveTo>
                                <a:cubicBezTo>
                                  <a:pt x="0" y="21416"/>
                                  <a:pt x="21360" y="0"/>
                                  <a:pt x="47806" y="0"/>
                                </a:cubicBezTo>
                                <a:lnTo>
                                  <a:pt x="960689" y="0"/>
                                </a:lnTo>
                                <a:cubicBezTo>
                                  <a:pt x="987134" y="0"/>
                                  <a:pt x="1008494" y="21416"/>
                                  <a:pt x="1008494" y="47647"/>
                                </a:cubicBezTo>
                                <a:lnTo>
                                  <a:pt x="1008494" y="238234"/>
                                </a:lnTo>
                                <a:cubicBezTo>
                                  <a:pt x="1008494" y="264592"/>
                                  <a:pt x="987134" y="285881"/>
                                  <a:pt x="960689" y="285881"/>
                                </a:cubicBezTo>
                                <a:lnTo>
                                  <a:pt x="47806" y="285881"/>
                                </a:lnTo>
                                <a:cubicBezTo>
                                  <a:pt x="21360" y="285881"/>
                                  <a:pt x="0" y="264592"/>
                                  <a:pt x="0" y="238234"/>
                                </a:cubicBezTo>
                                <a:close/>
                              </a:path>
                            </a:pathLst>
                          </a:custGeom>
                          <a:ln w="6083" cap="flat">
                            <a:miter lim="127000"/>
                          </a:ln>
                        </wps:spPr>
                        <wps:style>
                          <a:lnRef idx="1">
                            <a:srgbClr val="ED7D31"/>
                          </a:lnRef>
                          <a:fillRef idx="0">
                            <a:srgbClr val="000000">
                              <a:alpha val="0"/>
                            </a:srgbClr>
                          </a:fillRef>
                          <a:effectRef idx="0">
                            <a:scrgbClr r="0" g="0" b="0"/>
                          </a:effectRef>
                          <a:fontRef idx="none"/>
                        </wps:style>
                        <wps:bodyPr/>
                      </wps:wsp>
                      <wps:wsp>
                        <wps:cNvPr id="2967" name="Rectangle 2967"/>
                        <wps:cNvSpPr/>
                        <wps:spPr>
                          <a:xfrm>
                            <a:off x="2741064" y="403687"/>
                            <a:ext cx="627200" cy="168268"/>
                          </a:xfrm>
                          <a:prstGeom prst="rect">
                            <a:avLst/>
                          </a:prstGeom>
                          <a:ln>
                            <a:noFill/>
                          </a:ln>
                        </wps:spPr>
                        <wps:txbx>
                          <w:txbxContent>
                            <w:p w14:paraId="493C4E67"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組合員Ａ</w:t>
                              </w:r>
                            </w:p>
                          </w:txbxContent>
                        </wps:txbx>
                        <wps:bodyPr horzOverflow="overflow" vert="horz" lIns="0" tIns="0" rIns="0" bIns="0" rtlCol="0">
                          <a:noAutofit/>
                        </wps:bodyPr>
                      </wps:wsp>
                      <pic:pic xmlns:pic="http://schemas.openxmlformats.org/drawingml/2006/picture">
                        <pic:nvPicPr>
                          <pic:cNvPr id="59186" name="Picture 59186"/>
                          <pic:cNvPicPr/>
                        </pic:nvPicPr>
                        <pic:blipFill>
                          <a:blip r:embed="rId50"/>
                          <a:stretch>
                            <a:fillRect/>
                          </a:stretch>
                        </pic:blipFill>
                        <pic:spPr>
                          <a:xfrm>
                            <a:off x="2468342" y="756026"/>
                            <a:ext cx="1011936" cy="292608"/>
                          </a:xfrm>
                          <a:prstGeom prst="rect">
                            <a:avLst/>
                          </a:prstGeom>
                        </pic:spPr>
                      </pic:pic>
                      <wps:wsp>
                        <wps:cNvPr id="2969" name="Shape 2969"/>
                        <wps:cNvSpPr/>
                        <wps:spPr>
                          <a:xfrm>
                            <a:off x="2471650" y="760278"/>
                            <a:ext cx="1008494" cy="287440"/>
                          </a:xfrm>
                          <a:custGeom>
                            <a:avLst/>
                            <a:gdLst/>
                            <a:ahLst/>
                            <a:cxnLst/>
                            <a:rect l="0" t="0" r="0" b="0"/>
                            <a:pathLst>
                              <a:path w="1008494" h="287440">
                                <a:moveTo>
                                  <a:pt x="0" y="47900"/>
                                </a:moveTo>
                                <a:cubicBezTo>
                                  <a:pt x="0" y="21542"/>
                                  <a:pt x="21487" y="0"/>
                                  <a:pt x="48060" y="0"/>
                                </a:cubicBezTo>
                                <a:lnTo>
                                  <a:pt x="960434" y="0"/>
                                </a:lnTo>
                                <a:cubicBezTo>
                                  <a:pt x="987007" y="0"/>
                                  <a:pt x="1008494" y="21542"/>
                                  <a:pt x="1008494" y="47900"/>
                                </a:cubicBezTo>
                                <a:lnTo>
                                  <a:pt x="1008494" y="239540"/>
                                </a:lnTo>
                                <a:cubicBezTo>
                                  <a:pt x="1008494" y="265999"/>
                                  <a:pt x="987007" y="287440"/>
                                  <a:pt x="960434" y="287440"/>
                                </a:cubicBezTo>
                                <a:lnTo>
                                  <a:pt x="48060" y="287440"/>
                                </a:lnTo>
                                <a:cubicBezTo>
                                  <a:pt x="21487" y="287440"/>
                                  <a:pt x="0" y="265999"/>
                                  <a:pt x="0" y="239540"/>
                                </a:cubicBezTo>
                                <a:close/>
                              </a:path>
                            </a:pathLst>
                          </a:custGeom>
                          <a:ln w="6083" cap="flat">
                            <a:miter lim="127000"/>
                          </a:ln>
                        </wps:spPr>
                        <wps:style>
                          <a:lnRef idx="1">
                            <a:srgbClr val="ED7D31"/>
                          </a:lnRef>
                          <a:fillRef idx="0">
                            <a:srgbClr val="000000">
                              <a:alpha val="0"/>
                            </a:srgbClr>
                          </a:fillRef>
                          <a:effectRef idx="0">
                            <a:scrgbClr r="0" g="0" b="0"/>
                          </a:effectRef>
                          <a:fontRef idx="none"/>
                        </wps:style>
                        <wps:bodyPr/>
                      </wps:wsp>
                      <wps:wsp>
                        <wps:cNvPr id="2970" name="Rectangle 2970"/>
                        <wps:cNvSpPr/>
                        <wps:spPr>
                          <a:xfrm>
                            <a:off x="2736488" y="841629"/>
                            <a:ext cx="636134" cy="167865"/>
                          </a:xfrm>
                          <a:prstGeom prst="rect">
                            <a:avLst/>
                          </a:prstGeom>
                          <a:ln>
                            <a:noFill/>
                          </a:ln>
                        </wps:spPr>
                        <wps:txbx>
                          <w:txbxContent>
                            <w:p w14:paraId="61D179BD"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組合員Ｂ</w:t>
                              </w:r>
                            </w:p>
                          </w:txbxContent>
                        </wps:txbx>
                        <wps:bodyPr horzOverflow="overflow" vert="horz" lIns="0" tIns="0" rIns="0" bIns="0" rtlCol="0">
                          <a:noAutofit/>
                        </wps:bodyPr>
                      </wps:wsp>
                      <pic:pic xmlns:pic="http://schemas.openxmlformats.org/drawingml/2006/picture">
                        <pic:nvPicPr>
                          <pic:cNvPr id="59187" name="Picture 59187"/>
                          <pic:cNvPicPr/>
                        </pic:nvPicPr>
                        <pic:blipFill>
                          <a:blip r:embed="rId51"/>
                          <a:stretch>
                            <a:fillRect/>
                          </a:stretch>
                        </pic:blipFill>
                        <pic:spPr>
                          <a:xfrm>
                            <a:off x="2468342" y="1241674"/>
                            <a:ext cx="1011936" cy="292608"/>
                          </a:xfrm>
                          <a:prstGeom prst="rect">
                            <a:avLst/>
                          </a:prstGeom>
                        </pic:spPr>
                      </pic:pic>
                      <wps:wsp>
                        <wps:cNvPr id="2972" name="Shape 2972"/>
                        <wps:cNvSpPr/>
                        <wps:spPr>
                          <a:xfrm>
                            <a:off x="2471650" y="1245402"/>
                            <a:ext cx="1008494" cy="287402"/>
                          </a:xfrm>
                          <a:custGeom>
                            <a:avLst/>
                            <a:gdLst/>
                            <a:ahLst/>
                            <a:cxnLst/>
                            <a:rect l="0" t="0" r="0" b="0"/>
                            <a:pathLst>
                              <a:path w="1008494" h="287402">
                                <a:moveTo>
                                  <a:pt x="0" y="47913"/>
                                </a:moveTo>
                                <a:cubicBezTo>
                                  <a:pt x="0" y="21454"/>
                                  <a:pt x="21487" y="0"/>
                                  <a:pt x="48060" y="0"/>
                                </a:cubicBezTo>
                                <a:lnTo>
                                  <a:pt x="960434" y="0"/>
                                </a:lnTo>
                                <a:cubicBezTo>
                                  <a:pt x="987007" y="0"/>
                                  <a:pt x="1008494" y="21454"/>
                                  <a:pt x="1008494" y="47913"/>
                                </a:cubicBezTo>
                                <a:lnTo>
                                  <a:pt x="1008494" y="239502"/>
                                </a:lnTo>
                                <a:cubicBezTo>
                                  <a:pt x="1008494" y="265961"/>
                                  <a:pt x="987007" y="287402"/>
                                  <a:pt x="960434" y="287402"/>
                                </a:cubicBezTo>
                                <a:lnTo>
                                  <a:pt x="48060" y="287402"/>
                                </a:lnTo>
                                <a:cubicBezTo>
                                  <a:pt x="21487" y="287402"/>
                                  <a:pt x="0" y="265961"/>
                                  <a:pt x="0" y="239502"/>
                                </a:cubicBezTo>
                                <a:close/>
                              </a:path>
                            </a:pathLst>
                          </a:custGeom>
                          <a:ln w="6083" cap="flat">
                            <a:miter lim="127000"/>
                          </a:ln>
                        </wps:spPr>
                        <wps:style>
                          <a:lnRef idx="1">
                            <a:srgbClr val="ED7D31"/>
                          </a:lnRef>
                          <a:fillRef idx="0">
                            <a:srgbClr val="000000">
                              <a:alpha val="0"/>
                            </a:srgbClr>
                          </a:fillRef>
                          <a:effectRef idx="0">
                            <a:scrgbClr r="0" g="0" b="0"/>
                          </a:effectRef>
                          <a:fontRef idx="none"/>
                        </wps:style>
                        <wps:bodyPr/>
                      </wps:wsp>
                      <wps:wsp>
                        <wps:cNvPr id="2973" name="Rectangle 2973"/>
                        <wps:cNvSpPr/>
                        <wps:spPr>
                          <a:xfrm>
                            <a:off x="2739539" y="1326714"/>
                            <a:ext cx="631457" cy="167864"/>
                          </a:xfrm>
                          <a:prstGeom prst="rect">
                            <a:avLst/>
                          </a:prstGeom>
                          <a:ln>
                            <a:noFill/>
                          </a:ln>
                        </wps:spPr>
                        <wps:txbx>
                          <w:txbxContent>
                            <w:p w14:paraId="5238C85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組合員Ｃ</w:t>
                              </w:r>
                            </w:p>
                          </w:txbxContent>
                        </wps:txbx>
                        <wps:bodyPr horzOverflow="overflow" vert="horz" lIns="0" tIns="0" rIns="0" bIns="0" rtlCol="0">
                          <a:noAutofit/>
                        </wps:bodyPr>
                      </wps:wsp>
                      <wps:wsp>
                        <wps:cNvPr id="2974" name="Shape 2974"/>
                        <wps:cNvSpPr/>
                        <wps:spPr>
                          <a:xfrm>
                            <a:off x="1373902" y="357307"/>
                            <a:ext cx="1081219" cy="86677"/>
                          </a:xfrm>
                          <a:custGeom>
                            <a:avLst/>
                            <a:gdLst/>
                            <a:ahLst/>
                            <a:cxnLst/>
                            <a:rect l="0" t="0" r="0" b="0"/>
                            <a:pathLst>
                              <a:path w="1081219" h="86677">
                                <a:moveTo>
                                  <a:pt x="86965" y="0"/>
                                </a:moveTo>
                                <a:lnTo>
                                  <a:pt x="86965" y="28892"/>
                                </a:lnTo>
                                <a:lnTo>
                                  <a:pt x="1081219" y="28892"/>
                                </a:lnTo>
                                <a:lnTo>
                                  <a:pt x="1081219" y="57784"/>
                                </a:lnTo>
                                <a:lnTo>
                                  <a:pt x="86965" y="57784"/>
                                </a:lnTo>
                                <a:lnTo>
                                  <a:pt x="86965" y="86677"/>
                                </a:lnTo>
                                <a:lnTo>
                                  <a:pt x="0" y="43338"/>
                                </a:lnTo>
                                <a:lnTo>
                                  <a:pt x="8696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975" name="Shape 2975"/>
                        <wps:cNvSpPr/>
                        <wps:spPr>
                          <a:xfrm>
                            <a:off x="1373902" y="442464"/>
                            <a:ext cx="1081219" cy="86676"/>
                          </a:xfrm>
                          <a:custGeom>
                            <a:avLst/>
                            <a:gdLst/>
                            <a:ahLst/>
                            <a:cxnLst/>
                            <a:rect l="0" t="0" r="0" b="0"/>
                            <a:pathLst>
                              <a:path w="1081219" h="86676">
                                <a:moveTo>
                                  <a:pt x="994254" y="0"/>
                                </a:moveTo>
                                <a:lnTo>
                                  <a:pt x="1081219" y="43338"/>
                                </a:lnTo>
                                <a:lnTo>
                                  <a:pt x="994254" y="86676"/>
                                </a:lnTo>
                                <a:lnTo>
                                  <a:pt x="994254" y="57784"/>
                                </a:lnTo>
                                <a:lnTo>
                                  <a:pt x="0" y="57784"/>
                                </a:lnTo>
                                <a:lnTo>
                                  <a:pt x="0" y="28892"/>
                                </a:lnTo>
                                <a:lnTo>
                                  <a:pt x="994254" y="28892"/>
                                </a:lnTo>
                                <a:lnTo>
                                  <a:pt x="99425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76" name="Rectangle 2976"/>
                        <wps:cNvSpPr/>
                        <wps:spPr>
                          <a:xfrm>
                            <a:off x="1657175" y="245802"/>
                            <a:ext cx="673693" cy="167863"/>
                          </a:xfrm>
                          <a:prstGeom prst="rect">
                            <a:avLst/>
                          </a:prstGeom>
                          <a:ln>
                            <a:noFill/>
                          </a:ln>
                        </wps:spPr>
                        <wps:txbx>
                          <w:txbxContent>
                            <w:p w14:paraId="0CF053C0" w14:textId="77777777" w:rsidR="004B1B53" w:rsidRDefault="00715E72">
                              <w:pPr>
                                <w:spacing w:after="160" w:line="259" w:lineRule="auto"/>
                                <w:ind w:firstLine="0"/>
                              </w:pPr>
                              <w:r>
                                <w:rPr>
                                  <w:rFonts w:ascii="ＭＳ Ｐゴシック" w:eastAsia="ＭＳ Ｐゴシック" w:hAnsi="ＭＳ Ｐゴシック" w:cs="ＭＳ Ｐゴシック"/>
                                  <w:sz w:val="20"/>
                                </w:rPr>
                                <w:t>金銭出資</w:t>
                              </w:r>
                            </w:p>
                          </w:txbxContent>
                        </wps:txbx>
                        <wps:bodyPr horzOverflow="overflow" vert="horz" lIns="0" tIns="0" rIns="0" bIns="0" rtlCol="0">
                          <a:noAutofit/>
                        </wps:bodyPr>
                      </wps:wsp>
                      <wps:wsp>
                        <wps:cNvPr id="2977" name="Rectangle 2977"/>
                        <wps:cNvSpPr/>
                        <wps:spPr>
                          <a:xfrm>
                            <a:off x="1785716" y="540553"/>
                            <a:ext cx="336846" cy="167865"/>
                          </a:xfrm>
                          <a:prstGeom prst="rect">
                            <a:avLst/>
                          </a:prstGeom>
                          <a:ln>
                            <a:noFill/>
                          </a:ln>
                        </wps:spPr>
                        <wps:txbx>
                          <w:txbxContent>
                            <w:p w14:paraId="233D0C72" w14:textId="77777777" w:rsidR="004B1B53" w:rsidRDefault="00715E72">
                              <w:pPr>
                                <w:spacing w:after="160" w:line="259" w:lineRule="auto"/>
                                <w:ind w:firstLine="0"/>
                              </w:pPr>
                              <w:r>
                                <w:rPr>
                                  <w:rFonts w:ascii="ＭＳ Ｐゴシック" w:eastAsia="ＭＳ Ｐゴシック" w:hAnsi="ＭＳ Ｐゴシック" w:cs="ＭＳ Ｐゴシック"/>
                                  <w:sz w:val="20"/>
                                </w:rPr>
                                <w:t>配当</w:t>
                              </w:r>
                            </w:p>
                          </w:txbxContent>
                        </wps:txbx>
                        <wps:bodyPr horzOverflow="overflow" vert="horz" lIns="0" tIns="0" rIns="0" bIns="0" rtlCol="0">
                          <a:noAutofit/>
                        </wps:bodyPr>
                      </wps:wsp>
                      <wps:wsp>
                        <wps:cNvPr id="2978" name="Shape 2978"/>
                        <wps:cNvSpPr/>
                        <wps:spPr>
                          <a:xfrm>
                            <a:off x="1373902" y="793733"/>
                            <a:ext cx="1081219" cy="86727"/>
                          </a:xfrm>
                          <a:custGeom>
                            <a:avLst/>
                            <a:gdLst/>
                            <a:ahLst/>
                            <a:cxnLst/>
                            <a:rect l="0" t="0" r="0" b="0"/>
                            <a:pathLst>
                              <a:path w="1081219" h="86727">
                                <a:moveTo>
                                  <a:pt x="86965" y="0"/>
                                </a:moveTo>
                                <a:lnTo>
                                  <a:pt x="86965" y="28892"/>
                                </a:lnTo>
                                <a:lnTo>
                                  <a:pt x="1081219" y="28892"/>
                                </a:lnTo>
                                <a:lnTo>
                                  <a:pt x="1081219" y="57822"/>
                                </a:lnTo>
                                <a:lnTo>
                                  <a:pt x="86965" y="57835"/>
                                </a:lnTo>
                                <a:lnTo>
                                  <a:pt x="86965" y="86727"/>
                                </a:lnTo>
                                <a:lnTo>
                                  <a:pt x="0" y="43338"/>
                                </a:lnTo>
                                <a:lnTo>
                                  <a:pt x="8696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979" name="Shape 2979"/>
                        <wps:cNvSpPr/>
                        <wps:spPr>
                          <a:xfrm>
                            <a:off x="1373902" y="878939"/>
                            <a:ext cx="1081219" cy="86677"/>
                          </a:xfrm>
                          <a:custGeom>
                            <a:avLst/>
                            <a:gdLst/>
                            <a:ahLst/>
                            <a:cxnLst/>
                            <a:rect l="0" t="0" r="0" b="0"/>
                            <a:pathLst>
                              <a:path w="1081219" h="86677">
                                <a:moveTo>
                                  <a:pt x="994254" y="0"/>
                                </a:moveTo>
                                <a:lnTo>
                                  <a:pt x="1081219" y="43338"/>
                                </a:lnTo>
                                <a:lnTo>
                                  <a:pt x="994254" y="86677"/>
                                </a:lnTo>
                                <a:lnTo>
                                  <a:pt x="994254" y="57784"/>
                                </a:lnTo>
                                <a:lnTo>
                                  <a:pt x="0" y="57772"/>
                                </a:lnTo>
                                <a:lnTo>
                                  <a:pt x="0" y="28880"/>
                                </a:lnTo>
                                <a:lnTo>
                                  <a:pt x="994254" y="28892"/>
                                </a:lnTo>
                                <a:lnTo>
                                  <a:pt x="99425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80" name="Rectangle 2980"/>
                        <wps:cNvSpPr/>
                        <wps:spPr>
                          <a:xfrm>
                            <a:off x="1657175" y="683240"/>
                            <a:ext cx="673693" cy="167864"/>
                          </a:xfrm>
                          <a:prstGeom prst="rect">
                            <a:avLst/>
                          </a:prstGeom>
                          <a:ln>
                            <a:noFill/>
                          </a:ln>
                        </wps:spPr>
                        <wps:txbx>
                          <w:txbxContent>
                            <w:p w14:paraId="11C00D66" w14:textId="77777777" w:rsidR="004B1B53" w:rsidRDefault="00715E72">
                              <w:pPr>
                                <w:spacing w:after="160" w:line="259" w:lineRule="auto"/>
                                <w:ind w:firstLine="0"/>
                              </w:pPr>
                              <w:r>
                                <w:rPr>
                                  <w:rFonts w:ascii="ＭＳ Ｐゴシック" w:eastAsia="ＭＳ Ｐゴシック" w:hAnsi="ＭＳ Ｐゴシック" w:cs="ＭＳ Ｐゴシック"/>
                                  <w:sz w:val="20"/>
                                </w:rPr>
                                <w:t>金銭出資</w:t>
                              </w:r>
                            </w:p>
                          </w:txbxContent>
                        </wps:txbx>
                        <wps:bodyPr horzOverflow="overflow" vert="horz" lIns="0" tIns="0" rIns="0" bIns="0" rtlCol="0">
                          <a:noAutofit/>
                        </wps:bodyPr>
                      </wps:wsp>
                      <wps:wsp>
                        <wps:cNvPr id="2981" name="Rectangle 2981"/>
                        <wps:cNvSpPr/>
                        <wps:spPr>
                          <a:xfrm>
                            <a:off x="1785716" y="978183"/>
                            <a:ext cx="336846" cy="167864"/>
                          </a:xfrm>
                          <a:prstGeom prst="rect">
                            <a:avLst/>
                          </a:prstGeom>
                          <a:ln>
                            <a:noFill/>
                          </a:ln>
                        </wps:spPr>
                        <wps:txbx>
                          <w:txbxContent>
                            <w:p w14:paraId="0A7858AA" w14:textId="77777777" w:rsidR="004B1B53" w:rsidRDefault="00715E72">
                              <w:pPr>
                                <w:spacing w:after="160" w:line="259" w:lineRule="auto"/>
                                <w:ind w:firstLine="0"/>
                              </w:pPr>
                              <w:r>
                                <w:rPr>
                                  <w:rFonts w:ascii="ＭＳ Ｐゴシック" w:eastAsia="ＭＳ Ｐゴシック" w:hAnsi="ＭＳ Ｐゴシック" w:cs="ＭＳ Ｐゴシック"/>
                                  <w:sz w:val="20"/>
                                </w:rPr>
                                <w:t>配当</w:t>
                              </w:r>
                            </w:p>
                          </w:txbxContent>
                        </wps:txbx>
                        <wps:bodyPr horzOverflow="overflow" vert="horz" lIns="0" tIns="0" rIns="0" bIns="0" rtlCol="0">
                          <a:noAutofit/>
                        </wps:bodyPr>
                      </wps:wsp>
                      <wps:wsp>
                        <wps:cNvPr id="2982" name="Shape 2982"/>
                        <wps:cNvSpPr/>
                        <wps:spPr>
                          <a:xfrm>
                            <a:off x="1373902" y="1287993"/>
                            <a:ext cx="1081219" cy="86677"/>
                          </a:xfrm>
                          <a:custGeom>
                            <a:avLst/>
                            <a:gdLst/>
                            <a:ahLst/>
                            <a:cxnLst/>
                            <a:rect l="0" t="0" r="0" b="0"/>
                            <a:pathLst>
                              <a:path w="1081219" h="86677">
                                <a:moveTo>
                                  <a:pt x="86965" y="0"/>
                                </a:moveTo>
                                <a:lnTo>
                                  <a:pt x="86965" y="28892"/>
                                </a:lnTo>
                                <a:lnTo>
                                  <a:pt x="1081219" y="28880"/>
                                </a:lnTo>
                                <a:lnTo>
                                  <a:pt x="1081219" y="57772"/>
                                </a:lnTo>
                                <a:lnTo>
                                  <a:pt x="86965" y="57785"/>
                                </a:lnTo>
                                <a:lnTo>
                                  <a:pt x="86965" y="86677"/>
                                </a:lnTo>
                                <a:lnTo>
                                  <a:pt x="0" y="43338"/>
                                </a:lnTo>
                                <a:lnTo>
                                  <a:pt x="8696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983" name="Shape 2983"/>
                        <wps:cNvSpPr/>
                        <wps:spPr>
                          <a:xfrm>
                            <a:off x="1373902" y="1373149"/>
                            <a:ext cx="1081219" cy="86676"/>
                          </a:xfrm>
                          <a:custGeom>
                            <a:avLst/>
                            <a:gdLst/>
                            <a:ahLst/>
                            <a:cxnLst/>
                            <a:rect l="0" t="0" r="0" b="0"/>
                            <a:pathLst>
                              <a:path w="1081219" h="86676">
                                <a:moveTo>
                                  <a:pt x="994254" y="0"/>
                                </a:moveTo>
                                <a:lnTo>
                                  <a:pt x="1081219" y="43338"/>
                                </a:lnTo>
                                <a:lnTo>
                                  <a:pt x="994254" y="86676"/>
                                </a:lnTo>
                                <a:lnTo>
                                  <a:pt x="994254" y="57784"/>
                                </a:lnTo>
                                <a:lnTo>
                                  <a:pt x="0" y="57772"/>
                                </a:lnTo>
                                <a:lnTo>
                                  <a:pt x="0" y="28880"/>
                                </a:lnTo>
                                <a:lnTo>
                                  <a:pt x="994254" y="28892"/>
                                </a:lnTo>
                                <a:lnTo>
                                  <a:pt x="99425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984" name="Rectangle 2984"/>
                        <wps:cNvSpPr/>
                        <wps:spPr>
                          <a:xfrm>
                            <a:off x="1657175" y="1177430"/>
                            <a:ext cx="674098" cy="168268"/>
                          </a:xfrm>
                          <a:prstGeom prst="rect">
                            <a:avLst/>
                          </a:prstGeom>
                          <a:ln>
                            <a:noFill/>
                          </a:ln>
                        </wps:spPr>
                        <wps:txbx>
                          <w:txbxContent>
                            <w:p w14:paraId="5D53723E" w14:textId="77777777" w:rsidR="004B1B53" w:rsidRDefault="00715E72">
                              <w:pPr>
                                <w:spacing w:after="160" w:line="259" w:lineRule="auto"/>
                                <w:ind w:firstLine="0"/>
                              </w:pPr>
                              <w:r>
                                <w:rPr>
                                  <w:rFonts w:ascii="ＭＳ Ｐゴシック" w:eastAsia="ＭＳ Ｐゴシック" w:hAnsi="ＭＳ Ｐゴシック" w:cs="ＭＳ Ｐゴシック"/>
                                  <w:sz w:val="20"/>
                                </w:rPr>
                                <w:t>金銭出資</w:t>
                              </w:r>
                            </w:p>
                          </w:txbxContent>
                        </wps:txbx>
                        <wps:bodyPr horzOverflow="overflow" vert="horz" lIns="0" tIns="0" rIns="0" bIns="0" rtlCol="0">
                          <a:noAutofit/>
                        </wps:bodyPr>
                      </wps:wsp>
                      <wps:wsp>
                        <wps:cNvPr id="2985" name="Rectangle 2985"/>
                        <wps:cNvSpPr/>
                        <wps:spPr>
                          <a:xfrm>
                            <a:off x="1785716" y="1472709"/>
                            <a:ext cx="336846" cy="167864"/>
                          </a:xfrm>
                          <a:prstGeom prst="rect">
                            <a:avLst/>
                          </a:prstGeom>
                          <a:ln>
                            <a:noFill/>
                          </a:ln>
                        </wps:spPr>
                        <wps:txbx>
                          <w:txbxContent>
                            <w:p w14:paraId="2C294C14" w14:textId="77777777" w:rsidR="004B1B53" w:rsidRDefault="00715E72">
                              <w:pPr>
                                <w:spacing w:after="160" w:line="259" w:lineRule="auto"/>
                                <w:ind w:firstLine="0"/>
                              </w:pPr>
                              <w:r>
                                <w:rPr>
                                  <w:rFonts w:ascii="ＭＳ Ｐゴシック" w:eastAsia="ＭＳ Ｐゴシック" w:hAnsi="ＭＳ Ｐゴシック" w:cs="ＭＳ Ｐゴシック"/>
                                  <w:sz w:val="20"/>
                                </w:rPr>
                                <w:t>配当</w:t>
                              </w:r>
                            </w:p>
                          </w:txbxContent>
                        </wps:txbx>
                        <wps:bodyPr horzOverflow="overflow" vert="horz" lIns="0" tIns="0" rIns="0" bIns="0" rtlCol="0">
                          <a:noAutofit/>
                        </wps:bodyPr>
                      </wps:wsp>
                      <wps:wsp>
                        <wps:cNvPr id="2986" name="Rectangle 2986"/>
                        <wps:cNvSpPr/>
                        <wps:spPr>
                          <a:xfrm>
                            <a:off x="2942458" y="1590969"/>
                            <a:ext cx="68181" cy="135909"/>
                          </a:xfrm>
                          <a:prstGeom prst="rect">
                            <a:avLst/>
                          </a:prstGeom>
                          <a:ln>
                            <a:noFill/>
                          </a:ln>
                        </wps:spPr>
                        <wps:txbx>
                          <w:txbxContent>
                            <w:p w14:paraId="24E53D43" w14:textId="77777777" w:rsidR="004B1B53" w:rsidRDefault="00715E72">
                              <w:pPr>
                                <w:spacing w:after="160" w:line="259" w:lineRule="auto"/>
                                <w:ind w:firstLine="0"/>
                              </w:pPr>
                              <w:r>
                                <w:rPr>
                                  <w:rFonts w:ascii="HGPｺﾞｼｯｸM" w:eastAsia="HGPｺﾞｼｯｸM" w:hAnsi="HGPｺﾞｼｯｸM" w:cs="HGPｺﾞｼｯｸM"/>
                                  <w:sz w:val="16"/>
                                </w:rPr>
                                <w:t>・</w:t>
                              </w:r>
                            </w:p>
                          </w:txbxContent>
                        </wps:txbx>
                        <wps:bodyPr horzOverflow="overflow" vert="eaVert" lIns="0" tIns="0" rIns="0" bIns="0" rtlCol="0">
                          <a:noAutofit/>
                        </wps:bodyPr>
                      </wps:wsp>
                      <wps:wsp>
                        <wps:cNvPr id="2987" name="Rectangle 2987"/>
                        <wps:cNvSpPr/>
                        <wps:spPr>
                          <a:xfrm>
                            <a:off x="2942458" y="1723843"/>
                            <a:ext cx="67978" cy="135505"/>
                          </a:xfrm>
                          <a:prstGeom prst="rect">
                            <a:avLst/>
                          </a:prstGeom>
                          <a:ln>
                            <a:noFill/>
                          </a:ln>
                        </wps:spPr>
                        <wps:txbx>
                          <w:txbxContent>
                            <w:p w14:paraId="0EB30CDF" w14:textId="77777777" w:rsidR="004B1B53" w:rsidRDefault="00715E72">
                              <w:pPr>
                                <w:spacing w:after="160" w:line="259" w:lineRule="auto"/>
                                <w:ind w:firstLine="0"/>
                              </w:pPr>
                              <w:r>
                                <w:rPr>
                                  <w:rFonts w:ascii="HGPｺﾞｼｯｸM" w:eastAsia="HGPｺﾞｼｯｸM" w:hAnsi="HGPｺﾞｼｯｸM" w:cs="HGPｺﾞｼｯｸM"/>
                                  <w:sz w:val="16"/>
                                </w:rPr>
                                <w:t>・</w:t>
                              </w:r>
                            </w:p>
                          </w:txbxContent>
                        </wps:txbx>
                        <wps:bodyPr horzOverflow="overflow" vert="eaVert" lIns="0" tIns="0" rIns="0" bIns="0" rtlCol="0">
                          <a:noAutofit/>
                        </wps:bodyPr>
                      </wps:wsp>
                      <pic:pic xmlns:pic="http://schemas.openxmlformats.org/drawingml/2006/picture">
                        <pic:nvPicPr>
                          <pic:cNvPr id="59188" name="Picture 59188"/>
                          <pic:cNvPicPr/>
                        </pic:nvPicPr>
                        <pic:blipFill>
                          <a:blip r:embed="rId52"/>
                          <a:stretch>
                            <a:fillRect/>
                          </a:stretch>
                        </pic:blipFill>
                        <pic:spPr>
                          <a:xfrm>
                            <a:off x="1198341" y="1600322"/>
                            <a:ext cx="1301496" cy="435864"/>
                          </a:xfrm>
                          <a:prstGeom prst="rect">
                            <a:avLst/>
                          </a:prstGeom>
                        </pic:spPr>
                      </pic:pic>
                      <wps:wsp>
                        <wps:cNvPr id="2989" name="Shape 2989"/>
                        <wps:cNvSpPr/>
                        <wps:spPr>
                          <a:xfrm>
                            <a:off x="1202259" y="1604275"/>
                            <a:ext cx="1296854" cy="431869"/>
                          </a:xfrm>
                          <a:custGeom>
                            <a:avLst/>
                            <a:gdLst/>
                            <a:ahLst/>
                            <a:cxnLst/>
                            <a:rect l="0" t="0" r="0" b="0"/>
                            <a:pathLst>
                              <a:path w="1296854" h="431869">
                                <a:moveTo>
                                  <a:pt x="0" y="215944"/>
                                </a:moveTo>
                                <a:lnTo>
                                  <a:pt x="216651" y="0"/>
                                </a:lnTo>
                                <a:lnTo>
                                  <a:pt x="216651" y="107966"/>
                                </a:lnTo>
                                <a:lnTo>
                                  <a:pt x="1080203" y="107966"/>
                                </a:lnTo>
                                <a:lnTo>
                                  <a:pt x="1080203" y="0"/>
                                </a:lnTo>
                                <a:lnTo>
                                  <a:pt x="1296854" y="215944"/>
                                </a:lnTo>
                                <a:lnTo>
                                  <a:pt x="1080203" y="431869"/>
                                </a:lnTo>
                                <a:lnTo>
                                  <a:pt x="1080203" y="323910"/>
                                </a:lnTo>
                                <a:lnTo>
                                  <a:pt x="216651" y="323910"/>
                                </a:lnTo>
                                <a:lnTo>
                                  <a:pt x="216651" y="431869"/>
                                </a:lnTo>
                                <a:close/>
                              </a:path>
                            </a:pathLst>
                          </a:custGeom>
                          <a:ln w="6083" cap="flat">
                            <a:miter lim="127000"/>
                          </a:ln>
                        </wps:spPr>
                        <wps:style>
                          <a:lnRef idx="1">
                            <a:srgbClr val="4472C4"/>
                          </a:lnRef>
                          <a:fillRef idx="0">
                            <a:srgbClr val="000000">
                              <a:alpha val="0"/>
                            </a:srgbClr>
                          </a:fillRef>
                          <a:effectRef idx="0">
                            <a:scrgbClr r="0" g="0" b="0"/>
                          </a:effectRef>
                          <a:fontRef idx="none"/>
                        </wps:style>
                        <wps:bodyPr/>
                      </wps:wsp>
                      <wps:wsp>
                        <wps:cNvPr id="2990" name="Rectangle 2990"/>
                        <wps:cNvSpPr/>
                        <wps:spPr>
                          <a:xfrm>
                            <a:off x="1470784" y="1758273"/>
                            <a:ext cx="1010538" cy="167864"/>
                          </a:xfrm>
                          <a:prstGeom prst="rect">
                            <a:avLst/>
                          </a:prstGeom>
                          <a:ln>
                            <a:noFill/>
                          </a:ln>
                        </wps:spPr>
                        <wps:txbx>
                          <w:txbxContent>
                            <w:p w14:paraId="0487FF46"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任意組合契約</w:t>
                              </w:r>
                            </w:p>
                          </w:txbxContent>
                        </wps:txbx>
                        <wps:bodyPr horzOverflow="overflow" vert="horz" lIns="0" tIns="0" rIns="0" bIns="0" rtlCol="0">
                          <a:noAutofit/>
                        </wps:bodyPr>
                      </wps:wsp>
                      <wps:wsp>
                        <wps:cNvPr id="2991" name="Rectangle 2991"/>
                        <wps:cNvSpPr/>
                        <wps:spPr>
                          <a:xfrm>
                            <a:off x="63469" y="1919772"/>
                            <a:ext cx="673692" cy="167865"/>
                          </a:xfrm>
                          <a:prstGeom prst="rect">
                            <a:avLst/>
                          </a:prstGeom>
                          <a:ln>
                            <a:noFill/>
                          </a:ln>
                        </wps:spPr>
                        <wps:txbx>
                          <w:txbxContent>
                            <w:p w14:paraId="184259ED" w14:textId="77777777" w:rsidR="004B1B53" w:rsidRDefault="00715E72">
                              <w:pPr>
                                <w:spacing w:after="160" w:line="259" w:lineRule="auto"/>
                                <w:ind w:firstLine="0"/>
                              </w:pPr>
                              <w:r>
                                <w:rPr>
                                  <w:rFonts w:ascii="ＭＳ Ｐゴシック" w:eastAsia="ＭＳ Ｐゴシック" w:hAnsi="ＭＳ Ｐゴシック" w:cs="ＭＳ Ｐゴシック"/>
                                  <w:sz w:val="20"/>
                                </w:rPr>
                                <w:t>任意組合</w:t>
                              </w:r>
                            </w:p>
                          </w:txbxContent>
                        </wps:txbx>
                        <wps:bodyPr horzOverflow="overflow" vert="horz" lIns="0" tIns="0" rIns="0" bIns="0" rtlCol="0">
                          <a:noAutofit/>
                        </wps:bodyPr>
                      </wps:wsp>
                    </wpg:wgp>
                  </a:graphicData>
                </a:graphic>
              </wp:inline>
            </w:drawing>
          </mc:Choice>
          <mc:Fallback>
            <w:pict>
              <v:group w14:anchorId="727F6F25" id="Group 46778" o:spid="_x0000_s1373" style="width:295.6pt;height:167.85pt;mso-position-horizontal-relative:char;mso-position-vertical-relative:line" coordsize="37538,21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">
                <v:rect id="Rectangle 2881" o:spid="_x0000_s1374" style="position:absolute;left:36867;top:19975;width:8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q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1jE8Ryub8ITkOkFAAD//wMAUEsBAi0AFAAGAAgAAAAhANvh9svuAAAAhQEAABMAAAAAAAAA&#10;AAAAAAAAAAAAAFtDb250ZW50X1R5cGVzXS54bWxQSwECLQAUAAYACAAAACEAWvQsW78AAAAVAQAA&#10;CwAAAAAAAAAAAAAAAAAfAQAAX3JlbHMvLnJlbHNQSwECLQAUAAYACAAAACEA5EAoasYAAADdAAAA&#10;DwAAAAAAAAAAAAAAAAAHAgAAZHJzL2Rvd25yZXYueG1sUEsFBgAAAAADAAMAtwAAAPoCAAAAAA==&#10;" filled="f" stroked="f">
                  <v:textbox inset="0,0,0,0">
                    <w:txbxContent>
                      <w:p w14:paraId="4AFEA334" w14:textId="77777777" w:rsidR="004B1B53" w:rsidRDefault="00715E72">
                        <w:pPr>
                          <w:spacing w:after="160" w:line="259" w:lineRule="auto"/>
                          <w:ind w:firstLine="0"/>
                        </w:pPr>
                        <w:r>
                          <w:t xml:space="preserve"> </w:t>
                        </w:r>
                      </w:p>
                    </w:txbxContent>
                  </v:textbox>
                </v:rect>
                <v:shape id="Picture 59182" o:spid="_x0000_s1375" type="#_x0000_t75" style="position:absolute;left:-56;top:-59;width:36850;height:20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">
                  <v:imagedata r:id="rId53" o:title=""/>
                </v:shape>
                <v:shape id="Shape 2955" o:spid="_x0000_s1376" style="position:absolute;width:36815;height:20619;visibility:visible;mso-wrap-style:square;v-text-anchor:top" coordsize="3681537,206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" path="m,2061995r3681537,l3681537,,,,,2061995xe" filled="f" strokecolor="#a5a5a5" strokeweight=".16897mm">
                  <v:stroke miterlimit="83231f" joinstyle="miter"/>
                  <v:path arrowok="t" textboxrect="0,0,3681537,2061995"/>
                </v:shape>
                <v:shape id="Picture 59183" o:spid="_x0000_s1377" type="#_x0000_t75" style="position:absolute;left:522;top:610;width:13046;height:18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">
                  <v:imagedata r:id="rId54" o:title=""/>
                </v:shape>
                <v:shape id="Shape 2957" o:spid="_x0000_s1378" style="position:absolute;left:579;top:668;width:12969;height:17959;visibility:visible;mso-wrap-style:square;v-text-anchor:top" coordsize="1296853,179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" path="m,158527c,70963,71162,,158953,r978947,c1225654,,1296853,70963,1296853,158527r,1478967c1296853,1724995,1225654,1795920,1137900,1795920r-978947,c71162,1795920,,1724995,,1637494l,158527xe" filled="f" strokecolor="#5b9bd5" strokeweight=".16897mm">
                  <v:stroke miterlimit="83231f" joinstyle="miter"/>
                  <v:path arrowok="t" textboxrect="0,0,1296853,1795920"/>
                </v:shape>
                <v:rect id="Rectangle 2958" o:spid="_x0000_s1379" style="position:absolute;left:3408;top:6548;width:9671;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01AC8AEF"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小規模第１号</w:t>
                        </w:r>
                      </w:p>
                    </w:txbxContent>
                  </v:textbox>
                </v:rect>
                <v:rect id="Rectangle 2959" o:spid="_x0000_s1380" style="position:absolute;left:5132;top:8188;width:509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14:paraId="57AAA9A5"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事業者</w:t>
                        </w:r>
                      </w:p>
                    </w:txbxContent>
                  </v:textbox>
                </v:rect>
                <v:rect id="Rectangle 2960" o:spid="_x0000_s1381" style="position:absolute;left:6734;top:9851;width:842;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79C81B66"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w:t>
                        </w:r>
                      </w:p>
                    </w:txbxContent>
                  </v:textbox>
                </v:rect>
                <v:rect id="Rectangle 2961" o:spid="_x0000_s1382" style="position:absolute;left:1959;top:11491;width:1357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2442A4B1"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小規模特例事業者</w:t>
                        </w:r>
                      </w:p>
                    </w:txbxContent>
                  </v:textbox>
                </v:rect>
                <v:shape id="Picture 59184" o:spid="_x0000_s1383" type="#_x0000_t75" style="position:absolute;left:23220;top:610;width:13045;height:18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">
                  <v:imagedata r:id="rId55" o:title=""/>
                </v:shape>
                <v:shape id="Shape 2963" o:spid="_x0000_s1384" style="position:absolute;left:23267;top:668;width:12983;height:17959;visibility:visible;mso-wrap-style:square;v-text-anchor:top" coordsize="1298379,179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" path="m,130142c,58291,58485,,130575,l1167804,v72089,,130575,58291,130575,130142l1298379,1665841v,71851,-58486,130079,-130575,130079l130575,1795920c58485,1795920,,1737692,,1665841l,130142xe" filled="f" strokecolor="#ffc000" strokeweight=".16897mm">
                  <v:stroke miterlimit="83231f" joinstyle="miter"/>
                  <v:path arrowok="t" textboxrect="0,0,1298379,1795920"/>
                </v:shape>
                <v:rect id="Rectangle 2964" o:spid="_x0000_s1385" style="position:absolute;left:27844;top:1697;width:5093;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5460A4C8" w14:textId="77777777" w:rsidR="004B1B53" w:rsidRDefault="00715E72">
                        <w:pPr>
                          <w:spacing w:after="160" w:line="259" w:lineRule="auto"/>
                          <w:ind w:firstLine="0"/>
                        </w:pPr>
                        <w:r>
                          <w:rPr>
                            <w:rFonts w:ascii="ＭＳ Ｐゴシック" w:eastAsia="ＭＳ Ｐゴシック" w:hAnsi="ＭＳ Ｐゴシック" w:cs="ＭＳ Ｐゴシック"/>
                            <w:sz w:val="20"/>
                          </w:rPr>
                          <w:t>投資家</w:t>
                        </w:r>
                      </w:p>
                    </w:txbxContent>
                  </v:textbox>
                </v:rect>
                <v:shape id="Picture 59185" o:spid="_x0000_s1386" type="#_x0000_t75" style="position:absolute;left:24683;top:3181;width:10119;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">
                  <v:imagedata r:id="rId56" o:title=""/>
                </v:shape>
                <v:shape id="Shape 2966" o:spid="_x0000_s1387" style="position:absolute;left:24716;top:3238;width:10085;height:2859;visibility:visible;mso-wrap-style:square;v-text-anchor:top" coordsize="1008494,28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" path="m,47647c,21416,21360,,47806,l960689,v26445,,47805,21416,47805,47647l1008494,238234v,26358,-21360,47647,-47805,47647l47806,285881c21360,285881,,264592,,238234l,47647xe" filled="f" strokecolor="#ed7d31" strokeweight=".16897mm">
                  <v:stroke miterlimit="83231f" joinstyle="miter"/>
                  <v:path arrowok="t" textboxrect="0,0,1008494,285881"/>
                </v:shape>
                <v:rect id="Rectangle 2967" o:spid="_x0000_s1388" style="position:absolute;left:27410;top:4036;width:627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493C4E67"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組合員Ａ</w:t>
                        </w:r>
                      </w:p>
                    </w:txbxContent>
                  </v:textbox>
                </v:rect>
                <v:shape id="Picture 59186" o:spid="_x0000_s1389" type="#_x0000_t75" style="position:absolute;left:24683;top:7560;width:10119;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">
                  <v:imagedata r:id="rId57" o:title=""/>
                </v:shape>
                <v:shape id="Shape 2969" o:spid="_x0000_s1390" style="position:absolute;left:24716;top:7602;width:10085;height:2875;visibility:visible;mso-wrap-style:square;v-text-anchor:top" coordsize="1008494,28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" path="m,47900c,21542,21487,,48060,l960434,v26573,,48060,21542,48060,47900l1008494,239540v,26459,-21487,47900,-48060,47900l48060,287440c21487,287440,,265999,,239540l,47900xe" filled="f" strokecolor="#ed7d31" strokeweight=".16897mm">
                  <v:stroke miterlimit="83231f" joinstyle="miter"/>
                  <v:path arrowok="t" textboxrect="0,0,1008494,287440"/>
                </v:shape>
                <v:rect id="Rectangle 2970" o:spid="_x0000_s1391" style="position:absolute;left:27364;top:8416;width:6362;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61D179BD"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組合員Ｂ</w:t>
                        </w:r>
                      </w:p>
                    </w:txbxContent>
                  </v:textbox>
                </v:rect>
                <v:shape id="Picture 59187" o:spid="_x0000_s1392" type="#_x0000_t75" style="position:absolute;left:24683;top:12416;width:10119;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">
                  <v:imagedata r:id="rId58" o:title=""/>
                </v:shape>
                <v:shape id="Shape 2972" o:spid="_x0000_s1393" style="position:absolute;left:24716;top:12454;width:10085;height:2874;visibility:visible;mso-wrap-style:square;v-text-anchor:top" coordsize="1008494,28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" path="m,47913c,21454,21487,,48060,l960434,v26573,,48060,21454,48060,47913l1008494,239502v,26459,-21487,47900,-48060,47900l48060,287402c21487,287402,,265961,,239502l,47913xe" filled="f" strokecolor="#ed7d31" strokeweight=".16897mm">
                  <v:stroke miterlimit="83231f" joinstyle="miter"/>
                  <v:path arrowok="t" textboxrect="0,0,1008494,287402"/>
                </v:shape>
                <v:rect id="Rectangle 2973" o:spid="_x0000_s1394" style="position:absolute;left:27395;top:13267;width:6314;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w8xgAAAN0AAAAPAAAAZHJzL2Rvd25yZXYueG1sRI9Ba8JA&#10;FITvgv9heQVvuqlC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OOpsPMYAAADdAAAA&#10;DwAAAAAAAAAAAAAAAAAHAgAAZHJzL2Rvd25yZXYueG1sUEsFBgAAAAADAAMAtwAAAPoCAAAAAA==&#10;" filled="f" stroked="f">
                  <v:textbox inset="0,0,0,0">
                    <w:txbxContent>
                      <w:p w14:paraId="5238C85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組合員Ｃ</w:t>
                        </w:r>
                      </w:p>
                    </w:txbxContent>
                  </v:textbox>
                </v:rect>
                <v:shape id="Shape 2974" o:spid="_x0000_s1395" style="position:absolute;left:13739;top:3573;width:10812;height:866;visibility:visible;mso-wrap-style:square;v-text-anchor:top" coordsize="1081219,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" path="m86965,r,28892l1081219,28892r,28892l86965,57784r,28893l,43338,86965,xe" fillcolor="#ed7d31" stroked="f" strokeweight="0">
                  <v:stroke miterlimit="83231f" joinstyle="miter"/>
                  <v:path arrowok="t" textboxrect="0,0,1081219,86677"/>
                </v:shape>
                <v:shape id="Shape 2975" o:spid="_x0000_s1396" style="position:absolute;left:13739;top:4424;width:10812;height:867;visibility:visible;mso-wrap-style:square;v-text-anchor:top" coordsize="1081219,8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" path="m994254,r86965,43338l994254,86676r,-28892l,57784,,28892r994254,l994254,xe" fillcolor="red" stroked="f" strokeweight="0">
                  <v:stroke miterlimit="83231f" joinstyle="miter"/>
                  <v:path arrowok="t" textboxrect="0,0,1081219,86676"/>
                </v:shape>
                <v:rect id="Rectangle 2976" o:spid="_x0000_s1397" style="position:absolute;left:16571;top:2458;width:6737;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0CF053C0" w14:textId="77777777" w:rsidR="004B1B53" w:rsidRDefault="00715E72">
                        <w:pPr>
                          <w:spacing w:after="160" w:line="259" w:lineRule="auto"/>
                          <w:ind w:firstLine="0"/>
                        </w:pPr>
                        <w:r>
                          <w:rPr>
                            <w:rFonts w:ascii="ＭＳ Ｐゴシック" w:eastAsia="ＭＳ Ｐゴシック" w:hAnsi="ＭＳ Ｐゴシック" w:cs="ＭＳ Ｐゴシック"/>
                            <w:sz w:val="20"/>
                          </w:rPr>
                          <w:t>金銭出資</w:t>
                        </w:r>
                      </w:p>
                    </w:txbxContent>
                  </v:textbox>
                </v:rect>
                <v:rect id="Rectangle 2977" o:spid="_x0000_s1398" style="position:absolute;left:17857;top:5405;width:3368;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" filled="f" stroked="f">
                  <v:textbox inset="0,0,0,0">
                    <w:txbxContent>
                      <w:p w14:paraId="233D0C72" w14:textId="77777777" w:rsidR="004B1B53" w:rsidRDefault="00715E72">
                        <w:pPr>
                          <w:spacing w:after="160" w:line="259" w:lineRule="auto"/>
                          <w:ind w:firstLine="0"/>
                        </w:pPr>
                        <w:r>
                          <w:rPr>
                            <w:rFonts w:ascii="ＭＳ Ｐゴシック" w:eastAsia="ＭＳ Ｐゴシック" w:hAnsi="ＭＳ Ｐゴシック" w:cs="ＭＳ Ｐゴシック"/>
                            <w:sz w:val="20"/>
                          </w:rPr>
                          <w:t>配当</w:t>
                        </w:r>
                      </w:p>
                    </w:txbxContent>
                  </v:textbox>
                </v:rect>
                <v:shape id="Shape 2978" o:spid="_x0000_s1399" style="position:absolute;left:13739;top:7937;width:10812;height:867;visibility:visible;mso-wrap-style:square;v-text-anchor:top" coordsize="1081219,8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" path="m86965,r,28892l1081219,28892r,28930l86965,57835r,28892l,43338,86965,xe" fillcolor="#ed7d31" stroked="f" strokeweight="0">
                  <v:stroke miterlimit="83231f" joinstyle="miter"/>
                  <v:path arrowok="t" textboxrect="0,0,1081219,86727"/>
                </v:shape>
                <v:shape id="Shape 2979" o:spid="_x0000_s1400" style="position:absolute;left:13739;top:8789;width:10812;height:867;visibility:visible;mso-wrap-style:square;v-text-anchor:top" coordsize="1081219,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" path="m994254,r86965,43338l994254,86677r,-28893l,57772,,28880r994254,12l994254,xe" fillcolor="red" stroked="f" strokeweight="0">
                  <v:stroke miterlimit="83231f" joinstyle="miter"/>
                  <v:path arrowok="t" textboxrect="0,0,1081219,86677"/>
                </v:shape>
                <v:rect id="Rectangle 2980" o:spid="_x0000_s1401" style="position:absolute;left:16571;top:6832;width:6737;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11C00D66" w14:textId="77777777" w:rsidR="004B1B53" w:rsidRDefault="00715E72">
                        <w:pPr>
                          <w:spacing w:after="160" w:line="259" w:lineRule="auto"/>
                          <w:ind w:firstLine="0"/>
                        </w:pPr>
                        <w:r>
                          <w:rPr>
                            <w:rFonts w:ascii="ＭＳ Ｐゴシック" w:eastAsia="ＭＳ Ｐゴシック" w:hAnsi="ＭＳ Ｐゴシック" w:cs="ＭＳ Ｐゴシック"/>
                            <w:sz w:val="20"/>
                          </w:rPr>
                          <w:t>金銭出資</w:t>
                        </w:r>
                      </w:p>
                    </w:txbxContent>
                  </v:textbox>
                </v:rect>
                <v:rect id="Rectangle 2981" o:spid="_x0000_s1402" style="position:absolute;left:17857;top:9781;width:3368;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0A7858AA" w14:textId="77777777" w:rsidR="004B1B53" w:rsidRDefault="00715E72">
                        <w:pPr>
                          <w:spacing w:after="160" w:line="259" w:lineRule="auto"/>
                          <w:ind w:firstLine="0"/>
                        </w:pPr>
                        <w:r>
                          <w:rPr>
                            <w:rFonts w:ascii="ＭＳ Ｐゴシック" w:eastAsia="ＭＳ Ｐゴシック" w:hAnsi="ＭＳ Ｐゴシック" w:cs="ＭＳ Ｐゴシック"/>
                            <w:sz w:val="20"/>
                          </w:rPr>
                          <w:t>配当</w:t>
                        </w:r>
                      </w:p>
                    </w:txbxContent>
                  </v:textbox>
                </v:rect>
                <v:shape id="Shape 2982" o:spid="_x0000_s1403" style="position:absolute;left:13739;top:12879;width:10812;height:867;visibility:visible;mso-wrap-style:square;v-text-anchor:top" coordsize="1081219,8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" path="m86965,r,28892l1081219,28880r,28892l86965,57785r,28892l,43338,86965,xe" fillcolor="#ed7d31" stroked="f" strokeweight="0">
                  <v:stroke miterlimit="83231f" joinstyle="miter"/>
                  <v:path arrowok="t" textboxrect="0,0,1081219,86677"/>
                </v:shape>
                <v:shape id="Shape 2983" o:spid="_x0000_s1404" style="position:absolute;left:13739;top:13731;width:10812;height:867;visibility:visible;mso-wrap-style:square;v-text-anchor:top" coordsize="1081219,8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" path="m994254,r86965,43338l994254,86676r,-28892l,57772,,28880r994254,12l994254,xe" fillcolor="red" stroked="f" strokeweight="0">
                  <v:stroke miterlimit="83231f" joinstyle="miter"/>
                  <v:path arrowok="t" textboxrect="0,0,1081219,86676"/>
                </v:shape>
                <v:rect id="Rectangle 2984" o:spid="_x0000_s1405" style="position:absolute;left:16571;top:11774;width:67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5D53723E" w14:textId="77777777" w:rsidR="004B1B53" w:rsidRDefault="00715E72">
                        <w:pPr>
                          <w:spacing w:after="160" w:line="259" w:lineRule="auto"/>
                          <w:ind w:firstLine="0"/>
                        </w:pPr>
                        <w:r>
                          <w:rPr>
                            <w:rFonts w:ascii="ＭＳ Ｐゴシック" w:eastAsia="ＭＳ Ｐゴシック" w:hAnsi="ＭＳ Ｐゴシック" w:cs="ＭＳ Ｐゴシック"/>
                            <w:sz w:val="20"/>
                          </w:rPr>
                          <w:t>金銭出資</w:t>
                        </w:r>
                      </w:p>
                    </w:txbxContent>
                  </v:textbox>
                </v:rect>
                <v:rect id="Rectangle 2985" o:spid="_x0000_s1406" style="position:absolute;left:17857;top:14727;width:3368;height:1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2C294C14" w14:textId="77777777" w:rsidR="004B1B53" w:rsidRDefault="00715E72">
                        <w:pPr>
                          <w:spacing w:after="160" w:line="259" w:lineRule="auto"/>
                          <w:ind w:firstLine="0"/>
                        </w:pPr>
                        <w:r>
                          <w:rPr>
                            <w:rFonts w:ascii="ＭＳ Ｐゴシック" w:eastAsia="ＭＳ Ｐゴシック" w:hAnsi="ＭＳ Ｐゴシック" w:cs="ＭＳ Ｐゴシック"/>
                            <w:sz w:val="20"/>
                          </w:rPr>
                          <w:t>配当</w:t>
                        </w:r>
                      </w:p>
                    </w:txbxContent>
                  </v:textbox>
                </v:rect>
                <v:rect id="Rectangle 2986" o:spid="_x0000_s1407" style="position:absolute;left:29424;top:15909;width:682;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" filled="f" stroked="f">
                  <v:textbox style="layout-flow:vertical-ideographic" inset="0,0,0,0">
                    <w:txbxContent>
                      <w:p w14:paraId="24E53D43" w14:textId="77777777" w:rsidR="004B1B53" w:rsidRDefault="00715E72">
                        <w:pPr>
                          <w:spacing w:after="160" w:line="259" w:lineRule="auto"/>
                          <w:ind w:firstLine="0"/>
                        </w:pPr>
                        <w:r>
                          <w:rPr>
                            <w:rFonts w:ascii="HGPｺﾞｼｯｸM" w:eastAsia="HGPｺﾞｼｯｸM" w:hAnsi="HGPｺﾞｼｯｸM" w:cs="HGPｺﾞｼｯｸM"/>
                            <w:sz w:val="16"/>
                          </w:rPr>
                          <w:t>・</w:t>
                        </w:r>
                      </w:p>
                    </w:txbxContent>
                  </v:textbox>
                </v:rect>
                <v:rect id="Rectangle 2987" o:spid="_x0000_s1408" style="position:absolute;left:29424;top:17238;width:680;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" filled="f" stroked="f">
                  <v:textbox style="layout-flow:vertical-ideographic" inset="0,0,0,0">
                    <w:txbxContent>
                      <w:p w14:paraId="0EB30CDF" w14:textId="77777777" w:rsidR="004B1B53" w:rsidRDefault="00715E72">
                        <w:pPr>
                          <w:spacing w:after="160" w:line="259" w:lineRule="auto"/>
                          <w:ind w:firstLine="0"/>
                        </w:pPr>
                        <w:r>
                          <w:rPr>
                            <w:rFonts w:ascii="HGPｺﾞｼｯｸM" w:eastAsia="HGPｺﾞｼｯｸM" w:hAnsi="HGPｺﾞｼｯｸM" w:cs="HGPｺﾞｼｯｸM"/>
                            <w:sz w:val="16"/>
                          </w:rPr>
                          <w:t>・</w:t>
                        </w:r>
                      </w:p>
                    </w:txbxContent>
                  </v:textbox>
                </v:rect>
                <v:shape id="Picture 59188" o:spid="_x0000_s1409" type="#_x0000_t75" style="position:absolute;left:11983;top:16003;width:13015;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">
                  <v:imagedata r:id="rId59" o:title=""/>
                </v:shape>
                <v:shape id="Shape 2989" o:spid="_x0000_s1410" style="position:absolute;left:12022;top:16042;width:12969;height:4319;visibility:visible;mso-wrap-style:square;v-text-anchor:top" coordsize="1296854,43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" path="m,215944l216651,r,107966l1080203,107966,1080203,r216651,215944l1080203,431869r,-107959l216651,323910r,107959l,215944xe" filled="f" strokecolor="#4472c4" strokeweight=".16897mm">
                  <v:stroke miterlimit="83231f" joinstyle="miter"/>
                  <v:path arrowok="t" textboxrect="0,0,1296854,431869"/>
                </v:shape>
                <v:rect id="Rectangle 2990" o:spid="_x0000_s1411" style="position:absolute;left:14707;top:17582;width:10106;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" filled="f" stroked="f">
                  <v:textbox inset="0,0,0,0">
                    <w:txbxContent>
                      <w:p w14:paraId="0487FF46"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任意組合契約</w:t>
                        </w:r>
                      </w:p>
                    </w:txbxContent>
                  </v:textbox>
                </v:rect>
                <v:rect id="Rectangle 2991" o:spid="_x0000_s1412" style="position:absolute;left:634;top:19197;width:6737;height:1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" filled="f" stroked="f">
                  <v:textbox inset="0,0,0,0">
                    <w:txbxContent>
                      <w:p w14:paraId="184259ED" w14:textId="77777777" w:rsidR="004B1B53" w:rsidRDefault="00715E72">
                        <w:pPr>
                          <w:spacing w:after="160" w:line="259" w:lineRule="auto"/>
                          <w:ind w:firstLine="0"/>
                        </w:pPr>
                        <w:r>
                          <w:rPr>
                            <w:rFonts w:ascii="ＭＳ Ｐゴシック" w:eastAsia="ＭＳ Ｐゴシック" w:hAnsi="ＭＳ Ｐゴシック" w:cs="ＭＳ Ｐゴシック"/>
                            <w:sz w:val="20"/>
                          </w:rPr>
                          <w:t>任意組合</w:t>
                        </w:r>
                      </w:p>
                    </w:txbxContent>
                  </v:textbox>
                </v:rect>
                <w10:anchorlock/>
              </v:group>
            </w:pict>
          </mc:Fallback>
        </mc:AlternateContent>
      </w:r>
    </w:p>
    <w:p w14:paraId="0BB93CB6" w14:textId="77777777" w:rsidR="004B1B53" w:rsidRDefault="00715E72">
      <w:pPr>
        <w:spacing w:after="135" w:line="259" w:lineRule="auto"/>
        <w:ind w:left="15" w:right="254" w:hanging="10"/>
        <w:jc w:val="center"/>
      </w:pP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任意組合型の契約関係</w:t>
      </w:r>
      <w:r>
        <w:rPr>
          <w:rFonts w:ascii="ＭＳ ゴシック" w:eastAsia="ＭＳ ゴシック" w:hAnsi="ＭＳ ゴシック" w:cs="ＭＳ ゴシック"/>
        </w:rPr>
        <w:t xml:space="preserve"> </w:t>
      </w:r>
    </w:p>
    <w:p w14:paraId="5C5ABEB3" w14:textId="77777777" w:rsidR="004B1B53" w:rsidRDefault="00715E72">
      <w:pPr>
        <w:spacing w:after="162" w:line="259" w:lineRule="auto"/>
        <w:ind w:firstLine="0"/>
      </w:pPr>
      <w:r>
        <w:t xml:space="preserve"> </w:t>
      </w:r>
    </w:p>
    <w:p w14:paraId="2052B5CA" w14:textId="77777777" w:rsidR="004B1B53" w:rsidRDefault="00715E72">
      <w:pPr>
        <w:numPr>
          <w:ilvl w:val="0"/>
          <w:numId w:val="3"/>
        </w:numPr>
        <w:spacing w:after="142" w:line="267" w:lineRule="auto"/>
        <w:ind w:hanging="764"/>
      </w:pPr>
      <w:bookmarkStart w:id="31" w:name="_Hlk74899186"/>
      <w:r>
        <w:rPr>
          <w:rFonts w:ascii="ＭＳ ゴシック" w:eastAsia="ＭＳ ゴシック" w:hAnsi="ＭＳ ゴシック" w:cs="ＭＳ ゴシック"/>
        </w:rPr>
        <w:t>任意組合の業務決定</w:t>
      </w:r>
      <w:r>
        <w:rPr>
          <w:rFonts w:ascii="ＭＳ ゴシック" w:eastAsia="ＭＳ ゴシック" w:hAnsi="ＭＳ ゴシック" w:cs="ＭＳ ゴシック"/>
        </w:rPr>
        <w:t xml:space="preserve"> </w:t>
      </w:r>
    </w:p>
    <w:p w14:paraId="2014DB47" w14:textId="77777777" w:rsidR="004B1B53" w:rsidRDefault="00715E72">
      <w:pPr>
        <w:ind w:left="-15"/>
      </w:pPr>
      <w:r>
        <w:t>任意組合の業務執行は、組合員の過半数をもって決定しますが（民法第</w:t>
      </w:r>
      <w:r>
        <w:t xml:space="preserve"> 670 </w:t>
      </w:r>
      <w:r>
        <w:t>条第１項）、任意組合契約で定めることにより、一人又は数人の組合員又は第三者に委任することもできます（民法第</w:t>
      </w:r>
      <w:r>
        <w:t xml:space="preserve"> 670 </w:t>
      </w:r>
      <w:r>
        <w:t>条第２項）。委任する場合、委任を受けた者（以下、「業務執行者」といいます。）が複数人であるときは、業務執行者の過半数をもって決定します（民法第</w:t>
      </w:r>
      <w:r>
        <w:t xml:space="preserve"> 670 </w:t>
      </w:r>
      <w:r>
        <w:t>条第２項）。ただし、各組合員は、組合の業務を執行する権利を有しないときであっても、その業務及び組合財産の状況を検査することができます（民法第</w:t>
      </w:r>
      <w:r>
        <w:t xml:space="preserve"> 673 </w:t>
      </w:r>
      <w:r>
        <w:t>条）。</w:t>
      </w:r>
      <w:r>
        <w:t xml:space="preserve"> </w:t>
      </w:r>
    </w:p>
    <w:p w14:paraId="5B2D04EA" w14:textId="77777777" w:rsidR="004B1B53" w:rsidRDefault="00715E72">
      <w:pPr>
        <w:spacing w:after="162" w:line="259" w:lineRule="auto"/>
        <w:ind w:left="255" w:firstLine="0"/>
      </w:pPr>
      <w:r>
        <w:t>不特事業においては、不動産特定共同事業者が業務執行の委任を受け、業務執行者</w:t>
      </w:r>
    </w:p>
    <w:p w14:paraId="692261D7" w14:textId="77777777" w:rsidR="004B1B53" w:rsidRDefault="00715E72">
      <w:pPr>
        <w:spacing w:after="164" w:line="259" w:lineRule="auto"/>
        <w:ind w:left="-15" w:firstLine="0"/>
      </w:pPr>
      <w:r>
        <w:t>となります。</w:t>
      </w:r>
      <w:r>
        <w:t xml:space="preserve"> </w:t>
      </w:r>
    </w:p>
    <w:p w14:paraId="67107754" w14:textId="77777777" w:rsidR="004B1B53" w:rsidRDefault="00715E72">
      <w:pPr>
        <w:spacing w:after="164" w:line="259" w:lineRule="auto"/>
        <w:ind w:firstLine="0"/>
      </w:pPr>
      <w:r>
        <w:t xml:space="preserve"> </w:t>
      </w:r>
    </w:p>
    <w:p w14:paraId="7DBEC5E0" w14:textId="77777777" w:rsidR="004B1B53" w:rsidRDefault="00715E72">
      <w:pPr>
        <w:numPr>
          <w:ilvl w:val="0"/>
          <w:numId w:val="3"/>
        </w:numPr>
        <w:spacing w:after="142" w:line="267" w:lineRule="auto"/>
        <w:ind w:hanging="764"/>
      </w:pPr>
      <w:r>
        <w:rPr>
          <w:rFonts w:ascii="ＭＳ ゴシック" w:eastAsia="ＭＳ ゴシック" w:hAnsi="ＭＳ ゴシック" w:cs="ＭＳ ゴシック"/>
        </w:rPr>
        <w:t>任意組合の財産の帰属</w:t>
      </w:r>
      <w:r>
        <w:rPr>
          <w:rFonts w:ascii="ＭＳ ゴシック" w:eastAsia="ＭＳ ゴシック" w:hAnsi="ＭＳ ゴシック" w:cs="ＭＳ ゴシック"/>
        </w:rPr>
        <w:t xml:space="preserve"> </w:t>
      </w:r>
    </w:p>
    <w:p w14:paraId="1ABA25F4" w14:textId="77777777" w:rsidR="004B1B53" w:rsidRDefault="00715E72">
      <w:pPr>
        <w:spacing w:after="183" w:line="259" w:lineRule="auto"/>
        <w:ind w:left="255" w:firstLine="0"/>
      </w:pPr>
      <w:r>
        <w:t>任意組合の財産は、</w:t>
      </w:r>
      <w:r>
        <w:rPr>
          <w:color w:val="2F5496"/>
        </w:rPr>
        <w:t>任意組合に帰属</w:t>
      </w:r>
      <w:r>
        <w:t>します。任意組合員は清算前に組合財産の分割を求めることはできません（民法第</w:t>
      </w:r>
      <w:r>
        <w:t xml:space="preserve"> 676 </w:t>
      </w:r>
      <w:r>
        <w:t>条第２項）。</w:t>
      </w:r>
      <w:r>
        <w:t xml:space="preserve"> </w:t>
      </w:r>
    </w:p>
    <w:p w14:paraId="724EB39D" w14:textId="77777777" w:rsidR="004B1B53" w:rsidRDefault="00715E72">
      <w:pPr>
        <w:spacing w:after="164" w:line="259" w:lineRule="auto"/>
        <w:ind w:firstLine="0"/>
      </w:pPr>
      <w:r>
        <w:t xml:space="preserve"> </w:t>
      </w:r>
    </w:p>
    <w:p w14:paraId="504D9428" w14:textId="77777777" w:rsidR="004B1B53" w:rsidRDefault="00715E72">
      <w:pPr>
        <w:numPr>
          <w:ilvl w:val="0"/>
          <w:numId w:val="3"/>
        </w:numPr>
        <w:spacing w:after="142" w:line="267" w:lineRule="auto"/>
        <w:ind w:hanging="764"/>
      </w:pPr>
      <w:r>
        <w:rPr>
          <w:rFonts w:ascii="ＭＳ ゴシック" w:eastAsia="ＭＳ ゴシック" w:hAnsi="ＭＳ ゴシック" w:cs="ＭＳ ゴシック"/>
        </w:rPr>
        <w:lastRenderedPageBreak/>
        <w:t>任意組合員の責任</w:t>
      </w:r>
      <w:r>
        <w:rPr>
          <w:rFonts w:ascii="ＭＳ ゴシック" w:eastAsia="ＭＳ ゴシック" w:hAnsi="ＭＳ ゴシック" w:cs="ＭＳ ゴシック"/>
        </w:rPr>
        <w:t xml:space="preserve"> </w:t>
      </w:r>
    </w:p>
    <w:p w14:paraId="4B39A1C4" w14:textId="77777777" w:rsidR="004B1B53" w:rsidRDefault="00715E72">
      <w:pPr>
        <w:ind w:left="-15"/>
      </w:pPr>
      <w:r>
        <w:t>任意組合員は、任意組合の債権者に対して</w:t>
      </w:r>
      <w:r>
        <w:rPr>
          <w:color w:val="2F5496"/>
        </w:rPr>
        <w:t>無限の責任</w:t>
      </w:r>
      <w:r>
        <w:t>を負います。任意組合の債権者は、任意組合の財産で債務が弁済されない場合は、個々の組合員に対し、損失分担の割合（その債権の発生の時に組合員の損失分担の割合を知らなかったときは、等しい割合）で弁済を求めることができます（民法第</w:t>
      </w:r>
      <w:r>
        <w:t xml:space="preserve"> 675 </w:t>
      </w:r>
      <w:r>
        <w:t>条）。</w:t>
      </w:r>
      <w:r>
        <w:t xml:space="preserve"> </w:t>
      </w:r>
    </w:p>
    <w:bookmarkEnd w:id="31"/>
    <w:p w14:paraId="7CFFB0DE" w14:textId="77777777" w:rsidR="004B1B53" w:rsidRDefault="00715E72">
      <w:pPr>
        <w:spacing w:after="143" w:line="259" w:lineRule="auto"/>
        <w:ind w:left="255" w:firstLine="0"/>
      </w:pPr>
      <w:r>
        <w:rPr>
          <w:rFonts w:ascii="ＭＳ ゴシック" w:eastAsia="ＭＳ ゴシック" w:hAnsi="ＭＳ ゴシック" w:cs="ＭＳ ゴシック"/>
        </w:rPr>
        <w:t xml:space="preserve"> </w:t>
      </w:r>
    </w:p>
    <w:p w14:paraId="78313E97" w14:textId="77777777" w:rsidR="004B1B53" w:rsidRDefault="00715E72">
      <w:pPr>
        <w:pStyle w:val="2"/>
        <w:ind w:left="-4"/>
      </w:pPr>
      <w:bookmarkStart w:id="32" w:name="_Toc74895273"/>
      <w:bookmarkStart w:id="33" w:name="_Hlk74899257"/>
      <w:r>
        <w:t>（２）匿名組合契約型</w:t>
      </w:r>
      <w:bookmarkEnd w:id="32"/>
      <w:r>
        <w:rPr>
          <w:rFonts w:ascii="Arial" w:eastAsia="Arial" w:hAnsi="Arial" w:cs="Arial"/>
          <w:b/>
        </w:rPr>
        <w:t xml:space="preserve"> </w:t>
      </w:r>
    </w:p>
    <w:p w14:paraId="143B1022" w14:textId="77777777" w:rsidR="004B1B53" w:rsidRDefault="00715E72">
      <w:pPr>
        <w:numPr>
          <w:ilvl w:val="0"/>
          <w:numId w:val="4"/>
        </w:numPr>
        <w:spacing w:after="142" w:line="267" w:lineRule="auto"/>
        <w:ind w:hanging="764"/>
      </w:pPr>
      <w:r>
        <w:rPr>
          <w:rFonts w:ascii="ＭＳ ゴシック" w:eastAsia="ＭＳ ゴシック" w:hAnsi="ＭＳ ゴシック" w:cs="ＭＳ ゴシック"/>
        </w:rPr>
        <w:t>匿名組合契約の概要</w:t>
      </w:r>
      <w:r>
        <w:rPr>
          <w:rFonts w:ascii="ＭＳ ゴシック" w:eastAsia="ＭＳ ゴシック" w:hAnsi="ＭＳ ゴシック" w:cs="ＭＳ ゴシック"/>
        </w:rPr>
        <w:t xml:space="preserve"> </w:t>
      </w:r>
    </w:p>
    <w:p w14:paraId="38E6A3C5" w14:textId="77777777" w:rsidR="004B1B53" w:rsidRDefault="00715E72">
      <w:pPr>
        <w:spacing w:after="3" w:line="406" w:lineRule="auto"/>
        <w:ind w:left="-15"/>
      </w:pPr>
      <w:r>
        <w:t>「匿名組合」は、</w:t>
      </w:r>
      <w:r>
        <w:rPr>
          <w:color w:val="2F5496"/>
        </w:rPr>
        <w:t>各投資家が相手方の営業のために出資をして、その営業により生じる利益をもとに配分することを約する</w:t>
      </w:r>
      <w:r>
        <w:t>ことで成立します（商法第</w:t>
      </w:r>
      <w:r>
        <w:t xml:space="preserve"> 535 </w:t>
      </w:r>
      <w:r>
        <w:t>条）。</w:t>
      </w:r>
      <w:r>
        <w:t xml:space="preserve"> </w:t>
      </w:r>
    </w:p>
    <w:p w14:paraId="032597FC" w14:textId="77777777" w:rsidR="004B1B53" w:rsidRDefault="00715E72">
      <w:pPr>
        <w:spacing w:after="3" w:line="406" w:lineRule="auto"/>
        <w:ind w:left="-15"/>
      </w:pPr>
      <w:r>
        <w:rPr>
          <w:color w:val="2F5496"/>
        </w:rPr>
        <w:t>各投資家と小規模第１号事業者又は小規模特例事業者との間でそれぞれ１</w:t>
      </w:r>
      <w:r>
        <w:rPr>
          <w:color w:val="2F5496"/>
        </w:rPr>
        <w:t>対１</w:t>
      </w:r>
      <w:r>
        <w:t>の契約を締結します。</w:t>
      </w:r>
      <w:r>
        <w:t xml:space="preserve"> </w:t>
      </w:r>
    </w:p>
    <w:p w14:paraId="544442BD" w14:textId="77777777" w:rsidR="004B1B53" w:rsidRDefault="00715E72">
      <w:pPr>
        <w:spacing w:after="186" w:line="259" w:lineRule="auto"/>
        <w:ind w:left="255" w:firstLine="0"/>
      </w:pPr>
      <w:r>
        <w:t>匿名組合出資は、</w:t>
      </w:r>
      <w:r>
        <w:rPr>
          <w:color w:val="2F5496"/>
        </w:rPr>
        <w:t>金銭出資と物の出資だけ</w:t>
      </w:r>
      <w:r>
        <w:t>が認められます（商法第</w:t>
      </w:r>
      <w:r>
        <w:t xml:space="preserve"> 536 </w:t>
      </w:r>
      <w:r>
        <w:t>条第２項）。</w:t>
      </w:r>
      <w:r>
        <w:t xml:space="preserve"> </w:t>
      </w:r>
    </w:p>
    <w:bookmarkEnd w:id="33"/>
    <w:p w14:paraId="59C11C3C" w14:textId="77777777" w:rsidR="004B1B53" w:rsidRDefault="00715E72">
      <w:pPr>
        <w:spacing w:after="0" w:line="259" w:lineRule="auto"/>
        <w:ind w:firstLine="0"/>
      </w:pPr>
      <w:r>
        <w:t xml:space="preserve"> </w:t>
      </w:r>
    </w:p>
    <w:p w14:paraId="606516E4" w14:textId="77777777" w:rsidR="004B1B53" w:rsidRDefault="00715E72">
      <w:pPr>
        <w:spacing w:after="166" w:line="259" w:lineRule="auto"/>
        <w:ind w:left="1941" w:firstLine="0"/>
      </w:pPr>
      <w:r>
        <w:rPr>
          <w:rFonts w:ascii="Calibri" w:eastAsia="Calibri" w:hAnsi="Calibri" w:cs="Calibri"/>
          <w:noProof/>
          <w:sz w:val="22"/>
        </w:rPr>
        <mc:AlternateContent>
          <mc:Choice Requires="wpg">
            <w:drawing>
              <wp:inline distT="0" distB="0" distL="0" distR="0" wp14:anchorId="7C62DED2" wp14:editId="780B2635">
                <wp:extent cx="3752320" cy="2147567"/>
                <wp:effectExtent l="0" t="0" r="0" b="0"/>
                <wp:docPr id="48116" name="Group 48116"/>
                <wp:cNvGraphicFramePr/>
                <a:graphic xmlns:a="http://schemas.openxmlformats.org/drawingml/2006/main">
                  <a:graphicData uri="http://schemas.microsoft.com/office/word/2010/wordprocessingGroup">
                    <wpg:wgp>
                      <wpg:cNvGrpSpPr/>
                      <wpg:grpSpPr>
                        <a:xfrm>
                          <a:off x="0" y="0"/>
                          <a:ext cx="3752320" cy="2147567"/>
                          <a:chOff x="0" y="0"/>
                          <a:chExt cx="3752320" cy="2147567"/>
                        </a:xfrm>
                      </wpg:grpSpPr>
                      <wps:wsp>
                        <wps:cNvPr id="3065" name="Rectangle 3065"/>
                        <wps:cNvSpPr/>
                        <wps:spPr>
                          <a:xfrm>
                            <a:off x="3685264" y="2013455"/>
                            <a:ext cx="89184" cy="178370"/>
                          </a:xfrm>
                          <a:prstGeom prst="rect">
                            <a:avLst/>
                          </a:prstGeom>
                          <a:ln>
                            <a:noFill/>
                          </a:ln>
                        </wps:spPr>
                        <wps:txbx>
                          <w:txbxContent>
                            <w:p w14:paraId="12EE3175" w14:textId="77777777" w:rsidR="004B1B53" w:rsidRDefault="00715E72">
                              <w:pPr>
                                <w:spacing w:after="160" w:line="259" w:lineRule="auto"/>
                                <w:ind w:firstLine="0"/>
                              </w:pPr>
                              <w:r>
                                <w:t xml:space="preserve"> </w:t>
                              </w:r>
                            </w:p>
                          </w:txbxContent>
                        </wps:txbx>
                        <wps:bodyPr horzOverflow="overflow" vert="horz" lIns="0" tIns="0" rIns="0" bIns="0" rtlCol="0">
                          <a:noAutofit/>
                        </wps:bodyPr>
                      </wps:wsp>
                      <pic:pic xmlns:pic="http://schemas.openxmlformats.org/drawingml/2006/picture">
                        <pic:nvPicPr>
                          <pic:cNvPr id="59189" name="Picture 59189"/>
                          <pic:cNvPicPr/>
                        </pic:nvPicPr>
                        <pic:blipFill>
                          <a:blip r:embed="rId60"/>
                          <a:stretch>
                            <a:fillRect/>
                          </a:stretch>
                        </pic:blipFill>
                        <pic:spPr>
                          <a:xfrm>
                            <a:off x="-4085" y="-5145"/>
                            <a:ext cx="3685033" cy="2075688"/>
                          </a:xfrm>
                          <a:prstGeom prst="rect">
                            <a:avLst/>
                          </a:prstGeom>
                        </pic:spPr>
                      </pic:pic>
                      <wps:wsp>
                        <wps:cNvPr id="3110" name="Shape 3110"/>
                        <wps:cNvSpPr/>
                        <wps:spPr>
                          <a:xfrm>
                            <a:off x="0" y="0"/>
                            <a:ext cx="3680194" cy="2068131"/>
                          </a:xfrm>
                          <a:custGeom>
                            <a:avLst/>
                            <a:gdLst/>
                            <a:ahLst/>
                            <a:cxnLst/>
                            <a:rect l="0" t="0" r="0" b="0"/>
                            <a:pathLst>
                              <a:path w="3680194" h="2068131">
                                <a:moveTo>
                                  <a:pt x="0" y="2068131"/>
                                </a:moveTo>
                                <a:lnTo>
                                  <a:pt x="3680194" y="2068131"/>
                                </a:lnTo>
                                <a:lnTo>
                                  <a:pt x="3680194" y="0"/>
                                </a:lnTo>
                                <a:lnTo>
                                  <a:pt x="0" y="0"/>
                                </a:lnTo>
                                <a:close/>
                              </a:path>
                            </a:pathLst>
                          </a:custGeom>
                          <a:ln w="6101" cap="flat">
                            <a:miter lim="127000"/>
                          </a:ln>
                        </wps:spPr>
                        <wps:style>
                          <a:lnRef idx="1">
                            <a:srgbClr val="A5A5A5"/>
                          </a:lnRef>
                          <a:fillRef idx="0">
                            <a:srgbClr val="000000">
                              <a:alpha val="0"/>
                            </a:srgbClr>
                          </a:fillRef>
                          <a:effectRef idx="0">
                            <a:scrgbClr r="0" g="0" b="0"/>
                          </a:effectRef>
                          <a:fontRef idx="none"/>
                        </wps:style>
                        <wps:bodyPr/>
                      </wps:wsp>
                      <pic:pic xmlns:pic="http://schemas.openxmlformats.org/drawingml/2006/picture">
                        <pic:nvPicPr>
                          <pic:cNvPr id="59190" name="Picture 59190"/>
                          <pic:cNvPicPr/>
                        </pic:nvPicPr>
                        <pic:blipFill>
                          <a:blip r:embed="rId61"/>
                          <a:stretch>
                            <a:fillRect/>
                          </a:stretch>
                        </pic:blipFill>
                        <pic:spPr>
                          <a:xfrm>
                            <a:off x="53826" y="61910"/>
                            <a:ext cx="1301496" cy="1807464"/>
                          </a:xfrm>
                          <a:prstGeom prst="rect">
                            <a:avLst/>
                          </a:prstGeom>
                        </pic:spPr>
                      </pic:pic>
                      <wps:wsp>
                        <wps:cNvPr id="3112" name="Shape 3112"/>
                        <wps:cNvSpPr/>
                        <wps:spPr>
                          <a:xfrm>
                            <a:off x="57956" y="67059"/>
                            <a:ext cx="1296380" cy="1801277"/>
                          </a:xfrm>
                          <a:custGeom>
                            <a:avLst/>
                            <a:gdLst/>
                            <a:ahLst/>
                            <a:cxnLst/>
                            <a:rect l="0" t="0" r="0" b="0"/>
                            <a:pathLst>
                              <a:path w="1296380" h="1801277">
                                <a:moveTo>
                                  <a:pt x="0" y="158999"/>
                                </a:moveTo>
                                <a:cubicBezTo>
                                  <a:pt x="0" y="71175"/>
                                  <a:pt x="71136" y="0"/>
                                  <a:pt x="158896" y="0"/>
                                </a:cubicBezTo>
                                <a:lnTo>
                                  <a:pt x="1137485" y="0"/>
                                </a:lnTo>
                                <a:cubicBezTo>
                                  <a:pt x="1225206" y="0"/>
                                  <a:pt x="1296380" y="71175"/>
                                  <a:pt x="1296380" y="158999"/>
                                </a:cubicBezTo>
                                <a:lnTo>
                                  <a:pt x="1296380" y="1642380"/>
                                </a:lnTo>
                                <a:cubicBezTo>
                                  <a:pt x="1296380" y="1730128"/>
                                  <a:pt x="1225206" y="1801277"/>
                                  <a:pt x="1137485" y="1801277"/>
                                </a:cubicBezTo>
                                <a:lnTo>
                                  <a:pt x="158896" y="1801277"/>
                                </a:lnTo>
                                <a:cubicBezTo>
                                  <a:pt x="71136" y="1801277"/>
                                  <a:pt x="0" y="1730128"/>
                                  <a:pt x="0" y="1642380"/>
                                </a:cubicBezTo>
                                <a:close/>
                              </a:path>
                            </a:pathLst>
                          </a:custGeom>
                          <a:ln w="6101" cap="flat">
                            <a:miter lim="127000"/>
                          </a:ln>
                        </wps:spPr>
                        <wps:style>
                          <a:lnRef idx="1">
                            <a:srgbClr val="5B9BD5"/>
                          </a:lnRef>
                          <a:fillRef idx="0">
                            <a:srgbClr val="000000">
                              <a:alpha val="0"/>
                            </a:srgbClr>
                          </a:fillRef>
                          <a:effectRef idx="0">
                            <a:scrgbClr r="0" g="0" b="0"/>
                          </a:effectRef>
                          <a:fontRef idx="none"/>
                        </wps:style>
                        <wps:bodyPr/>
                      </wps:wsp>
                      <wps:wsp>
                        <wps:cNvPr id="3113" name="Rectangle 3113"/>
                        <wps:cNvSpPr/>
                        <wps:spPr>
                          <a:xfrm>
                            <a:off x="340414" y="656537"/>
                            <a:ext cx="967375" cy="168769"/>
                          </a:xfrm>
                          <a:prstGeom prst="rect">
                            <a:avLst/>
                          </a:prstGeom>
                          <a:ln>
                            <a:noFill/>
                          </a:ln>
                        </wps:spPr>
                        <wps:txbx>
                          <w:txbxContent>
                            <w:p w14:paraId="38049826"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小規模第１号</w:t>
                              </w:r>
                            </w:p>
                          </w:txbxContent>
                        </wps:txbx>
                        <wps:bodyPr horzOverflow="overflow" vert="horz" lIns="0" tIns="0" rIns="0" bIns="0" rtlCol="0">
                          <a:noAutofit/>
                        </wps:bodyPr>
                      </wps:wsp>
                      <wps:wsp>
                        <wps:cNvPr id="3114" name="Rectangle 3114"/>
                        <wps:cNvSpPr/>
                        <wps:spPr>
                          <a:xfrm>
                            <a:off x="512757" y="821874"/>
                            <a:ext cx="509142" cy="168364"/>
                          </a:xfrm>
                          <a:prstGeom prst="rect">
                            <a:avLst/>
                          </a:prstGeom>
                          <a:ln>
                            <a:noFill/>
                          </a:ln>
                        </wps:spPr>
                        <wps:txbx>
                          <w:txbxContent>
                            <w:p w14:paraId="79B35E7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事業者</w:t>
                              </w:r>
                            </w:p>
                          </w:txbxContent>
                        </wps:txbx>
                        <wps:bodyPr horzOverflow="overflow" vert="horz" lIns="0" tIns="0" rIns="0" bIns="0" rtlCol="0">
                          <a:noAutofit/>
                        </wps:bodyPr>
                      </wps:wsp>
                      <wps:wsp>
                        <wps:cNvPr id="3115" name="Rectangle 3115"/>
                        <wps:cNvSpPr/>
                        <wps:spPr>
                          <a:xfrm>
                            <a:off x="672898" y="988118"/>
                            <a:ext cx="84181" cy="168364"/>
                          </a:xfrm>
                          <a:prstGeom prst="rect">
                            <a:avLst/>
                          </a:prstGeom>
                          <a:ln>
                            <a:noFill/>
                          </a:ln>
                        </wps:spPr>
                        <wps:txbx>
                          <w:txbxContent>
                            <w:p w14:paraId="2E13FC63"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w:t>
                              </w:r>
                            </w:p>
                          </w:txbxContent>
                        </wps:txbx>
                        <wps:bodyPr horzOverflow="overflow" vert="horz" lIns="0" tIns="0" rIns="0" bIns="0" rtlCol="0">
                          <a:noAutofit/>
                        </wps:bodyPr>
                      </wps:wsp>
                      <wps:wsp>
                        <wps:cNvPr id="3116" name="Rectangle 3116"/>
                        <wps:cNvSpPr/>
                        <wps:spPr>
                          <a:xfrm>
                            <a:off x="195220" y="1153141"/>
                            <a:ext cx="1358510" cy="168364"/>
                          </a:xfrm>
                          <a:prstGeom prst="rect">
                            <a:avLst/>
                          </a:prstGeom>
                          <a:ln>
                            <a:noFill/>
                          </a:ln>
                        </wps:spPr>
                        <wps:txbx>
                          <w:txbxContent>
                            <w:p w14:paraId="023EE788"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小規模特例事業者</w:t>
                              </w:r>
                            </w:p>
                          </w:txbxContent>
                        </wps:txbx>
                        <wps:bodyPr horzOverflow="overflow" vert="horz" lIns="0" tIns="0" rIns="0" bIns="0" rtlCol="0">
                          <a:noAutofit/>
                        </wps:bodyPr>
                      </wps:wsp>
                      <pic:pic xmlns:pic="http://schemas.openxmlformats.org/drawingml/2006/picture">
                        <pic:nvPicPr>
                          <pic:cNvPr id="59191" name="Picture 59191"/>
                          <pic:cNvPicPr/>
                        </pic:nvPicPr>
                        <pic:blipFill>
                          <a:blip r:embed="rId62"/>
                          <a:stretch>
                            <a:fillRect/>
                          </a:stretch>
                        </pic:blipFill>
                        <pic:spPr>
                          <a:xfrm>
                            <a:off x="2447522" y="99502"/>
                            <a:ext cx="1011936" cy="582168"/>
                          </a:xfrm>
                          <a:prstGeom prst="rect">
                            <a:avLst/>
                          </a:prstGeom>
                        </pic:spPr>
                      </pic:pic>
                      <wps:wsp>
                        <wps:cNvPr id="3118" name="Shape 3118"/>
                        <wps:cNvSpPr/>
                        <wps:spPr>
                          <a:xfrm>
                            <a:off x="2450921" y="105188"/>
                            <a:ext cx="1008126" cy="576515"/>
                          </a:xfrm>
                          <a:custGeom>
                            <a:avLst/>
                            <a:gdLst/>
                            <a:ahLst/>
                            <a:cxnLst/>
                            <a:rect l="0" t="0" r="0" b="0"/>
                            <a:pathLst>
                              <a:path w="1008126" h="576515">
                                <a:moveTo>
                                  <a:pt x="0" y="96086"/>
                                </a:moveTo>
                                <a:cubicBezTo>
                                  <a:pt x="0" y="43086"/>
                                  <a:pt x="42959" y="0"/>
                                  <a:pt x="96084" y="0"/>
                                </a:cubicBezTo>
                                <a:lnTo>
                                  <a:pt x="912042" y="0"/>
                                </a:lnTo>
                                <a:cubicBezTo>
                                  <a:pt x="965167" y="0"/>
                                  <a:pt x="1008126" y="43086"/>
                                  <a:pt x="1008126" y="96086"/>
                                </a:cubicBezTo>
                                <a:lnTo>
                                  <a:pt x="1008126" y="480429"/>
                                </a:lnTo>
                                <a:cubicBezTo>
                                  <a:pt x="1008126" y="533556"/>
                                  <a:pt x="965167" y="576515"/>
                                  <a:pt x="912042" y="576515"/>
                                </a:cubicBezTo>
                                <a:lnTo>
                                  <a:pt x="96084" y="576515"/>
                                </a:lnTo>
                                <a:cubicBezTo>
                                  <a:pt x="42959" y="576515"/>
                                  <a:pt x="0" y="533556"/>
                                  <a:pt x="0" y="480429"/>
                                </a:cubicBezTo>
                                <a:close/>
                              </a:path>
                            </a:pathLst>
                          </a:custGeom>
                          <a:ln w="6101" cap="flat">
                            <a:miter lim="127000"/>
                          </a:ln>
                        </wps:spPr>
                        <wps:style>
                          <a:lnRef idx="1">
                            <a:srgbClr val="ED7D31"/>
                          </a:lnRef>
                          <a:fillRef idx="0">
                            <a:srgbClr val="000000">
                              <a:alpha val="0"/>
                            </a:srgbClr>
                          </a:fillRef>
                          <a:effectRef idx="0">
                            <a:scrgbClr r="0" g="0" b="0"/>
                          </a:effectRef>
                          <a:fontRef idx="none"/>
                        </wps:style>
                        <wps:bodyPr/>
                      </wps:wsp>
                      <wps:wsp>
                        <wps:cNvPr id="3119" name="Rectangle 3119"/>
                        <wps:cNvSpPr/>
                        <wps:spPr>
                          <a:xfrm>
                            <a:off x="2766881" y="330159"/>
                            <a:ext cx="505085" cy="168363"/>
                          </a:xfrm>
                          <a:prstGeom prst="rect">
                            <a:avLst/>
                          </a:prstGeom>
                          <a:ln>
                            <a:noFill/>
                          </a:ln>
                        </wps:spPr>
                        <wps:txbx>
                          <w:txbxContent>
                            <w:p w14:paraId="6A13EA0D"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w:t>
                              </w:r>
                            </w:p>
                          </w:txbxContent>
                        </wps:txbx>
                        <wps:bodyPr horzOverflow="overflow" vert="horz" lIns="0" tIns="0" rIns="0" bIns="0" rtlCol="0">
                          <a:noAutofit/>
                        </wps:bodyPr>
                      </wps:wsp>
                      <pic:pic xmlns:pic="http://schemas.openxmlformats.org/drawingml/2006/picture">
                        <pic:nvPicPr>
                          <pic:cNvPr id="59192" name="Picture 59192"/>
                          <pic:cNvPicPr/>
                        </pic:nvPicPr>
                        <pic:blipFill>
                          <a:blip r:embed="rId63"/>
                          <a:stretch>
                            <a:fillRect/>
                          </a:stretch>
                        </pic:blipFill>
                        <pic:spPr>
                          <a:xfrm>
                            <a:off x="2447522" y="747710"/>
                            <a:ext cx="1011936" cy="435864"/>
                          </a:xfrm>
                          <a:prstGeom prst="rect">
                            <a:avLst/>
                          </a:prstGeom>
                        </pic:spPr>
                      </pic:pic>
                      <wps:wsp>
                        <wps:cNvPr id="3121" name="Shape 3121"/>
                        <wps:cNvSpPr/>
                        <wps:spPr>
                          <a:xfrm>
                            <a:off x="2450921" y="751861"/>
                            <a:ext cx="1008126" cy="431674"/>
                          </a:xfrm>
                          <a:custGeom>
                            <a:avLst/>
                            <a:gdLst/>
                            <a:ahLst/>
                            <a:cxnLst/>
                            <a:rect l="0" t="0" r="0" b="0"/>
                            <a:pathLst>
                              <a:path w="1008126" h="431674">
                                <a:moveTo>
                                  <a:pt x="0" y="71937"/>
                                </a:moveTo>
                                <a:cubicBezTo>
                                  <a:pt x="0" y="32283"/>
                                  <a:pt x="32155" y="0"/>
                                  <a:pt x="71936" y="0"/>
                                </a:cubicBezTo>
                                <a:lnTo>
                                  <a:pt x="936190" y="0"/>
                                </a:lnTo>
                                <a:cubicBezTo>
                                  <a:pt x="975971" y="0"/>
                                  <a:pt x="1008126" y="32283"/>
                                  <a:pt x="1008126" y="71937"/>
                                </a:cubicBezTo>
                                <a:lnTo>
                                  <a:pt x="1008126" y="359737"/>
                                </a:lnTo>
                                <a:cubicBezTo>
                                  <a:pt x="1008126" y="399467"/>
                                  <a:pt x="975971" y="431674"/>
                                  <a:pt x="936190" y="431674"/>
                                </a:cubicBezTo>
                                <a:lnTo>
                                  <a:pt x="71936" y="431674"/>
                                </a:lnTo>
                                <a:cubicBezTo>
                                  <a:pt x="32155" y="431674"/>
                                  <a:pt x="0" y="399467"/>
                                  <a:pt x="0" y="359737"/>
                                </a:cubicBezTo>
                                <a:close/>
                              </a:path>
                            </a:pathLst>
                          </a:custGeom>
                          <a:ln w="6101" cap="flat">
                            <a:miter lim="127000"/>
                          </a:ln>
                        </wps:spPr>
                        <wps:style>
                          <a:lnRef idx="1">
                            <a:srgbClr val="ED7D31"/>
                          </a:lnRef>
                          <a:fillRef idx="0">
                            <a:srgbClr val="000000">
                              <a:alpha val="0"/>
                            </a:srgbClr>
                          </a:fillRef>
                          <a:effectRef idx="0">
                            <a:scrgbClr r="0" g="0" b="0"/>
                          </a:effectRef>
                          <a:fontRef idx="none"/>
                        </wps:style>
                        <wps:bodyPr/>
                      </wps:wsp>
                      <wps:wsp>
                        <wps:cNvPr id="3122" name="Rectangle 3122"/>
                        <wps:cNvSpPr/>
                        <wps:spPr>
                          <a:xfrm>
                            <a:off x="2765992" y="904581"/>
                            <a:ext cx="505491" cy="168769"/>
                          </a:xfrm>
                          <a:prstGeom prst="rect">
                            <a:avLst/>
                          </a:prstGeom>
                          <a:ln>
                            <a:noFill/>
                          </a:ln>
                        </wps:spPr>
                        <wps:txbx>
                          <w:txbxContent>
                            <w:p w14:paraId="3A7EDED0"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w:t>
                              </w:r>
                            </w:p>
                          </w:txbxContent>
                        </wps:txbx>
                        <wps:bodyPr horzOverflow="overflow" vert="horz" lIns="0" tIns="0" rIns="0" bIns="0" rtlCol="0">
                          <a:noAutofit/>
                        </wps:bodyPr>
                      </wps:wsp>
                      <pic:pic xmlns:pic="http://schemas.openxmlformats.org/drawingml/2006/picture">
                        <pic:nvPicPr>
                          <pic:cNvPr id="59193" name="Picture 59193"/>
                          <pic:cNvPicPr/>
                        </pic:nvPicPr>
                        <pic:blipFill>
                          <a:blip r:embed="rId64"/>
                          <a:stretch>
                            <a:fillRect/>
                          </a:stretch>
                        </pic:blipFill>
                        <pic:spPr>
                          <a:xfrm>
                            <a:off x="2447522" y="1239454"/>
                            <a:ext cx="1011936" cy="435864"/>
                          </a:xfrm>
                          <a:prstGeom prst="rect">
                            <a:avLst/>
                          </a:prstGeom>
                        </pic:spPr>
                      </pic:pic>
                      <wps:wsp>
                        <wps:cNvPr id="3124" name="Shape 3124"/>
                        <wps:cNvSpPr/>
                        <wps:spPr>
                          <a:xfrm>
                            <a:off x="2450921" y="1243016"/>
                            <a:ext cx="1008126" cy="431623"/>
                          </a:xfrm>
                          <a:custGeom>
                            <a:avLst/>
                            <a:gdLst/>
                            <a:ahLst/>
                            <a:cxnLst/>
                            <a:rect l="0" t="0" r="0" b="0"/>
                            <a:pathLst>
                              <a:path w="1008126" h="431623">
                                <a:moveTo>
                                  <a:pt x="0" y="71937"/>
                                </a:moveTo>
                                <a:cubicBezTo>
                                  <a:pt x="0" y="32207"/>
                                  <a:pt x="32155" y="0"/>
                                  <a:pt x="71936" y="0"/>
                                </a:cubicBezTo>
                                <a:lnTo>
                                  <a:pt x="936190" y="0"/>
                                </a:lnTo>
                                <a:cubicBezTo>
                                  <a:pt x="975971" y="0"/>
                                  <a:pt x="1008126" y="32207"/>
                                  <a:pt x="1008126" y="71937"/>
                                </a:cubicBezTo>
                                <a:lnTo>
                                  <a:pt x="1008126" y="359687"/>
                                </a:lnTo>
                                <a:cubicBezTo>
                                  <a:pt x="1008126" y="399417"/>
                                  <a:pt x="975971" y="431623"/>
                                  <a:pt x="936190" y="431623"/>
                                </a:cubicBezTo>
                                <a:lnTo>
                                  <a:pt x="71936" y="431623"/>
                                </a:lnTo>
                                <a:cubicBezTo>
                                  <a:pt x="32155" y="431623"/>
                                  <a:pt x="0" y="399417"/>
                                  <a:pt x="0" y="359687"/>
                                </a:cubicBezTo>
                                <a:close/>
                              </a:path>
                            </a:pathLst>
                          </a:custGeom>
                          <a:ln w="6101" cap="flat">
                            <a:miter lim="127000"/>
                          </a:ln>
                        </wps:spPr>
                        <wps:style>
                          <a:lnRef idx="1">
                            <a:srgbClr val="ED7D31"/>
                          </a:lnRef>
                          <a:fillRef idx="0">
                            <a:srgbClr val="000000">
                              <a:alpha val="0"/>
                            </a:srgbClr>
                          </a:fillRef>
                          <a:effectRef idx="0">
                            <a:scrgbClr r="0" g="0" b="0"/>
                          </a:effectRef>
                          <a:fontRef idx="none"/>
                        </wps:style>
                        <wps:bodyPr/>
                      </wps:wsp>
                      <wps:wsp>
                        <wps:cNvPr id="3125" name="Rectangle 3125"/>
                        <wps:cNvSpPr/>
                        <wps:spPr>
                          <a:xfrm>
                            <a:off x="2765992" y="1396864"/>
                            <a:ext cx="505085" cy="168363"/>
                          </a:xfrm>
                          <a:prstGeom prst="rect">
                            <a:avLst/>
                          </a:prstGeom>
                          <a:ln>
                            <a:noFill/>
                          </a:ln>
                        </wps:spPr>
                        <wps:txbx>
                          <w:txbxContent>
                            <w:p w14:paraId="3D5FF452"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w:t>
                              </w:r>
                            </w:p>
                          </w:txbxContent>
                        </wps:txbx>
                        <wps:bodyPr horzOverflow="overflow" vert="horz" lIns="0" tIns="0" rIns="0" bIns="0" rtlCol="0">
                          <a:noAutofit/>
                        </wps:bodyPr>
                      </wps:wsp>
                      <wps:wsp>
                        <wps:cNvPr id="3126" name="Rectangle 3126"/>
                        <wps:cNvSpPr/>
                        <wps:spPr>
                          <a:xfrm>
                            <a:off x="3007602" y="1701211"/>
                            <a:ext cx="67953" cy="135908"/>
                          </a:xfrm>
                          <a:prstGeom prst="rect">
                            <a:avLst/>
                          </a:prstGeom>
                          <a:ln>
                            <a:noFill/>
                          </a:ln>
                        </wps:spPr>
                        <wps:txbx>
                          <w:txbxContent>
                            <w:p w14:paraId="432C8F10" w14:textId="77777777" w:rsidR="004B1B53" w:rsidRDefault="00715E72">
                              <w:pPr>
                                <w:spacing w:after="160" w:line="259" w:lineRule="auto"/>
                                <w:ind w:firstLine="0"/>
                              </w:pPr>
                              <w:r>
                                <w:rPr>
                                  <w:rFonts w:ascii="HGPｺﾞｼｯｸM" w:eastAsia="HGPｺﾞｼｯｸM" w:hAnsi="HGPｺﾞｼｯｸM" w:cs="HGPｺﾞｼｯｸM"/>
                                  <w:sz w:val="16"/>
                                </w:rPr>
                                <w:t>・</w:t>
                              </w:r>
                            </w:p>
                          </w:txbxContent>
                        </wps:txbx>
                        <wps:bodyPr horzOverflow="overflow" vert="eaVert" lIns="0" tIns="0" rIns="0" bIns="0" rtlCol="0">
                          <a:noAutofit/>
                        </wps:bodyPr>
                      </wps:wsp>
                      <wps:wsp>
                        <wps:cNvPr id="3127" name="Rectangle 3127"/>
                        <wps:cNvSpPr/>
                        <wps:spPr>
                          <a:xfrm>
                            <a:off x="3007602" y="1833901"/>
                            <a:ext cx="67953" cy="135908"/>
                          </a:xfrm>
                          <a:prstGeom prst="rect">
                            <a:avLst/>
                          </a:prstGeom>
                          <a:ln>
                            <a:noFill/>
                          </a:ln>
                        </wps:spPr>
                        <wps:txbx>
                          <w:txbxContent>
                            <w:p w14:paraId="09340FDA" w14:textId="77777777" w:rsidR="004B1B53" w:rsidRDefault="00715E72">
                              <w:pPr>
                                <w:spacing w:after="160" w:line="259" w:lineRule="auto"/>
                                <w:ind w:firstLine="0"/>
                              </w:pPr>
                              <w:r>
                                <w:rPr>
                                  <w:rFonts w:ascii="HGPｺﾞｼｯｸM" w:eastAsia="HGPｺﾞｼｯｸM" w:hAnsi="HGPｺﾞｼｯｸM" w:cs="HGPｺﾞｼｯｸM"/>
                                  <w:sz w:val="16"/>
                                </w:rPr>
                                <w:t>・</w:t>
                              </w:r>
                            </w:p>
                          </w:txbxContent>
                        </wps:txbx>
                        <wps:bodyPr horzOverflow="overflow" vert="eaVert" lIns="0" tIns="0" rIns="0" bIns="0" rtlCol="0">
                          <a:noAutofit/>
                        </wps:bodyPr>
                      </wps:wsp>
                      <wps:wsp>
                        <wps:cNvPr id="3128" name="Rectangle 3128"/>
                        <wps:cNvSpPr/>
                        <wps:spPr>
                          <a:xfrm>
                            <a:off x="62836" y="1934679"/>
                            <a:ext cx="675069" cy="168769"/>
                          </a:xfrm>
                          <a:prstGeom prst="rect">
                            <a:avLst/>
                          </a:prstGeom>
                          <a:ln>
                            <a:noFill/>
                          </a:ln>
                        </wps:spPr>
                        <wps:txbx>
                          <w:txbxContent>
                            <w:p w14:paraId="0E637DDC" w14:textId="77777777" w:rsidR="004B1B53" w:rsidRDefault="00715E72">
                              <w:pPr>
                                <w:spacing w:after="160" w:line="259" w:lineRule="auto"/>
                                <w:ind w:firstLine="0"/>
                              </w:pPr>
                              <w:r>
                                <w:rPr>
                                  <w:rFonts w:ascii="ＭＳ Ｐゴシック" w:eastAsia="ＭＳ Ｐゴシック" w:hAnsi="ＭＳ Ｐゴシック" w:cs="ＭＳ Ｐゴシック"/>
                                  <w:sz w:val="20"/>
                                </w:rPr>
                                <w:t>匿名組合</w:t>
                              </w:r>
                            </w:p>
                          </w:txbxContent>
                        </wps:txbx>
                        <wps:bodyPr horzOverflow="overflow" vert="horz" lIns="0" tIns="0" rIns="0" bIns="0" rtlCol="0">
                          <a:noAutofit/>
                        </wps:bodyPr>
                      </wps:wsp>
                      <pic:pic xmlns:pic="http://schemas.openxmlformats.org/drawingml/2006/picture">
                        <pic:nvPicPr>
                          <pic:cNvPr id="59194" name="Picture 59194"/>
                          <pic:cNvPicPr/>
                        </pic:nvPicPr>
                        <pic:blipFill>
                          <a:blip r:embed="rId65"/>
                          <a:stretch>
                            <a:fillRect/>
                          </a:stretch>
                        </pic:blipFill>
                        <pic:spPr>
                          <a:xfrm>
                            <a:off x="1358370" y="138110"/>
                            <a:ext cx="1085088" cy="149352"/>
                          </a:xfrm>
                          <a:prstGeom prst="rect">
                            <a:avLst/>
                          </a:prstGeom>
                        </pic:spPr>
                      </pic:pic>
                      <wps:wsp>
                        <wps:cNvPr id="3130" name="Shape 3130"/>
                        <wps:cNvSpPr/>
                        <wps:spPr>
                          <a:xfrm>
                            <a:off x="1363487" y="141793"/>
                            <a:ext cx="1079808" cy="143366"/>
                          </a:xfrm>
                          <a:custGeom>
                            <a:avLst/>
                            <a:gdLst/>
                            <a:ahLst/>
                            <a:cxnLst/>
                            <a:rect l="0" t="0" r="0" b="0"/>
                            <a:pathLst>
                              <a:path w="1079808" h="143366">
                                <a:moveTo>
                                  <a:pt x="0" y="71683"/>
                                </a:moveTo>
                                <a:lnTo>
                                  <a:pt x="71682" y="0"/>
                                </a:lnTo>
                                <a:lnTo>
                                  <a:pt x="71682" y="35842"/>
                                </a:lnTo>
                                <a:lnTo>
                                  <a:pt x="1008126" y="35842"/>
                                </a:lnTo>
                                <a:lnTo>
                                  <a:pt x="1008126" y="0"/>
                                </a:lnTo>
                                <a:lnTo>
                                  <a:pt x="1079808" y="71683"/>
                                </a:lnTo>
                                <a:lnTo>
                                  <a:pt x="1008126" y="143366"/>
                                </a:lnTo>
                                <a:lnTo>
                                  <a:pt x="1008126" y="107524"/>
                                </a:lnTo>
                                <a:lnTo>
                                  <a:pt x="71682" y="107524"/>
                                </a:lnTo>
                                <a:lnTo>
                                  <a:pt x="71682" y="143366"/>
                                </a:lnTo>
                                <a:close/>
                              </a:path>
                            </a:pathLst>
                          </a:custGeom>
                          <a:ln w="6101" cap="flat">
                            <a:miter lim="127000"/>
                          </a:ln>
                        </wps:spPr>
                        <wps:style>
                          <a:lnRef idx="1">
                            <a:srgbClr val="4472C4"/>
                          </a:lnRef>
                          <a:fillRef idx="0">
                            <a:srgbClr val="000000">
                              <a:alpha val="0"/>
                            </a:srgbClr>
                          </a:fillRef>
                          <a:effectRef idx="0">
                            <a:scrgbClr r="0" g="0" b="0"/>
                          </a:effectRef>
                          <a:fontRef idx="none"/>
                        </wps:style>
                        <wps:bodyPr/>
                      </wps:wsp>
                      <wps:wsp>
                        <wps:cNvPr id="3131" name="Rectangle 3131"/>
                        <wps:cNvSpPr/>
                        <wps:spPr>
                          <a:xfrm>
                            <a:off x="1811246" y="35285"/>
                            <a:ext cx="339158" cy="168769"/>
                          </a:xfrm>
                          <a:prstGeom prst="rect">
                            <a:avLst/>
                          </a:prstGeom>
                          <a:ln>
                            <a:noFill/>
                          </a:ln>
                        </wps:spPr>
                        <wps:txbx>
                          <w:txbxContent>
                            <w:p w14:paraId="4763DD3B" w14:textId="77777777" w:rsidR="004B1B53" w:rsidRDefault="00715E72">
                              <w:pPr>
                                <w:spacing w:after="160" w:line="259" w:lineRule="auto"/>
                                <w:ind w:firstLine="0"/>
                              </w:pPr>
                              <w:r>
                                <w:rPr>
                                  <w:rFonts w:ascii="ＭＳ Ｐゴシック" w:eastAsia="ＭＳ Ｐゴシック" w:hAnsi="ＭＳ Ｐゴシック" w:cs="ＭＳ Ｐゴシック"/>
                                  <w:sz w:val="20"/>
                                </w:rPr>
                                <w:t>契約</w:t>
                              </w:r>
                            </w:p>
                          </w:txbxContent>
                        </wps:txbx>
                        <wps:bodyPr horzOverflow="overflow" vert="horz" lIns="0" tIns="0" rIns="0" bIns="0" rtlCol="0">
                          <a:noAutofit/>
                        </wps:bodyPr>
                      </wps:wsp>
                      <pic:pic xmlns:pic="http://schemas.openxmlformats.org/drawingml/2006/picture">
                        <pic:nvPicPr>
                          <pic:cNvPr id="59195" name="Picture 59195"/>
                          <pic:cNvPicPr/>
                        </pic:nvPicPr>
                        <pic:blipFill>
                          <a:blip r:embed="rId66"/>
                          <a:stretch>
                            <a:fillRect/>
                          </a:stretch>
                        </pic:blipFill>
                        <pic:spPr>
                          <a:xfrm>
                            <a:off x="1358370" y="262062"/>
                            <a:ext cx="1085088" cy="222504"/>
                          </a:xfrm>
                          <a:prstGeom prst="rect">
                            <a:avLst/>
                          </a:prstGeom>
                        </pic:spPr>
                      </pic:pic>
                      <wps:wsp>
                        <wps:cNvPr id="3133" name="Shape 3133"/>
                        <wps:cNvSpPr/>
                        <wps:spPr>
                          <a:xfrm>
                            <a:off x="1363487" y="266857"/>
                            <a:ext cx="1079808" cy="216574"/>
                          </a:xfrm>
                          <a:custGeom>
                            <a:avLst/>
                            <a:gdLst/>
                            <a:ahLst/>
                            <a:cxnLst/>
                            <a:rect l="0" t="0" r="0" b="0"/>
                            <a:pathLst>
                              <a:path w="1079808" h="216574">
                                <a:moveTo>
                                  <a:pt x="0" y="108287"/>
                                </a:moveTo>
                                <a:lnTo>
                                  <a:pt x="131163" y="0"/>
                                </a:lnTo>
                                <a:lnTo>
                                  <a:pt x="131163" y="36985"/>
                                </a:lnTo>
                                <a:lnTo>
                                  <a:pt x="1079808" y="36985"/>
                                </a:lnTo>
                                <a:lnTo>
                                  <a:pt x="1079808" y="179716"/>
                                </a:lnTo>
                                <a:lnTo>
                                  <a:pt x="131163" y="179716"/>
                                </a:lnTo>
                                <a:lnTo>
                                  <a:pt x="131163" y="216574"/>
                                </a:lnTo>
                                <a:close/>
                              </a:path>
                            </a:pathLst>
                          </a:custGeom>
                          <a:ln w="6101" cap="flat">
                            <a:miter lim="127000"/>
                          </a:ln>
                        </wps:spPr>
                        <wps:style>
                          <a:lnRef idx="1">
                            <a:srgbClr val="ED7D31"/>
                          </a:lnRef>
                          <a:fillRef idx="0">
                            <a:srgbClr val="000000">
                              <a:alpha val="0"/>
                            </a:srgbClr>
                          </a:fillRef>
                          <a:effectRef idx="0">
                            <a:scrgbClr r="0" g="0" b="0"/>
                          </a:effectRef>
                          <a:fontRef idx="none"/>
                        </wps:style>
                        <wps:bodyPr/>
                      </wps:wsp>
                      <wps:wsp>
                        <wps:cNvPr id="3134" name="Rectangle 3134"/>
                        <wps:cNvSpPr/>
                        <wps:spPr>
                          <a:xfrm>
                            <a:off x="1694191" y="312110"/>
                            <a:ext cx="673447" cy="168365"/>
                          </a:xfrm>
                          <a:prstGeom prst="rect">
                            <a:avLst/>
                          </a:prstGeom>
                          <a:ln>
                            <a:noFill/>
                          </a:ln>
                        </wps:spPr>
                        <wps:txbx>
                          <w:txbxContent>
                            <w:p w14:paraId="55C4761C"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金銭出資</w:t>
                              </w:r>
                            </w:p>
                          </w:txbxContent>
                        </wps:txbx>
                        <wps:bodyPr horzOverflow="overflow" vert="horz" lIns="0" tIns="0" rIns="0" bIns="0" rtlCol="0">
                          <a:noAutofit/>
                        </wps:bodyPr>
                      </wps:wsp>
                      <wps:wsp>
                        <wps:cNvPr id="3135" name="Shape 3135"/>
                        <wps:cNvSpPr/>
                        <wps:spPr>
                          <a:xfrm>
                            <a:off x="1363487" y="466654"/>
                            <a:ext cx="1079808" cy="216574"/>
                          </a:xfrm>
                          <a:custGeom>
                            <a:avLst/>
                            <a:gdLst/>
                            <a:ahLst/>
                            <a:cxnLst/>
                            <a:rect l="0" t="0" r="0" b="0"/>
                            <a:pathLst>
                              <a:path w="1079808" h="216574">
                                <a:moveTo>
                                  <a:pt x="942926" y="0"/>
                                </a:moveTo>
                                <a:lnTo>
                                  <a:pt x="1079808" y="108287"/>
                                </a:lnTo>
                                <a:lnTo>
                                  <a:pt x="942926" y="216574"/>
                                </a:lnTo>
                                <a:lnTo>
                                  <a:pt x="942926" y="183910"/>
                                </a:lnTo>
                                <a:lnTo>
                                  <a:pt x="0" y="183910"/>
                                </a:lnTo>
                                <a:lnTo>
                                  <a:pt x="0" y="32664"/>
                                </a:lnTo>
                                <a:lnTo>
                                  <a:pt x="942926" y="32664"/>
                                </a:lnTo>
                                <a:lnTo>
                                  <a:pt x="94292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136" name="Shape 3136"/>
                        <wps:cNvSpPr/>
                        <wps:spPr>
                          <a:xfrm>
                            <a:off x="1363487" y="466654"/>
                            <a:ext cx="1079808" cy="216574"/>
                          </a:xfrm>
                          <a:custGeom>
                            <a:avLst/>
                            <a:gdLst/>
                            <a:ahLst/>
                            <a:cxnLst/>
                            <a:rect l="0" t="0" r="0" b="0"/>
                            <a:pathLst>
                              <a:path w="1079808" h="216574">
                                <a:moveTo>
                                  <a:pt x="0" y="32664"/>
                                </a:moveTo>
                                <a:lnTo>
                                  <a:pt x="942926" y="32664"/>
                                </a:lnTo>
                                <a:lnTo>
                                  <a:pt x="942926" y="0"/>
                                </a:lnTo>
                                <a:lnTo>
                                  <a:pt x="1079808" y="108287"/>
                                </a:lnTo>
                                <a:lnTo>
                                  <a:pt x="942926" y="216574"/>
                                </a:lnTo>
                                <a:lnTo>
                                  <a:pt x="942926" y="183910"/>
                                </a:lnTo>
                                <a:lnTo>
                                  <a:pt x="0" y="183910"/>
                                </a:lnTo>
                                <a:close/>
                              </a:path>
                            </a:pathLst>
                          </a:custGeom>
                          <a:ln w="12201" cap="flat">
                            <a:miter lim="127000"/>
                          </a:ln>
                        </wps:spPr>
                        <wps:style>
                          <a:lnRef idx="1">
                            <a:srgbClr val="FF0000"/>
                          </a:lnRef>
                          <a:fillRef idx="0">
                            <a:srgbClr val="000000">
                              <a:alpha val="0"/>
                            </a:srgbClr>
                          </a:fillRef>
                          <a:effectRef idx="0">
                            <a:scrgbClr r="0" g="0" b="0"/>
                          </a:effectRef>
                          <a:fontRef idx="none"/>
                        </wps:style>
                        <wps:bodyPr/>
                      </wps:wsp>
                      <wps:wsp>
                        <wps:cNvPr id="3137" name="Rectangle 3137"/>
                        <wps:cNvSpPr/>
                        <wps:spPr>
                          <a:xfrm>
                            <a:off x="1729778" y="512028"/>
                            <a:ext cx="337129" cy="168769"/>
                          </a:xfrm>
                          <a:prstGeom prst="rect">
                            <a:avLst/>
                          </a:prstGeom>
                          <a:ln>
                            <a:noFill/>
                          </a:ln>
                        </wps:spPr>
                        <wps:txbx>
                          <w:txbxContent>
                            <w:p w14:paraId="63937033"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配当</w:t>
                              </w:r>
                            </w:p>
                          </w:txbxContent>
                        </wps:txbx>
                        <wps:bodyPr horzOverflow="overflow" vert="horz" lIns="0" tIns="0" rIns="0" bIns="0" rtlCol="0">
                          <a:noAutofit/>
                        </wps:bodyPr>
                      </wps:wsp>
                      <pic:pic xmlns:pic="http://schemas.openxmlformats.org/drawingml/2006/picture">
                        <pic:nvPicPr>
                          <pic:cNvPr id="59196" name="Picture 59196"/>
                          <pic:cNvPicPr/>
                        </pic:nvPicPr>
                        <pic:blipFill>
                          <a:blip r:embed="rId67"/>
                          <a:stretch>
                            <a:fillRect/>
                          </a:stretch>
                        </pic:blipFill>
                        <pic:spPr>
                          <a:xfrm>
                            <a:off x="1358370" y="737550"/>
                            <a:ext cx="1085088" cy="149352"/>
                          </a:xfrm>
                          <a:prstGeom prst="rect">
                            <a:avLst/>
                          </a:prstGeom>
                        </pic:spPr>
                      </pic:pic>
                      <wps:wsp>
                        <wps:cNvPr id="3139" name="Shape 3139"/>
                        <wps:cNvSpPr/>
                        <wps:spPr>
                          <a:xfrm>
                            <a:off x="1363487" y="741185"/>
                            <a:ext cx="1079808" cy="144942"/>
                          </a:xfrm>
                          <a:custGeom>
                            <a:avLst/>
                            <a:gdLst/>
                            <a:ahLst/>
                            <a:cxnLst/>
                            <a:rect l="0" t="0" r="0" b="0"/>
                            <a:pathLst>
                              <a:path w="1079808" h="144942">
                                <a:moveTo>
                                  <a:pt x="0" y="72446"/>
                                </a:moveTo>
                                <a:lnTo>
                                  <a:pt x="72445" y="0"/>
                                </a:lnTo>
                                <a:lnTo>
                                  <a:pt x="72445" y="36223"/>
                                </a:lnTo>
                                <a:lnTo>
                                  <a:pt x="1007364" y="36223"/>
                                </a:lnTo>
                                <a:lnTo>
                                  <a:pt x="1007364" y="0"/>
                                </a:lnTo>
                                <a:lnTo>
                                  <a:pt x="1079808" y="72446"/>
                                </a:lnTo>
                                <a:lnTo>
                                  <a:pt x="1007364" y="144942"/>
                                </a:lnTo>
                                <a:lnTo>
                                  <a:pt x="1007364" y="108668"/>
                                </a:lnTo>
                                <a:lnTo>
                                  <a:pt x="72445" y="108668"/>
                                </a:lnTo>
                                <a:lnTo>
                                  <a:pt x="72445" y="144942"/>
                                </a:lnTo>
                                <a:close/>
                              </a:path>
                            </a:pathLst>
                          </a:custGeom>
                          <a:ln w="6101" cap="flat">
                            <a:miter lim="127000"/>
                          </a:ln>
                        </wps:spPr>
                        <wps:style>
                          <a:lnRef idx="1">
                            <a:srgbClr val="4472C4"/>
                          </a:lnRef>
                          <a:fillRef idx="0">
                            <a:srgbClr val="000000">
                              <a:alpha val="0"/>
                            </a:srgbClr>
                          </a:fillRef>
                          <a:effectRef idx="0">
                            <a:scrgbClr r="0" g="0" b="0"/>
                          </a:effectRef>
                          <a:fontRef idx="none"/>
                        </wps:style>
                        <wps:bodyPr/>
                      </wps:wsp>
                      <wps:wsp>
                        <wps:cNvPr id="3140" name="Shape 3140"/>
                        <wps:cNvSpPr/>
                        <wps:spPr>
                          <a:xfrm>
                            <a:off x="1363487" y="1020342"/>
                            <a:ext cx="1079808" cy="143366"/>
                          </a:xfrm>
                          <a:custGeom>
                            <a:avLst/>
                            <a:gdLst/>
                            <a:ahLst/>
                            <a:cxnLst/>
                            <a:rect l="0" t="0" r="0" b="0"/>
                            <a:pathLst>
                              <a:path w="1079808" h="143366">
                                <a:moveTo>
                                  <a:pt x="1008126" y="0"/>
                                </a:moveTo>
                                <a:lnTo>
                                  <a:pt x="1079808" y="71683"/>
                                </a:lnTo>
                                <a:lnTo>
                                  <a:pt x="1008126" y="143366"/>
                                </a:lnTo>
                                <a:lnTo>
                                  <a:pt x="1008126" y="107524"/>
                                </a:lnTo>
                                <a:lnTo>
                                  <a:pt x="0" y="107524"/>
                                </a:lnTo>
                                <a:lnTo>
                                  <a:pt x="0" y="35841"/>
                                </a:lnTo>
                                <a:lnTo>
                                  <a:pt x="1008126" y="35841"/>
                                </a:lnTo>
                                <a:lnTo>
                                  <a:pt x="100812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141" name="Shape 3141"/>
                        <wps:cNvSpPr/>
                        <wps:spPr>
                          <a:xfrm>
                            <a:off x="1363487" y="1020342"/>
                            <a:ext cx="1079808" cy="143366"/>
                          </a:xfrm>
                          <a:custGeom>
                            <a:avLst/>
                            <a:gdLst/>
                            <a:ahLst/>
                            <a:cxnLst/>
                            <a:rect l="0" t="0" r="0" b="0"/>
                            <a:pathLst>
                              <a:path w="1079808" h="143366">
                                <a:moveTo>
                                  <a:pt x="0" y="35841"/>
                                </a:moveTo>
                                <a:lnTo>
                                  <a:pt x="1008126" y="35841"/>
                                </a:lnTo>
                                <a:lnTo>
                                  <a:pt x="1008126" y="0"/>
                                </a:lnTo>
                                <a:lnTo>
                                  <a:pt x="1079808" y="71683"/>
                                </a:lnTo>
                                <a:lnTo>
                                  <a:pt x="1008126" y="143366"/>
                                </a:lnTo>
                                <a:lnTo>
                                  <a:pt x="1008126" y="107524"/>
                                </a:lnTo>
                                <a:lnTo>
                                  <a:pt x="0" y="107524"/>
                                </a:lnTo>
                                <a:close/>
                              </a:path>
                            </a:pathLst>
                          </a:custGeom>
                          <a:ln w="12201"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59197" name="Picture 59197"/>
                          <pic:cNvPicPr/>
                        </pic:nvPicPr>
                        <pic:blipFill>
                          <a:blip r:embed="rId68"/>
                          <a:stretch>
                            <a:fillRect/>
                          </a:stretch>
                        </pic:blipFill>
                        <pic:spPr>
                          <a:xfrm>
                            <a:off x="1358370" y="890966"/>
                            <a:ext cx="1085088" cy="149352"/>
                          </a:xfrm>
                          <a:prstGeom prst="rect">
                            <a:avLst/>
                          </a:prstGeom>
                        </pic:spPr>
                      </pic:pic>
                      <wps:wsp>
                        <wps:cNvPr id="3143" name="Shape 3143"/>
                        <wps:cNvSpPr/>
                        <wps:spPr>
                          <a:xfrm>
                            <a:off x="1363487" y="895278"/>
                            <a:ext cx="1079808" cy="144891"/>
                          </a:xfrm>
                          <a:custGeom>
                            <a:avLst/>
                            <a:gdLst/>
                            <a:ahLst/>
                            <a:cxnLst/>
                            <a:rect l="0" t="0" r="0" b="0"/>
                            <a:pathLst>
                              <a:path w="1079808" h="144891">
                                <a:moveTo>
                                  <a:pt x="0" y="72445"/>
                                </a:moveTo>
                                <a:lnTo>
                                  <a:pt x="72445" y="0"/>
                                </a:lnTo>
                                <a:lnTo>
                                  <a:pt x="72445" y="36223"/>
                                </a:lnTo>
                                <a:lnTo>
                                  <a:pt x="1079808" y="36223"/>
                                </a:lnTo>
                                <a:lnTo>
                                  <a:pt x="1079808" y="108668"/>
                                </a:lnTo>
                                <a:lnTo>
                                  <a:pt x="72445" y="108668"/>
                                </a:lnTo>
                                <a:lnTo>
                                  <a:pt x="72445" y="144891"/>
                                </a:lnTo>
                                <a:close/>
                              </a:path>
                            </a:pathLst>
                          </a:custGeom>
                          <a:ln w="6101" cap="flat">
                            <a:miter lim="127000"/>
                          </a:ln>
                        </wps:spPr>
                        <wps:style>
                          <a:lnRef idx="1">
                            <a:srgbClr val="ED7D31"/>
                          </a:lnRef>
                          <a:fillRef idx="0">
                            <a:srgbClr val="000000">
                              <a:alpha val="0"/>
                            </a:srgbClr>
                          </a:fillRef>
                          <a:effectRef idx="0">
                            <a:scrgbClr r="0" g="0" b="0"/>
                          </a:effectRef>
                          <a:fontRef idx="none"/>
                        </wps:style>
                        <wps:bodyPr/>
                      </wps:wsp>
                      <pic:pic xmlns:pic="http://schemas.openxmlformats.org/drawingml/2006/picture">
                        <pic:nvPicPr>
                          <pic:cNvPr id="59198" name="Picture 59198"/>
                          <pic:cNvPicPr/>
                        </pic:nvPicPr>
                        <pic:blipFill>
                          <a:blip r:embed="rId69"/>
                          <a:stretch>
                            <a:fillRect/>
                          </a:stretch>
                        </pic:blipFill>
                        <pic:spPr>
                          <a:xfrm>
                            <a:off x="1358370" y="1214054"/>
                            <a:ext cx="1085088" cy="149352"/>
                          </a:xfrm>
                          <a:prstGeom prst="rect">
                            <a:avLst/>
                          </a:prstGeom>
                        </pic:spPr>
                      </pic:pic>
                      <wps:wsp>
                        <wps:cNvPr id="3145" name="Shape 3145"/>
                        <wps:cNvSpPr/>
                        <wps:spPr>
                          <a:xfrm>
                            <a:off x="1363487" y="1218614"/>
                            <a:ext cx="1079808" cy="143366"/>
                          </a:xfrm>
                          <a:custGeom>
                            <a:avLst/>
                            <a:gdLst/>
                            <a:ahLst/>
                            <a:cxnLst/>
                            <a:rect l="0" t="0" r="0" b="0"/>
                            <a:pathLst>
                              <a:path w="1079808" h="143366">
                                <a:moveTo>
                                  <a:pt x="0" y="71683"/>
                                </a:moveTo>
                                <a:lnTo>
                                  <a:pt x="71682" y="0"/>
                                </a:lnTo>
                                <a:lnTo>
                                  <a:pt x="71682" y="35841"/>
                                </a:lnTo>
                                <a:lnTo>
                                  <a:pt x="1008126" y="35841"/>
                                </a:lnTo>
                                <a:lnTo>
                                  <a:pt x="1008126" y="0"/>
                                </a:lnTo>
                                <a:lnTo>
                                  <a:pt x="1079808" y="71683"/>
                                </a:lnTo>
                                <a:lnTo>
                                  <a:pt x="1008126" y="143366"/>
                                </a:lnTo>
                                <a:lnTo>
                                  <a:pt x="1008126" y="107524"/>
                                </a:lnTo>
                                <a:lnTo>
                                  <a:pt x="71682" y="107524"/>
                                </a:lnTo>
                                <a:lnTo>
                                  <a:pt x="71682" y="143366"/>
                                </a:lnTo>
                                <a:close/>
                              </a:path>
                            </a:pathLst>
                          </a:custGeom>
                          <a:ln w="6101" cap="flat">
                            <a:miter lim="127000"/>
                          </a:ln>
                        </wps:spPr>
                        <wps:style>
                          <a:lnRef idx="1">
                            <a:srgbClr val="4472C4"/>
                          </a:lnRef>
                          <a:fillRef idx="0">
                            <a:srgbClr val="000000">
                              <a:alpha val="0"/>
                            </a:srgbClr>
                          </a:fillRef>
                          <a:effectRef idx="0">
                            <a:scrgbClr r="0" g="0" b="0"/>
                          </a:effectRef>
                          <a:fontRef idx="none"/>
                        </wps:style>
                        <wps:bodyPr/>
                      </wps:wsp>
                      <wps:wsp>
                        <wps:cNvPr id="3146" name="Shape 3146"/>
                        <wps:cNvSpPr/>
                        <wps:spPr>
                          <a:xfrm>
                            <a:off x="1363487" y="1496195"/>
                            <a:ext cx="1079808" cy="144891"/>
                          </a:xfrm>
                          <a:custGeom>
                            <a:avLst/>
                            <a:gdLst/>
                            <a:ahLst/>
                            <a:cxnLst/>
                            <a:rect l="0" t="0" r="0" b="0"/>
                            <a:pathLst>
                              <a:path w="1079808" h="144891">
                                <a:moveTo>
                                  <a:pt x="1007364" y="0"/>
                                </a:moveTo>
                                <a:lnTo>
                                  <a:pt x="1079808" y="72446"/>
                                </a:lnTo>
                                <a:lnTo>
                                  <a:pt x="1007364" y="144891"/>
                                </a:lnTo>
                                <a:lnTo>
                                  <a:pt x="1007364" y="108669"/>
                                </a:lnTo>
                                <a:lnTo>
                                  <a:pt x="0" y="108669"/>
                                </a:lnTo>
                                <a:lnTo>
                                  <a:pt x="0" y="36223"/>
                                </a:lnTo>
                                <a:lnTo>
                                  <a:pt x="1007364" y="36223"/>
                                </a:lnTo>
                                <a:lnTo>
                                  <a:pt x="100736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147" name="Shape 3147"/>
                        <wps:cNvSpPr/>
                        <wps:spPr>
                          <a:xfrm>
                            <a:off x="1363487" y="1496195"/>
                            <a:ext cx="1079808" cy="144891"/>
                          </a:xfrm>
                          <a:custGeom>
                            <a:avLst/>
                            <a:gdLst/>
                            <a:ahLst/>
                            <a:cxnLst/>
                            <a:rect l="0" t="0" r="0" b="0"/>
                            <a:pathLst>
                              <a:path w="1079808" h="144891">
                                <a:moveTo>
                                  <a:pt x="0" y="36223"/>
                                </a:moveTo>
                                <a:lnTo>
                                  <a:pt x="1007364" y="36223"/>
                                </a:lnTo>
                                <a:lnTo>
                                  <a:pt x="1007364" y="0"/>
                                </a:lnTo>
                                <a:lnTo>
                                  <a:pt x="1079808" y="72446"/>
                                </a:lnTo>
                                <a:lnTo>
                                  <a:pt x="1007364" y="144891"/>
                                </a:lnTo>
                                <a:lnTo>
                                  <a:pt x="1007364" y="108669"/>
                                </a:lnTo>
                                <a:lnTo>
                                  <a:pt x="0" y="108669"/>
                                </a:lnTo>
                                <a:close/>
                              </a:path>
                            </a:pathLst>
                          </a:custGeom>
                          <a:ln w="12201"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59199" name="Picture 59199"/>
                          <pic:cNvPicPr/>
                        </pic:nvPicPr>
                        <pic:blipFill>
                          <a:blip r:embed="rId70"/>
                          <a:stretch>
                            <a:fillRect/>
                          </a:stretch>
                        </pic:blipFill>
                        <pic:spPr>
                          <a:xfrm>
                            <a:off x="1358370" y="1369502"/>
                            <a:ext cx="1085088" cy="149352"/>
                          </a:xfrm>
                          <a:prstGeom prst="rect">
                            <a:avLst/>
                          </a:prstGeom>
                        </pic:spPr>
                      </pic:pic>
                      <wps:wsp>
                        <wps:cNvPr id="3149" name="Shape 3149"/>
                        <wps:cNvSpPr/>
                        <wps:spPr>
                          <a:xfrm>
                            <a:off x="1363487" y="1372656"/>
                            <a:ext cx="1079808" cy="143366"/>
                          </a:xfrm>
                          <a:custGeom>
                            <a:avLst/>
                            <a:gdLst/>
                            <a:ahLst/>
                            <a:cxnLst/>
                            <a:rect l="0" t="0" r="0" b="0"/>
                            <a:pathLst>
                              <a:path w="1079808" h="143366">
                                <a:moveTo>
                                  <a:pt x="0" y="71683"/>
                                </a:moveTo>
                                <a:lnTo>
                                  <a:pt x="71682" y="0"/>
                                </a:lnTo>
                                <a:lnTo>
                                  <a:pt x="71682" y="35842"/>
                                </a:lnTo>
                                <a:lnTo>
                                  <a:pt x="1079808" y="35842"/>
                                </a:lnTo>
                                <a:lnTo>
                                  <a:pt x="1079808" y="107524"/>
                                </a:lnTo>
                                <a:lnTo>
                                  <a:pt x="71682" y="107524"/>
                                </a:lnTo>
                                <a:lnTo>
                                  <a:pt x="71682" y="143366"/>
                                </a:lnTo>
                                <a:close/>
                              </a:path>
                            </a:pathLst>
                          </a:custGeom>
                          <a:ln w="6101" cap="flat">
                            <a:miter lim="127000"/>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7C62DED2" id="Group 48116" o:spid="_x0000_s1413" style="width:295.45pt;height:169.1pt;mso-position-horizontal-relative:char;mso-position-vertical-relative:line" coordsize="37523,21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">
                <v:rect id="Rectangle 3065" o:spid="_x0000_s1414" style="position:absolute;left:36852;top:20134;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12EE3175" w14:textId="77777777" w:rsidR="004B1B53" w:rsidRDefault="00715E72">
                        <w:pPr>
                          <w:spacing w:after="160" w:line="259" w:lineRule="auto"/>
                          <w:ind w:firstLine="0"/>
                        </w:pPr>
                        <w:r>
                          <w:t xml:space="preserve"> </w:t>
                        </w:r>
                      </w:p>
                    </w:txbxContent>
                  </v:textbox>
                </v:rect>
                <v:shape id="Picture 59189" o:spid="_x0000_s1415" type="#_x0000_t75" style="position:absolute;left:-40;top:-51;width:36849;height:20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">
                  <v:imagedata r:id="rId71" o:title=""/>
                </v:shape>
                <v:shape id="Shape 3110" o:spid="_x0000_s1416" style="position:absolute;width:36801;height:20681;visibility:visible;mso-wrap-style:square;v-text-anchor:top" coordsize="3680194,206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" path="m,2068131r3680194,l3680194,,,,,2068131xe" filled="f" strokecolor="#a5a5a5" strokeweight=".16947mm">
                  <v:stroke miterlimit="83231f" joinstyle="miter"/>
                  <v:path arrowok="t" textboxrect="0,0,3680194,2068131"/>
                </v:shape>
                <v:shape id="Picture 59190" o:spid="_x0000_s1417" type="#_x0000_t75" style="position:absolute;left:538;top:619;width:13015;height:18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">
                  <v:imagedata r:id="rId72" o:title=""/>
                </v:shape>
                <v:shape id="Shape 3112" o:spid="_x0000_s1418" style="position:absolute;left:579;top:670;width:12964;height:18013;visibility:visible;mso-wrap-style:square;v-text-anchor:top" coordsize="1296380,180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" path="m,158999c,71175,71136,,158896,r978589,c1225206,,1296380,71175,1296380,158999r,1483381c1296380,1730128,1225206,1801277,1137485,1801277r-978589,c71136,1801277,,1730128,,1642380l,158999xe" filled="f" strokecolor="#5b9bd5" strokeweight=".16947mm">
                  <v:stroke miterlimit="83231f" joinstyle="miter"/>
                  <v:path arrowok="t" textboxrect="0,0,1296380,1801277"/>
                </v:shape>
                <v:rect id="Rectangle 3113" o:spid="_x0000_s1419" style="position:absolute;left:3404;top:6565;width:9673;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38049826"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小規模第１号</w:t>
                        </w:r>
                      </w:p>
                    </w:txbxContent>
                  </v:textbox>
                </v:rect>
                <v:rect id="Rectangle 3114" o:spid="_x0000_s1420" style="position:absolute;left:5127;top:8218;width:5091;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79B35E79"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事業者</w:t>
                        </w:r>
                      </w:p>
                    </w:txbxContent>
                  </v:textbox>
                </v:rect>
                <v:rect id="Rectangle 3115" o:spid="_x0000_s1421" style="position:absolute;left:6728;top:9881;width:84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2E13FC63"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w:t>
                        </w:r>
                      </w:p>
                    </w:txbxContent>
                  </v:textbox>
                </v:rect>
                <v:rect id="Rectangle 3116" o:spid="_x0000_s1422" style="position:absolute;left:1952;top:11531;width:13585;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023EE788"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小規模特例事業者</w:t>
                        </w:r>
                      </w:p>
                    </w:txbxContent>
                  </v:textbox>
                </v:rect>
                <v:shape id="Picture 59191" o:spid="_x0000_s1423" type="#_x0000_t75" style="position:absolute;left:24475;top:995;width:10119;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">
                  <v:imagedata r:id="rId73" o:title=""/>
                </v:shape>
                <v:shape id="Shape 3118" o:spid="_x0000_s1424" style="position:absolute;left:24509;top:1051;width:10081;height:5766;visibility:visible;mso-wrap-style:square;v-text-anchor:top" coordsize="1008126,57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" path="m,96086c,43086,42959,,96084,l912042,v53125,,96084,43086,96084,96086l1008126,480429v,53127,-42959,96086,-96084,96086l96084,576515c42959,576515,,533556,,480429l,96086xe" filled="f" strokecolor="#ed7d31" strokeweight=".16947mm">
                  <v:stroke miterlimit="83231f" joinstyle="miter"/>
                  <v:path arrowok="t" textboxrect="0,0,1008126,576515"/>
                </v:shape>
                <v:rect id="Rectangle 3119" o:spid="_x0000_s1425" style="position:absolute;left:27668;top:3301;width:5051;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6A13EA0D"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w:t>
                        </w:r>
                      </w:p>
                    </w:txbxContent>
                  </v:textbox>
                </v:rect>
                <v:shape id="Picture 59192" o:spid="_x0000_s1426" type="#_x0000_t75" style="position:absolute;left:24475;top:7477;width:10119;height: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">
                  <v:imagedata r:id="rId74" o:title=""/>
                </v:shape>
                <v:shape id="Shape 3121" o:spid="_x0000_s1427" style="position:absolute;left:24509;top:7518;width:10081;height:4317;visibility:visible;mso-wrap-style:square;v-text-anchor:top" coordsize="1008126,4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" path="m,71937c,32283,32155,,71936,l936190,v39781,,71936,32283,71936,71937l1008126,359737v,39730,-32155,71937,-71936,71937l71936,431674c32155,431674,,399467,,359737l,71937xe" filled="f" strokecolor="#ed7d31" strokeweight=".16947mm">
                  <v:stroke miterlimit="83231f" joinstyle="miter"/>
                  <v:path arrowok="t" textboxrect="0,0,1008126,431674"/>
                </v:shape>
                <v:rect id="Rectangle 3122" o:spid="_x0000_s1428" style="position:absolute;left:27659;top:9045;width:5055;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14:paraId="3A7EDED0"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w:t>
                        </w:r>
                      </w:p>
                    </w:txbxContent>
                  </v:textbox>
                </v:rect>
                <v:shape id="Picture 59193" o:spid="_x0000_s1429" type="#_x0000_t75" style="position:absolute;left:24475;top:12394;width:10119;height: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">
                  <v:imagedata r:id="rId75" o:title=""/>
                </v:shape>
                <v:shape id="Shape 3124" o:spid="_x0000_s1430" style="position:absolute;left:24509;top:12430;width:10081;height:4316;visibility:visible;mso-wrap-style:square;v-text-anchor:top" coordsize="1008126,43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" path="m,71937c,32207,32155,,71936,l936190,v39781,,71936,32207,71936,71937l1008126,359687v,39730,-32155,71936,-71936,71936l71936,431623c32155,431623,,399417,,359687l,71937xe" filled="f" strokecolor="#ed7d31" strokeweight=".16947mm">
                  <v:stroke miterlimit="83231f" joinstyle="miter"/>
                  <v:path arrowok="t" textboxrect="0,0,1008126,431623"/>
                </v:shape>
                <v:rect id="Rectangle 3125" o:spid="_x0000_s1431" style="position:absolute;left:27659;top:13968;width:5051;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3D5FF452"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組合員</w:t>
                        </w:r>
                      </w:p>
                    </w:txbxContent>
                  </v:textbox>
                </v:rect>
                <v:rect id="Rectangle 3126" o:spid="_x0000_s1432" style="position:absolute;left:30076;top:17012;width:67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" filled="f" stroked="f">
                  <v:textbox style="layout-flow:vertical-ideographic" inset="0,0,0,0">
                    <w:txbxContent>
                      <w:p w14:paraId="432C8F10" w14:textId="77777777" w:rsidR="004B1B53" w:rsidRDefault="00715E72">
                        <w:pPr>
                          <w:spacing w:after="160" w:line="259" w:lineRule="auto"/>
                          <w:ind w:firstLine="0"/>
                        </w:pPr>
                        <w:r>
                          <w:rPr>
                            <w:rFonts w:ascii="HGPｺﾞｼｯｸM" w:eastAsia="HGPｺﾞｼｯｸM" w:hAnsi="HGPｺﾞｼｯｸM" w:cs="HGPｺﾞｼｯｸM"/>
                            <w:sz w:val="16"/>
                          </w:rPr>
                          <w:t>・</w:t>
                        </w:r>
                      </w:p>
                    </w:txbxContent>
                  </v:textbox>
                </v:rect>
                <v:rect id="Rectangle 3127" o:spid="_x0000_s1433" style="position:absolute;left:30076;top:18339;width:679;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" filled="f" stroked="f">
                  <v:textbox style="layout-flow:vertical-ideographic" inset="0,0,0,0">
                    <w:txbxContent>
                      <w:p w14:paraId="09340FDA" w14:textId="77777777" w:rsidR="004B1B53" w:rsidRDefault="00715E72">
                        <w:pPr>
                          <w:spacing w:after="160" w:line="259" w:lineRule="auto"/>
                          <w:ind w:firstLine="0"/>
                        </w:pPr>
                        <w:r>
                          <w:rPr>
                            <w:rFonts w:ascii="HGPｺﾞｼｯｸM" w:eastAsia="HGPｺﾞｼｯｸM" w:hAnsi="HGPｺﾞｼｯｸM" w:cs="HGPｺﾞｼｯｸM"/>
                            <w:sz w:val="16"/>
                          </w:rPr>
                          <w:t>・</w:t>
                        </w:r>
                      </w:p>
                    </w:txbxContent>
                  </v:textbox>
                </v:rect>
                <v:rect id="Rectangle 3128" o:spid="_x0000_s1434" style="position:absolute;left:628;top:19346;width:6751;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0E637DDC" w14:textId="77777777" w:rsidR="004B1B53" w:rsidRDefault="00715E72">
                        <w:pPr>
                          <w:spacing w:after="160" w:line="259" w:lineRule="auto"/>
                          <w:ind w:firstLine="0"/>
                        </w:pPr>
                        <w:r>
                          <w:rPr>
                            <w:rFonts w:ascii="ＭＳ Ｐゴシック" w:eastAsia="ＭＳ Ｐゴシック" w:hAnsi="ＭＳ Ｐゴシック" w:cs="ＭＳ Ｐゴシック"/>
                            <w:sz w:val="20"/>
                          </w:rPr>
                          <w:t>匿名組合</w:t>
                        </w:r>
                      </w:p>
                    </w:txbxContent>
                  </v:textbox>
                </v:rect>
                <v:shape id="Picture 59194" o:spid="_x0000_s1435" type="#_x0000_t75" style="position:absolute;left:13583;top:1381;width:1085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">
                  <v:imagedata r:id="rId76" o:title=""/>
                </v:shape>
                <v:shape id="Shape 3130" o:spid="_x0000_s1436" style="position:absolute;left:13634;top:1417;width:10798;height:1434;visibility:visible;mso-wrap-style:square;v-text-anchor:top" coordsize="1079808,14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" path="m,71683l71682,r,35842l1008126,35842r,-35842l1079808,71683r-71682,71683l1008126,107524r-936444,l71682,143366,,71683xe" filled="f" strokecolor="#4472c4" strokeweight=".16947mm">
                  <v:stroke miterlimit="83231f" joinstyle="miter"/>
                  <v:path arrowok="t" textboxrect="0,0,1079808,143366"/>
                </v:shape>
                <v:rect id="Rectangle 3131" o:spid="_x0000_s1437" style="position:absolute;left:18112;top:352;width:3392;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14:paraId="4763DD3B" w14:textId="77777777" w:rsidR="004B1B53" w:rsidRDefault="00715E72">
                        <w:pPr>
                          <w:spacing w:after="160" w:line="259" w:lineRule="auto"/>
                          <w:ind w:firstLine="0"/>
                        </w:pPr>
                        <w:r>
                          <w:rPr>
                            <w:rFonts w:ascii="ＭＳ Ｐゴシック" w:eastAsia="ＭＳ Ｐゴシック" w:hAnsi="ＭＳ Ｐゴシック" w:cs="ＭＳ Ｐゴシック"/>
                            <w:sz w:val="20"/>
                          </w:rPr>
                          <w:t>契約</w:t>
                        </w:r>
                      </w:p>
                    </w:txbxContent>
                  </v:textbox>
                </v:rect>
                <v:shape id="Picture 59195" o:spid="_x0000_s1438" type="#_x0000_t75" style="position:absolute;left:13583;top:2620;width:10851;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">
                  <v:imagedata r:id="rId77" o:title=""/>
                </v:shape>
                <v:shape id="Shape 3133" o:spid="_x0000_s1439" style="position:absolute;left:13634;top:2668;width:10798;height:2166;visibility:visible;mso-wrap-style:square;v-text-anchor:top" coordsize="1079808,21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" path="m,108287l131163,r,36985l1079808,36985r,142731l131163,179716r,36858l,108287xe" filled="f" strokecolor="#ed7d31" strokeweight=".16947mm">
                  <v:stroke miterlimit="83231f" joinstyle="miter"/>
                  <v:path arrowok="t" textboxrect="0,0,1079808,216574"/>
                </v:shape>
                <v:rect id="Rectangle 3134" o:spid="_x0000_s1440" style="position:absolute;left:16941;top:3121;width:673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14:paraId="55C4761C"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金銭出資</w:t>
                        </w:r>
                      </w:p>
                    </w:txbxContent>
                  </v:textbox>
                </v:rect>
                <v:shape id="Shape 3135" o:spid="_x0000_s1441" style="position:absolute;left:13634;top:4666;width:10798;height:2166;visibility:visible;mso-wrap-style:square;v-text-anchor:top" coordsize="1079808,21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" path="m942926,r136882,108287l942926,216574r,-32664l,183910,,32664r942926,l942926,xe" fillcolor="red" stroked="f" strokeweight="0">
                  <v:stroke miterlimit="83231f" joinstyle="miter"/>
                  <v:path arrowok="t" textboxrect="0,0,1079808,216574"/>
                </v:shape>
                <v:shape id="Shape 3136" o:spid="_x0000_s1442" style="position:absolute;left:13634;top:4666;width:10798;height:2166;visibility:visible;mso-wrap-style:square;v-text-anchor:top" coordsize="1079808,21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" path="m,32664r942926,l942926,r136882,108287l942926,216574r,-32664l,183910,,32664xe" filled="f" strokecolor="red" strokeweight=".33892mm">
                  <v:stroke miterlimit="83231f" joinstyle="miter"/>
                  <v:path arrowok="t" textboxrect="0,0,1079808,216574"/>
                </v:shape>
                <v:rect id="Rectangle 3137" o:spid="_x0000_s1443" style="position:absolute;left:17297;top:5120;width:3372;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14:paraId="63937033"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配当</w:t>
                        </w:r>
                      </w:p>
                    </w:txbxContent>
                  </v:textbox>
                </v:rect>
                <v:shape id="Picture 59196" o:spid="_x0000_s1444" type="#_x0000_t75" style="position:absolute;left:13583;top:7375;width:10851;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">
                  <v:imagedata r:id="rId78" o:title=""/>
                </v:shape>
                <v:shape id="Shape 3139" o:spid="_x0000_s1445" style="position:absolute;left:13634;top:7411;width:10798;height:1450;visibility:visible;mso-wrap-style:square;v-text-anchor:top" coordsize="1079808,14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" path="m,72446l72445,r,36223l1007364,36223r,-36223l1079808,72446r-72444,72496l1007364,108668r-934919,l72445,144942,,72446xe" filled="f" strokecolor="#4472c4" strokeweight=".16947mm">
                  <v:stroke miterlimit="83231f" joinstyle="miter"/>
                  <v:path arrowok="t" textboxrect="0,0,1079808,144942"/>
                </v:shape>
                <v:shape id="Shape 3140" o:spid="_x0000_s1446" style="position:absolute;left:13634;top:10203;width:10798;height:1434;visibility:visible;mso-wrap-style:square;v-text-anchor:top" coordsize="1079808,14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" path="m1008126,r71682,71683l1008126,143366r,-35842l,107524,,35841r1008126,l1008126,xe" fillcolor="red" stroked="f" strokeweight="0">
                  <v:stroke miterlimit="83231f" joinstyle="miter"/>
                  <v:path arrowok="t" textboxrect="0,0,1079808,143366"/>
                </v:shape>
                <v:shape id="Shape 3141" o:spid="_x0000_s1447" style="position:absolute;left:13634;top:10203;width:10798;height:1434;visibility:visible;mso-wrap-style:square;v-text-anchor:top" coordsize="1079808,14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" path="m,35841r1008126,l1008126,r71682,71683l1008126,143366r,-35842l,107524,,35841xe" filled="f" strokecolor="red" strokeweight=".33892mm">
                  <v:stroke miterlimit="83231f" joinstyle="miter"/>
                  <v:path arrowok="t" textboxrect="0,0,1079808,143366"/>
                </v:shape>
                <v:shape id="Picture 59197" o:spid="_x0000_s1448" type="#_x0000_t75" style="position:absolute;left:13583;top:8909;width:10851;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">
                  <v:imagedata r:id="rId79" o:title=""/>
                </v:shape>
                <v:shape id="Shape 3143" o:spid="_x0000_s1449" style="position:absolute;left:13634;top:8952;width:10798;height:1449;visibility:visible;mso-wrap-style:square;v-text-anchor:top" coordsize="1079808,14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" path="m,72445l72445,r,36223l1079808,36223r,72445l72445,108668r,36223l,72445xe" filled="f" strokecolor="#ed7d31" strokeweight=".16947mm">
                  <v:stroke miterlimit="83231f" joinstyle="miter"/>
                  <v:path arrowok="t" textboxrect="0,0,1079808,144891"/>
                </v:shape>
                <v:shape id="Picture 59198" o:spid="_x0000_s1450" type="#_x0000_t75" style="position:absolute;left:13583;top:12140;width:10851;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">
                  <v:imagedata r:id="rId80" o:title=""/>
                </v:shape>
                <v:shape id="Shape 3145" o:spid="_x0000_s1451" style="position:absolute;left:13634;top:12186;width:10798;height:1433;visibility:visible;mso-wrap-style:square;v-text-anchor:top" coordsize="1079808,14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" path="m,71683l71682,r,35841l1008126,35841r,-35841l1079808,71683r-71682,71683l1008126,107524r-936444,l71682,143366,,71683xe" filled="f" strokecolor="#4472c4" strokeweight=".16947mm">
                  <v:stroke miterlimit="83231f" joinstyle="miter"/>
                  <v:path arrowok="t" textboxrect="0,0,1079808,143366"/>
                </v:shape>
                <v:shape id="Shape 3146" o:spid="_x0000_s1452" style="position:absolute;left:13634;top:14961;width:10798;height:1449;visibility:visible;mso-wrap-style:square;v-text-anchor:top" coordsize="1079808,14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" path="m1007364,r72444,72446l1007364,144891r,-36222l,108669,,36223r1007364,l1007364,xe" fillcolor="red" stroked="f" strokeweight="0">
                  <v:stroke miterlimit="83231f" joinstyle="miter"/>
                  <v:path arrowok="t" textboxrect="0,0,1079808,144891"/>
                </v:shape>
                <v:shape id="Shape 3147" o:spid="_x0000_s1453" style="position:absolute;left:13634;top:14961;width:10798;height:1449;visibility:visible;mso-wrap-style:square;v-text-anchor:top" coordsize="1079808,14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" path="m,36223r1007364,l1007364,r72444,72446l1007364,144891r,-36222l,108669,,36223xe" filled="f" strokecolor="red" strokeweight=".33892mm">
                  <v:stroke miterlimit="83231f" joinstyle="miter"/>
                  <v:path arrowok="t" textboxrect="0,0,1079808,144891"/>
                </v:shape>
                <v:shape id="Picture 59199" o:spid="_x0000_s1454" type="#_x0000_t75" style="position:absolute;left:13583;top:13695;width:10851;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">
                  <v:imagedata r:id="rId81" o:title=""/>
                </v:shape>
                <v:shape id="Shape 3149" o:spid="_x0000_s1455" style="position:absolute;left:13634;top:13726;width:10798;height:1434;visibility:visible;mso-wrap-style:square;v-text-anchor:top" coordsize="1079808,14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" path="m,71683l71682,r,35842l1079808,35842r,71682l71682,107524r,35842l,71683xe" filled="f" strokecolor="#ed7d31" strokeweight=".16947mm">
                  <v:stroke miterlimit="83231f" joinstyle="miter"/>
                  <v:path arrowok="t" textboxrect="0,0,1079808,143366"/>
                </v:shape>
                <w10:anchorlock/>
              </v:group>
            </w:pict>
          </mc:Fallback>
        </mc:AlternateContent>
      </w:r>
    </w:p>
    <w:p w14:paraId="212C14A7" w14:textId="77777777" w:rsidR="004B1B53" w:rsidRDefault="00715E72">
      <w:pPr>
        <w:spacing w:after="135" w:line="259" w:lineRule="auto"/>
        <w:ind w:left="15" w:right="254" w:hanging="10"/>
        <w:jc w:val="center"/>
      </w:pP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匿名組合契約型の契約関係</w:t>
      </w:r>
      <w:r>
        <w:rPr>
          <w:rFonts w:ascii="ＭＳ ゴシック" w:eastAsia="ＭＳ ゴシック" w:hAnsi="ＭＳ ゴシック" w:cs="ＭＳ ゴシック"/>
        </w:rPr>
        <w:t xml:space="preserve"> </w:t>
      </w:r>
    </w:p>
    <w:p w14:paraId="33210CC1" w14:textId="77777777" w:rsidR="004B1B53" w:rsidRDefault="00715E72">
      <w:pPr>
        <w:spacing w:after="164" w:line="259" w:lineRule="auto"/>
        <w:ind w:firstLine="0"/>
      </w:pPr>
      <w:r>
        <w:t xml:space="preserve"> </w:t>
      </w:r>
    </w:p>
    <w:p w14:paraId="15F329E6" w14:textId="77777777" w:rsidR="004B1B53" w:rsidRDefault="00715E72">
      <w:pPr>
        <w:numPr>
          <w:ilvl w:val="0"/>
          <w:numId w:val="4"/>
        </w:numPr>
        <w:spacing w:after="142" w:line="267" w:lineRule="auto"/>
        <w:ind w:hanging="764"/>
      </w:pPr>
      <w:bookmarkStart w:id="34" w:name="_Hlk74899748"/>
      <w:r>
        <w:rPr>
          <w:rFonts w:ascii="ＭＳ ゴシック" w:eastAsia="ＭＳ ゴシック" w:hAnsi="ＭＳ ゴシック" w:cs="ＭＳ ゴシック"/>
        </w:rPr>
        <w:t>匿名組合の業務決定</w:t>
      </w:r>
      <w:r>
        <w:rPr>
          <w:rFonts w:ascii="ＭＳ ゴシック" w:eastAsia="ＭＳ ゴシック" w:hAnsi="ＭＳ ゴシック" w:cs="ＭＳ ゴシック"/>
        </w:rPr>
        <w:t xml:space="preserve"> </w:t>
      </w:r>
    </w:p>
    <w:p w14:paraId="2C9B119B" w14:textId="77777777" w:rsidR="004B1B53" w:rsidRDefault="00715E72">
      <w:pPr>
        <w:ind w:left="-15"/>
      </w:pPr>
      <w:r>
        <w:t>匿名組合の業務決定は、</w:t>
      </w:r>
      <w:r>
        <w:t>小規模第１号事業者又は小規模特例事業者から委託を受けた小規模第２号事業者が行います。匿名組合員である各投資家が、小規模第１号事業者又は小規模第２号事業者に代わって業務を執行したりすることはできません（商法第</w:t>
      </w:r>
      <w:r>
        <w:t xml:space="preserve"> 536 </w:t>
      </w:r>
      <w:r>
        <w:t>条第３項）。ただし、匿名組合員は営業年度の終了時において（小規模第１号事業者又は小規模第２号事業者の営業時間内に）、小規模不特事業者の業務及び財産の状況を検査することができます（商法第</w:t>
      </w:r>
      <w:r>
        <w:t xml:space="preserve"> 539 </w:t>
      </w:r>
      <w:r>
        <w:t>条第１項）。また、匿名組合員は重要な事由があるときはいつでも、裁判所の許可を得て小規模第１号事業者又は</w:t>
      </w:r>
      <w:r>
        <w:t>小規模第２号事業者の業務及び財産の状況を検査することができます（商法第</w:t>
      </w:r>
      <w:r>
        <w:t xml:space="preserve"> 539 </w:t>
      </w:r>
      <w:r>
        <w:t>条第２項）。</w:t>
      </w:r>
      <w:r>
        <w:t xml:space="preserve"> </w:t>
      </w:r>
    </w:p>
    <w:p w14:paraId="53FF31DD" w14:textId="77777777" w:rsidR="004B1B53" w:rsidRDefault="00715E72">
      <w:pPr>
        <w:spacing w:after="164" w:line="259" w:lineRule="auto"/>
        <w:ind w:firstLine="0"/>
      </w:pPr>
      <w:r>
        <w:lastRenderedPageBreak/>
        <w:t xml:space="preserve"> </w:t>
      </w:r>
    </w:p>
    <w:p w14:paraId="0028BADD" w14:textId="77777777" w:rsidR="004B1B53" w:rsidRDefault="00715E72">
      <w:pPr>
        <w:numPr>
          <w:ilvl w:val="0"/>
          <w:numId w:val="4"/>
        </w:numPr>
        <w:spacing w:after="142" w:line="267" w:lineRule="auto"/>
        <w:ind w:hanging="764"/>
      </w:pPr>
      <w:r>
        <w:rPr>
          <w:rFonts w:ascii="ＭＳ ゴシック" w:eastAsia="ＭＳ ゴシック" w:hAnsi="ＭＳ ゴシック" w:cs="ＭＳ ゴシック"/>
        </w:rPr>
        <w:t>匿名組合の財産の帰属</w:t>
      </w:r>
      <w:r>
        <w:rPr>
          <w:rFonts w:ascii="ＭＳ ゴシック" w:eastAsia="ＭＳ ゴシック" w:hAnsi="ＭＳ ゴシック" w:cs="ＭＳ ゴシック"/>
        </w:rPr>
        <w:t xml:space="preserve"> </w:t>
      </w:r>
    </w:p>
    <w:p w14:paraId="35956004" w14:textId="77777777" w:rsidR="004B1B53" w:rsidRDefault="00715E72">
      <w:pPr>
        <w:ind w:left="-15"/>
      </w:pPr>
      <w:r>
        <w:t>匿名組合の財産は、</w:t>
      </w:r>
      <w:r>
        <w:rPr>
          <w:color w:val="2F5496"/>
        </w:rPr>
        <w:t>小規模第１号事業者又は小規模特例事業者に帰属</w:t>
      </w:r>
      <w:r>
        <w:t>します（商法第</w:t>
      </w:r>
      <w:r>
        <w:t xml:space="preserve"> 536 </w:t>
      </w:r>
      <w:r>
        <w:t>条第１項）。小規模第１号事業者は、匿名組合財産の他に固有財産を有しますが、匿名組合財産と固有財産が法的に分別されることはないため、小規模第１号事業者固有の事由により小規模第１号事業者が倒産した場合は、匿名組合財産にまでその範囲が及びます。</w:t>
      </w:r>
      <w:r>
        <w:t xml:space="preserve"> </w:t>
      </w:r>
    </w:p>
    <w:p w14:paraId="3E9147FB" w14:textId="77777777" w:rsidR="004B1B53" w:rsidRDefault="00715E72">
      <w:pPr>
        <w:spacing w:after="162" w:line="259" w:lineRule="auto"/>
        <w:ind w:left="255" w:firstLine="0"/>
      </w:pPr>
      <w:r>
        <w:t>匿名組合員は財産の分配又は出資の返還以外には、匿名組合財産に</w:t>
      </w:r>
      <w:r>
        <w:t>対して何らの権</w:t>
      </w:r>
    </w:p>
    <w:p w14:paraId="668337D5" w14:textId="77777777" w:rsidR="004B1B53" w:rsidRDefault="00715E72">
      <w:pPr>
        <w:spacing w:after="164" w:line="259" w:lineRule="auto"/>
        <w:ind w:left="-15" w:firstLine="0"/>
      </w:pPr>
      <w:r>
        <w:t>利も有しません。</w:t>
      </w:r>
      <w:r>
        <w:t xml:space="preserve"> </w:t>
      </w:r>
    </w:p>
    <w:p w14:paraId="5301C370" w14:textId="77777777" w:rsidR="004B1B53" w:rsidRDefault="00715E72">
      <w:pPr>
        <w:spacing w:after="164" w:line="259" w:lineRule="auto"/>
        <w:ind w:firstLine="0"/>
      </w:pPr>
      <w:r>
        <w:t xml:space="preserve"> </w:t>
      </w:r>
    </w:p>
    <w:p w14:paraId="05B39075" w14:textId="77777777" w:rsidR="004B1B53" w:rsidRDefault="00715E72">
      <w:pPr>
        <w:numPr>
          <w:ilvl w:val="0"/>
          <w:numId w:val="4"/>
        </w:numPr>
        <w:spacing w:after="142" w:line="267" w:lineRule="auto"/>
        <w:ind w:hanging="764"/>
      </w:pPr>
      <w:r>
        <w:rPr>
          <w:rFonts w:ascii="ＭＳ ゴシック" w:eastAsia="ＭＳ ゴシック" w:hAnsi="ＭＳ ゴシック" w:cs="ＭＳ ゴシック"/>
        </w:rPr>
        <w:t>匿名組合員の責任</w:t>
      </w:r>
      <w:r>
        <w:rPr>
          <w:rFonts w:ascii="ＭＳ ゴシック" w:eastAsia="ＭＳ ゴシック" w:hAnsi="ＭＳ ゴシック" w:cs="ＭＳ ゴシック"/>
        </w:rPr>
        <w:t xml:space="preserve"> </w:t>
      </w:r>
    </w:p>
    <w:p w14:paraId="54B99A24" w14:textId="77777777" w:rsidR="004B1B53" w:rsidRDefault="00715E72">
      <w:pPr>
        <w:ind w:left="-15"/>
      </w:pPr>
      <w:r>
        <w:t>匿名組合員は、</w:t>
      </w:r>
      <w:r>
        <w:rPr>
          <w:color w:val="2F5496"/>
        </w:rPr>
        <w:t>出資の範囲内でのみ責任</w:t>
      </w:r>
      <w:r>
        <w:t>を負います。また、小規模第１号事業者又は小規模特例事業者の行為について、第三者に対して権利及び義務を有しません（商法第</w:t>
      </w:r>
      <w:r>
        <w:t xml:space="preserve"> 536 </w:t>
      </w:r>
      <w:r>
        <w:t>条第４項）。</w:t>
      </w:r>
      <w:r>
        <w:t xml:space="preserve"> </w:t>
      </w:r>
    </w:p>
    <w:p w14:paraId="6F5B3569" w14:textId="77777777" w:rsidR="004B1B53" w:rsidRDefault="00715E72">
      <w:pPr>
        <w:spacing w:after="142" w:line="259" w:lineRule="auto"/>
        <w:ind w:left="255" w:firstLine="0"/>
      </w:pPr>
      <w:r>
        <w:t xml:space="preserve"> </w:t>
      </w:r>
    </w:p>
    <w:p w14:paraId="191CF149" w14:textId="77777777" w:rsidR="004B1B53" w:rsidRDefault="00715E72">
      <w:pPr>
        <w:pStyle w:val="2"/>
        <w:ind w:left="-4"/>
      </w:pPr>
      <w:bookmarkStart w:id="35" w:name="_Toc74895274"/>
      <w:r>
        <w:t>（３）任意組合契約型と匿名組合契約型の相違点</w:t>
      </w:r>
      <w:bookmarkEnd w:id="35"/>
      <w:r>
        <w:rPr>
          <w:rFonts w:ascii="Arial" w:eastAsia="Arial" w:hAnsi="Arial" w:cs="Arial"/>
          <w:b/>
        </w:rPr>
        <w:t xml:space="preserve"> </w:t>
      </w:r>
    </w:p>
    <w:p w14:paraId="066145FB" w14:textId="77777777" w:rsidR="004B1B53" w:rsidRDefault="00715E72">
      <w:pPr>
        <w:spacing w:after="162" w:line="259" w:lineRule="auto"/>
        <w:ind w:left="255" w:firstLine="0"/>
      </w:pPr>
      <w:r>
        <w:t>任意組合契約型と匿名組合契約型の主な相違点は、以下のとおりです。</w:t>
      </w:r>
      <w:r>
        <w:t xml:space="preserve"> </w:t>
      </w:r>
    </w:p>
    <w:bookmarkEnd w:id="34"/>
    <w:p w14:paraId="5CC65419" w14:textId="77777777" w:rsidR="004B1B53" w:rsidRDefault="00715E72">
      <w:pPr>
        <w:spacing w:after="164" w:line="259" w:lineRule="auto"/>
        <w:ind w:firstLine="0"/>
      </w:pPr>
      <w:r>
        <w:t xml:space="preserve"> </w:t>
      </w:r>
    </w:p>
    <w:p w14:paraId="3F95197A" w14:textId="77777777" w:rsidR="004B1B53" w:rsidRDefault="00715E72">
      <w:pPr>
        <w:spacing w:after="0" w:line="259" w:lineRule="auto"/>
        <w:ind w:left="15" w:right="256" w:hanging="10"/>
        <w:jc w:val="center"/>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任意組合契約型と匿名組合契約型の主な相違点</w:t>
      </w:r>
      <w:r>
        <w:rPr>
          <w:rFonts w:ascii="ＭＳ ゴシック" w:eastAsia="ＭＳ ゴシック" w:hAnsi="ＭＳ ゴシック" w:cs="ＭＳ ゴシック"/>
        </w:rPr>
        <w:t xml:space="preserve"> </w:t>
      </w:r>
    </w:p>
    <w:tbl>
      <w:tblPr>
        <w:tblStyle w:val="TableGrid"/>
        <w:tblW w:w="9070" w:type="dxa"/>
        <w:tblInd w:w="287" w:type="dxa"/>
        <w:tblCellMar>
          <w:top w:w="99" w:type="dxa"/>
          <w:left w:w="107" w:type="dxa"/>
          <w:bottom w:w="0" w:type="dxa"/>
          <w:right w:w="113" w:type="dxa"/>
        </w:tblCellMar>
        <w:tblLook w:val="04A0" w:firstRow="1" w:lastRow="0" w:firstColumn="1" w:lastColumn="0" w:noHBand="0" w:noVBand="1"/>
      </w:tblPr>
      <w:tblGrid>
        <w:gridCol w:w="2039"/>
        <w:gridCol w:w="3517"/>
        <w:gridCol w:w="3514"/>
      </w:tblGrid>
      <w:tr w:rsidR="004B1B53" w14:paraId="0A4D2C66" w14:textId="77777777">
        <w:trPr>
          <w:trHeight w:val="469"/>
        </w:trPr>
        <w:tc>
          <w:tcPr>
            <w:tcW w:w="203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5FF215B" w14:textId="77777777" w:rsidR="004B1B53" w:rsidRDefault="00715E72">
            <w:pPr>
              <w:spacing w:after="0" w:line="259" w:lineRule="auto"/>
              <w:ind w:firstLine="0"/>
            </w:pPr>
            <w:bookmarkStart w:id="36" w:name="_Hlk74899788"/>
            <w:r>
              <w:rPr>
                <w:rFonts w:ascii="ＭＳ Ｐゴシック" w:eastAsia="ＭＳ Ｐゴシック" w:hAnsi="ＭＳ Ｐゴシック" w:cs="ＭＳ Ｐゴシック"/>
              </w:rPr>
              <w:t xml:space="preserve"> </w:t>
            </w:r>
          </w:p>
        </w:tc>
        <w:tc>
          <w:tcPr>
            <w:tcW w:w="351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AF7733" w14:textId="77777777" w:rsidR="004B1B53" w:rsidRDefault="00715E72">
            <w:pPr>
              <w:spacing w:after="0" w:line="259" w:lineRule="auto"/>
              <w:ind w:right="24" w:firstLine="0"/>
              <w:jc w:val="center"/>
            </w:pPr>
            <w:r>
              <w:rPr>
                <w:rFonts w:ascii="ＭＳ Ｐゴシック" w:eastAsia="ＭＳ Ｐゴシック" w:hAnsi="ＭＳ Ｐゴシック" w:cs="ＭＳ Ｐゴシック"/>
              </w:rPr>
              <w:t>任意組合契約型</w:t>
            </w:r>
            <w:r>
              <w:rPr>
                <w:rFonts w:ascii="ＭＳ Ｐゴシック" w:eastAsia="ＭＳ Ｐゴシック" w:hAnsi="ＭＳ Ｐゴシック" w:cs="ＭＳ Ｐゴシック"/>
              </w:rPr>
              <w:t xml:space="preserve"> </w:t>
            </w:r>
          </w:p>
        </w:tc>
        <w:tc>
          <w:tcPr>
            <w:tcW w:w="351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17CC2E1" w14:textId="77777777" w:rsidR="004B1B53" w:rsidRDefault="00715E72">
            <w:pPr>
              <w:spacing w:after="0" w:line="259" w:lineRule="auto"/>
              <w:ind w:right="22" w:firstLine="0"/>
              <w:jc w:val="center"/>
            </w:pPr>
            <w:r>
              <w:rPr>
                <w:rFonts w:ascii="ＭＳ Ｐゴシック" w:eastAsia="ＭＳ Ｐゴシック" w:hAnsi="ＭＳ Ｐゴシック" w:cs="ＭＳ Ｐゴシック"/>
              </w:rPr>
              <w:t>匿名組合契約型</w:t>
            </w:r>
            <w:r>
              <w:rPr>
                <w:rFonts w:ascii="ＭＳ Ｐゴシック" w:eastAsia="ＭＳ Ｐゴシック" w:hAnsi="ＭＳ Ｐゴシック" w:cs="ＭＳ Ｐゴシック"/>
              </w:rPr>
              <w:t xml:space="preserve"> </w:t>
            </w:r>
          </w:p>
        </w:tc>
      </w:tr>
      <w:tr w:rsidR="004B1B53" w14:paraId="4CBEED0B" w14:textId="77777777">
        <w:trPr>
          <w:trHeight w:val="1609"/>
        </w:trPr>
        <w:tc>
          <w:tcPr>
            <w:tcW w:w="2039" w:type="dxa"/>
            <w:tcBorders>
              <w:top w:val="single" w:sz="4" w:space="0" w:color="000000"/>
              <w:left w:val="single" w:sz="4" w:space="0" w:color="000000"/>
              <w:bottom w:val="single" w:sz="4" w:space="0" w:color="000000"/>
              <w:right w:val="single" w:sz="4" w:space="0" w:color="000000"/>
            </w:tcBorders>
            <w:shd w:val="clear" w:color="auto" w:fill="F2F2F2"/>
          </w:tcPr>
          <w:p w14:paraId="4DAD05CB" w14:textId="77777777" w:rsidR="004B1B53" w:rsidRDefault="00715E72">
            <w:pPr>
              <w:spacing w:after="0" w:line="259" w:lineRule="auto"/>
              <w:ind w:firstLine="0"/>
            </w:pPr>
            <w:r>
              <w:rPr>
                <w:rFonts w:ascii="ＭＳ Ｐゴシック" w:eastAsia="ＭＳ Ｐゴシック" w:hAnsi="ＭＳ Ｐゴシック" w:cs="ＭＳ Ｐゴシック"/>
              </w:rPr>
              <w:t>契約関係</w:t>
            </w:r>
            <w:r>
              <w:rPr>
                <w:rFonts w:ascii="ＭＳ Ｐゴシック" w:eastAsia="ＭＳ Ｐゴシック" w:hAnsi="ＭＳ Ｐゴシック" w:cs="ＭＳ Ｐゴシック"/>
              </w:rPr>
              <w:t xml:space="preserve"> </w:t>
            </w:r>
          </w:p>
        </w:tc>
        <w:tc>
          <w:tcPr>
            <w:tcW w:w="3517" w:type="dxa"/>
            <w:tcBorders>
              <w:top w:val="single" w:sz="4" w:space="0" w:color="000000"/>
              <w:left w:val="single" w:sz="4" w:space="0" w:color="000000"/>
              <w:bottom w:val="single" w:sz="4" w:space="0" w:color="000000"/>
              <w:right w:val="single" w:sz="4" w:space="0" w:color="000000"/>
            </w:tcBorders>
          </w:tcPr>
          <w:p w14:paraId="01C41431" w14:textId="77777777" w:rsidR="004B1B53" w:rsidRDefault="00715E72">
            <w:pPr>
              <w:spacing w:after="0" w:line="259" w:lineRule="auto"/>
              <w:ind w:left="1" w:right="25" w:firstLine="0"/>
              <w:jc w:val="both"/>
            </w:pPr>
            <w:r>
              <w:rPr>
                <w:rFonts w:ascii="ＭＳ Ｐゴシック" w:eastAsia="ＭＳ Ｐゴシック" w:hAnsi="ＭＳ Ｐゴシック" w:cs="ＭＳ Ｐゴシック"/>
              </w:rPr>
              <w:t>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ての投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１号事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者又は小規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模特例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業者との間で契約締結</w:t>
            </w:r>
            <w:r>
              <w:rPr>
                <w:rFonts w:ascii="ＭＳ Ｐゴシック" w:eastAsia="ＭＳ Ｐゴシック" w:hAnsi="ＭＳ Ｐゴシック" w:cs="ＭＳ Ｐゴシック"/>
              </w:rPr>
              <w:t xml:space="preserve"> </w:t>
            </w:r>
          </w:p>
        </w:tc>
        <w:tc>
          <w:tcPr>
            <w:tcW w:w="3514" w:type="dxa"/>
            <w:tcBorders>
              <w:top w:val="single" w:sz="4" w:space="0" w:color="000000"/>
              <w:left w:val="single" w:sz="4" w:space="0" w:color="000000"/>
              <w:bottom w:val="single" w:sz="4" w:space="0" w:color="000000"/>
              <w:right w:val="single" w:sz="4" w:space="0" w:color="000000"/>
            </w:tcBorders>
          </w:tcPr>
          <w:p w14:paraId="5A474E4D" w14:textId="77777777" w:rsidR="004B1B53" w:rsidRDefault="00715E72">
            <w:pPr>
              <w:spacing w:after="0" w:line="368" w:lineRule="auto"/>
              <w:ind w:left="1" w:firstLine="0"/>
              <w:jc w:val="both"/>
            </w:pPr>
            <w:r>
              <w:rPr>
                <w:rFonts w:ascii="ＭＳ Ｐゴシック" w:eastAsia="ＭＳ Ｐゴシック" w:hAnsi="ＭＳ Ｐゴシック" w:cs="ＭＳ Ｐゴシック"/>
              </w:rPr>
              <w:t>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１号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との間で、それぞれ契約を締結（１対</w:t>
            </w:r>
          </w:p>
          <w:p w14:paraId="7C93CA25" w14:textId="77777777" w:rsidR="004B1B53" w:rsidRDefault="00715E72">
            <w:pPr>
              <w:spacing w:after="0" w:line="259" w:lineRule="auto"/>
              <w:ind w:left="1" w:firstLine="0"/>
            </w:pPr>
            <w:r>
              <w:rPr>
                <w:rFonts w:ascii="ＭＳ Ｐゴシック" w:eastAsia="ＭＳ Ｐゴシック" w:hAnsi="ＭＳ Ｐゴシック" w:cs="ＭＳ Ｐゴシック"/>
              </w:rPr>
              <w:t>１の契約）</w:t>
            </w:r>
            <w:r>
              <w:rPr>
                <w:rFonts w:ascii="ＭＳ Ｐゴシック" w:eastAsia="ＭＳ Ｐゴシック" w:hAnsi="ＭＳ Ｐゴシック" w:cs="ＭＳ Ｐゴシック"/>
              </w:rPr>
              <w:t xml:space="preserve"> </w:t>
            </w:r>
          </w:p>
        </w:tc>
      </w:tr>
      <w:tr w:rsidR="004B1B53" w14:paraId="67374AA7" w14:textId="77777777">
        <w:trPr>
          <w:trHeight w:val="809"/>
        </w:trPr>
        <w:tc>
          <w:tcPr>
            <w:tcW w:w="2039" w:type="dxa"/>
            <w:tcBorders>
              <w:top w:val="single" w:sz="4" w:space="0" w:color="000000"/>
              <w:left w:val="single" w:sz="4" w:space="0" w:color="000000"/>
              <w:bottom w:val="single" w:sz="4" w:space="0" w:color="000000"/>
              <w:right w:val="single" w:sz="4" w:space="0" w:color="000000"/>
            </w:tcBorders>
            <w:shd w:val="clear" w:color="auto" w:fill="F2F2F2"/>
          </w:tcPr>
          <w:p w14:paraId="5398A5B9" w14:textId="77777777" w:rsidR="004B1B53" w:rsidRDefault="00715E72">
            <w:pPr>
              <w:spacing w:after="0" w:line="259" w:lineRule="auto"/>
              <w:ind w:firstLine="0"/>
            </w:pPr>
            <w:r>
              <w:rPr>
                <w:rFonts w:ascii="ＭＳ Ｐゴシック" w:eastAsia="ＭＳ Ｐゴシック" w:hAnsi="ＭＳ Ｐゴシック" w:cs="ＭＳ Ｐゴシック"/>
              </w:rPr>
              <w:t>出資</w:t>
            </w:r>
            <w:r>
              <w:rPr>
                <w:rFonts w:ascii="ＭＳ Ｐゴシック" w:eastAsia="ＭＳ Ｐゴシック" w:hAnsi="ＭＳ Ｐゴシック" w:cs="ＭＳ Ｐゴシック"/>
              </w:rPr>
              <w:t xml:space="preserve"> </w:t>
            </w:r>
          </w:p>
        </w:tc>
        <w:tc>
          <w:tcPr>
            <w:tcW w:w="3517" w:type="dxa"/>
            <w:tcBorders>
              <w:top w:val="single" w:sz="4" w:space="0" w:color="000000"/>
              <w:left w:val="single" w:sz="4" w:space="0" w:color="000000"/>
              <w:bottom w:val="single" w:sz="4" w:space="0" w:color="000000"/>
              <w:right w:val="single" w:sz="4" w:space="0" w:color="000000"/>
            </w:tcBorders>
          </w:tcPr>
          <w:p w14:paraId="221A852C" w14:textId="77777777" w:rsidR="004B1B53" w:rsidRDefault="00715E72">
            <w:pPr>
              <w:spacing w:after="0" w:line="259" w:lineRule="auto"/>
              <w:ind w:left="1" w:right="996" w:firstLine="0"/>
            </w:pPr>
            <w:r>
              <w:rPr>
                <w:rFonts w:ascii="ＭＳ Ｐゴシック" w:eastAsia="ＭＳ Ｐゴシック" w:hAnsi="ＭＳ Ｐゴシック" w:cs="ＭＳ Ｐゴシック"/>
              </w:rPr>
              <w:t>・金銭出資・物の出資</w:t>
            </w:r>
            <w:r>
              <w:rPr>
                <w:rFonts w:ascii="ＭＳ Ｐゴシック" w:eastAsia="ＭＳ Ｐゴシック" w:hAnsi="ＭＳ Ｐゴシック" w:cs="ＭＳ Ｐゴシック"/>
              </w:rPr>
              <w:t xml:space="preserve"> </w:t>
            </w:r>
          </w:p>
        </w:tc>
        <w:tc>
          <w:tcPr>
            <w:tcW w:w="3514" w:type="dxa"/>
            <w:tcBorders>
              <w:top w:val="single" w:sz="4" w:space="0" w:color="000000"/>
              <w:left w:val="single" w:sz="4" w:space="0" w:color="000000"/>
              <w:bottom w:val="single" w:sz="4" w:space="0" w:color="000000"/>
              <w:right w:val="single" w:sz="4" w:space="0" w:color="000000"/>
            </w:tcBorders>
          </w:tcPr>
          <w:p w14:paraId="6E73B017" w14:textId="77777777" w:rsidR="004B1B53" w:rsidRDefault="00715E72">
            <w:pPr>
              <w:spacing w:after="0" w:line="259" w:lineRule="auto"/>
              <w:ind w:left="1" w:right="995" w:firstLine="0"/>
            </w:pPr>
            <w:r>
              <w:rPr>
                <w:rFonts w:ascii="ＭＳ Ｐゴシック" w:eastAsia="ＭＳ Ｐゴシック" w:hAnsi="ＭＳ Ｐゴシック" w:cs="ＭＳ Ｐゴシック"/>
              </w:rPr>
              <w:t>・金銭出資・物の出資</w:t>
            </w:r>
            <w:r>
              <w:rPr>
                <w:rFonts w:ascii="ＭＳ Ｐゴシック" w:eastAsia="ＭＳ Ｐゴシック" w:hAnsi="ＭＳ Ｐゴシック" w:cs="ＭＳ Ｐゴシック"/>
              </w:rPr>
              <w:t xml:space="preserve"> </w:t>
            </w:r>
          </w:p>
        </w:tc>
      </w:tr>
      <w:tr w:rsidR="004B1B53" w14:paraId="6C26EFBB" w14:textId="77777777">
        <w:trPr>
          <w:trHeight w:val="470"/>
        </w:trPr>
        <w:tc>
          <w:tcPr>
            <w:tcW w:w="2039" w:type="dxa"/>
            <w:tcBorders>
              <w:top w:val="single" w:sz="4" w:space="0" w:color="000000"/>
              <w:left w:val="single" w:sz="4" w:space="0" w:color="000000"/>
              <w:bottom w:val="single" w:sz="4" w:space="0" w:color="000000"/>
              <w:right w:val="single" w:sz="4" w:space="0" w:color="000000"/>
            </w:tcBorders>
            <w:shd w:val="clear" w:color="auto" w:fill="F2F2F2"/>
          </w:tcPr>
          <w:p w14:paraId="4F37E2E0" w14:textId="77777777" w:rsidR="004B1B53" w:rsidRDefault="004B1B53">
            <w:pPr>
              <w:spacing w:after="160" w:line="259" w:lineRule="auto"/>
              <w:ind w:firstLine="0"/>
            </w:pPr>
          </w:p>
        </w:tc>
        <w:tc>
          <w:tcPr>
            <w:tcW w:w="3517" w:type="dxa"/>
            <w:tcBorders>
              <w:top w:val="single" w:sz="4" w:space="0" w:color="000000"/>
              <w:left w:val="single" w:sz="4" w:space="0" w:color="000000"/>
              <w:bottom w:val="single" w:sz="4" w:space="0" w:color="000000"/>
              <w:right w:val="single" w:sz="4" w:space="0" w:color="000000"/>
            </w:tcBorders>
            <w:vAlign w:val="center"/>
          </w:tcPr>
          <w:p w14:paraId="2E078F08" w14:textId="77777777" w:rsidR="004B1B53" w:rsidRDefault="00715E72">
            <w:pPr>
              <w:spacing w:after="0" w:line="259" w:lineRule="auto"/>
              <w:ind w:left="1" w:firstLine="0"/>
            </w:pPr>
            <w:r>
              <w:rPr>
                <w:rFonts w:ascii="ＭＳ Ｐゴシック" w:eastAsia="ＭＳ Ｐゴシック" w:hAnsi="ＭＳ Ｐゴシック" w:cs="ＭＳ Ｐゴシック"/>
              </w:rPr>
              <w:t>・労務出資</w:t>
            </w:r>
            <w:r>
              <w:rPr>
                <w:rFonts w:ascii="ＭＳ Ｐゴシック" w:eastAsia="ＭＳ Ｐゴシック" w:hAnsi="ＭＳ Ｐゴシック" w:cs="ＭＳ Ｐゴシック"/>
              </w:rPr>
              <w:t xml:space="preserve"> </w:t>
            </w:r>
          </w:p>
        </w:tc>
        <w:tc>
          <w:tcPr>
            <w:tcW w:w="3514" w:type="dxa"/>
            <w:tcBorders>
              <w:top w:val="single" w:sz="4" w:space="0" w:color="000000"/>
              <w:left w:val="single" w:sz="4" w:space="0" w:color="000000"/>
              <w:bottom w:val="single" w:sz="4" w:space="0" w:color="000000"/>
              <w:right w:val="single" w:sz="4" w:space="0" w:color="000000"/>
            </w:tcBorders>
          </w:tcPr>
          <w:p w14:paraId="7306EFB5" w14:textId="77777777" w:rsidR="004B1B53" w:rsidRDefault="004B1B53">
            <w:pPr>
              <w:spacing w:after="160" w:line="259" w:lineRule="auto"/>
              <w:ind w:firstLine="0"/>
            </w:pPr>
          </w:p>
        </w:tc>
      </w:tr>
      <w:tr w:rsidR="004B1B53" w14:paraId="307562E6" w14:textId="77777777">
        <w:trPr>
          <w:trHeight w:val="2545"/>
        </w:trPr>
        <w:tc>
          <w:tcPr>
            <w:tcW w:w="2039" w:type="dxa"/>
            <w:tcBorders>
              <w:top w:val="single" w:sz="4" w:space="0" w:color="000000"/>
              <w:left w:val="single" w:sz="4" w:space="0" w:color="000000"/>
              <w:bottom w:val="single" w:sz="4" w:space="0" w:color="000000"/>
              <w:right w:val="single" w:sz="4" w:space="0" w:color="000000"/>
            </w:tcBorders>
            <w:shd w:val="clear" w:color="auto" w:fill="F2F2F2"/>
          </w:tcPr>
          <w:p w14:paraId="2CC7D83D" w14:textId="77777777" w:rsidR="004B1B53" w:rsidRDefault="00715E72">
            <w:pPr>
              <w:spacing w:after="0" w:line="259" w:lineRule="auto"/>
              <w:ind w:firstLine="0"/>
            </w:pPr>
            <w:r>
              <w:rPr>
                <w:rFonts w:ascii="ＭＳ Ｐゴシック" w:eastAsia="ＭＳ Ｐゴシック" w:hAnsi="ＭＳ Ｐゴシック" w:cs="ＭＳ Ｐゴシック"/>
              </w:rPr>
              <w:lastRenderedPageBreak/>
              <w:t>業務の執行</w:t>
            </w:r>
            <w:r>
              <w:rPr>
                <w:rFonts w:ascii="ＭＳ Ｐゴシック" w:eastAsia="ＭＳ Ｐゴシック" w:hAnsi="ＭＳ Ｐゴシック" w:cs="ＭＳ Ｐゴシック"/>
              </w:rPr>
              <w:t xml:space="preserve"> </w:t>
            </w:r>
          </w:p>
        </w:tc>
        <w:tc>
          <w:tcPr>
            <w:tcW w:w="3517" w:type="dxa"/>
            <w:tcBorders>
              <w:top w:val="single" w:sz="4" w:space="0" w:color="000000"/>
              <w:left w:val="single" w:sz="4" w:space="0" w:color="000000"/>
              <w:bottom w:val="single" w:sz="4" w:space="0" w:color="000000"/>
              <w:right w:val="single" w:sz="4" w:space="0" w:color="000000"/>
            </w:tcBorders>
          </w:tcPr>
          <w:p w14:paraId="09BF6704" w14:textId="77777777" w:rsidR="004B1B53" w:rsidRDefault="00715E72">
            <w:pPr>
              <w:spacing w:after="102" w:line="259" w:lineRule="auto"/>
              <w:ind w:left="1" w:firstLine="0"/>
              <w:jc w:val="both"/>
            </w:pPr>
            <w:r>
              <w:rPr>
                <w:rFonts w:ascii="ＭＳ Ｐゴシック" w:eastAsia="ＭＳ Ｐゴシック" w:hAnsi="ＭＳ Ｐゴシック" w:cs="ＭＳ Ｐゴシック"/>
              </w:rPr>
              <w:t>・原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として組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の過</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数</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w:t>
            </w:r>
          </w:p>
          <w:p w14:paraId="0EDFC98A" w14:textId="77777777" w:rsidR="004B1B53" w:rsidRDefault="00715E72">
            <w:pPr>
              <w:spacing w:after="104" w:line="259" w:lineRule="auto"/>
              <w:ind w:left="129" w:firstLine="0"/>
            </w:pPr>
            <w:r>
              <w:rPr>
                <w:rFonts w:ascii="ＭＳ Ｐゴシック" w:eastAsia="ＭＳ Ｐゴシック" w:hAnsi="ＭＳ Ｐゴシック" w:cs="ＭＳ Ｐゴシック"/>
              </w:rPr>
              <w:t>もって決定</w:t>
            </w:r>
            <w:r>
              <w:rPr>
                <w:rFonts w:ascii="ＭＳ Ｐゴシック" w:eastAsia="ＭＳ Ｐゴシック" w:hAnsi="ＭＳ Ｐゴシック" w:cs="ＭＳ Ｐゴシック"/>
              </w:rPr>
              <w:t xml:space="preserve"> </w:t>
            </w:r>
          </w:p>
          <w:p w14:paraId="3A4378BE" w14:textId="77777777" w:rsidR="004B1B53" w:rsidRDefault="00715E72">
            <w:pPr>
              <w:spacing w:after="0" w:line="259" w:lineRule="auto"/>
              <w:ind w:left="129" w:right="38" w:hanging="128"/>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１号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は小規模特例事業者から委託を受けて行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２号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者が決定</w:t>
            </w:r>
            <w:r>
              <w:rPr>
                <w:rFonts w:ascii="ＭＳ Ｐゴシック" w:eastAsia="ＭＳ Ｐゴシック" w:hAnsi="ＭＳ Ｐゴシック" w:cs="ＭＳ Ｐゴシック"/>
              </w:rPr>
              <w:t xml:space="preserve"> </w:t>
            </w:r>
          </w:p>
        </w:tc>
        <w:tc>
          <w:tcPr>
            <w:tcW w:w="3514" w:type="dxa"/>
            <w:tcBorders>
              <w:top w:val="single" w:sz="4" w:space="0" w:color="000000"/>
              <w:left w:val="single" w:sz="4" w:space="0" w:color="000000"/>
              <w:bottom w:val="single" w:sz="4" w:space="0" w:color="000000"/>
              <w:right w:val="single" w:sz="4" w:space="0" w:color="000000"/>
            </w:tcBorders>
          </w:tcPr>
          <w:p w14:paraId="497BE10C" w14:textId="77777777" w:rsidR="004B1B53" w:rsidRDefault="00715E72">
            <w:pPr>
              <w:spacing w:after="0" w:line="259" w:lineRule="auto"/>
              <w:ind w:left="1" w:right="16" w:firstLine="0"/>
              <w:jc w:val="both"/>
            </w:pPr>
            <w:r>
              <w:rPr>
                <w:rFonts w:ascii="ＭＳ Ｐゴシック" w:eastAsia="ＭＳ Ｐゴシック" w:hAnsi="ＭＳ Ｐゴシック" w:cs="ＭＳ Ｐゴシック"/>
              </w:rPr>
              <w:t>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１号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から委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けて行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２号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が決定</w:t>
            </w:r>
            <w:r>
              <w:rPr>
                <w:rFonts w:ascii="ＭＳ Ｐゴシック" w:eastAsia="ＭＳ Ｐゴシック" w:hAnsi="ＭＳ Ｐゴシック" w:cs="ＭＳ Ｐゴシック"/>
              </w:rPr>
              <w:t xml:space="preserve"> </w:t>
            </w:r>
          </w:p>
        </w:tc>
      </w:tr>
      <w:tr w:rsidR="004B1B53" w14:paraId="187072DC" w14:textId="77777777">
        <w:trPr>
          <w:trHeight w:val="1406"/>
        </w:trPr>
        <w:tc>
          <w:tcPr>
            <w:tcW w:w="2039" w:type="dxa"/>
            <w:tcBorders>
              <w:top w:val="single" w:sz="4" w:space="0" w:color="000000"/>
              <w:left w:val="single" w:sz="4" w:space="0" w:color="000000"/>
              <w:bottom w:val="single" w:sz="4" w:space="0" w:color="000000"/>
              <w:right w:val="single" w:sz="4" w:space="0" w:color="000000"/>
            </w:tcBorders>
            <w:shd w:val="clear" w:color="auto" w:fill="F2F2F2"/>
          </w:tcPr>
          <w:p w14:paraId="225FEDB8" w14:textId="77777777" w:rsidR="004B1B53" w:rsidRDefault="00715E72">
            <w:pPr>
              <w:spacing w:after="0" w:line="259" w:lineRule="auto"/>
              <w:ind w:firstLine="0"/>
              <w:jc w:val="both"/>
            </w:pPr>
            <w:r>
              <w:rPr>
                <w:rFonts w:ascii="ＭＳ Ｐゴシック" w:eastAsia="ＭＳ Ｐゴシック" w:hAnsi="ＭＳ Ｐゴシック" w:cs="ＭＳ Ｐゴシック"/>
              </w:rPr>
              <w:t>出資財産の帰属</w:t>
            </w:r>
            <w:r>
              <w:rPr>
                <w:rFonts w:ascii="ＭＳ Ｐゴシック" w:eastAsia="ＭＳ Ｐゴシック" w:hAnsi="ＭＳ Ｐゴシック" w:cs="ＭＳ Ｐゴシック"/>
              </w:rPr>
              <w:t xml:space="preserve"> </w:t>
            </w:r>
          </w:p>
        </w:tc>
        <w:tc>
          <w:tcPr>
            <w:tcW w:w="3517" w:type="dxa"/>
            <w:tcBorders>
              <w:top w:val="single" w:sz="4" w:space="0" w:color="000000"/>
              <w:left w:val="single" w:sz="4" w:space="0" w:color="000000"/>
              <w:bottom w:val="single" w:sz="4" w:space="0" w:color="000000"/>
              <w:right w:val="single" w:sz="4" w:space="0" w:color="000000"/>
            </w:tcBorders>
          </w:tcPr>
          <w:p w14:paraId="552F6F5A" w14:textId="77777777" w:rsidR="004B1B53" w:rsidRDefault="00715E72">
            <w:pPr>
              <w:spacing w:after="0" w:line="259" w:lineRule="auto"/>
              <w:ind w:left="1" w:firstLine="0"/>
            </w:pPr>
            <w:r>
              <w:rPr>
                <w:rFonts w:ascii="ＭＳ Ｐゴシック" w:eastAsia="ＭＳ Ｐゴシック" w:hAnsi="ＭＳ Ｐゴシック" w:cs="ＭＳ Ｐゴシック"/>
              </w:rPr>
              <w:t>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１号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又は小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規模特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事業者）が共有</w:t>
            </w:r>
            <w:r>
              <w:rPr>
                <w:rFonts w:ascii="ＭＳ Ｐゴシック" w:eastAsia="ＭＳ Ｐゴシック" w:hAnsi="ＭＳ Ｐゴシック" w:cs="ＭＳ Ｐゴシック"/>
              </w:rPr>
              <w:t xml:space="preserve"> </w:t>
            </w:r>
          </w:p>
        </w:tc>
        <w:tc>
          <w:tcPr>
            <w:tcW w:w="3514" w:type="dxa"/>
            <w:tcBorders>
              <w:top w:val="single" w:sz="4" w:space="0" w:color="000000"/>
              <w:left w:val="single" w:sz="4" w:space="0" w:color="000000"/>
              <w:bottom w:val="single" w:sz="4" w:space="0" w:color="000000"/>
              <w:right w:val="single" w:sz="4" w:space="0" w:color="000000"/>
            </w:tcBorders>
          </w:tcPr>
          <w:p w14:paraId="17CFC2CA" w14:textId="77777777" w:rsidR="004B1B53" w:rsidRDefault="00715E72">
            <w:pPr>
              <w:spacing w:after="0" w:line="259" w:lineRule="auto"/>
              <w:ind w:left="1" w:firstLine="0"/>
            </w:pPr>
            <w:r>
              <w:rPr>
                <w:rFonts w:ascii="ＭＳ Ｐゴシック" w:eastAsia="ＭＳ Ｐゴシック" w:hAnsi="ＭＳ Ｐゴシック" w:cs="ＭＳ Ｐゴシック"/>
              </w:rPr>
              <w:t>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１号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規模特例事業者に帰属</w:t>
            </w:r>
            <w:r>
              <w:rPr>
                <w:rFonts w:ascii="ＭＳ Ｐゴシック" w:eastAsia="ＭＳ Ｐゴシック" w:hAnsi="ＭＳ Ｐゴシック" w:cs="ＭＳ Ｐゴシック"/>
              </w:rPr>
              <w:t xml:space="preserve"> </w:t>
            </w:r>
          </w:p>
        </w:tc>
      </w:tr>
      <w:tr w:rsidR="004B1B53" w14:paraId="3BD8984F" w14:textId="77777777">
        <w:trPr>
          <w:trHeight w:val="469"/>
        </w:trPr>
        <w:tc>
          <w:tcPr>
            <w:tcW w:w="203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CF33398" w14:textId="77777777" w:rsidR="004B1B53" w:rsidRDefault="00715E72">
            <w:pPr>
              <w:spacing w:after="0" w:line="259" w:lineRule="auto"/>
              <w:ind w:firstLine="0"/>
            </w:pPr>
            <w:r>
              <w:rPr>
                <w:rFonts w:ascii="ＭＳ Ｐゴシック" w:eastAsia="ＭＳ Ｐゴシック" w:hAnsi="ＭＳ Ｐゴシック" w:cs="ＭＳ Ｐゴシック"/>
              </w:rPr>
              <w:t>組合員の責任</w:t>
            </w:r>
            <w:r>
              <w:rPr>
                <w:rFonts w:ascii="ＭＳ Ｐゴシック" w:eastAsia="ＭＳ Ｐゴシック" w:hAnsi="ＭＳ Ｐゴシック" w:cs="ＭＳ Ｐゴシック"/>
              </w:rPr>
              <w:t xml:space="preserve"> </w:t>
            </w:r>
          </w:p>
        </w:tc>
        <w:tc>
          <w:tcPr>
            <w:tcW w:w="3517" w:type="dxa"/>
            <w:tcBorders>
              <w:top w:val="single" w:sz="4" w:space="0" w:color="000000"/>
              <w:left w:val="single" w:sz="4" w:space="0" w:color="000000"/>
              <w:bottom w:val="single" w:sz="4" w:space="0" w:color="000000"/>
              <w:right w:val="single" w:sz="4" w:space="0" w:color="000000"/>
            </w:tcBorders>
            <w:vAlign w:val="center"/>
          </w:tcPr>
          <w:p w14:paraId="090F279D" w14:textId="77777777" w:rsidR="004B1B53" w:rsidRDefault="00715E72">
            <w:pPr>
              <w:spacing w:after="0" w:line="259" w:lineRule="auto"/>
              <w:ind w:left="1" w:firstLine="0"/>
            </w:pPr>
            <w:r>
              <w:rPr>
                <w:rFonts w:ascii="ＭＳ Ｐゴシック" w:eastAsia="ＭＳ Ｐゴシック" w:hAnsi="ＭＳ Ｐゴシック" w:cs="ＭＳ Ｐゴシック"/>
              </w:rPr>
              <w:t>無限責任</w:t>
            </w:r>
            <w:r>
              <w:rPr>
                <w:rFonts w:ascii="ＭＳ Ｐゴシック" w:eastAsia="ＭＳ Ｐゴシック" w:hAnsi="ＭＳ Ｐゴシック" w:cs="ＭＳ Ｐゴシック"/>
              </w:rPr>
              <w:t xml:space="preserve"> </w:t>
            </w:r>
          </w:p>
        </w:tc>
        <w:tc>
          <w:tcPr>
            <w:tcW w:w="3514" w:type="dxa"/>
            <w:tcBorders>
              <w:top w:val="single" w:sz="4" w:space="0" w:color="000000"/>
              <w:left w:val="single" w:sz="4" w:space="0" w:color="000000"/>
              <w:bottom w:val="single" w:sz="4" w:space="0" w:color="000000"/>
              <w:right w:val="single" w:sz="4" w:space="0" w:color="000000"/>
            </w:tcBorders>
            <w:vAlign w:val="center"/>
          </w:tcPr>
          <w:p w14:paraId="256F59E6" w14:textId="77777777" w:rsidR="004B1B53" w:rsidRDefault="00715E72">
            <w:pPr>
              <w:spacing w:after="0" w:line="259" w:lineRule="auto"/>
              <w:ind w:left="1" w:firstLine="0"/>
            </w:pPr>
            <w:r>
              <w:rPr>
                <w:rFonts w:ascii="ＭＳ Ｐゴシック" w:eastAsia="ＭＳ Ｐゴシック" w:hAnsi="ＭＳ Ｐゴシック" w:cs="ＭＳ Ｐゴシック"/>
              </w:rPr>
              <w:t>有限責任</w:t>
            </w:r>
            <w:r>
              <w:rPr>
                <w:rFonts w:ascii="ＭＳ Ｐゴシック" w:eastAsia="ＭＳ Ｐゴシック" w:hAnsi="ＭＳ Ｐゴシック" w:cs="ＭＳ Ｐゴシック"/>
              </w:rPr>
              <w:t xml:space="preserve"> </w:t>
            </w:r>
          </w:p>
        </w:tc>
      </w:tr>
    </w:tbl>
    <w:bookmarkEnd w:id="36"/>
    <w:p w14:paraId="7F57DAAC" w14:textId="77777777" w:rsidR="004B1B53" w:rsidRDefault="00715E72">
      <w:pPr>
        <w:spacing w:after="126" w:line="259" w:lineRule="auto"/>
        <w:ind w:firstLine="0"/>
      </w:pPr>
      <w:r>
        <w:rPr>
          <w:rFonts w:ascii="Century" w:eastAsia="Century" w:hAnsi="Century" w:cs="Century"/>
        </w:rPr>
        <w:t xml:space="preserve"> </w:t>
      </w:r>
    </w:p>
    <w:p w14:paraId="686CFFBA" w14:textId="77777777" w:rsidR="004B1B53" w:rsidRDefault="00715E72">
      <w:pPr>
        <w:spacing w:after="124" w:line="259" w:lineRule="auto"/>
        <w:ind w:firstLine="0"/>
      </w:pPr>
      <w:r>
        <w:rPr>
          <w:rFonts w:ascii="Century" w:eastAsia="Century" w:hAnsi="Century" w:cs="Century"/>
        </w:rPr>
        <w:t xml:space="preserve"> </w:t>
      </w:r>
    </w:p>
    <w:p w14:paraId="389B7D87" w14:textId="77777777" w:rsidR="004B1B53" w:rsidRDefault="00715E72">
      <w:pPr>
        <w:spacing w:after="142" w:line="259" w:lineRule="auto"/>
        <w:ind w:firstLine="0"/>
      </w:pPr>
      <w:r>
        <w:rPr>
          <w:rFonts w:ascii="Century" w:eastAsia="Century" w:hAnsi="Century" w:cs="Century"/>
        </w:rPr>
        <w:t xml:space="preserve"> </w:t>
      </w:r>
    </w:p>
    <w:p w14:paraId="402B80A8" w14:textId="77777777" w:rsidR="004B1B53" w:rsidRDefault="00715E72">
      <w:pPr>
        <w:spacing w:after="0" w:line="259" w:lineRule="auto"/>
        <w:ind w:firstLine="0"/>
        <w:jc w:val="both"/>
      </w:pPr>
      <w:r>
        <w:t xml:space="preserve"> </w:t>
      </w:r>
      <w:r>
        <w:tab/>
      </w:r>
      <w:r>
        <w:rPr>
          <w:sz w:val="24"/>
        </w:rPr>
        <w:t xml:space="preserve"> </w:t>
      </w:r>
      <w:r>
        <w:br w:type="page"/>
      </w:r>
    </w:p>
    <w:p w14:paraId="5FF373FD" w14:textId="77777777" w:rsidR="004B1B53" w:rsidRDefault="00715E72">
      <w:pPr>
        <w:pStyle w:val="1"/>
        <w:ind w:left="-5"/>
      </w:pPr>
      <w:bookmarkStart w:id="37" w:name="_Toc74895275"/>
      <w:r>
        <w:lastRenderedPageBreak/>
        <w:t>第２章</w:t>
      </w:r>
      <w:r>
        <w:t xml:space="preserve"> </w:t>
      </w:r>
      <w:r>
        <w:t>小規模不動産特定共同事業を行う上でのポイント</w:t>
      </w:r>
      <w:bookmarkEnd w:id="37"/>
      <w:r>
        <w:t xml:space="preserve"> </w:t>
      </w:r>
    </w:p>
    <w:p w14:paraId="19B58B47" w14:textId="77777777" w:rsidR="004B1B53" w:rsidRDefault="00715E72">
      <w:pPr>
        <w:pStyle w:val="1"/>
        <w:ind w:left="-5"/>
      </w:pPr>
      <w:bookmarkStart w:id="38" w:name="_Toc74895276"/>
      <w:r>
        <w:t>２－１．小規模不動産特定共同事業者の登録について</w:t>
      </w:r>
      <w:bookmarkEnd w:id="38"/>
      <w:r>
        <w:t xml:space="preserve"> </w:t>
      </w:r>
    </w:p>
    <w:p w14:paraId="64ACD884" w14:textId="77777777" w:rsidR="004B1B53" w:rsidRDefault="00715E72">
      <w:pPr>
        <w:pStyle w:val="2"/>
        <w:ind w:left="-4"/>
      </w:pPr>
      <w:bookmarkStart w:id="39" w:name="_Toc74895277"/>
      <w:r>
        <w:t>（１）登録</w:t>
      </w:r>
      <w:bookmarkEnd w:id="39"/>
      <w:r>
        <w:rPr>
          <w:rFonts w:ascii="Arial" w:eastAsia="Arial" w:hAnsi="Arial" w:cs="Arial"/>
          <w:b/>
        </w:rPr>
        <w:t xml:space="preserve"> </w:t>
      </w:r>
    </w:p>
    <w:p w14:paraId="55FB22DC" w14:textId="77777777" w:rsidR="004B1B53" w:rsidRDefault="00715E72">
      <w:pPr>
        <w:numPr>
          <w:ilvl w:val="0"/>
          <w:numId w:val="5"/>
        </w:numPr>
        <w:spacing w:after="142" w:line="267" w:lineRule="auto"/>
        <w:ind w:hanging="763"/>
      </w:pPr>
      <w:r>
        <w:rPr>
          <w:rFonts w:ascii="ＭＳ ゴシック" w:eastAsia="ＭＳ ゴシック" w:hAnsi="ＭＳ ゴシック" w:cs="ＭＳ ゴシック"/>
        </w:rPr>
        <w:t>小規模第１号事業者</w:t>
      </w:r>
      <w:r>
        <w:rPr>
          <w:rFonts w:ascii="ＭＳ ゴシック" w:eastAsia="ＭＳ ゴシック" w:hAnsi="ＭＳ ゴシック" w:cs="ＭＳ ゴシック"/>
        </w:rPr>
        <w:t xml:space="preserve"> </w:t>
      </w:r>
    </w:p>
    <w:p w14:paraId="1E7522C6" w14:textId="77777777" w:rsidR="004B1B53" w:rsidRDefault="00715E72">
      <w:pPr>
        <w:ind w:left="-15"/>
      </w:pPr>
      <w:r>
        <w:t>小規模第１号事業を行おうとする事業者は、不特法に基づく</w:t>
      </w:r>
      <w:r>
        <w:rPr>
          <w:color w:val="2F5496"/>
        </w:rPr>
        <w:t>小規模第１号事業に係る主務大臣（国土交通大臣・金融庁長官）又は都道府県知事による登録</w:t>
      </w:r>
      <w:r>
        <w:t>を受ける必要があります。なお、一つの都道府県の区域内のみに事務所を設置して小規模第１号事業を行う場合は、その事務所の所在地を管轄する都道府県知事の登録、複数の都道府県の区域において事務所を設置して小規模第１号事業を行う場</w:t>
      </w:r>
      <w:r>
        <w:t>合には主務大臣の登録を受けることになります。</w:t>
      </w:r>
      <w:r>
        <w:t xml:space="preserve"> </w:t>
      </w:r>
    </w:p>
    <w:p w14:paraId="0EC3B909" w14:textId="77777777" w:rsidR="004B1B53" w:rsidRDefault="00715E72">
      <w:pPr>
        <w:spacing w:after="164" w:line="259" w:lineRule="auto"/>
        <w:ind w:left="255" w:firstLine="0"/>
      </w:pPr>
      <w:r>
        <w:t xml:space="preserve"> </w:t>
      </w:r>
    </w:p>
    <w:p w14:paraId="059E3D1B" w14:textId="77777777" w:rsidR="004B1B53" w:rsidRDefault="00715E72">
      <w:pPr>
        <w:numPr>
          <w:ilvl w:val="0"/>
          <w:numId w:val="5"/>
        </w:numPr>
        <w:spacing w:after="142" w:line="267" w:lineRule="auto"/>
        <w:ind w:hanging="763"/>
      </w:pPr>
      <w:r>
        <w:rPr>
          <w:rFonts w:ascii="ＭＳ ゴシック" w:eastAsia="ＭＳ ゴシック" w:hAnsi="ＭＳ ゴシック" w:cs="ＭＳ ゴシック"/>
        </w:rPr>
        <w:t>小規模第２号事業者</w:t>
      </w:r>
      <w:r>
        <w:rPr>
          <w:rFonts w:ascii="ＭＳ ゴシック" w:eastAsia="ＭＳ ゴシック" w:hAnsi="ＭＳ ゴシック" w:cs="ＭＳ ゴシック"/>
        </w:rPr>
        <w:t xml:space="preserve"> </w:t>
      </w:r>
    </w:p>
    <w:p w14:paraId="229AD614" w14:textId="77777777" w:rsidR="004B1B53" w:rsidRDefault="00715E72">
      <w:pPr>
        <w:ind w:left="-15"/>
      </w:pPr>
      <w:r>
        <w:t>小規模第２号事業を行おうとする事業者は、不特法に基づく</w:t>
      </w:r>
      <w:r>
        <w:rPr>
          <w:color w:val="2F5496"/>
        </w:rPr>
        <w:t>小規模第２号事業に係る主務大臣（国土交通大臣・金融庁長官）の登録</w:t>
      </w:r>
      <w:r>
        <w:t>を受ける必要があります。なお、小規模第１号事業者とは異なり、一つの都道府県の区域内のみに事務所を設置して小規模第２号事業を行う場合にも、主務大臣の登録を受けることになります。</w:t>
      </w:r>
      <w:r>
        <w:t xml:space="preserve"> </w:t>
      </w:r>
    </w:p>
    <w:p w14:paraId="2913899F" w14:textId="77777777" w:rsidR="004B1B53" w:rsidRDefault="00715E72">
      <w:pPr>
        <w:ind w:left="-15"/>
      </w:pPr>
      <w:r>
        <w:t>小規模第１号事業及び小規模第２号事業に係る</w:t>
      </w:r>
      <w:r>
        <w:rPr>
          <w:color w:val="2F5496"/>
        </w:rPr>
        <w:t>登録の有効期間は、登録の日から起算して５年</w:t>
      </w:r>
      <w:r>
        <w:t>です。有効期間の満了後も引き続き事業を行いたい場合は、</w:t>
      </w:r>
      <w:r>
        <w:rPr>
          <w:color w:val="2F5496"/>
        </w:rPr>
        <w:t>登録</w:t>
      </w:r>
      <w:r>
        <w:rPr>
          <w:color w:val="2F5496"/>
        </w:rPr>
        <w:t>の有効期間の満了日前日より３月前の日から２月前の日までに、登録の更新の申請を行う</w:t>
      </w:r>
      <w:r>
        <w:t>ことが必要です。登録の更新が行われた場合、その登録の有効期間は、従前の登録の、有効期間の満了の日の翌日から起算して５年です。</w:t>
      </w:r>
      <w:r>
        <w:t xml:space="preserve"> </w:t>
      </w:r>
    </w:p>
    <w:p w14:paraId="6D934FC2" w14:textId="77777777" w:rsidR="004B1B53" w:rsidRDefault="00715E72">
      <w:pPr>
        <w:spacing w:after="140" w:line="259" w:lineRule="auto"/>
        <w:ind w:firstLine="0"/>
      </w:pPr>
      <w:r>
        <w:t xml:space="preserve"> </w:t>
      </w:r>
    </w:p>
    <w:p w14:paraId="4767ABC1" w14:textId="77777777" w:rsidR="004B1B53" w:rsidRDefault="00715E72">
      <w:pPr>
        <w:pStyle w:val="2"/>
        <w:ind w:left="-4"/>
      </w:pPr>
      <w:bookmarkStart w:id="40" w:name="_Toc74895278"/>
      <w:r>
        <w:t>（２）登録申請に係る手続き</w:t>
      </w:r>
      <w:bookmarkEnd w:id="40"/>
      <w:r>
        <w:rPr>
          <w:rFonts w:ascii="Arial" w:eastAsia="Arial" w:hAnsi="Arial" w:cs="Arial"/>
          <w:b/>
        </w:rPr>
        <w:t xml:space="preserve"> </w:t>
      </w:r>
    </w:p>
    <w:p w14:paraId="6F34E2B4" w14:textId="77777777" w:rsidR="004B1B53" w:rsidRDefault="00715E72">
      <w:pPr>
        <w:spacing w:after="142" w:line="267" w:lineRule="auto"/>
        <w:ind w:left="-4" w:hanging="10"/>
      </w:pPr>
      <w:r>
        <w:rPr>
          <w:rFonts w:ascii="ＭＳ ゴシック" w:eastAsia="ＭＳ ゴシック" w:hAnsi="ＭＳ ゴシック" w:cs="ＭＳ ゴシック"/>
        </w:rPr>
        <w:t>（ア）登録申請書に記載する事項</w:t>
      </w:r>
      <w:r>
        <w:rPr>
          <w:rFonts w:ascii="ＭＳ ゴシック" w:eastAsia="ＭＳ ゴシック" w:hAnsi="ＭＳ ゴシック" w:cs="ＭＳ ゴシック"/>
        </w:rPr>
        <w:t xml:space="preserve"> </w:t>
      </w:r>
    </w:p>
    <w:p w14:paraId="5AE9FA31" w14:textId="77777777" w:rsidR="004B1B53" w:rsidRDefault="00715E72">
      <w:pPr>
        <w:ind w:left="-15"/>
      </w:pPr>
      <w:r>
        <w:t>小規模第１号事業の登録を申請する者は、</w:t>
      </w:r>
      <w:r>
        <w:t>主務大臣又は都道府県知事に対して、小規模第２号事業の登録を申請する者は主務大臣に対して、登録申請書（規則別記様式</w:t>
      </w:r>
    </w:p>
    <w:p w14:paraId="5D300BBB" w14:textId="77777777" w:rsidR="004B1B53" w:rsidRDefault="00715E72">
      <w:pPr>
        <w:spacing w:after="186" w:line="259" w:lineRule="auto"/>
        <w:ind w:left="-15" w:firstLine="0"/>
      </w:pPr>
      <w:r>
        <w:t>第</w:t>
      </w:r>
      <w:r>
        <w:t xml:space="preserve"> 13 </w:t>
      </w:r>
      <w:r>
        <w:t>号）及び添付書類（規則別記様式第</w:t>
      </w:r>
      <w:r>
        <w:t xml:space="preserve"> 14 </w:t>
      </w:r>
      <w:r>
        <w:t>号及びその他必要書類）を提出します。</w:t>
      </w:r>
      <w:r>
        <w:t xml:space="preserve"> </w:t>
      </w:r>
    </w:p>
    <w:p w14:paraId="173EEE49" w14:textId="77777777" w:rsidR="004B1B53" w:rsidRDefault="00715E72">
      <w:pPr>
        <w:spacing w:after="130" w:line="259" w:lineRule="auto"/>
        <w:ind w:left="255" w:firstLine="0"/>
      </w:pPr>
      <w:r>
        <w:t xml:space="preserve"> </w:t>
      </w:r>
    </w:p>
    <w:p w14:paraId="644828D4" w14:textId="77777777" w:rsidR="004B1B53" w:rsidRDefault="00715E72">
      <w:pPr>
        <w:spacing w:after="114" w:line="259" w:lineRule="auto"/>
        <w:ind w:left="15" w:right="255" w:hanging="10"/>
        <w:jc w:val="center"/>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小規模不特事業の登録申請書における記載事項</w:t>
      </w:r>
      <w:r>
        <w:rPr>
          <w:rFonts w:ascii="ＭＳ ゴシック" w:eastAsia="ＭＳ ゴシック" w:hAnsi="ＭＳ ゴシック" w:cs="ＭＳ ゴシック"/>
        </w:rPr>
        <w:t xml:space="preserve"> </w:t>
      </w:r>
    </w:p>
    <w:p w14:paraId="3F5343B4" w14:textId="77777777" w:rsidR="004B1B53" w:rsidRDefault="00715E72">
      <w:pPr>
        <w:pStyle w:val="3"/>
        <w:ind w:left="672"/>
      </w:pPr>
      <w:r>
        <w:lastRenderedPageBreak/>
        <w:t>１</w:t>
      </w:r>
      <w:r>
        <w:t xml:space="preserve">  </w:t>
      </w:r>
      <w:r>
        <w:t>商号又は名称及び住所２</w:t>
      </w:r>
      <w:r>
        <w:t xml:space="preserve">  </w:t>
      </w:r>
      <w:r>
        <w:t>役員の氏名及び事務所の代表者があるときは、その者の氏名</w:t>
      </w:r>
      <w:r>
        <w:t xml:space="preserve"> </w:t>
      </w:r>
    </w:p>
    <w:tbl>
      <w:tblPr>
        <w:tblStyle w:val="TableGrid"/>
        <w:tblW w:w="8503" w:type="dxa"/>
        <w:tblInd w:w="569" w:type="dxa"/>
        <w:tblCellMar>
          <w:top w:w="98" w:type="dxa"/>
          <w:left w:w="108" w:type="dxa"/>
          <w:bottom w:w="0" w:type="dxa"/>
          <w:right w:w="157" w:type="dxa"/>
        </w:tblCellMar>
        <w:tblLook w:val="04A0" w:firstRow="1" w:lastRow="0" w:firstColumn="1" w:lastColumn="0" w:noHBand="0" w:noVBand="1"/>
      </w:tblPr>
      <w:tblGrid>
        <w:gridCol w:w="8503"/>
      </w:tblGrid>
      <w:tr w:rsidR="004B1B53" w14:paraId="2C758039" w14:textId="77777777">
        <w:trPr>
          <w:trHeight w:val="4808"/>
        </w:trPr>
        <w:tc>
          <w:tcPr>
            <w:tcW w:w="8503" w:type="dxa"/>
            <w:tcBorders>
              <w:top w:val="single" w:sz="4" w:space="0" w:color="000000"/>
              <w:left w:val="single" w:sz="4" w:space="0" w:color="000000"/>
              <w:bottom w:val="single" w:sz="4" w:space="0" w:color="000000"/>
              <w:right w:val="single" w:sz="4" w:space="0" w:color="000000"/>
            </w:tcBorders>
            <w:shd w:val="clear" w:color="auto" w:fill="F2F7FC"/>
          </w:tcPr>
          <w:p w14:paraId="78591F70" w14:textId="77777777" w:rsidR="004B1B53" w:rsidRDefault="00715E72">
            <w:pPr>
              <w:numPr>
                <w:ilvl w:val="0"/>
                <w:numId w:val="10"/>
              </w:numPr>
              <w:spacing w:after="104" w:line="259" w:lineRule="auto"/>
              <w:ind w:hanging="454"/>
            </w:pPr>
            <w:r>
              <w:rPr>
                <w:rFonts w:ascii="ＭＳ Ｐゴシック" w:eastAsia="ＭＳ Ｐゴシック" w:hAnsi="ＭＳ Ｐゴシック" w:cs="ＭＳ Ｐゴシック"/>
              </w:rPr>
              <w:t>事務所の名称及び所在地並びに業務管理者の氏名</w:t>
            </w:r>
            <w:r>
              <w:rPr>
                <w:rFonts w:ascii="ＭＳ Ｐゴシック" w:eastAsia="ＭＳ Ｐゴシック" w:hAnsi="ＭＳ Ｐゴシック" w:cs="ＭＳ Ｐゴシック"/>
              </w:rPr>
              <w:t xml:space="preserve"> </w:t>
            </w:r>
          </w:p>
          <w:p w14:paraId="0E17FDBB" w14:textId="77777777" w:rsidR="004B1B53" w:rsidRDefault="00715E72">
            <w:pPr>
              <w:numPr>
                <w:ilvl w:val="0"/>
                <w:numId w:val="10"/>
              </w:numPr>
              <w:spacing w:after="102" w:line="259" w:lineRule="auto"/>
              <w:ind w:hanging="454"/>
            </w:pPr>
            <w:r>
              <w:rPr>
                <w:rFonts w:ascii="ＭＳ Ｐゴシック" w:eastAsia="ＭＳ Ｐゴシック" w:hAnsi="ＭＳ Ｐゴシック" w:cs="ＭＳ Ｐゴシック"/>
              </w:rPr>
              <w:t>資本金又は出資の額</w:t>
            </w:r>
            <w:r>
              <w:rPr>
                <w:rFonts w:ascii="ＭＳ Ｐゴシック" w:eastAsia="ＭＳ Ｐゴシック" w:hAnsi="ＭＳ Ｐゴシック" w:cs="ＭＳ Ｐゴシック"/>
              </w:rPr>
              <w:t xml:space="preserve"> </w:t>
            </w:r>
          </w:p>
          <w:p w14:paraId="496DB418" w14:textId="77777777" w:rsidR="004B1B53" w:rsidRDefault="00715E72">
            <w:pPr>
              <w:numPr>
                <w:ilvl w:val="0"/>
                <w:numId w:val="10"/>
              </w:numPr>
              <w:spacing w:after="104" w:line="259" w:lineRule="auto"/>
              <w:ind w:hanging="454"/>
            </w:pPr>
            <w:r>
              <w:rPr>
                <w:rFonts w:ascii="ＭＳ Ｐゴシック" w:eastAsia="ＭＳ Ｐゴシック" w:hAnsi="ＭＳ Ｐゴシック" w:cs="ＭＳ Ｐゴシック"/>
              </w:rPr>
              <w:t>宅地建物取引業法第３条第１項の免許に関する事項</w:t>
            </w:r>
            <w:r>
              <w:rPr>
                <w:rFonts w:ascii="ＭＳ Ｐゴシック" w:eastAsia="ＭＳ Ｐゴシック" w:hAnsi="ＭＳ Ｐゴシック" w:cs="ＭＳ Ｐゴシック"/>
              </w:rPr>
              <w:t xml:space="preserve"> </w:t>
            </w:r>
          </w:p>
          <w:p w14:paraId="10A2C94C" w14:textId="77777777" w:rsidR="004B1B53" w:rsidRDefault="00715E72">
            <w:pPr>
              <w:numPr>
                <w:ilvl w:val="0"/>
                <w:numId w:val="10"/>
              </w:numPr>
              <w:spacing w:after="104" w:line="259" w:lineRule="auto"/>
              <w:ind w:hanging="454"/>
            </w:pPr>
            <w:r>
              <w:rPr>
                <w:rFonts w:ascii="ＭＳ Ｐゴシック" w:eastAsia="ＭＳ Ｐゴシック" w:hAnsi="ＭＳ Ｐゴシック" w:cs="ＭＳ Ｐゴシック"/>
              </w:rPr>
              <w:t>小規模不特事業の種別</w:t>
            </w:r>
            <w:r>
              <w:rPr>
                <w:rFonts w:ascii="ＭＳ Ｐゴシック" w:eastAsia="ＭＳ Ｐゴシック" w:hAnsi="ＭＳ Ｐゴシック" w:cs="ＭＳ Ｐゴシック"/>
              </w:rPr>
              <w:t xml:space="preserve"> </w:t>
            </w:r>
          </w:p>
          <w:p w14:paraId="50113483" w14:textId="77777777" w:rsidR="004B1B53" w:rsidRDefault="00715E72">
            <w:pPr>
              <w:numPr>
                <w:ilvl w:val="0"/>
                <w:numId w:val="10"/>
              </w:numPr>
              <w:spacing w:after="102" w:line="259" w:lineRule="auto"/>
              <w:ind w:hanging="454"/>
            </w:pPr>
            <w:r>
              <w:rPr>
                <w:rFonts w:ascii="ＭＳ Ｐゴシック" w:eastAsia="ＭＳ Ｐゴシック" w:hAnsi="ＭＳ Ｐゴシック" w:cs="ＭＳ Ｐゴシック"/>
              </w:rPr>
              <w:t>電子取引業務を行う場</w:t>
            </w:r>
            <w:r>
              <w:rPr>
                <w:rFonts w:ascii="ＭＳ Ｐゴシック" w:eastAsia="ＭＳ Ｐゴシック" w:hAnsi="ＭＳ Ｐゴシック" w:cs="ＭＳ Ｐゴシック"/>
              </w:rPr>
              <w:t>合にあっては、その旨</w:t>
            </w:r>
            <w:r>
              <w:rPr>
                <w:rFonts w:ascii="ＭＳ Ｐゴシック" w:eastAsia="ＭＳ Ｐゴシック" w:hAnsi="ＭＳ Ｐゴシック" w:cs="ＭＳ Ｐゴシック"/>
              </w:rPr>
              <w:t xml:space="preserve"> </w:t>
            </w:r>
          </w:p>
          <w:p w14:paraId="3F185F81" w14:textId="77777777" w:rsidR="004B1B53" w:rsidRDefault="00715E72">
            <w:pPr>
              <w:numPr>
                <w:ilvl w:val="0"/>
                <w:numId w:val="10"/>
              </w:numPr>
              <w:spacing w:after="104" w:line="259" w:lineRule="auto"/>
              <w:ind w:hanging="454"/>
            </w:pPr>
            <w:r>
              <w:rPr>
                <w:rFonts w:ascii="ＭＳ Ｐゴシック" w:eastAsia="ＭＳ Ｐゴシック" w:hAnsi="ＭＳ Ｐゴシック" w:cs="ＭＳ Ｐゴシック"/>
              </w:rPr>
              <w:t>他に事業を行っているときは、その事業の種類</w:t>
            </w:r>
            <w:r>
              <w:rPr>
                <w:rFonts w:ascii="ＭＳ Ｐゴシック" w:eastAsia="ＭＳ Ｐゴシック" w:hAnsi="ＭＳ Ｐゴシック" w:cs="ＭＳ Ｐゴシック"/>
              </w:rPr>
              <w:t xml:space="preserve"> </w:t>
            </w:r>
          </w:p>
          <w:p w14:paraId="2514B081" w14:textId="77777777" w:rsidR="004B1B53" w:rsidRDefault="00715E72">
            <w:pPr>
              <w:numPr>
                <w:ilvl w:val="0"/>
                <w:numId w:val="10"/>
              </w:numPr>
              <w:spacing w:after="104" w:line="259" w:lineRule="auto"/>
              <w:ind w:hanging="454"/>
            </w:pPr>
            <w:r>
              <w:rPr>
                <w:rFonts w:ascii="ＭＳ Ｐゴシック" w:eastAsia="ＭＳ Ｐゴシック" w:hAnsi="ＭＳ Ｐゴシック" w:cs="ＭＳ Ｐゴシック"/>
              </w:rPr>
              <w:t>小規模不特事業に係る業務の方法</w:t>
            </w:r>
            <w:r>
              <w:rPr>
                <w:rFonts w:ascii="ＭＳ Ｐゴシック" w:eastAsia="ＭＳ Ｐゴシック" w:hAnsi="ＭＳ Ｐゴシック" w:cs="ＭＳ Ｐゴシック"/>
              </w:rPr>
              <w:t xml:space="preserve"> </w:t>
            </w:r>
          </w:p>
          <w:p w14:paraId="25C41A22" w14:textId="77777777" w:rsidR="004B1B53" w:rsidRDefault="00715E72">
            <w:pPr>
              <w:numPr>
                <w:ilvl w:val="0"/>
                <w:numId w:val="11"/>
              </w:numPr>
              <w:spacing w:after="123" w:line="259" w:lineRule="auto"/>
              <w:ind w:hanging="415"/>
            </w:pPr>
            <w:r>
              <w:rPr>
                <w:rFonts w:ascii="ＭＳ Ｐゴシック" w:eastAsia="ＭＳ Ｐゴシック" w:hAnsi="ＭＳ Ｐゴシック" w:cs="ＭＳ Ｐゴシック"/>
              </w:rPr>
              <w:t>（役員が他の法人の常務に従事している、又は事業を営んでいる場合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 xml:space="preserve"> </w:t>
            </w:r>
          </w:p>
          <w:p w14:paraId="6F2B58F3" w14:textId="77777777" w:rsidR="004B1B53" w:rsidRDefault="00715E72">
            <w:pPr>
              <w:spacing w:after="105" w:line="259" w:lineRule="auto"/>
              <w:ind w:firstLine="0"/>
              <w:jc w:val="right"/>
            </w:pPr>
            <w:r>
              <w:rPr>
                <w:rFonts w:ascii="ＭＳ Ｐゴシック" w:eastAsia="ＭＳ Ｐゴシック" w:hAnsi="ＭＳ Ｐゴシック" w:cs="ＭＳ Ｐゴシック"/>
              </w:rPr>
              <w:t>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の称</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しくは名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称</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の種</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類</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は当</w:t>
            </w:r>
          </w:p>
          <w:p w14:paraId="6D0050DE" w14:textId="77777777" w:rsidR="004B1B53" w:rsidRDefault="00715E72">
            <w:pPr>
              <w:spacing w:after="104" w:line="259" w:lineRule="auto"/>
              <w:ind w:left="506" w:firstLine="0"/>
            </w:pPr>
            <w:r>
              <w:rPr>
                <w:rFonts w:ascii="ＭＳ Ｐゴシック" w:eastAsia="ＭＳ Ｐゴシック" w:hAnsi="ＭＳ Ｐゴシック" w:cs="ＭＳ Ｐゴシック"/>
              </w:rPr>
              <w:t>該事業の種類</w:t>
            </w:r>
            <w:r>
              <w:rPr>
                <w:rFonts w:ascii="ＭＳ Ｐゴシック" w:eastAsia="ＭＳ Ｐゴシック" w:hAnsi="ＭＳ Ｐゴシック" w:cs="ＭＳ Ｐゴシック"/>
              </w:rPr>
              <w:t xml:space="preserve"> </w:t>
            </w:r>
          </w:p>
          <w:p w14:paraId="402B58BF" w14:textId="77777777" w:rsidR="004B1B53" w:rsidRDefault="00715E72">
            <w:pPr>
              <w:numPr>
                <w:ilvl w:val="0"/>
                <w:numId w:val="11"/>
              </w:numPr>
              <w:spacing w:after="123" w:line="259" w:lineRule="auto"/>
              <w:ind w:hanging="415"/>
            </w:pPr>
            <w:r>
              <w:rPr>
                <w:rFonts w:ascii="ＭＳ Ｐゴシック" w:eastAsia="ＭＳ Ｐゴシック" w:hAnsi="ＭＳ Ｐゴシック" w:cs="ＭＳ Ｐゴシック"/>
              </w:rPr>
              <w:t>（電子取引業務を行う場合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 xml:space="preserve"> </w:t>
            </w:r>
          </w:p>
          <w:p w14:paraId="59F87A37" w14:textId="77777777" w:rsidR="004B1B53" w:rsidRDefault="00715E72">
            <w:pPr>
              <w:spacing w:after="0" w:line="259" w:lineRule="auto"/>
              <w:ind w:left="506" w:firstLine="0"/>
            </w:pPr>
            <w:r>
              <w:rPr>
                <w:rFonts w:ascii="ＭＳ Ｐゴシック" w:eastAsia="ＭＳ Ｐゴシック" w:hAnsi="ＭＳ Ｐゴシック" w:cs="ＭＳ Ｐゴシック"/>
              </w:rPr>
              <w:t>電子取引業務を遂行するための体制に関する事項</w:t>
            </w:r>
            <w:r>
              <w:rPr>
                <w:rFonts w:ascii="ＭＳ Ｐゴシック" w:eastAsia="ＭＳ Ｐゴシック" w:hAnsi="ＭＳ Ｐゴシック" w:cs="ＭＳ Ｐゴシック"/>
              </w:rPr>
              <w:t xml:space="preserve"> </w:t>
            </w:r>
          </w:p>
        </w:tc>
      </w:tr>
    </w:tbl>
    <w:p w14:paraId="32C4E84B" w14:textId="77777777" w:rsidR="004B1B53" w:rsidRDefault="00715E72">
      <w:pPr>
        <w:spacing w:after="164" w:line="259" w:lineRule="auto"/>
        <w:ind w:firstLine="0"/>
      </w:pPr>
      <w:r>
        <w:t xml:space="preserve"> </w:t>
      </w:r>
    </w:p>
    <w:p w14:paraId="47105A11" w14:textId="77777777" w:rsidR="004B1B53" w:rsidRDefault="00715E72">
      <w:pPr>
        <w:ind w:left="240" w:hanging="255"/>
      </w:pPr>
      <w:r>
        <w:rPr>
          <w:rFonts w:ascii="ＭＳ ゴシック" w:eastAsia="ＭＳ ゴシック" w:hAnsi="ＭＳ ゴシック" w:cs="ＭＳ ゴシック"/>
        </w:rPr>
        <w:t>（イ）登録申請書に添付する書類</w:t>
      </w:r>
      <w:r>
        <w:t>登録申請書には、次に掲げる書類を添付する必要があります。</w:t>
      </w:r>
      <w:r>
        <w:t xml:space="preserve"> </w:t>
      </w:r>
    </w:p>
    <w:p w14:paraId="595C0954" w14:textId="77777777" w:rsidR="004B1B53" w:rsidRDefault="00715E72">
      <w:pPr>
        <w:spacing w:after="164" w:line="259" w:lineRule="auto"/>
        <w:ind w:left="255" w:firstLine="0"/>
      </w:pPr>
      <w:r>
        <w:t xml:space="preserve"> </w:t>
      </w:r>
    </w:p>
    <w:p w14:paraId="3ADEBC79" w14:textId="77777777" w:rsidR="004B1B53" w:rsidRDefault="00715E72">
      <w:pPr>
        <w:spacing w:after="0" w:line="267" w:lineRule="auto"/>
        <w:ind w:left="3049" w:hanging="10"/>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登録申請書に添付する書類</w:t>
      </w:r>
      <w:r>
        <w:rPr>
          <w:rFonts w:ascii="ＭＳ ゴシック" w:eastAsia="ＭＳ ゴシック" w:hAnsi="ＭＳ ゴシック" w:cs="ＭＳ ゴシック"/>
        </w:rPr>
        <w:t xml:space="preserve"> </w:t>
      </w:r>
    </w:p>
    <w:tbl>
      <w:tblPr>
        <w:tblStyle w:val="TableGrid"/>
        <w:tblW w:w="8503" w:type="dxa"/>
        <w:tblInd w:w="569" w:type="dxa"/>
        <w:tblCellMar>
          <w:top w:w="99" w:type="dxa"/>
          <w:left w:w="108" w:type="dxa"/>
          <w:bottom w:w="0" w:type="dxa"/>
          <w:right w:w="122" w:type="dxa"/>
        </w:tblCellMar>
        <w:tblLook w:val="04A0" w:firstRow="1" w:lastRow="0" w:firstColumn="1" w:lastColumn="0" w:noHBand="0" w:noVBand="1"/>
      </w:tblPr>
      <w:tblGrid>
        <w:gridCol w:w="8503"/>
      </w:tblGrid>
      <w:tr w:rsidR="004B1B53" w14:paraId="4A90B054" w14:textId="77777777">
        <w:trPr>
          <w:trHeight w:val="6809"/>
        </w:trPr>
        <w:tc>
          <w:tcPr>
            <w:tcW w:w="8503" w:type="dxa"/>
            <w:tcBorders>
              <w:top w:val="single" w:sz="4" w:space="0" w:color="000000"/>
              <w:left w:val="single" w:sz="4" w:space="0" w:color="000000"/>
              <w:bottom w:val="single" w:sz="4" w:space="0" w:color="000000"/>
              <w:right w:val="single" w:sz="4" w:space="0" w:color="000000"/>
            </w:tcBorders>
            <w:shd w:val="clear" w:color="auto" w:fill="F2F7FC"/>
          </w:tcPr>
          <w:p w14:paraId="0DF14973" w14:textId="77777777" w:rsidR="004B1B53" w:rsidRDefault="00715E72">
            <w:pPr>
              <w:numPr>
                <w:ilvl w:val="0"/>
                <w:numId w:val="12"/>
              </w:numPr>
              <w:spacing w:after="102" w:line="259" w:lineRule="auto"/>
              <w:ind w:hanging="475"/>
              <w:jc w:val="both"/>
            </w:pPr>
            <w:r>
              <w:rPr>
                <w:rFonts w:ascii="ＭＳ Ｐゴシック" w:eastAsia="ＭＳ Ｐゴシック" w:hAnsi="ＭＳ Ｐゴシック" w:cs="ＭＳ Ｐゴシック"/>
              </w:rPr>
              <w:t>定款又はこれに代わる書面</w:t>
            </w:r>
            <w:r>
              <w:rPr>
                <w:rFonts w:ascii="ＭＳ Ｐゴシック" w:eastAsia="ＭＳ Ｐゴシック" w:hAnsi="ＭＳ Ｐゴシック" w:cs="ＭＳ Ｐゴシック"/>
              </w:rPr>
              <w:t xml:space="preserve"> </w:t>
            </w:r>
          </w:p>
          <w:p w14:paraId="7C9B6BEF" w14:textId="77777777" w:rsidR="004B1B53" w:rsidRDefault="00715E72">
            <w:pPr>
              <w:numPr>
                <w:ilvl w:val="0"/>
                <w:numId w:val="12"/>
              </w:numPr>
              <w:spacing w:after="104" w:line="259" w:lineRule="auto"/>
              <w:ind w:hanging="475"/>
              <w:jc w:val="both"/>
            </w:pPr>
            <w:r>
              <w:rPr>
                <w:rFonts w:ascii="ＭＳ Ｐゴシック" w:eastAsia="ＭＳ Ｐゴシック" w:hAnsi="ＭＳ Ｐゴシック" w:cs="ＭＳ Ｐゴシック"/>
              </w:rPr>
              <w:t>登記事項証明書又はこれに代わる書面</w:t>
            </w:r>
            <w:r>
              <w:rPr>
                <w:rFonts w:ascii="ＭＳ Ｐゴシック" w:eastAsia="ＭＳ Ｐゴシック" w:hAnsi="ＭＳ Ｐゴシック" w:cs="ＭＳ Ｐゴシック"/>
              </w:rPr>
              <w:t xml:space="preserve"> </w:t>
            </w:r>
          </w:p>
          <w:p w14:paraId="7188A1A3" w14:textId="77777777" w:rsidR="004B1B53" w:rsidRDefault="00715E72">
            <w:pPr>
              <w:numPr>
                <w:ilvl w:val="0"/>
                <w:numId w:val="12"/>
              </w:numPr>
              <w:spacing w:after="126" w:line="259" w:lineRule="auto"/>
              <w:ind w:hanging="475"/>
              <w:jc w:val="both"/>
            </w:pPr>
            <w:r>
              <w:rPr>
                <w:rFonts w:ascii="ＭＳ Ｐゴシック" w:eastAsia="ＭＳ Ｐゴシック" w:hAnsi="ＭＳ Ｐゴシック" w:cs="ＭＳ Ｐゴシック"/>
              </w:rPr>
              <w:t>業務管理者が不特法第</w:t>
            </w:r>
            <w:r>
              <w:rPr>
                <w:rFonts w:ascii="ＭＳ Ｐゴシック" w:eastAsia="ＭＳ Ｐゴシック" w:hAnsi="ＭＳ Ｐゴシック" w:cs="ＭＳ Ｐゴシック"/>
              </w:rPr>
              <w:t xml:space="preserve"> 17 </w:t>
            </w:r>
            <w:r>
              <w:rPr>
                <w:rFonts w:ascii="ＭＳ Ｐゴシック" w:eastAsia="ＭＳ Ｐゴシック" w:hAnsi="ＭＳ Ｐゴシック" w:cs="ＭＳ Ｐゴシック"/>
              </w:rPr>
              <w:t>条第１項に規定する要件を備えていることを証す</w:t>
            </w:r>
          </w:p>
          <w:p w14:paraId="21ADE71F" w14:textId="77777777" w:rsidR="004B1B53" w:rsidRDefault="00715E72">
            <w:pPr>
              <w:spacing w:after="102" w:line="259" w:lineRule="auto"/>
              <w:ind w:left="439" w:firstLine="0"/>
            </w:pPr>
            <w:r>
              <w:rPr>
                <w:rFonts w:ascii="ＭＳ Ｐゴシック" w:eastAsia="ＭＳ Ｐゴシック" w:hAnsi="ＭＳ Ｐゴシック" w:cs="ＭＳ Ｐゴシック"/>
              </w:rPr>
              <w:t>る書面</w:t>
            </w:r>
            <w:r>
              <w:rPr>
                <w:rFonts w:ascii="ＭＳ Ｐゴシック" w:eastAsia="ＭＳ Ｐゴシック" w:hAnsi="ＭＳ Ｐゴシック" w:cs="ＭＳ Ｐゴシック"/>
              </w:rPr>
              <w:t xml:space="preserve"> </w:t>
            </w:r>
          </w:p>
          <w:p w14:paraId="2788624F" w14:textId="77777777" w:rsidR="004B1B53" w:rsidRDefault="00715E72">
            <w:pPr>
              <w:numPr>
                <w:ilvl w:val="0"/>
                <w:numId w:val="12"/>
              </w:numPr>
              <w:spacing w:after="126" w:line="259" w:lineRule="auto"/>
              <w:ind w:hanging="475"/>
              <w:jc w:val="both"/>
            </w:pPr>
            <w:r>
              <w:rPr>
                <w:rFonts w:ascii="ＭＳ Ｐゴシック" w:eastAsia="ＭＳ Ｐゴシック" w:hAnsi="ＭＳ Ｐゴシック" w:cs="ＭＳ Ｐゴシック"/>
              </w:rPr>
              <w:t>不動産特定共同事業契約約款</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（以下「不特契約約款」といいます。）</w:t>
            </w:r>
            <w:r>
              <w:rPr>
                <w:rFonts w:ascii="ＭＳ Ｐゴシック" w:eastAsia="ＭＳ Ｐゴシック" w:hAnsi="ＭＳ Ｐゴシック" w:cs="ＭＳ Ｐゴシック"/>
              </w:rPr>
              <w:t xml:space="preserve"> </w:t>
            </w:r>
          </w:p>
          <w:p w14:paraId="36304691" w14:textId="77777777" w:rsidR="004B1B53" w:rsidRDefault="00715E72">
            <w:pPr>
              <w:numPr>
                <w:ilvl w:val="0"/>
                <w:numId w:val="12"/>
              </w:numPr>
              <w:spacing w:after="0" w:line="362" w:lineRule="auto"/>
              <w:ind w:hanging="475"/>
              <w:jc w:val="both"/>
            </w:pPr>
            <w:r>
              <w:rPr>
                <w:rFonts w:ascii="ＭＳ Ｐゴシック" w:eastAsia="ＭＳ Ｐゴシック" w:hAnsi="ＭＳ Ｐゴシック" w:cs="ＭＳ Ｐゴシック"/>
              </w:rPr>
              <w:t>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数</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w:t>
            </w:r>
            <w:r>
              <w:rPr>
                <w:rFonts w:ascii="ＭＳ Ｐゴシック" w:eastAsia="ＭＳ Ｐゴシック" w:hAnsi="ＭＳ Ｐゴシック" w:cs="ＭＳ Ｐゴシック"/>
              </w:rPr>
              <w:t xml:space="preserve"> 100 </w:t>
            </w:r>
            <w:r>
              <w:rPr>
                <w:rFonts w:ascii="ＭＳ Ｐゴシック" w:eastAsia="ＭＳ Ｐゴシック" w:hAnsi="ＭＳ Ｐゴシック" w:cs="ＭＳ Ｐゴシック"/>
              </w:rPr>
              <w:t>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の５以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w:t>
            </w:r>
            <w:r>
              <w:rPr>
                <w:rFonts w:ascii="ＭＳ Ｐゴシック" w:eastAsia="ＭＳ Ｐゴシック" w:hAnsi="ＭＳ Ｐゴシック" w:cs="ＭＳ Ｐゴシック"/>
              </w:rPr>
              <w:t xml:space="preserve"> 100 </w:t>
            </w:r>
            <w:r>
              <w:rPr>
                <w:rFonts w:ascii="ＭＳ Ｐゴシック" w:eastAsia="ＭＳ Ｐゴシック" w:hAnsi="ＭＳ Ｐゴシック" w:cs="ＭＳ Ｐゴシック"/>
              </w:rPr>
              <w:t>分の５以上の額に相当する出資をしている者の商号若しくは名称又は氏名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びその有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の数</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はその者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のなした出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びに役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員が法人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であるときは、当該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法人の商号又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は名称</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並びに当該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役員の職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務を行</w:t>
            </w:r>
          </w:p>
          <w:p w14:paraId="751008A8" w14:textId="77777777" w:rsidR="004B1B53" w:rsidRDefault="00715E72">
            <w:pPr>
              <w:spacing w:after="123" w:line="259" w:lineRule="auto"/>
              <w:ind w:left="439" w:firstLine="0"/>
            </w:pPr>
            <w:r>
              <w:rPr>
                <w:rFonts w:ascii="ＭＳ Ｐゴシック" w:eastAsia="ＭＳ Ｐゴシック" w:hAnsi="ＭＳ Ｐゴシック" w:cs="ＭＳ Ｐゴシック"/>
              </w:rPr>
              <w:t>うべき者の氏名及び住所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が記載された書面</w:t>
            </w:r>
            <w:r>
              <w:rPr>
                <w:rFonts w:ascii="ＭＳ Ｐゴシック" w:eastAsia="ＭＳ Ｐゴシック" w:hAnsi="ＭＳ Ｐゴシック" w:cs="ＭＳ Ｐゴシック"/>
              </w:rPr>
              <w:t xml:space="preserve"> </w:t>
            </w:r>
          </w:p>
          <w:p w14:paraId="03290906" w14:textId="77777777" w:rsidR="004B1B53" w:rsidRDefault="00715E72">
            <w:pPr>
              <w:numPr>
                <w:ilvl w:val="0"/>
                <w:numId w:val="12"/>
              </w:numPr>
              <w:spacing w:after="0" w:line="369" w:lineRule="auto"/>
              <w:ind w:hanging="475"/>
              <w:jc w:val="both"/>
            </w:pPr>
            <w:r>
              <w:rPr>
                <w:rFonts w:ascii="ＭＳ Ｐゴシック" w:eastAsia="ＭＳ Ｐゴシック" w:hAnsi="ＭＳ Ｐゴシック" w:cs="ＭＳ Ｐゴシック"/>
              </w:rPr>
              <w:t>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、使</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は沿</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びに不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事業法施行規則（以下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「施行規則」といいます。）第</w:t>
            </w:r>
            <w:r>
              <w:rPr>
                <w:rFonts w:ascii="ＭＳ Ｐゴシック" w:eastAsia="ＭＳ Ｐゴシック" w:hAnsi="ＭＳ Ｐゴシック" w:cs="ＭＳ Ｐゴシック"/>
              </w:rPr>
              <w:t xml:space="preserve"> 21 </w:t>
            </w:r>
            <w:r>
              <w:rPr>
                <w:rFonts w:ascii="ＭＳ Ｐゴシック" w:eastAsia="ＭＳ Ｐゴシック" w:hAnsi="ＭＳ Ｐゴシック" w:cs="ＭＳ Ｐゴシック"/>
              </w:rPr>
              <w:t>条第１項に規定する業</w:t>
            </w:r>
          </w:p>
          <w:p w14:paraId="584BE58C" w14:textId="77777777" w:rsidR="004B1B53" w:rsidRDefault="00715E72">
            <w:pPr>
              <w:spacing w:after="102" w:line="259" w:lineRule="auto"/>
              <w:ind w:left="439" w:firstLine="0"/>
            </w:pPr>
            <w:r>
              <w:rPr>
                <w:rFonts w:ascii="ＭＳ Ｐゴシック" w:eastAsia="ＭＳ Ｐゴシック" w:hAnsi="ＭＳ Ｐゴシック" w:cs="ＭＳ Ｐゴシック"/>
              </w:rPr>
              <w:t>務管理者の要件に該当する者に関する事項が記載された書面</w:t>
            </w:r>
            <w:r>
              <w:rPr>
                <w:rFonts w:ascii="ＭＳ Ｐゴシック" w:eastAsia="ＭＳ Ｐゴシック" w:hAnsi="ＭＳ Ｐゴシック" w:cs="ＭＳ Ｐゴシック"/>
              </w:rPr>
              <w:t xml:space="preserve"> </w:t>
            </w:r>
          </w:p>
          <w:p w14:paraId="72B218CE" w14:textId="77777777" w:rsidR="004B1B53" w:rsidRDefault="00715E72">
            <w:pPr>
              <w:numPr>
                <w:ilvl w:val="0"/>
                <w:numId w:val="12"/>
              </w:numPr>
              <w:spacing w:after="126" w:line="259" w:lineRule="auto"/>
              <w:ind w:hanging="475"/>
              <w:jc w:val="both"/>
            </w:pPr>
            <w:r>
              <w:rPr>
                <w:rFonts w:ascii="ＭＳ Ｐゴシック" w:eastAsia="ＭＳ Ｐゴシック" w:hAnsi="ＭＳ Ｐゴシック" w:cs="ＭＳ Ｐゴシック"/>
              </w:rPr>
              <w:t>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するための組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に関</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された</w:t>
            </w:r>
          </w:p>
          <w:p w14:paraId="356E8BBA" w14:textId="77777777" w:rsidR="004B1B53" w:rsidRDefault="00715E72">
            <w:pPr>
              <w:spacing w:after="104" w:line="259" w:lineRule="auto"/>
              <w:ind w:left="439" w:firstLine="0"/>
            </w:pPr>
            <w:r>
              <w:rPr>
                <w:rFonts w:ascii="ＭＳ Ｐゴシック" w:eastAsia="ＭＳ Ｐゴシック" w:hAnsi="ＭＳ Ｐゴシック" w:cs="ＭＳ Ｐゴシック"/>
              </w:rPr>
              <w:t>書面</w:t>
            </w:r>
            <w:r>
              <w:rPr>
                <w:rFonts w:ascii="ＭＳ Ｐゴシック" w:eastAsia="ＭＳ Ｐゴシック" w:hAnsi="ＭＳ Ｐゴシック" w:cs="ＭＳ Ｐゴシック"/>
              </w:rPr>
              <w:t xml:space="preserve"> </w:t>
            </w:r>
          </w:p>
          <w:p w14:paraId="6CF31FD5" w14:textId="77777777" w:rsidR="004B1B53" w:rsidRDefault="00715E72">
            <w:pPr>
              <w:numPr>
                <w:ilvl w:val="0"/>
                <w:numId w:val="12"/>
              </w:numPr>
              <w:spacing w:after="124" w:line="259" w:lineRule="auto"/>
              <w:ind w:hanging="475"/>
              <w:jc w:val="both"/>
            </w:pPr>
            <w:r>
              <w:rPr>
                <w:rFonts w:ascii="ＭＳ Ｐゴシック" w:eastAsia="ＭＳ Ｐゴシック" w:hAnsi="ＭＳ Ｐゴシック" w:cs="ＭＳ Ｐゴシック"/>
              </w:rPr>
              <w:t>不特法第</w:t>
            </w:r>
            <w:r>
              <w:rPr>
                <w:rFonts w:ascii="ＭＳ Ｐゴシック" w:eastAsia="ＭＳ Ｐゴシック" w:hAnsi="ＭＳ Ｐゴシック" w:cs="ＭＳ Ｐゴシック"/>
              </w:rPr>
              <w:t xml:space="preserve"> 44 </w:t>
            </w:r>
            <w:r>
              <w:rPr>
                <w:rFonts w:ascii="ＭＳ Ｐゴシック" w:eastAsia="ＭＳ Ｐゴシック" w:hAnsi="ＭＳ Ｐゴシック" w:cs="ＭＳ Ｐゴシック"/>
              </w:rPr>
              <w:t>条第１号、第４号、第５号及び第８号に該当しないことを誓約す</w:t>
            </w:r>
          </w:p>
          <w:p w14:paraId="4619103C" w14:textId="77777777" w:rsidR="004B1B53" w:rsidRDefault="00715E72">
            <w:pPr>
              <w:spacing w:after="0" w:line="259" w:lineRule="auto"/>
              <w:ind w:left="439" w:firstLine="0"/>
            </w:pPr>
            <w:r>
              <w:rPr>
                <w:rFonts w:ascii="ＭＳ Ｐゴシック" w:eastAsia="ＭＳ Ｐゴシック" w:hAnsi="ＭＳ Ｐゴシック" w:cs="ＭＳ Ｐゴシック"/>
              </w:rPr>
              <w:lastRenderedPageBreak/>
              <w:t>る書面</w:t>
            </w:r>
            <w:r>
              <w:rPr>
                <w:rFonts w:ascii="ＭＳ Ｐゴシック" w:eastAsia="ＭＳ Ｐゴシック" w:hAnsi="ＭＳ Ｐゴシック" w:cs="ＭＳ Ｐゴシック"/>
              </w:rPr>
              <w:t xml:space="preserve"> </w:t>
            </w:r>
          </w:p>
        </w:tc>
      </w:tr>
      <w:tr w:rsidR="004B1B53" w14:paraId="42A15693" w14:textId="77777777">
        <w:trPr>
          <w:trHeight w:val="1608"/>
        </w:trPr>
        <w:tc>
          <w:tcPr>
            <w:tcW w:w="8503" w:type="dxa"/>
            <w:tcBorders>
              <w:top w:val="single" w:sz="4" w:space="0" w:color="000000"/>
              <w:left w:val="single" w:sz="4" w:space="0" w:color="000000"/>
              <w:bottom w:val="single" w:sz="4" w:space="0" w:color="000000"/>
              <w:right w:val="single" w:sz="4" w:space="0" w:color="000000"/>
            </w:tcBorders>
            <w:shd w:val="clear" w:color="auto" w:fill="F2F7FC"/>
          </w:tcPr>
          <w:p w14:paraId="2BC95AE3" w14:textId="77777777" w:rsidR="004B1B53" w:rsidRDefault="00715E72">
            <w:pPr>
              <w:spacing w:after="104" w:line="259" w:lineRule="auto"/>
              <w:ind w:firstLine="0"/>
              <w:jc w:val="both"/>
            </w:pPr>
            <w:r>
              <w:rPr>
                <w:rFonts w:ascii="ＭＳ Ｐゴシック" w:eastAsia="ＭＳ Ｐゴシック" w:hAnsi="ＭＳ Ｐゴシック" w:cs="ＭＳ Ｐゴシック"/>
              </w:rPr>
              <w:lastRenderedPageBreak/>
              <w:t>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２年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の貸</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対</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照</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書</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はこれらに代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わる</w:t>
            </w:r>
          </w:p>
          <w:p w14:paraId="66B07E2B" w14:textId="77777777" w:rsidR="004B1B53" w:rsidRDefault="00715E72">
            <w:pPr>
              <w:spacing w:after="102" w:line="259" w:lineRule="auto"/>
              <w:ind w:left="444" w:firstLine="0"/>
            </w:pPr>
            <w:r>
              <w:rPr>
                <w:rFonts w:ascii="ＭＳ Ｐゴシック" w:eastAsia="ＭＳ Ｐゴシック" w:hAnsi="ＭＳ Ｐゴシック" w:cs="ＭＳ Ｐゴシック"/>
              </w:rPr>
              <w:t>書面</w:t>
            </w:r>
            <w:r>
              <w:rPr>
                <w:rFonts w:ascii="ＭＳ Ｐゴシック" w:eastAsia="ＭＳ Ｐゴシック" w:hAnsi="ＭＳ Ｐゴシック" w:cs="ＭＳ Ｐゴシック"/>
              </w:rPr>
              <w:t xml:space="preserve"> </w:t>
            </w:r>
          </w:p>
          <w:p w14:paraId="1BE5314F" w14:textId="77777777" w:rsidR="004B1B53" w:rsidRDefault="00715E72">
            <w:pPr>
              <w:spacing w:after="0" w:line="259" w:lineRule="auto"/>
              <w:ind w:left="444" w:hanging="444"/>
              <w:jc w:val="both"/>
            </w:pPr>
            <w:r>
              <w:rPr>
                <w:rFonts w:ascii="ＭＳ Ｐゴシック" w:eastAsia="ＭＳ Ｐゴシック" w:hAnsi="ＭＳ Ｐゴシック" w:cs="ＭＳ Ｐゴシック"/>
              </w:rPr>
              <w:t xml:space="preserve">10 </w:t>
            </w:r>
            <w:r>
              <w:rPr>
                <w:rFonts w:ascii="ＭＳ Ｐゴシック" w:eastAsia="ＭＳ Ｐゴシック" w:hAnsi="ＭＳ Ｐゴシック" w:cs="ＭＳ Ｐゴシック"/>
              </w:rPr>
              <w:t>法人税</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の直前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２年の各年度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における納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付すべき額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及び納付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済額を証する書面</w:t>
            </w:r>
            <w:r>
              <w:rPr>
                <w:rFonts w:ascii="ＭＳ Ｐゴシック" w:eastAsia="ＭＳ Ｐゴシック" w:hAnsi="ＭＳ Ｐゴシック" w:cs="ＭＳ Ｐゴシック"/>
              </w:rPr>
              <w:t xml:space="preserve"> </w:t>
            </w:r>
          </w:p>
        </w:tc>
      </w:tr>
    </w:tbl>
    <w:p w14:paraId="42832C0E" w14:textId="77777777" w:rsidR="004B1B53" w:rsidRDefault="00715E72">
      <w:pPr>
        <w:spacing w:after="102" w:line="259" w:lineRule="auto"/>
        <w:ind w:firstLine="0"/>
      </w:pPr>
      <w:r>
        <w:t xml:space="preserve"> </w:t>
      </w:r>
    </w:p>
    <w:p w14:paraId="3D3DE915" w14:textId="77777777" w:rsidR="004B1B53" w:rsidRDefault="00715E72">
      <w:pPr>
        <w:spacing w:after="104" w:line="259" w:lineRule="auto"/>
        <w:ind w:firstLine="0"/>
      </w:pPr>
      <w:r>
        <w:t xml:space="preserve"> </w:t>
      </w:r>
    </w:p>
    <w:p w14:paraId="0B2395DC" w14:textId="77777777" w:rsidR="004B1B53" w:rsidRDefault="00715E72">
      <w:pPr>
        <w:spacing w:after="114" w:line="259" w:lineRule="auto"/>
        <w:ind w:firstLine="0"/>
      </w:pPr>
      <w:r>
        <w:t xml:space="preserve"> </w:t>
      </w:r>
    </w:p>
    <w:p w14:paraId="6F38DA7B" w14:textId="77777777" w:rsidR="004B1B53" w:rsidRDefault="00715E72">
      <w:pPr>
        <w:pStyle w:val="1"/>
        <w:ind w:left="-5"/>
      </w:pPr>
      <w:bookmarkStart w:id="41" w:name="_Toc74895279"/>
      <w:r>
        <w:t>２－２．不特契約の締結等について</w:t>
      </w:r>
      <w:bookmarkEnd w:id="41"/>
      <w:r>
        <w:t xml:space="preserve"> </w:t>
      </w:r>
    </w:p>
    <w:p w14:paraId="73229E69" w14:textId="77777777" w:rsidR="004B1B53" w:rsidRDefault="00715E72">
      <w:pPr>
        <w:pStyle w:val="2"/>
        <w:ind w:left="-4"/>
      </w:pPr>
      <w:bookmarkStart w:id="42" w:name="_Toc74895280"/>
      <w:r>
        <w:t>（１）不特契約約款に基づく契約の締結</w:t>
      </w:r>
      <w:bookmarkEnd w:id="42"/>
      <w:r>
        <w:rPr>
          <w:rFonts w:ascii="ＭＳ 明朝" w:eastAsia="ＭＳ 明朝" w:hAnsi="ＭＳ 明朝" w:cs="ＭＳ 明朝"/>
        </w:rPr>
        <w:t xml:space="preserve"> </w:t>
      </w:r>
    </w:p>
    <w:p w14:paraId="12241A8F" w14:textId="77777777" w:rsidR="004B1B53" w:rsidRDefault="00715E72">
      <w:pPr>
        <w:ind w:left="-15"/>
      </w:pPr>
      <w:r>
        <w:t>小規模第１号事象者及び小規模第２号事業者の登録に際しては、小規模不特契約約款を登録申請書類に添付しなければならず（不特法第５条第２項）、その内容が政令で定める基準に適合するものであることが求められます（不特法第７条）。</w:t>
      </w:r>
      <w:r>
        <w:t xml:space="preserve"> </w:t>
      </w:r>
    </w:p>
    <w:p w14:paraId="0E1B8F88" w14:textId="77777777" w:rsidR="004B1B53" w:rsidRDefault="00715E72">
      <w:pPr>
        <w:ind w:left="-15"/>
      </w:pPr>
      <w:r>
        <w:t>そして、小規模第１号事象者及び小規模第２号事業者は、</w:t>
      </w:r>
      <w:r>
        <w:rPr>
          <w:color w:val="2F5496"/>
        </w:rPr>
        <w:t>小規模不特契約の締結をするときは、小規模不特契約約款に基づいてしなければならない</w:t>
      </w:r>
      <w:r>
        <w:t>とされています（不特法第</w:t>
      </w:r>
      <w:r>
        <w:t xml:space="preserve"> 23 </w:t>
      </w:r>
      <w:r>
        <w:t>条第１項）。</w:t>
      </w:r>
      <w:r>
        <w:t xml:space="preserve"> </w:t>
      </w:r>
    </w:p>
    <w:p w14:paraId="525E14FE" w14:textId="77777777" w:rsidR="004B1B53" w:rsidRDefault="00715E72">
      <w:pPr>
        <w:spacing w:after="3" w:line="408" w:lineRule="auto"/>
        <w:ind w:left="-15" w:right="237"/>
        <w:jc w:val="both"/>
      </w:pPr>
      <w:r>
        <w:t>従って、小規模第１号事業者自らが不特契約の締結を行う場合は</w:t>
      </w:r>
      <w:r>
        <w:rPr>
          <w:color w:val="2F5496"/>
        </w:rPr>
        <w:t>、自らの登録の申請又は変更の登録に係る不特契約約款</w:t>
      </w:r>
      <w:r>
        <w:t>に</w:t>
      </w:r>
      <w:r>
        <w:t>基づいて不特契約の締結を行わなければなりません。</w:t>
      </w:r>
      <w:r>
        <w:t xml:space="preserve"> </w:t>
      </w:r>
    </w:p>
    <w:p w14:paraId="7E584423" w14:textId="77777777" w:rsidR="004B1B53" w:rsidRDefault="00715E72">
      <w:pPr>
        <w:ind w:left="-15"/>
      </w:pPr>
      <w:r>
        <w:lastRenderedPageBreak/>
        <w:t>一方、第２号事業者が小規模第１号事業者を代理又は媒介をして不特契約を締結する場合には、</w:t>
      </w:r>
      <w:r>
        <w:rPr>
          <w:color w:val="2F5496"/>
        </w:rPr>
        <w:t>契約の当事者である小規模第１号事業者の登録の申請又は変更の登録に係る不特契約約款</w:t>
      </w:r>
      <w:r>
        <w:t>に基づいて不特契約を締結しなければなりません。</w:t>
      </w:r>
      <w:r>
        <w:t xml:space="preserve"> </w:t>
      </w:r>
    </w:p>
    <w:p w14:paraId="1B3AFA30" w14:textId="77777777" w:rsidR="004B1B53" w:rsidRDefault="00715E72">
      <w:pPr>
        <w:ind w:left="-15"/>
      </w:pPr>
      <w:r>
        <w:t>また、第４号事業者が小規模特例事業者を代理又は媒介をして不特契約の締結を行う場合は、契約の当事者である小規模特例事業者がその不動産取引に係る業務を委託する</w:t>
      </w:r>
      <w:r>
        <w:rPr>
          <w:color w:val="2F5496"/>
        </w:rPr>
        <w:t>小規模第２号事業者の登録の申請又は変更の登録に係る不特契約約款</w:t>
      </w:r>
      <w:r>
        <w:t>に基づいて不特契約を締結しな</w:t>
      </w:r>
      <w:r>
        <w:t>ければなりません。</w:t>
      </w:r>
      <w:r>
        <w:t xml:space="preserve"> </w:t>
      </w:r>
    </w:p>
    <w:p w14:paraId="409CC680" w14:textId="77777777" w:rsidR="004B1B53" w:rsidRDefault="00715E72">
      <w:pPr>
        <w:spacing w:after="140" w:line="259" w:lineRule="auto"/>
        <w:ind w:left="255" w:firstLine="0"/>
      </w:pPr>
      <w:r>
        <w:t xml:space="preserve"> </w:t>
      </w:r>
    </w:p>
    <w:p w14:paraId="5977E5C7" w14:textId="77777777" w:rsidR="004B1B53" w:rsidRDefault="00715E72">
      <w:pPr>
        <w:pStyle w:val="2"/>
        <w:ind w:left="-4"/>
      </w:pPr>
      <w:bookmarkStart w:id="43" w:name="_Toc74895281"/>
      <w:r>
        <w:t>（２）書面の交付</w:t>
      </w:r>
      <w:bookmarkEnd w:id="43"/>
      <w:r>
        <w:rPr>
          <w:rFonts w:ascii="Arial" w:eastAsia="Arial" w:hAnsi="Arial" w:cs="Arial"/>
          <w:b/>
        </w:rPr>
        <w:t xml:space="preserve"> </w:t>
      </w:r>
    </w:p>
    <w:p w14:paraId="67B6F5DB" w14:textId="77777777" w:rsidR="004B1B53" w:rsidRDefault="00715E72">
      <w:pPr>
        <w:spacing w:after="164" w:line="259" w:lineRule="auto"/>
        <w:ind w:left="255" w:firstLine="0"/>
      </w:pPr>
      <w:r>
        <w:t>投資家と不特契約を締結するにあたっては</w:t>
      </w:r>
      <w:r>
        <w:rPr>
          <w:color w:val="2F5496"/>
        </w:rPr>
        <w:t>、締結前には契約の成立前に交付する書</w:t>
      </w:r>
    </w:p>
    <w:p w14:paraId="7102C858" w14:textId="77777777" w:rsidR="004B1B53" w:rsidRDefault="00715E72">
      <w:pPr>
        <w:spacing w:after="170"/>
        <w:ind w:left="-15" w:firstLine="0"/>
      </w:pPr>
      <w:r>
        <w:rPr>
          <w:color w:val="2F5496"/>
        </w:rPr>
        <w:t>面</w:t>
      </w:r>
      <w:r>
        <w:t>（不特法第</w:t>
      </w:r>
      <w:r>
        <w:t xml:space="preserve"> 24 </w:t>
      </w:r>
      <w:r>
        <w:t>条第</w:t>
      </w:r>
      <w:r>
        <w:t xml:space="preserve"> 1 </w:t>
      </w:r>
      <w:r>
        <w:t>項に定められる書面。以下、「契約成立前書面」といいます。）の交付が、</w:t>
      </w:r>
      <w:r>
        <w:rPr>
          <w:color w:val="2F5496"/>
        </w:rPr>
        <w:t>締結時には契約の成立時に交付する書面</w:t>
      </w:r>
      <w:r>
        <w:t>（不特法第</w:t>
      </w:r>
      <w:r>
        <w:t xml:space="preserve"> 25 </w:t>
      </w:r>
      <w:r>
        <w:t>条第</w:t>
      </w:r>
      <w:r>
        <w:t xml:space="preserve"> 1 </w:t>
      </w:r>
      <w:r>
        <w:t>項に定められる書面。以下、「契約成立時書面」といいます。）の交付が必要となります。</w:t>
      </w:r>
      <w:r>
        <w:rPr>
          <w:rFonts w:ascii="ＭＳ ゴシック" w:eastAsia="ＭＳ ゴシック" w:hAnsi="ＭＳ ゴシック" w:cs="ＭＳ ゴシック"/>
        </w:rPr>
        <w:t>（ア）契約成立前書面の交付</w:t>
      </w:r>
      <w:r>
        <w:rPr>
          <w:rFonts w:ascii="ＭＳ ゴシック" w:eastAsia="ＭＳ ゴシック" w:hAnsi="ＭＳ ゴシック" w:cs="ＭＳ ゴシック"/>
        </w:rPr>
        <w:t xml:space="preserve"> </w:t>
      </w:r>
    </w:p>
    <w:p w14:paraId="12CCC67E" w14:textId="77777777" w:rsidR="004B1B53" w:rsidRDefault="00715E72">
      <w:pPr>
        <w:ind w:left="-15"/>
      </w:pPr>
      <w:r>
        <w:t>小規模第１号事業者又は小規模特例事業者から委託を受けた第４</w:t>
      </w:r>
      <w:r>
        <w:t>号事業者は、不特契約が成立する前に、申込者に対して必要な事項が記載された書面を交付し、説明をしなければなりません。なお、不特契約には</w:t>
      </w:r>
      <w:r>
        <w:rPr>
          <w:color w:val="2F5496"/>
        </w:rPr>
        <w:t>「予約」を含む</w:t>
      </w:r>
      <w:r>
        <w:t>ことから、予約をする場合には当該予約が成立する前までに行う必要があります。</w:t>
      </w:r>
      <w:r>
        <w:t xml:space="preserve"> </w:t>
      </w:r>
    </w:p>
    <w:p w14:paraId="54E78040" w14:textId="77777777" w:rsidR="004B1B53" w:rsidRDefault="00715E72">
      <w:pPr>
        <w:spacing w:after="164" w:line="259" w:lineRule="auto"/>
        <w:ind w:left="255" w:firstLine="0"/>
      </w:pPr>
      <w:r>
        <w:t>不特契約の成立前書面を交付して、その説明をしなければならない相手方である</w:t>
      </w:r>
    </w:p>
    <w:p w14:paraId="50300518" w14:textId="77777777" w:rsidR="004B1B53" w:rsidRDefault="00715E72">
      <w:pPr>
        <w:ind w:left="-15" w:firstLine="0"/>
      </w:pPr>
      <w:r>
        <w:t>「申込者」とは、当該勧誘を受けて不特契約を締結するための申込みをした者となります。</w:t>
      </w:r>
      <w:r>
        <w:t xml:space="preserve"> </w:t>
      </w:r>
    </w:p>
    <w:p w14:paraId="5D404E7F" w14:textId="77777777" w:rsidR="004B1B53" w:rsidRDefault="00715E72">
      <w:pPr>
        <w:spacing w:after="164" w:line="259" w:lineRule="auto"/>
        <w:ind w:left="255" w:firstLine="0"/>
      </w:pPr>
      <w:r>
        <w:t>申込者に対して交付する書面に記載して説明しなければならない事項は、施行規則</w:t>
      </w:r>
    </w:p>
    <w:p w14:paraId="071043BE" w14:textId="77777777" w:rsidR="004B1B53" w:rsidRDefault="00715E72">
      <w:pPr>
        <w:spacing w:after="183" w:line="259" w:lineRule="auto"/>
        <w:ind w:left="-15" w:firstLine="0"/>
      </w:pPr>
      <w:r>
        <w:t>第</w:t>
      </w:r>
      <w:r>
        <w:t xml:space="preserve"> 43 </w:t>
      </w:r>
      <w:r>
        <w:t>条第１項各号に掲載されています。</w:t>
      </w:r>
      <w:r>
        <w:t xml:space="preserve"> </w:t>
      </w:r>
    </w:p>
    <w:p w14:paraId="16038F31" w14:textId="77777777" w:rsidR="004B1B53" w:rsidRDefault="00715E72">
      <w:pPr>
        <w:spacing w:after="164" w:line="259" w:lineRule="auto"/>
        <w:ind w:firstLine="0"/>
      </w:pPr>
      <w:r>
        <w:t xml:space="preserve"> </w:t>
      </w:r>
    </w:p>
    <w:p w14:paraId="21990300" w14:textId="77777777" w:rsidR="004B1B53" w:rsidRDefault="00715E72">
      <w:pPr>
        <w:spacing w:after="142" w:line="267" w:lineRule="auto"/>
        <w:ind w:left="-4" w:hanging="10"/>
      </w:pPr>
      <w:r>
        <w:rPr>
          <w:rFonts w:ascii="ＭＳ ゴシック" w:eastAsia="ＭＳ ゴシック" w:hAnsi="ＭＳ ゴシック" w:cs="ＭＳ ゴシック"/>
        </w:rPr>
        <w:t>（イ）契約成立時書面の交付</w:t>
      </w:r>
      <w:r>
        <w:rPr>
          <w:rFonts w:ascii="ＭＳ ゴシック" w:eastAsia="ＭＳ ゴシック" w:hAnsi="ＭＳ ゴシック" w:cs="ＭＳ ゴシック"/>
        </w:rPr>
        <w:t xml:space="preserve"> </w:t>
      </w:r>
    </w:p>
    <w:p w14:paraId="0614D352" w14:textId="77777777" w:rsidR="004B1B53" w:rsidRDefault="00715E72">
      <w:pPr>
        <w:ind w:left="-15"/>
      </w:pPr>
      <w:r>
        <w:t>小規模第１号事業者又は小規模特例事業者から委託を受けた第４号事業者は、不特契約が成立した際、相手方に対して必要な事項が記載された書面を遅滞なく、交付しなければなりません。</w:t>
      </w:r>
      <w:r>
        <w:t xml:space="preserve"> </w:t>
      </w:r>
    </w:p>
    <w:p w14:paraId="67FBACBB" w14:textId="77777777" w:rsidR="004B1B53" w:rsidRDefault="00715E72">
      <w:pPr>
        <w:ind w:left="-15"/>
      </w:pPr>
      <w:r>
        <w:t>小規模第１号事業者又は小規模特例事業者から委託を受けた第４号事業者が成立時に書面を交付しなければならない「相手方」とは、当該不特契約を締結する相手方である投資家となります。</w:t>
      </w:r>
      <w:r>
        <w:t xml:space="preserve"> </w:t>
      </w:r>
    </w:p>
    <w:p w14:paraId="3D1E67C3" w14:textId="77777777" w:rsidR="004B1B53" w:rsidRDefault="00715E72">
      <w:pPr>
        <w:ind w:left="-15"/>
      </w:pPr>
      <w:r>
        <w:t>相手方</w:t>
      </w:r>
      <w:r>
        <w:t>に対して交付する書面に記載して説明しなければならない事項は、以下のとおりです。</w:t>
      </w:r>
      <w:r>
        <w:t xml:space="preserve"> </w:t>
      </w:r>
    </w:p>
    <w:p w14:paraId="527F77E9" w14:textId="77777777" w:rsidR="004B1B53" w:rsidRDefault="00715E72">
      <w:pPr>
        <w:spacing w:after="164" w:line="259" w:lineRule="auto"/>
        <w:ind w:left="15" w:right="254" w:hanging="10"/>
        <w:jc w:val="center"/>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契約成立時書面に記載する事項</w:t>
      </w:r>
      <w:r>
        <w:rPr>
          <w:rFonts w:ascii="ＭＳ ゴシック" w:eastAsia="ＭＳ ゴシック" w:hAnsi="ＭＳ ゴシック" w:cs="ＭＳ ゴシック"/>
        </w:rPr>
        <w:t xml:space="preserve"> </w:t>
      </w:r>
    </w:p>
    <w:p w14:paraId="7F27F7D6" w14:textId="77777777" w:rsidR="004B1B53" w:rsidRDefault="00715E72">
      <w:pPr>
        <w:spacing w:after="0" w:line="259" w:lineRule="auto"/>
        <w:ind w:left="15" w:right="254" w:hanging="10"/>
        <w:jc w:val="center"/>
      </w:pPr>
      <w:r>
        <w:rPr>
          <w:rFonts w:ascii="ＭＳ ゴシック" w:eastAsia="ＭＳ ゴシック" w:hAnsi="ＭＳ ゴシック" w:cs="ＭＳ ゴシック"/>
        </w:rPr>
        <w:t>（不特法第</w:t>
      </w:r>
      <w:r>
        <w:rPr>
          <w:rFonts w:ascii="ＭＳ ゴシック" w:eastAsia="ＭＳ ゴシック" w:hAnsi="ＭＳ ゴシック" w:cs="ＭＳ ゴシック"/>
        </w:rPr>
        <w:t xml:space="preserve"> 50 </w:t>
      </w:r>
      <w:r>
        <w:rPr>
          <w:rFonts w:ascii="ＭＳ ゴシック" w:eastAsia="ＭＳ ゴシック" w:hAnsi="ＭＳ ゴシック" w:cs="ＭＳ ゴシック"/>
        </w:rPr>
        <w:t>条第２項の読み替えを反映した不特法第</w:t>
      </w:r>
      <w:r>
        <w:rPr>
          <w:rFonts w:ascii="ＭＳ ゴシック" w:eastAsia="ＭＳ ゴシック" w:hAnsi="ＭＳ ゴシック" w:cs="ＭＳ ゴシック"/>
        </w:rPr>
        <w:t xml:space="preserve"> 25 </w:t>
      </w:r>
      <w:r>
        <w:rPr>
          <w:rFonts w:ascii="ＭＳ ゴシック" w:eastAsia="ＭＳ ゴシック" w:hAnsi="ＭＳ ゴシック" w:cs="ＭＳ ゴシック"/>
        </w:rPr>
        <w:t>条）</w:t>
      </w:r>
      <w:r>
        <w:rPr>
          <w:rFonts w:ascii="ＭＳ ゴシック" w:eastAsia="ＭＳ ゴシック" w:hAnsi="ＭＳ ゴシック" w:cs="ＭＳ ゴシック"/>
        </w:rPr>
        <w:t xml:space="preserve"> </w:t>
      </w:r>
    </w:p>
    <w:tbl>
      <w:tblPr>
        <w:tblStyle w:val="TableGrid"/>
        <w:tblW w:w="8503" w:type="dxa"/>
        <w:tblInd w:w="569" w:type="dxa"/>
        <w:tblCellMar>
          <w:top w:w="98" w:type="dxa"/>
          <w:left w:w="108" w:type="dxa"/>
          <w:bottom w:w="0" w:type="dxa"/>
          <w:right w:w="131" w:type="dxa"/>
        </w:tblCellMar>
        <w:tblLook w:val="04A0" w:firstRow="1" w:lastRow="0" w:firstColumn="1" w:lastColumn="0" w:noHBand="0" w:noVBand="1"/>
      </w:tblPr>
      <w:tblGrid>
        <w:gridCol w:w="8503"/>
      </w:tblGrid>
      <w:tr w:rsidR="004B1B53" w14:paraId="32B85212" w14:textId="77777777">
        <w:trPr>
          <w:trHeight w:val="3609"/>
        </w:trPr>
        <w:tc>
          <w:tcPr>
            <w:tcW w:w="8503" w:type="dxa"/>
            <w:tcBorders>
              <w:top w:val="single" w:sz="4" w:space="0" w:color="000000"/>
              <w:left w:val="single" w:sz="4" w:space="0" w:color="000000"/>
              <w:bottom w:val="single" w:sz="4" w:space="0" w:color="000000"/>
              <w:right w:val="single" w:sz="4" w:space="0" w:color="000000"/>
            </w:tcBorders>
            <w:shd w:val="clear" w:color="auto" w:fill="F2F7FC"/>
          </w:tcPr>
          <w:p w14:paraId="3B5BD6E9" w14:textId="77777777" w:rsidR="004B1B53" w:rsidRDefault="00715E72">
            <w:pPr>
              <w:numPr>
                <w:ilvl w:val="0"/>
                <w:numId w:val="13"/>
              </w:numPr>
              <w:spacing w:after="102" w:line="259" w:lineRule="auto"/>
              <w:ind w:hanging="468"/>
            </w:pPr>
            <w:r>
              <w:rPr>
                <w:rFonts w:ascii="ＭＳ Ｐゴシック" w:eastAsia="ＭＳ Ｐゴシック" w:hAnsi="ＭＳ Ｐゴシック" w:cs="ＭＳ Ｐゴシック"/>
              </w:rPr>
              <w:lastRenderedPageBreak/>
              <w:t>不特法第２条第３項１号又は２号に掲げる契約の種別</w:t>
            </w:r>
            <w:r>
              <w:rPr>
                <w:rFonts w:ascii="ＭＳ Ｐゴシック" w:eastAsia="ＭＳ Ｐゴシック" w:hAnsi="ＭＳ Ｐゴシック" w:cs="ＭＳ Ｐゴシック"/>
              </w:rPr>
              <w:t xml:space="preserve"> </w:t>
            </w:r>
          </w:p>
          <w:p w14:paraId="4D508063" w14:textId="77777777" w:rsidR="004B1B53" w:rsidRDefault="00715E72">
            <w:pPr>
              <w:numPr>
                <w:ilvl w:val="0"/>
                <w:numId w:val="13"/>
              </w:numPr>
              <w:spacing w:after="104" w:line="259" w:lineRule="auto"/>
              <w:ind w:hanging="468"/>
            </w:pPr>
            <w:r>
              <w:rPr>
                <w:rFonts w:ascii="ＭＳ Ｐゴシック" w:eastAsia="ＭＳ Ｐゴシック" w:hAnsi="ＭＳ Ｐゴシック" w:cs="ＭＳ Ｐゴシック"/>
              </w:rPr>
              <w:t>不特契約に係る不動産取引の目的となる不動産を特定するために必要な表</w:t>
            </w:r>
          </w:p>
          <w:p w14:paraId="245A2458" w14:textId="77777777" w:rsidR="004B1B53" w:rsidRDefault="00715E72">
            <w:pPr>
              <w:spacing w:after="104" w:line="259" w:lineRule="auto"/>
              <w:ind w:left="444" w:firstLine="0"/>
            </w:pPr>
            <w:r>
              <w:rPr>
                <w:rFonts w:ascii="ＭＳ Ｐゴシック" w:eastAsia="ＭＳ Ｐゴシック" w:hAnsi="ＭＳ Ｐゴシック" w:cs="ＭＳ Ｐゴシック"/>
              </w:rPr>
              <w:t>示及びその不動産取引の内容</w:t>
            </w:r>
            <w:r>
              <w:rPr>
                <w:rFonts w:ascii="ＭＳ Ｐゴシック" w:eastAsia="ＭＳ Ｐゴシック" w:hAnsi="ＭＳ Ｐゴシック" w:cs="ＭＳ Ｐゴシック"/>
              </w:rPr>
              <w:t xml:space="preserve"> </w:t>
            </w:r>
          </w:p>
          <w:p w14:paraId="3130F74C" w14:textId="77777777" w:rsidR="004B1B53" w:rsidRDefault="00715E72">
            <w:pPr>
              <w:numPr>
                <w:ilvl w:val="0"/>
                <w:numId w:val="13"/>
              </w:numPr>
              <w:spacing w:after="102" w:line="259" w:lineRule="auto"/>
              <w:ind w:hanging="468"/>
            </w:pPr>
            <w:r>
              <w:rPr>
                <w:rFonts w:ascii="ＭＳ Ｐゴシック" w:eastAsia="ＭＳ Ｐゴシック" w:hAnsi="ＭＳ Ｐゴシック" w:cs="ＭＳ Ｐゴシック"/>
              </w:rPr>
              <w:t>事業参加者に対する収益又は利益の分配に関する事項</w:t>
            </w:r>
            <w:r>
              <w:rPr>
                <w:rFonts w:ascii="ＭＳ Ｐゴシック" w:eastAsia="ＭＳ Ｐゴシック" w:hAnsi="ＭＳ Ｐゴシック" w:cs="ＭＳ Ｐゴシック"/>
              </w:rPr>
              <w:t xml:space="preserve"> </w:t>
            </w:r>
          </w:p>
          <w:p w14:paraId="3E8BE258" w14:textId="77777777" w:rsidR="004B1B53" w:rsidRDefault="00715E72">
            <w:pPr>
              <w:numPr>
                <w:ilvl w:val="0"/>
                <w:numId w:val="13"/>
              </w:numPr>
              <w:spacing w:after="104" w:line="259" w:lineRule="auto"/>
              <w:ind w:hanging="468"/>
            </w:pPr>
            <w:r>
              <w:rPr>
                <w:rFonts w:ascii="ＭＳ Ｐゴシック" w:eastAsia="ＭＳ Ｐゴシック" w:hAnsi="ＭＳ Ｐゴシック" w:cs="ＭＳ Ｐゴシック"/>
              </w:rPr>
              <w:t>不特契約に係る財産の管理に関する事項</w:t>
            </w:r>
            <w:r>
              <w:rPr>
                <w:rFonts w:ascii="ＭＳ Ｐゴシック" w:eastAsia="ＭＳ Ｐゴシック" w:hAnsi="ＭＳ Ｐゴシック" w:cs="ＭＳ Ｐゴシック"/>
              </w:rPr>
              <w:t xml:space="preserve"> </w:t>
            </w:r>
          </w:p>
          <w:p w14:paraId="17772B9A" w14:textId="77777777" w:rsidR="004B1B53" w:rsidRDefault="00715E72">
            <w:pPr>
              <w:numPr>
                <w:ilvl w:val="0"/>
                <w:numId w:val="13"/>
              </w:numPr>
              <w:spacing w:after="104" w:line="259" w:lineRule="auto"/>
              <w:ind w:hanging="468"/>
            </w:pPr>
            <w:r>
              <w:rPr>
                <w:rFonts w:ascii="ＭＳ Ｐゴシック" w:eastAsia="ＭＳ Ｐゴシック" w:hAnsi="ＭＳ Ｐゴシック" w:cs="ＭＳ Ｐゴシック"/>
              </w:rPr>
              <w:t>契約期間に関する事項</w:t>
            </w:r>
            <w:r>
              <w:rPr>
                <w:rFonts w:ascii="ＭＳ Ｐゴシック" w:eastAsia="ＭＳ Ｐゴシック" w:hAnsi="ＭＳ Ｐゴシック" w:cs="ＭＳ Ｐゴシック"/>
              </w:rPr>
              <w:t xml:space="preserve"> </w:t>
            </w:r>
          </w:p>
          <w:p w14:paraId="51D0806C" w14:textId="77777777" w:rsidR="004B1B53" w:rsidRDefault="00715E72">
            <w:pPr>
              <w:numPr>
                <w:ilvl w:val="0"/>
                <w:numId w:val="13"/>
              </w:numPr>
              <w:spacing w:after="102" w:line="259" w:lineRule="auto"/>
              <w:ind w:hanging="468"/>
            </w:pPr>
            <w:r>
              <w:rPr>
                <w:rFonts w:ascii="ＭＳ Ｐゴシック" w:eastAsia="ＭＳ Ｐゴシック" w:hAnsi="ＭＳ Ｐゴシック" w:cs="ＭＳ Ｐゴシック"/>
              </w:rPr>
              <w:t>契約終了時の清算に関する事項</w:t>
            </w:r>
            <w:r>
              <w:rPr>
                <w:rFonts w:ascii="ＭＳ Ｐゴシック" w:eastAsia="ＭＳ Ｐゴシック" w:hAnsi="ＭＳ Ｐゴシック" w:cs="ＭＳ Ｐゴシック"/>
              </w:rPr>
              <w:t xml:space="preserve"> </w:t>
            </w:r>
          </w:p>
          <w:p w14:paraId="46DB8208" w14:textId="77777777" w:rsidR="004B1B53" w:rsidRDefault="00715E72">
            <w:pPr>
              <w:numPr>
                <w:ilvl w:val="0"/>
                <w:numId w:val="13"/>
              </w:numPr>
              <w:spacing w:after="104" w:line="259" w:lineRule="auto"/>
              <w:ind w:hanging="468"/>
            </w:pPr>
            <w:r>
              <w:rPr>
                <w:rFonts w:ascii="ＭＳ Ｐゴシック" w:eastAsia="ＭＳ Ｐゴシック" w:hAnsi="ＭＳ Ｐゴシック" w:cs="ＭＳ Ｐゴシック"/>
              </w:rPr>
              <w:t>契約の解除に関する定めがあるときは、その内容</w:t>
            </w:r>
            <w:r>
              <w:rPr>
                <w:rFonts w:ascii="ＭＳ Ｐゴシック" w:eastAsia="ＭＳ Ｐゴシック" w:hAnsi="ＭＳ Ｐゴシック" w:cs="ＭＳ Ｐゴシック"/>
              </w:rPr>
              <w:t xml:space="preserve"> </w:t>
            </w:r>
          </w:p>
          <w:p w14:paraId="6E183BBA" w14:textId="77777777" w:rsidR="004B1B53" w:rsidRDefault="00715E72">
            <w:pPr>
              <w:numPr>
                <w:ilvl w:val="0"/>
                <w:numId w:val="13"/>
              </w:numPr>
              <w:spacing w:after="0" w:line="259" w:lineRule="auto"/>
              <w:ind w:hanging="468"/>
            </w:pPr>
            <w:r>
              <w:rPr>
                <w:rFonts w:ascii="ＭＳ Ｐゴシック" w:eastAsia="ＭＳ Ｐゴシック" w:hAnsi="ＭＳ Ｐゴシック" w:cs="ＭＳ Ｐゴシック"/>
              </w:rPr>
              <w:t>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しくは名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称</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びに法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にあっては、その</w:t>
            </w:r>
          </w:p>
        </w:tc>
      </w:tr>
      <w:tr w:rsidR="004B1B53" w14:paraId="694D3C8E" w14:textId="77777777">
        <w:trPr>
          <w:trHeight w:val="6807"/>
        </w:trPr>
        <w:tc>
          <w:tcPr>
            <w:tcW w:w="8503" w:type="dxa"/>
            <w:tcBorders>
              <w:top w:val="single" w:sz="4" w:space="0" w:color="000000"/>
              <w:left w:val="single" w:sz="4" w:space="0" w:color="000000"/>
              <w:bottom w:val="single" w:sz="4" w:space="0" w:color="000000"/>
              <w:right w:val="single" w:sz="4" w:space="0" w:color="000000"/>
            </w:tcBorders>
            <w:shd w:val="clear" w:color="auto" w:fill="F2F7FC"/>
          </w:tcPr>
          <w:p w14:paraId="64314DFC" w14:textId="77777777" w:rsidR="004B1B53" w:rsidRDefault="00715E72">
            <w:pPr>
              <w:spacing w:after="104" w:line="259" w:lineRule="auto"/>
              <w:ind w:left="506" w:firstLine="0"/>
            </w:pPr>
            <w:r>
              <w:rPr>
                <w:rFonts w:ascii="ＭＳ Ｐゴシック" w:eastAsia="ＭＳ Ｐゴシック" w:hAnsi="ＭＳ Ｐゴシック" w:cs="ＭＳ Ｐゴシック"/>
              </w:rPr>
              <w:t>代表者の氏名</w:t>
            </w:r>
            <w:r>
              <w:rPr>
                <w:rFonts w:ascii="ＭＳ Ｐゴシック" w:eastAsia="ＭＳ Ｐゴシック" w:hAnsi="ＭＳ Ｐゴシック" w:cs="ＭＳ Ｐゴシック"/>
              </w:rPr>
              <w:t xml:space="preserve"> </w:t>
            </w:r>
          </w:p>
          <w:p w14:paraId="5289A765" w14:textId="77777777" w:rsidR="004B1B53" w:rsidRDefault="00715E72">
            <w:pPr>
              <w:spacing w:after="102" w:line="259" w:lineRule="auto"/>
              <w:ind w:firstLine="0"/>
            </w:pPr>
            <w:r>
              <w:rPr>
                <w:rFonts w:ascii="ＭＳ Ｐゴシック" w:eastAsia="ＭＳ Ｐゴシック" w:hAnsi="ＭＳ Ｐゴシック" w:cs="ＭＳ Ｐゴシック"/>
              </w:rPr>
              <w:t>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不動産特定共同事業者の登録番号</w:t>
            </w:r>
            <w:r>
              <w:rPr>
                <w:rFonts w:ascii="ＭＳ Ｐゴシック" w:eastAsia="ＭＳ Ｐゴシック" w:hAnsi="ＭＳ Ｐゴシック" w:cs="ＭＳ Ｐゴシック"/>
              </w:rPr>
              <w:t xml:space="preserve"> </w:t>
            </w:r>
          </w:p>
          <w:p w14:paraId="05E7A849" w14:textId="77777777" w:rsidR="004B1B53" w:rsidRDefault="00715E72">
            <w:pPr>
              <w:numPr>
                <w:ilvl w:val="0"/>
                <w:numId w:val="14"/>
              </w:numPr>
              <w:spacing w:after="104" w:line="259" w:lineRule="auto"/>
              <w:ind w:hanging="425"/>
            </w:pPr>
            <w:r>
              <w:rPr>
                <w:rFonts w:ascii="ＭＳ Ｐゴシック" w:eastAsia="ＭＳ Ｐゴシック" w:hAnsi="ＭＳ Ｐゴシック" w:cs="ＭＳ Ｐゴシック"/>
              </w:rPr>
              <w:t>不動産特定共同事業契約を締結した年月日</w:t>
            </w:r>
            <w:r>
              <w:rPr>
                <w:rFonts w:ascii="ＭＳ Ｐゴシック" w:eastAsia="ＭＳ Ｐゴシック" w:hAnsi="ＭＳ Ｐゴシック" w:cs="ＭＳ Ｐゴシック"/>
              </w:rPr>
              <w:t xml:space="preserve"> </w:t>
            </w:r>
          </w:p>
          <w:p w14:paraId="232F9CC9" w14:textId="77777777" w:rsidR="004B1B53" w:rsidRDefault="00715E72">
            <w:pPr>
              <w:numPr>
                <w:ilvl w:val="0"/>
                <w:numId w:val="14"/>
              </w:numPr>
              <w:spacing w:after="104" w:line="259" w:lineRule="auto"/>
              <w:ind w:hanging="425"/>
            </w:pPr>
            <w:r>
              <w:rPr>
                <w:rFonts w:ascii="ＭＳ Ｐゴシック" w:eastAsia="ＭＳ Ｐゴシック" w:hAnsi="ＭＳ Ｐゴシック" w:cs="ＭＳ Ｐゴシック"/>
              </w:rPr>
              <w:t>事業参加者の権利及び責任の範囲等に関する事項（４項目）</w:t>
            </w:r>
            <w:r>
              <w:rPr>
                <w:rFonts w:ascii="ＭＳ Ｐゴシック" w:eastAsia="ＭＳ Ｐゴシック" w:hAnsi="ＭＳ Ｐゴシック" w:cs="ＭＳ Ｐゴシック"/>
              </w:rPr>
              <w:t xml:space="preserve"> </w:t>
            </w:r>
          </w:p>
          <w:p w14:paraId="749EA18F" w14:textId="77777777" w:rsidR="004B1B53" w:rsidRDefault="00715E72">
            <w:pPr>
              <w:numPr>
                <w:ilvl w:val="0"/>
                <w:numId w:val="14"/>
              </w:numPr>
              <w:spacing w:after="102" w:line="259" w:lineRule="auto"/>
              <w:ind w:hanging="425"/>
            </w:pPr>
            <w:r>
              <w:rPr>
                <w:rFonts w:ascii="ＭＳ Ｐゴシック" w:eastAsia="ＭＳ Ｐゴシック" w:hAnsi="ＭＳ Ｐゴシック" w:cs="ＭＳ Ｐゴシック"/>
              </w:rPr>
              <w:t>不特事業者の報酬に関する事項</w:t>
            </w:r>
            <w:r>
              <w:rPr>
                <w:rFonts w:ascii="ＭＳ Ｐゴシック" w:eastAsia="ＭＳ Ｐゴシック" w:hAnsi="ＭＳ Ｐゴシック" w:cs="ＭＳ Ｐゴシック"/>
              </w:rPr>
              <w:t xml:space="preserve"> </w:t>
            </w:r>
          </w:p>
          <w:p w14:paraId="04A8E34A" w14:textId="77777777" w:rsidR="004B1B53" w:rsidRDefault="00715E72">
            <w:pPr>
              <w:numPr>
                <w:ilvl w:val="0"/>
                <w:numId w:val="14"/>
              </w:numPr>
              <w:spacing w:after="104" w:line="259" w:lineRule="auto"/>
              <w:ind w:hanging="425"/>
            </w:pPr>
            <w:r>
              <w:rPr>
                <w:rFonts w:ascii="ＭＳ Ｐゴシック" w:eastAsia="ＭＳ Ｐゴシック" w:hAnsi="ＭＳ Ｐゴシック" w:cs="ＭＳ Ｐゴシック"/>
              </w:rPr>
              <w:t>対象不動産の所有権の帰属に関する事項</w:t>
            </w:r>
            <w:r>
              <w:rPr>
                <w:rFonts w:ascii="ＭＳ Ｐゴシック" w:eastAsia="ＭＳ Ｐゴシック" w:hAnsi="ＭＳ Ｐゴシック" w:cs="ＭＳ Ｐゴシック"/>
              </w:rPr>
              <w:t xml:space="preserve"> </w:t>
            </w:r>
          </w:p>
          <w:p w14:paraId="5E243691" w14:textId="77777777" w:rsidR="004B1B53" w:rsidRDefault="00715E72">
            <w:pPr>
              <w:numPr>
                <w:ilvl w:val="0"/>
                <w:numId w:val="14"/>
              </w:numPr>
              <w:spacing w:after="104" w:line="259" w:lineRule="auto"/>
              <w:ind w:hanging="425"/>
            </w:pP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から損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じた場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におけ</w:t>
            </w:r>
          </w:p>
          <w:p w14:paraId="2E4E4AB8" w14:textId="77777777" w:rsidR="004B1B53" w:rsidRDefault="00715E72">
            <w:pPr>
              <w:spacing w:after="102" w:line="259" w:lineRule="auto"/>
              <w:ind w:left="379" w:firstLine="0"/>
            </w:pPr>
            <w:r>
              <w:rPr>
                <w:rFonts w:ascii="ＭＳ Ｐゴシック" w:eastAsia="ＭＳ Ｐゴシック" w:hAnsi="ＭＳ Ｐゴシック" w:cs="ＭＳ Ｐゴシック"/>
              </w:rPr>
              <w:t>る当該損失の負担に関する事項</w:t>
            </w:r>
            <w:r>
              <w:rPr>
                <w:rFonts w:ascii="ＭＳ Ｐゴシック" w:eastAsia="ＭＳ Ｐゴシック" w:hAnsi="ＭＳ Ｐゴシック" w:cs="ＭＳ Ｐゴシック"/>
              </w:rPr>
              <w:t xml:space="preserve"> </w:t>
            </w:r>
          </w:p>
          <w:p w14:paraId="0C9539DB" w14:textId="77777777" w:rsidR="004B1B53" w:rsidRDefault="00715E72">
            <w:pPr>
              <w:numPr>
                <w:ilvl w:val="0"/>
                <w:numId w:val="14"/>
              </w:numPr>
              <w:spacing w:after="105" w:line="259" w:lineRule="auto"/>
              <w:ind w:hanging="425"/>
            </w:pPr>
            <w:r>
              <w:rPr>
                <w:rFonts w:ascii="ＭＳ Ｐゴシック" w:eastAsia="ＭＳ Ｐゴシック" w:hAnsi="ＭＳ Ｐゴシック" w:cs="ＭＳ Ｐゴシック"/>
              </w:rPr>
              <w:t>業務及び財産の状況に係る情報の開示に関する事項</w:t>
            </w:r>
            <w:r>
              <w:rPr>
                <w:rFonts w:ascii="ＭＳ Ｐゴシック" w:eastAsia="ＭＳ Ｐゴシック" w:hAnsi="ＭＳ Ｐゴシック" w:cs="ＭＳ Ｐゴシック"/>
              </w:rPr>
              <w:t xml:space="preserve"> </w:t>
            </w:r>
          </w:p>
          <w:p w14:paraId="53D94533" w14:textId="77777777" w:rsidR="004B1B53" w:rsidRDefault="00715E72">
            <w:pPr>
              <w:numPr>
                <w:ilvl w:val="0"/>
                <w:numId w:val="14"/>
              </w:numPr>
              <w:spacing w:after="104" w:line="259" w:lineRule="auto"/>
              <w:ind w:hanging="425"/>
            </w:pPr>
            <w:r>
              <w:rPr>
                <w:rFonts w:ascii="ＭＳ Ｐゴシック" w:eastAsia="ＭＳ Ｐゴシック" w:hAnsi="ＭＳ Ｐゴシック" w:cs="ＭＳ Ｐゴシック"/>
              </w:rPr>
              <w:t>対象不動産の売却等に関する事項</w:t>
            </w:r>
            <w:r>
              <w:rPr>
                <w:rFonts w:ascii="ＭＳ Ｐゴシック" w:eastAsia="ＭＳ Ｐゴシック" w:hAnsi="ＭＳ Ｐゴシック" w:cs="ＭＳ Ｐゴシック"/>
              </w:rPr>
              <w:t xml:space="preserve"> </w:t>
            </w:r>
          </w:p>
          <w:p w14:paraId="514089AC" w14:textId="77777777" w:rsidR="004B1B53" w:rsidRDefault="00715E72">
            <w:pPr>
              <w:numPr>
                <w:ilvl w:val="0"/>
                <w:numId w:val="14"/>
              </w:numPr>
              <w:spacing w:after="102" w:line="259" w:lineRule="auto"/>
              <w:ind w:hanging="425"/>
            </w:pPr>
            <w:r>
              <w:rPr>
                <w:rFonts w:ascii="ＭＳ Ｐゴシック" w:eastAsia="ＭＳ Ｐゴシック" w:hAnsi="ＭＳ Ｐゴシック" w:cs="ＭＳ Ｐゴシック"/>
              </w:rPr>
              <w:t>事業参加者の契約上の権利及び義務の譲渡に関する事項</w:t>
            </w:r>
            <w:r>
              <w:rPr>
                <w:rFonts w:ascii="ＭＳ Ｐゴシック" w:eastAsia="ＭＳ Ｐゴシック" w:hAnsi="ＭＳ Ｐゴシック" w:cs="ＭＳ Ｐゴシック"/>
              </w:rPr>
              <w:t xml:space="preserve"> </w:t>
            </w:r>
          </w:p>
          <w:p w14:paraId="33EE64A6" w14:textId="77777777" w:rsidR="004B1B53" w:rsidRDefault="00715E72">
            <w:pPr>
              <w:numPr>
                <w:ilvl w:val="0"/>
                <w:numId w:val="14"/>
              </w:numPr>
              <w:spacing w:after="104" w:line="259" w:lineRule="auto"/>
              <w:ind w:hanging="425"/>
            </w:pPr>
            <w:r>
              <w:rPr>
                <w:rFonts w:ascii="ＭＳ Ｐゴシック" w:eastAsia="ＭＳ Ｐゴシック" w:hAnsi="ＭＳ Ｐゴシック" w:cs="ＭＳ Ｐゴシック"/>
              </w:rPr>
              <w:t>業務上の余裕金の運用に関する事項</w:t>
            </w:r>
            <w:r>
              <w:rPr>
                <w:rFonts w:ascii="ＭＳ Ｐゴシック" w:eastAsia="ＭＳ Ｐゴシック" w:hAnsi="ＭＳ Ｐゴシック" w:cs="ＭＳ Ｐゴシック"/>
              </w:rPr>
              <w:t xml:space="preserve"> </w:t>
            </w:r>
          </w:p>
          <w:p w14:paraId="5B9813FD" w14:textId="77777777" w:rsidR="004B1B53" w:rsidRDefault="00715E72">
            <w:pPr>
              <w:numPr>
                <w:ilvl w:val="0"/>
                <w:numId w:val="14"/>
              </w:numPr>
              <w:spacing w:after="104" w:line="259" w:lineRule="auto"/>
              <w:ind w:hanging="425"/>
            </w:pPr>
            <w:r>
              <w:rPr>
                <w:rFonts w:ascii="ＭＳ Ｐゴシック" w:eastAsia="ＭＳ Ｐゴシック" w:hAnsi="ＭＳ Ｐゴシック" w:cs="ＭＳ Ｐゴシック"/>
              </w:rPr>
              <w:t>（対象不動産の変更を行う場合）</w:t>
            </w:r>
            <w:r>
              <w:rPr>
                <w:rFonts w:ascii="ＭＳ Ｐゴシック" w:eastAsia="ＭＳ Ｐゴシック" w:hAnsi="ＭＳ Ｐゴシック" w:cs="ＭＳ Ｐゴシック"/>
              </w:rPr>
              <w:t xml:space="preserve"> </w:t>
            </w:r>
          </w:p>
          <w:p w14:paraId="7443A906" w14:textId="77777777" w:rsidR="004B1B53" w:rsidRDefault="00715E72">
            <w:pPr>
              <w:spacing w:after="102" w:line="259" w:lineRule="auto"/>
              <w:ind w:left="379" w:firstLine="0"/>
            </w:pPr>
            <w:r>
              <w:rPr>
                <w:rFonts w:ascii="ＭＳ Ｐゴシック" w:eastAsia="ＭＳ Ｐゴシック" w:hAnsi="ＭＳ Ｐゴシック" w:cs="ＭＳ Ｐゴシック"/>
              </w:rPr>
              <w:t>対象不動産の変更に係る手続に関する事項</w:t>
            </w:r>
            <w:r>
              <w:rPr>
                <w:rFonts w:ascii="ＭＳ Ｐゴシック" w:eastAsia="ＭＳ Ｐゴシック" w:hAnsi="ＭＳ Ｐゴシック" w:cs="ＭＳ Ｐゴシック"/>
              </w:rPr>
              <w:t xml:space="preserve"> </w:t>
            </w:r>
          </w:p>
          <w:p w14:paraId="62B83C65" w14:textId="77777777" w:rsidR="004B1B53" w:rsidRDefault="00715E72">
            <w:pPr>
              <w:numPr>
                <w:ilvl w:val="0"/>
                <w:numId w:val="14"/>
              </w:numPr>
              <w:spacing w:after="104" w:line="259" w:lineRule="auto"/>
              <w:ind w:hanging="425"/>
            </w:pPr>
            <w:r>
              <w:rPr>
                <w:rFonts w:ascii="ＭＳ Ｐゴシック" w:eastAsia="ＭＳ Ｐゴシック" w:hAnsi="ＭＳ Ｐゴシック" w:cs="ＭＳ Ｐゴシック"/>
              </w:rPr>
              <w:t>（対象不動産の変更を行う場合）</w:t>
            </w:r>
            <w:r>
              <w:rPr>
                <w:rFonts w:ascii="ＭＳ Ｐゴシック" w:eastAsia="ＭＳ Ｐゴシック" w:hAnsi="ＭＳ Ｐゴシック" w:cs="ＭＳ Ｐゴシック"/>
              </w:rPr>
              <w:t xml:space="preserve"> </w:t>
            </w:r>
          </w:p>
          <w:p w14:paraId="50F1DA36" w14:textId="77777777" w:rsidR="004B1B53" w:rsidRDefault="00715E72">
            <w:pPr>
              <w:spacing w:after="0" w:line="259" w:lineRule="auto"/>
              <w:ind w:left="374" w:firstLine="0"/>
            </w:pP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約に基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づき出資された財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のうち不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の業務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に係る金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銭以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の金銭の運用に関する事項</w:t>
            </w:r>
            <w:r>
              <w:rPr>
                <w:rFonts w:ascii="ＭＳ Ｐゴシック" w:eastAsia="ＭＳ Ｐゴシック" w:hAnsi="ＭＳ Ｐゴシック" w:cs="ＭＳ Ｐゴシック"/>
              </w:rPr>
              <w:t xml:space="preserve"> </w:t>
            </w:r>
          </w:p>
        </w:tc>
      </w:tr>
    </w:tbl>
    <w:p w14:paraId="531905DA" w14:textId="77777777" w:rsidR="004B1B53" w:rsidRDefault="00715E72">
      <w:pPr>
        <w:spacing w:after="133" w:line="259" w:lineRule="auto"/>
        <w:ind w:firstLine="0"/>
      </w:pPr>
      <w:r>
        <w:t xml:space="preserve"> </w:t>
      </w:r>
    </w:p>
    <w:p w14:paraId="0202561D" w14:textId="77777777" w:rsidR="004B1B53" w:rsidRDefault="00715E72">
      <w:pPr>
        <w:spacing w:after="32" w:line="349" w:lineRule="auto"/>
        <w:ind w:left="-15"/>
      </w:pPr>
      <w:r>
        <w:t>不特契約に係る契約書に、上記の記載事項が全て漏れなく記載されている場合、当該契約書とは別途書面を作成して交付する必要はなく、当該契約書をもってこの契約成立時書面に代えることができると解されています。</w:t>
      </w:r>
      <w:r>
        <w:t xml:space="preserve"> </w:t>
      </w:r>
    </w:p>
    <w:p w14:paraId="2EAE48D0" w14:textId="77777777" w:rsidR="004B1B53" w:rsidRDefault="00715E72">
      <w:pPr>
        <w:ind w:left="-15"/>
      </w:pPr>
      <w:r>
        <w:t>交付する書面には、</w:t>
      </w:r>
      <w:r>
        <w:rPr>
          <w:color w:val="2F5496"/>
        </w:rPr>
        <w:t>業務管理者が記名押印</w:t>
      </w:r>
      <w:r>
        <w:t>（これらの書面を情報通信の技術により交付する場合（２</w:t>
      </w:r>
      <w:r>
        <w:t>−</w:t>
      </w:r>
      <w:r>
        <w:t>２</w:t>
      </w:r>
      <w:r>
        <w:t>.</w:t>
      </w:r>
      <w:r>
        <w:t>（３）（イ））には、業務管理者の記名押印に準ずる措置）を行うことが求められています。なお、</w:t>
      </w:r>
      <w:r>
        <w:t>交</w:t>
      </w:r>
      <w:r>
        <w:lastRenderedPageBreak/>
        <w:t>付すべき書面の作成は、小規模第１号事業者又は特例事業者から委託を受けた第４号事業者が行うべきことであり、必ずしも業務管理者が作成を担当しなければならないわけではありません。</w:t>
      </w:r>
      <w:r>
        <w:t xml:space="preserve"> </w:t>
      </w:r>
    </w:p>
    <w:p w14:paraId="6F2C28D5" w14:textId="77777777" w:rsidR="004B1B53" w:rsidRDefault="00715E72">
      <w:pPr>
        <w:spacing w:after="113" w:line="259" w:lineRule="auto"/>
        <w:ind w:firstLine="0"/>
      </w:pPr>
      <w:r>
        <w:t xml:space="preserve"> </w:t>
      </w:r>
    </w:p>
    <w:p w14:paraId="0C2758FC" w14:textId="77777777" w:rsidR="004B1B53" w:rsidRDefault="00715E72">
      <w:pPr>
        <w:pStyle w:val="2"/>
        <w:ind w:left="-4"/>
      </w:pPr>
      <w:bookmarkStart w:id="44" w:name="_Toc74895282"/>
      <w:r>
        <w:t>（３）電子取引業務を行う場合</w:t>
      </w:r>
      <w:bookmarkEnd w:id="44"/>
      <w:r>
        <w:rPr>
          <w:rFonts w:ascii="Arial" w:eastAsia="Arial" w:hAnsi="Arial" w:cs="Arial"/>
          <w:b/>
        </w:rPr>
        <w:t xml:space="preserve"> </w:t>
      </w:r>
    </w:p>
    <w:p w14:paraId="5C8D7AB6" w14:textId="77777777" w:rsidR="004B1B53" w:rsidRDefault="00715E72">
      <w:pPr>
        <w:ind w:left="-15"/>
      </w:pPr>
      <w:r>
        <w:t>平成</w:t>
      </w:r>
      <w:r>
        <w:t xml:space="preserve"> 29 </w:t>
      </w:r>
      <w:r>
        <w:t>年の不特法改正以前においては、インターネットを通じて不特事業に対して投資が行われる場合にも、契約成立前書面及び契約成立時書面は書面で交付すべきものとされ、電子データ等により提供することは認められていませんでした。従って、インターネット上だけでは契約締結の手続きを完了することができず、別途書面の送付等を行う必要がありました。また、年に一度以上、投資家に交付すべきものとされている財産管理報告書（不特法第</w:t>
      </w:r>
      <w:r>
        <w:t xml:space="preserve"> 28 </w:t>
      </w:r>
      <w:r>
        <w:t>条第２項、施行規則第</w:t>
      </w:r>
      <w:r>
        <w:t xml:space="preserve"> 50 </w:t>
      </w:r>
      <w:r>
        <w:t>条）についてもインターネットを通じた提供では足りず、別途書面の送付等を行う</w:t>
      </w:r>
      <w:r>
        <w:t>必要がありました。</w:t>
      </w:r>
      <w:r>
        <w:t xml:space="preserve"> </w:t>
      </w:r>
    </w:p>
    <w:p w14:paraId="3AA976AD" w14:textId="77777777" w:rsidR="004B1B53" w:rsidRDefault="00715E72">
      <w:pPr>
        <w:spacing w:after="3" w:line="406" w:lineRule="auto"/>
        <w:ind w:left="-15"/>
      </w:pPr>
      <w:r>
        <w:t>平成</w:t>
      </w:r>
      <w:r>
        <w:t xml:space="preserve"> 29 </w:t>
      </w:r>
      <w:r>
        <w:t>年の不特法改正により、</w:t>
      </w:r>
      <w:r>
        <w:rPr>
          <w:color w:val="2F5496"/>
        </w:rPr>
        <w:t>契約成立前書面及び契約成立時書面に記載すべき事項や財産管理報告書（２－４．（４））に記載すべき事項を、電子メールやウェブサイト等を通じて提供</w:t>
      </w:r>
      <w:r>
        <w:t>することが認められることとなりました。</w:t>
      </w:r>
      <w:r>
        <w:t xml:space="preserve"> </w:t>
      </w:r>
    </w:p>
    <w:p w14:paraId="123AAD88" w14:textId="77777777" w:rsidR="004B1B53" w:rsidRDefault="00715E72">
      <w:pPr>
        <w:spacing w:after="164" w:line="259" w:lineRule="auto"/>
        <w:ind w:firstLine="0"/>
      </w:pPr>
      <w:r>
        <w:t xml:space="preserve"> </w:t>
      </w:r>
    </w:p>
    <w:p w14:paraId="701FF659" w14:textId="77777777" w:rsidR="004B1B53" w:rsidRDefault="00715E72">
      <w:pPr>
        <w:spacing w:after="142" w:line="267" w:lineRule="auto"/>
        <w:ind w:left="-4" w:hanging="10"/>
      </w:pPr>
      <w:r>
        <w:rPr>
          <w:rFonts w:ascii="ＭＳ ゴシック" w:eastAsia="ＭＳ ゴシック" w:hAnsi="ＭＳ ゴシック" w:cs="ＭＳ ゴシック"/>
        </w:rPr>
        <w:t>（ア）電子取引業務を行うための業務管理体制</w:t>
      </w:r>
      <w:r>
        <w:rPr>
          <w:rFonts w:ascii="ＭＳ ゴシック" w:eastAsia="ＭＳ ゴシック" w:hAnsi="ＭＳ ゴシック" w:cs="ＭＳ ゴシック"/>
        </w:rPr>
        <w:t xml:space="preserve"> </w:t>
      </w:r>
    </w:p>
    <w:p w14:paraId="153A9A2A" w14:textId="77777777" w:rsidR="004B1B53" w:rsidRDefault="00715E72">
      <w:pPr>
        <w:ind w:left="-15"/>
      </w:pPr>
      <w:r>
        <w:t>クラウドファンディング（</w:t>
      </w:r>
      <w:r>
        <w:t>Crowdfunding</w:t>
      </w:r>
      <w:r>
        <w:t>）とは、群衆（</w:t>
      </w:r>
      <w:r>
        <w:t>Crowd</w:t>
      </w:r>
      <w:r>
        <w:t>）と資金調達（</w:t>
      </w:r>
      <w:r>
        <w:t>Funding</w:t>
      </w:r>
      <w:r>
        <w:t>）を組み合わせた造語で、資金を必要とする事業者がインターネットを用いて実現したいプロジェクト等を紹介し、そのプロジェクト等に</w:t>
      </w:r>
      <w:r>
        <w:t>共感し、賛同した人がインターネットを通じて出資する仕組みのことです。クラウドファンディングを利用することにより、事業者は、金融機関から十分な額あるいは満足できる条件での借入れができなかったとしても、事業に賛同した不特定多数の投資家から資金調達を行うことで、事業を実現できる可能性があります。</w:t>
      </w:r>
      <w:r>
        <w:t xml:space="preserve"> </w:t>
      </w:r>
    </w:p>
    <w:p w14:paraId="0438EB0B" w14:textId="77777777" w:rsidR="004B1B53" w:rsidRDefault="00715E72">
      <w:pPr>
        <w:ind w:left="-15"/>
      </w:pPr>
      <w:r>
        <w:t>書面の電子データ等による提供が可能になったことにより、不特事業においてもクラウドファンディングを利用して投資家から出資を集める事業が増えると期待される一方、詐欺的な行為が行われることに対する懸念もあることを踏まえ、電子</w:t>
      </w:r>
      <w:r>
        <w:t>情報処理組織を使用する方法その他の情報通信の技術を利用する方法であって主務省令で定めるものにより、勧誘の相手方に不特契約の締結の申込みをさせることは</w:t>
      </w:r>
      <w:r>
        <w:rPr>
          <w:color w:val="2F5496"/>
        </w:rPr>
        <w:t>「電子取引業務」</w:t>
      </w:r>
      <w:r>
        <w:t>と定義され（不特法第５条第</w:t>
      </w:r>
      <w:r>
        <w:t xml:space="preserve"> 10 </w:t>
      </w:r>
      <w:r>
        <w:t>項）、一定の規制が設けられています。</w:t>
      </w:r>
      <w:r>
        <w:t xml:space="preserve"> </w:t>
      </w:r>
    </w:p>
    <w:p w14:paraId="169DB7CD" w14:textId="77777777" w:rsidR="004B1B53" w:rsidRDefault="00715E72">
      <w:pPr>
        <w:ind w:left="-15"/>
      </w:pPr>
      <w:r>
        <w:t>電子取引業務を行う不特事業者については、許可又は登録申請の際に「電子取引業務を行う旨」を申請書に記載することが求められ、電子取引業務を適確に遂行するために必要な体制が整備されていることが必要となります。</w:t>
      </w:r>
      <w:r>
        <w:t xml:space="preserve"> </w:t>
      </w:r>
    </w:p>
    <w:p w14:paraId="3BA0ECCB" w14:textId="77777777" w:rsidR="004B1B53" w:rsidRDefault="00715E72">
      <w:pPr>
        <w:ind w:left="-15"/>
      </w:pPr>
      <w:r>
        <w:lastRenderedPageBreak/>
        <w:t>なお、既に許可又は登録を受けている不特事業者で電子取引業務を行う者に</w:t>
      </w:r>
      <w:r>
        <w:t>ついては、変更の認可又は変更の登録を受けることが必要となります。</w:t>
      </w:r>
      <w:r>
        <w:t xml:space="preserve"> </w:t>
      </w:r>
    </w:p>
    <w:p w14:paraId="27A8FFDD" w14:textId="77777777" w:rsidR="004B1B53" w:rsidRDefault="00715E72">
      <w:pPr>
        <w:spacing w:after="164" w:line="259" w:lineRule="auto"/>
        <w:ind w:left="255" w:firstLine="0"/>
      </w:pPr>
      <w:r>
        <w:t xml:space="preserve"> </w:t>
      </w:r>
    </w:p>
    <w:p w14:paraId="196C8C24" w14:textId="77777777" w:rsidR="004B1B53" w:rsidRDefault="00715E72">
      <w:pPr>
        <w:spacing w:after="0" w:line="259" w:lineRule="auto"/>
        <w:ind w:left="15" w:right="254" w:hanging="10"/>
        <w:jc w:val="center"/>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電子取引業務を行うための業務管理体制（施行規則第</w:t>
      </w:r>
      <w:r>
        <w:rPr>
          <w:rFonts w:ascii="ＭＳ ゴシック" w:eastAsia="ＭＳ ゴシック" w:hAnsi="ＭＳ ゴシック" w:cs="ＭＳ ゴシック"/>
        </w:rPr>
        <w:t xml:space="preserve"> 54 </w:t>
      </w:r>
      <w:r>
        <w:rPr>
          <w:rFonts w:ascii="ＭＳ ゴシック" w:eastAsia="ＭＳ ゴシック" w:hAnsi="ＭＳ ゴシック" w:cs="ＭＳ ゴシック"/>
        </w:rPr>
        <w:t>条）</w:t>
      </w:r>
      <w:r>
        <w:rPr>
          <w:rFonts w:ascii="ＭＳ ゴシック" w:eastAsia="ＭＳ ゴシック" w:hAnsi="ＭＳ ゴシック" w:cs="ＭＳ ゴシック"/>
        </w:rPr>
        <w:t xml:space="preserve"> </w:t>
      </w:r>
    </w:p>
    <w:tbl>
      <w:tblPr>
        <w:tblStyle w:val="TableGrid"/>
        <w:tblW w:w="8503" w:type="dxa"/>
        <w:tblInd w:w="569" w:type="dxa"/>
        <w:tblCellMar>
          <w:top w:w="98" w:type="dxa"/>
          <w:left w:w="142" w:type="dxa"/>
          <w:bottom w:w="0" w:type="dxa"/>
          <w:right w:w="115" w:type="dxa"/>
        </w:tblCellMar>
        <w:tblLook w:val="04A0" w:firstRow="1" w:lastRow="0" w:firstColumn="1" w:lastColumn="0" w:noHBand="0" w:noVBand="1"/>
      </w:tblPr>
      <w:tblGrid>
        <w:gridCol w:w="8503"/>
      </w:tblGrid>
      <w:tr w:rsidR="004B1B53" w14:paraId="5AC371E5" w14:textId="77777777">
        <w:trPr>
          <w:trHeight w:val="1208"/>
        </w:trPr>
        <w:tc>
          <w:tcPr>
            <w:tcW w:w="8503" w:type="dxa"/>
            <w:tcBorders>
              <w:top w:val="single" w:sz="4" w:space="0" w:color="000000"/>
              <w:left w:val="single" w:sz="4" w:space="0" w:color="000000"/>
              <w:bottom w:val="single" w:sz="4" w:space="0" w:color="000000"/>
              <w:right w:val="single" w:sz="4" w:space="0" w:color="000000"/>
            </w:tcBorders>
            <w:shd w:val="clear" w:color="auto" w:fill="F2F7FC"/>
          </w:tcPr>
          <w:p w14:paraId="74490629" w14:textId="77777777" w:rsidR="004B1B53" w:rsidRDefault="00715E72">
            <w:pPr>
              <w:numPr>
                <w:ilvl w:val="0"/>
                <w:numId w:val="15"/>
              </w:numPr>
              <w:spacing w:after="104" w:line="259" w:lineRule="auto"/>
              <w:ind w:hanging="331"/>
              <w:jc w:val="both"/>
            </w:pP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る電子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の管理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うための措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置</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がとられ</w:t>
            </w:r>
          </w:p>
          <w:p w14:paraId="307E3EDE" w14:textId="77777777" w:rsidR="004B1B53" w:rsidRDefault="00715E72">
            <w:pPr>
              <w:spacing w:after="102" w:line="259" w:lineRule="auto"/>
              <w:ind w:left="410" w:firstLine="0"/>
            </w:pPr>
            <w:r>
              <w:rPr>
                <w:rFonts w:ascii="ＭＳ Ｐゴシック" w:eastAsia="ＭＳ Ｐゴシック" w:hAnsi="ＭＳ Ｐゴシック" w:cs="ＭＳ Ｐゴシック"/>
              </w:rPr>
              <w:t>ていること</w:t>
            </w:r>
            <w:r>
              <w:rPr>
                <w:rFonts w:ascii="ＭＳ Ｐゴシック" w:eastAsia="ＭＳ Ｐゴシック" w:hAnsi="ＭＳ Ｐゴシック" w:cs="ＭＳ Ｐゴシック"/>
              </w:rPr>
              <w:t xml:space="preserve"> </w:t>
            </w:r>
          </w:p>
          <w:p w14:paraId="763E9ABE" w14:textId="77777777" w:rsidR="004B1B53" w:rsidRDefault="00715E72">
            <w:pPr>
              <w:numPr>
                <w:ilvl w:val="0"/>
                <w:numId w:val="15"/>
              </w:numPr>
              <w:spacing w:after="0" w:line="259" w:lineRule="auto"/>
              <w:ind w:hanging="331"/>
              <w:jc w:val="both"/>
            </w:pPr>
            <w:r>
              <w:rPr>
                <w:rFonts w:ascii="ＭＳ Ｐゴシック" w:eastAsia="ＭＳ Ｐゴシック" w:hAnsi="ＭＳ Ｐゴシック" w:cs="ＭＳ Ｐゴシック"/>
              </w:rPr>
              <w:t>電子取引業務に係る不特契約に関し、その不特契約に係る不特事業者等の</w:t>
            </w:r>
          </w:p>
        </w:tc>
      </w:tr>
      <w:tr w:rsidR="004B1B53" w14:paraId="07606EA9" w14:textId="77777777">
        <w:trPr>
          <w:trHeight w:val="4009"/>
        </w:trPr>
        <w:tc>
          <w:tcPr>
            <w:tcW w:w="8503" w:type="dxa"/>
            <w:tcBorders>
              <w:top w:val="single" w:sz="4" w:space="0" w:color="000000"/>
              <w:left w:val="single" w:sz="4" w:space="0" w:color="000000"/>
              <w:bottom w:val="single" w:sz="4" w:space="0" w:color="000000"/>
              <w:right w:val="single" w:sz="4" w:space="0" w:color="000000"/>
            </w:tcBorders>
            <w:shd w:val="clear" w:color="auto" w:fill="F2F7FC"/>
          </w:tcPr>
          <w:p w14:paraId="16F5363C" w14:textId="77777777" w:rsidR="004B1B53" w:rsidRDefault="00715E72">
            <w:pPr>
              <w:spacing w:after="0" w:line="350" w:lineRule="auto"/>
              <w:ind w:firstLine="0"/>
              <w:jc w:val="center"/>
            </w:pPr>
            <w:r>
              <w:rPr>
                <w:rFonts w:ascii="ＭＳ Ｐゴシック" w:eastAsia="ＭＳ Ｐゴシック" w:hAnsi="ＭＳ Ｐゴシック" w:cs="ＭＳ Ｐゴシック"/>
              </w:rPr>
              <w:t>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務状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業計画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容及び資金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使途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その他電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子取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引業務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の対</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とすることの適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否の判</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断に資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する事項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な審査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うための措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置</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がとられて</w:t>
            </w:r>
          </w:p>
          <w:p w14:paraId="582E5FAE" w14:textId="77777777" w:rsidR="004B1B53" w:rsidRDefault="00715E72">
            <w:pPr>
              <w:spacing w:after="104" w:line="259" w:lineRule="auto"/>
              <w:ind w:left="410" w:firstLine="0"/>
            </w:pPr>
            <w:r>
              <w:rPr>
                <w:rFonts w:ascii="ＭＳ Ｐゴシック" w:eastAsia="ＭＳ Ｐゴシック" w:hAnsi="ＭＳ Ｐゴシック" w:cs="ＭＳ Ｐゴシック"/>
              </w:rPr>
              <w:t>いること</w:t>
            </w:r>
            <w:r>
              <w:rPr>
                <w:rFonts w:ascii="ＭＳ Ｐゴシック" w:eastAsia="ＭＳ Ｐゴシック" w:hAnsi="ＭＳ Ｐゴシック" w:cs="ＭＳ Ｐゴシック"/>
              </w:rPr>
              <w:t xml:space="preserve"> </w:t>
            </w:r>
          </w:p>
          <w:p w14:paraId="061985C8" w14:textId="77777777" w:rsidR="004B1B53" w:rsidRDefault="00715E72">
            <w:pPr>
              <w:numPr>
                <w:ilvl w:val="0"/>
                <w:numId w:val="16"/>
              </w:numPr>
              <w:spacing w:after="0" w:line="358" w:lineRule="auto"/>
              <w:ind w:hanging="336"/>
            </w:pPr>
            <w:r>
              <w:rPr>
                <w:rFonts w:ascii="ＭＳ Ｐゴシック" w:eastAsia="ＭＳ Ｐゴシック" w:hAnsi="ＭＳ Ｐゴシック" w:cs="ＭＳ Ｐゴシック"/>
              </w:rPr>
              <w:t>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を締</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した事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加</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について成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書面</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領した日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から起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して８日を経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過するまでの間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参加</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が当該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契約の解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除</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うことができることを確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認するための措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置</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w:t>
            </w:r>
          </w:p>
          <w:p w14:paraId="1C2E0EE4" w14:textId="77777777" w:rsidR="004B1B53" w:rsidRDefault="00715E72">
            <w:pPr>
              <w:spacing w:after="104" w:line="259" w:lineRule="auto"/>
              <w:ind w:left="410" w:firstLine="0"/>
            </w:pPr>
            <w:r>
              <w:rPr>
                <w:rFonts w:ascii="ＭＳ Ｐゴシック" w:eastAsia="ＭＳ Ｐゴシック" w:hAnsi="ＭＳ Ｐゴシック" w:cs="ＭＳ Ｐゴシック"/>
              </w:rPr>
              <w:t>とられていること</w:t>
            </w:r>
            <w:r>
              <w:rPr>
                <w:rFonts w:ascii="ＭＳ Ｐゴシック" w:eastAsia="ＭＳ Ｐゴシック" w:hAnsi="ＭＳ Ｐゴシック" w:cs="ＭＳ Ｐゴシック"/>
              </w:rPr>
              <w:t xml:space="preserve"> </w:t>
            </w:r>
          </w:p>
          <w:p w14:paraId="2DFE1460" w14:textId="77777777" w:rsidR="004B1B53" w:rsidRDefault="00715E72">
            <w:pPr>
              <w:numPr>
                <w:ilvl w:val="0"/>
                <w:numId w:val="16"/>
              </w:numPr>
              <w:spacing w:after="0" w:line="259" w:lineRule="auto"/>
              <w:ind w:hanging="336"/>
            </w:pP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を締</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した後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加者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に対</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して不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について定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な情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供</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することを確保するための措置がとられていること</w:t>
            </w:r>
            <w:r>
              <w:rPr>
                <w:rFonts w:ascii="ＭＳ Ｐゴシック" w:eastAsia="ＭＳ Ｐゴシック" w:hAnsi="ＭＳ Ｐゴシック" w:cs="ＭＳ Ｐゴシック"/>
              </w:rPr>
              <w:t xml:space="preserve"> </w:t>
            </w:r>
          </w:p>
        </w:tc>
      </w:tr>
    </w:tbl>
    <w:p w14:paraId="1981FD53" w14:textId="77777777" w:rsidR="004B1B53" w:rsidRDefault="00715E72">
      <w:pPr>
        <w:spacing w:after="162" w:line="259" w:lineRule="auto"/>
        <w:ind w:firstLine="0"/>
      </w:pPr>
      <w:r>
        <w:t xml:space="preserve"> </w:t>
      </w:r>
    </w:p>
    <w:p w14:paraId="2AE007E9" w14:textId="77777777" w:rsidR="004B1B53" w:rsidRDefault="00715E72">
      <w:pPr>
        <w:spacing w:after="164" w:line="259" w:lineRule="auto"/>
        <w:ind w:firstLine="0"/>
      </w:pPr>
      <w:r>
        <w:t xml:space="preserve"> </w:t>
      </w:r>
    </w:p>
    <w:p w14:paraId="6F9C364E" w14:textId="77777777" w:rsidR="004B1B53" w:rsidRDefault="00715E72">
      <w:pPr>
        <w:spacing w:after="142" w:line="267" w:lineRule="auto"/>
        <w:ind w:left="-4" w:hanging="10"/>
      </w:pPr>
      <w:r>
        <w:rPr>
          <w:rFonts w:ascii="ＭＳ ゴシック" w:eastAsia="ＭＳ ゴシック" w:hAnsi="ＭＳ ゴシック" w:cs="ＭＳ ゴシック"/>
        </w:rPr>
        <w:t>（イ）情報通信の技術を利用する場合の業務管理者による記名押印に準じた措置</w:t>
      </w:r>
      <w:r>
        <w:rPr>
          <w:rFonts w:ascii="ＭＳ ゴシック" w:eastAsia="ＭＳ ゴシック" w:hAnsi="ＭＳ ゴシック" w:cs="ＭＳ ゴシック"/>
        </w:rPr>
        <w:t xml:space="preserve"> </w:t>
      </w:r>
    </w:p>
    <w:p w14:paraId="56DC452C" w14:textId="77777777" w:rsidR="004B1B53" w:rsidRDefault="00715E72">
      <w:pPr>
        <w:ind w:left="-15"/>
      </w:pPr>
      <w:r>
        <w:t>平成</w:t>
      </w:r>
      <w:r>
        <w:t xml:space="preserve"> 29 </w:t>
      </w:r>
      <w:r>
        <w:t>年の不特法改正により、契約成立前書面、契約成立時書面及び財産管理報告書に代えて、</w:t>
      </w:r>
      <w:r>
        <w:t>書面に記載すべき事項を電子メールやウェブサイト等を通じて提供することが認められました。業務管理者による記名押印に準じた措置として施行規則第</w:t>
      </w:r>
      <w:r>
        <w:t xml:space="preserve"> 44 </w:t>
      </w:r>
      <w:r>
        <w:t>条に定められる措置を経ることで、書面の交付に代替することができます（不特法第</w:t>
      </w:r>
    </w:p>
    <w:p w14:paraId="5B56861E" w14:textId="77777777" w:rsidR="004B1B53" w:rsidRDefault="00715E72">
      <w:pPr>
        <w:spacing w:after="186" w:line="259" w:lineRule="auto"/>
        <w:ind w:left="-15" w:firstLine="0"/>
      </w:pPr>
      <w:r>
        <w:t xml:space="preserve">24 </w:t>
      </w:r>
      <w:r>
        <w:t>条第３項、第</w:t>
      </w:r>
      <w:r>
        <w:t xml:space="preserve"> 25 </w:t>
      </w:r>
      <w:r>
        <w:t>条第３項及び第</w:t>
      </w:r>
      <w:r>
        <w:t xml:space="preserve"> 28 </w:t>
      </w:r>
      <w:r>
        <w:t>条第４項）。</w:t>
      </w:r>
      <w:r>
        <w:t xml:space="preserve"> </w:t>
      </w:r>
    </w:p>
    <w:p w14:paraId="216424A3" w14:textId="77777777" w:rsidR="004B1B53" w:rsidRDefault="00715E72">
      <w:pPr>
        <w:ind w:left="-15"/>
      </w:pPr>
      <w:r>
        <w:t>この方法により提供した場合、これらの情報を書面で交付する際に必要とされている業務管理者による記名押印（不特法第</w:t>
      </w:r>
      <w:r>
        <w:t xml:space="preserve"> 24 </w:t>
      </w:r>
      <w:r>
        <w:t>条第２項、第</w:t>
      </w:r>
      <w:r>
        <w:t xml:space="preserve"> 25 </w:t>
      </w:r>
      <w:r>
        <w:t>条第２項及び第</w:t>
      </w:r>
      <w:r>
        <w:t xml:space="preserve"> 28 </w:t>
      </w:r>
      <w:r>
        <w:t>条第</w:t>
      </w:r>
    </w:p>
    <w:p w14:paraId="19DE3EBC" w14:textId="77777777" w:rsidR="004B1B53" w:rsidRDefault="00715E72">
      <w:pPr>
        <w:spacing w:after="164" w:line="259" w:lineRule="auto"/>
        <w:ind w:left="-15" w:firstLine="0"/>
      </w:pPr>
      <w:r>
        <w:t>３項）は不要となります。</w:t>
      </w:r>
      <w:r>
        <w:t xml:space="preserve"> </w:t>
      </w:r>
    </w:p>
    <w:p w14:paraId="7E196AA4" w14:textId="77777777" w:rsidR="004B1B53" w:rsidRDefault="00715E72">
      <w:pPr>
        <w:spacing w:after="164" w:line="259" w:lineRule="auto"/>
        <w:ind w:firstLine="0"/>
      </w:pPr>
      <w:r>
        <w:t xml:space="preserve"> </w:t>
      </w:r>
    </w:p>
    <w:p w14:paraId="301D0632" w14:textId="77777777" w:rsidR="004B1B53" w:rsidRDefault="00715E72">
      <w:pPr>
        <w:spacing w:after="131" w:line="259" w:lineRule="auto"/>
        <w:ind w:firstLine="0"/>
      </w:pPr>
      <w:r>
        <w:t xml:space="preserve"> </w:t>
      </w:r>
    </w:p>
    <w:p w14:paraId="6483864D" w14:textId="77777777" w:rsidR="004B1B53" w:rsidRDefault="00715E72">
      <w:pPr>
        <w:spacing w:after="0" w:line="259" w:lineRule="auto"/>
        <w:ind w:left="15" w:right="254" w:hanging="10"/>
        <w:jc w:val="center"/>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情報通信の技術を利用した提供（施行規則第</w:t>
      </w:r>
      <w:r>
        <w:rPr>
          <w:rFonts w:ascii="ＭＳ ゴシック" w:eastAsia="ＭＳ ゴシック" w:hAnsi="ＭＳ ゴシック" w:cs="ＭＳ ゴシック"/>
        </w:rPr>
        <w:t xml:space="preserve"> 44 </w:t>
      </w:r>
      <w:r>
        <w:rPr>
          <w:rFonts w:ascii="ＭＳ ゴシック" w:eastAsia="ＭＳ ゴシック" w:hAnsi="ＭＳ ゴシック" w:cs="ＭＳ ゴシック"/>
        </w:rPr>
        <w:t>条）</w:t>
      </w:r>
      <w:r>
        <w:rPr>
          <w:rFonts w:ascii="ＭＳ ゴシック" w:eastAsia="ＭＳ ゴシック" w:hAnsi="ＭＳ ゴシック" w:cs="ＭＳ ゴシック"/>
        </w:rPr>
        <w:t xml:space="preserve"> </w:t>
      </w:r>
    </w:p>
    <w:tbl>
      <w:tblPr>
        <w:tblStyle w:val="TableGrid"/>
        <w:tblW w:w="9627" w:type="dxa"/>
        <w:tblInd w:w="7" w:type="dxa"/>
        <w:tblCellMar>
          <w:top w:w="98" w:type="dxa"/>
          <w:left w:w="108" w:type="dxa"/>
          <w:bottom w:w="0" w:type="dxa"/>
          <w:right w:w="130" w:type="dxa"/>
        </w:tblCellMar>
        <w:tblLook w:val="04A0" w:firstRow="1" w:lastRow="0" w:firstColumn="1" w:lastColumn="0" w:noHBand="0" w:noVBand="1"/>
      </w:tblPr>
      <w:tblGrid>
        <w:gridCol w:w="9627"/>
      </w:tblGrid>
      <w:tr w:rsidR="004B1B53" w14:paraId="3063EEF6" w14:textId="77777777">
        <w:trPr>
          <w:trHeight w:val="3209"/>
        </w:trPr>
        <w:tc>
          <w:tcPr>
            <w:tcW w:w="9627" w:type="dxa"/>
            <w:tcBorders>
              <w:top w:val="single" w:sz="4" w:space="0" w:color="000000"/>
              <w:left w:val="single" w:sz="4" w:space="0" w:color="000000"/>
              <w:bottom w:val="single" w:sz="4" w:space="0" w:color="000000"/>
              <w:right w:val="single" w:sz="4" w:space="0" w:color="000000"/>
            </w:tcBorders>
            <w:shd w:val="clear" w:color="auto" w:fill="F2F7FC"/>
          </w:tcPr>
          <w:p w14:paraId="24C42585" w14:textId="77777777" w:rsidR="004B1B53" w:rsidRDefault="00715E72">
            <w:pPr>
              <w:spacing w:after="104" w:line="259" w:lineRule="auto"/>
              <w:ind w:firstLine="0"/>
            </w:pPr>
            <w:r>
              <w:rPr>
                <w:rFonts w:ascii="ＭＳ Ｐゴシック" w:eastAsia="ＭＳ Ｐゴシック" w:hAnsi="ＭＳ Ｐゴシック" w:cs="ＭＳ Ｐゴシック"/>
              </w:rPr>
              <w:lastRenderedPageBreak/>
              <w:t>＜方法＞</w:t>
            </w:r>
            <w:r>
              <w:rPr>
                <w:rFonts w:ascii="ＭＳ Ｐゴシック" w:eastAsia="ＭＳ Ｐゴシック" w:hAnsi="ＭＳ Ｐゴシック" w:cs="ＭＳ Ｐゴシック"/>
              </w:rPr>
              <w:t xml:space="preserve"> </w:t>
            </w:r>
          </w:p>
          <w:p w14:paraId="13E0283A" w14:textId="77777777" w:rsidR="004B1B53" w:rsidRDefault="00715E72">
            <w:pPr>
              <w:spacing w:after="104" w:line="259" w:lineRule="auto"/>
              <w:ind w:firstLine="0"/>
            </w:pPr>
            <w:r>
              <w:rPr>
                <w:rFonts w:ascii="ＭＳ Ｐゴシック" w:eastAsia="ＭＳ Ｐゴシック" w:hAnsi="ＭＳ Ｐゴシック" w:cs="ＭＳ Ｐゴシック"/>
              </w:rPr>
              <w:t>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電子情報処理組織を使用する方法のうち、次に掲げるもの</w:t>
            </w:r>
            <w:r>
              <w:rPr>
                <w:rFonts w:ascii="ＭＳ Ｐゴシック" w:eastAsia="ＭＳ Ｐゴシック" w:hAnsi="ＭＳ Ｐゴシック" w:cs="ＭＳ Ｐゴシック"/>
              </w:rPr>
              <w:t xml:space="preserve"> </w:t>
            </w:r>
          </w:p>
          <w:p w14:paraId="1973E26F" w14:textId="77777777" w:rsidR="004B1B53" w:rsidRDefault="00715E72">
            <w:pPr>
              <w:numPr>
                <w:ilvl w:val="0"/>
                <w:numId w:val="17"/>
              </w:numPr>
              <w:spacing w:after="2" w:line="348" w:lineRule="auto"/>
              <w:ind w:left="508" w:hanging="254"/>
            </w:pPr>
            <w:r>
              <w:rPr>
                <w:rFonts w:ascii="ＭＳ Ｐゴシック" w:eastAsia="ＭＳ Ｐゴシック" w:hAnsi="ＭＳ Ｐゴシック" w:cs="ＭＳ Ｐゴシック"/>
              </w:rPr>
              <w:t>不特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等の使用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る電子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計算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の使</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用に係る電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計算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とを接続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通信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回</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じて記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信し、申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の使</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子計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機</w:t>
            </w:r>
          </w:p>
          <w:p w14:paraId="0DC279FE" w14:textId="77777777" w:rsidR="004B1B53" w:rsidRDefault="00715E72">
            <w:pPr>
              <w:spacing w:after="104" w:line="259" w:lineRule="auto"/>
              <w:ind w:left="509" w:firstLine="0"/>
            </w:pPr>
            <w:r>
              <w:rPr>
                <w:rFonts w:ascii="ＭＳ Ｐゴシック" w:eastAsia="ＭＳ Ｐゴシック" w:hAnsi="ＭＳ Ｐゴシック" w:cs="ＭＳ Ｐゴシック"/>
              </w:rPr>
              <w:t>に備えられた申込者ファイルに記録する方法</w:t>
            </w:r>
            <w:r>
              <w:rPr>
                <w:rFonts w:ascii="ＭＳ Ｐゴシック" w:eastAsia="ＭＳ Ｐゴシック" w:hAnsi="ＭＳ Ｐゴシック" w:cs="ＭＳ Ｐゴシック"/>
              </w:rPr>
              <w:t xml:space="preserve"> </w:t>
            </w:r>
          </w:p>
          <w:p w14:paraId="78CECB8E" w14:textId="77777777" w:rsidR="004B1B53" w:rsidRDefault="00715E72">
            <w:pPr>
              <w:numPr>
                <w:ilvl w:val="0"/>
                <w:numId w:val="17"/>
              </w:numPr>
              <w:spacing w:after="0" w:line="259" w:lineRule="auto"/>
              <w:ind w:left="508" w:hanging="254"/>
            </w:pP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の使用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算機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えられたファイルに記録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された記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事項を、電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回</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じて申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覧</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に供</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の使</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機に備えられた当該申込者の申込者ファイルに当該記載事項を記録する方法</w:t>
            </w:r>
            <w:r>
              <w:rPr>
                <w:rFonts w:ascii="ＭＳ Ｐゴシック" w:eastAsia="ＭＳ Ｐゴシック" w:hAnsi="ＭＳ Ｐゴシック" w:cs="ＭＳ Ｐゴシック"/>
              </w:rPr>
              <w:t xml:space="preserve"> </w:t>
            </w:r>
          </w:p>
        </w:tc>
      </w:tr>
      <w:tr w:rsidR="004B1B53" w14:paraId="6A17A9EC" w14:textId="77777777">
        <w:trPr>
          <w:trHeight w:val="8809"/>
        </w:trPr>
        <w:tc>
          <w:tcPr>
            <w:tcW w:w="9627" w:type="dxa"/>
            <w:tcBorders>
              <w:top w:val="single" w:sz="4" w:space="0" w:color="000000"/>
              <w:left w:val="single" w:sz="4" w:space="0" w:color="000000"/>
              <w:bottom w:val="single" w:sz="4" w:space="0" w:color="000000"/>
              <w:right w:val="single" w:sz="4" w:space="0" w:color="000000"/>
            </w:tcBorders>
            <w:shd w:val="clear" w:color="auto" w:fill="F2F7FC"/>
          </w:tcPr>
          <w:p w14:paraId="04D32E42" w14:textId="77777777" w:rsidR="004B1B53" w:rsidRDefault="00715E72">
            <w:pPr>
              <w:spacing w:after="104" w:line="259" w:lineRule="auto"/>
              <w:ind w:left="254" w:firstLine="0"/>
            </w:pPr>
            <w:r>
              <w:rPr>
                <w:rFonts w:ascii="ＭＳ Ｐゴシック" w:eastAsia="ＭＳ Ｐゴシック" w:hAnsi="ＭＳ Ｐゴシック" w:cs="ＭＳ Ｐゴシック"/>
              </w:rPr>
              <w:t>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事業者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等の使用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に係る電子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計算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機に備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えられた申込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者ファイルに記録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された記</w:t>
            </w:r>
          </w:p>
          <w:p w14:paraId="34A25A1E" w14:textId="77777777" w:rsidR="004B1B53" w:rsidRDefault="00715E72">
            <w:pPr>
              <w:spacing w:after="102" w:line="259" w:lineRule="auto"/>
              <w:ind w:left="509" w:firstLine="0"/>
            </w:pPr>
            <w:r>
              <w:rPr>
                <w:rFonts w:ascii="ＭＳ Ｐゴシック" w:eastAsia="ＭＳ Ｐゴシック" w:hAnsi="ＭＳ Ｐゴシック" w:cs="ＭＳ Ｐゴシック"/>
              </w:rPr>
              <w:t>載事項を電気通信回線を通じて申込者の閲覧に供する方法</w:t>
            </w:r>
            <w:r>
              <w:rPr>
                <w:rFonts w:ascii="ＭＳ Ｐゴシック" w:eastAsia="ＭＳ Ｐゴシック" w:hAnsi="ＭＳ Ｐゴシック" w:cs="ＭＳ Ｐゴシック"/>
              </w:rPr>
              <w:t xml:space="preserve"> </w:t>
            </w:r>
          </w:p>
          <w:p w14:paraId="5367F6F5" w14:textId="77777777" w:rsidR="004B1B53" w:rsidRDefault="00715E72">
            <w:pPr>
              <w:spacing w:after="104" w:line="259" w:lineRule="auto"/>
              <w:ind w:left="254" w:firstLine="0"/>
            </w:pPr>
            <w:r>
              <w:rPr>
                <w:rFonts w:ascii="ＭＳ Ｐゴシック" w:eastAsia="ＭＳ Ｐゴシック" w:hAnsi="ＭＳ Ｐゴシック" w:cs="ＭＳ Ｐゴシック"/>
              </w:rPr>
              <w:t>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覧</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ファイルに記録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された記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載事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を電気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回</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じて申込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覧に供する</w:t>
            </w:r>
          </w:p>
          <w:p w14:paraId="5679E879" w14:textId="77777777" w:rsidR="004B1B53" w:rsidRDefault="00715E72">
            <w:pPr>
              <w:spacing w:after="104" w:line="259" w:lineRule="auto"/>
              <w:ind w:left="509" w:firstLine="0"/>
            </w:pPr>
            <w:r>
              <w:rPr>
                <w:rFonts w:ascii="ＭＳ Ｐゴシック" w:eastAsia="ＭＳ Ｐゴシック" w:hAnsi="ＭＳ Ｐゴシック" w:cs="ＭＳ Ｐゴシック"/>
              </w:rPr>
              <w:t>方法</w:t>
            </w:r>
            <w:r>
              <w:rPr>
                <w:rFonts w:ascii="ＭＳ Ｐゴシック" w:eastAsia="ＭＳ Ｐゴシック" w:hAnsi="ＭＳ Ｐゴシック" w:cs="ＭＳ Ｐゴシック"/>
              </w:rPr>
              <w:t xml:space="preserve"> </w:t>
            </w:r>
          </w:p>
          <w:p w14:paraId="1DD85123" w14:textId="77777777" w:rsidR="004B1B53" w:rsidRDefault="00715E72">
            <w:pPr>
              <w:spacing w:after="2" w:line="348" w:lineRule="auto"/>
              <w:ind w:left="254" w:hanging="254"/>
              <w:jc w:val="both"/>
            </w:pPr>
            <w:r>
              <w:rPr>
                <w:rFonts w:ascii="ＭＳ Ｐゴシック" w:eastAsia="ＭＳ Ｐゴシック" w:hAnsi="ＭＳ Ｐゴシック" w:cs="ＭＳ Ｐゴシック"/>
              </w:rPr>
              <w:t>２</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ディスク、シー・ディー・ロムその他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これらに準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ずる方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により一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に記録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しておくことができる物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をもって調</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製</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するファイルに記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したものを交</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w:t>
            </w:r>
          </w:p>
          <w:p w14:paraId="0EAD63C4" w14:textId="77777777" w:rsidR="004B1B53" w:rsidRDefault="00715E72">
            <w:pPr>
              <w:spacing w:after="104" w:line="259" w:lineRule="auto"/>
              <w:ind w:left="254" w:firstLine="0"/>
            </w:pPr>
            <w:r>
              <w:rPr>
                <w:rFonts w:ascii="ＭＳ Ｐゴシック" w:eastAsia="ＭＳ Ｐゴシック" w:hAnsi="ＭＳ Ｐゴシック" w:cs="ＭＳ Ｐゴシック"/>
              </w:rPr>
              <w:t>方法</w:t>
            </w:r>
            <w:r>
              <w:rPr>
                <w:rFonts w:ascii="ＭＳ Ｐゴシック" w:eastAsia="ＭＳ Ｐゴシック" w:hAnsi="ＭＳ Ｐゴシック" w:cs="ＭＳ Ｐゴシック"/>
              </w:rPr>
              <w:t xml:space="preserve"> </w:t>
            </w:r>
          </w:p>
          <w:p w14:paraId="2CD90496" w14:textId="77777777" w:rsidR="004B1B53" w:rsidRDefault="00715E72">
            <w:pPr>
              <w:spacing w:after="102" w:line="259" w:lineRule="auto"/>
              <w:ind w:firstLine="0"/>
            </w:pPr>
            <w:r>
              <w:rPr>
                <w:rFonts w:ascii="ＭＳ Ｐゴシック" w:eastAsia="ＭＳ Ｐゴシック" w:hAnsi="ＭＳ Ｐゴシック" w:cs="ＭＳ Ｐゴシック"/>
              </w:rPr>
              <w:t xml:space="preserve"> </w:t>
            </w:r>
          </w:p>
          <w:p w14:paraId="1C91B2AE" w14:textId="77777777" w:rsidR="004B1B53" w:rsidRDefault="00715E72">
            <w:pPr>
              <w:spacing w:after="105" w:line="259" w:lineRule="auto"/>
              <w:ind w:firstLine="0"/>
            </w:pPr>
            <w:r>
              <w:rPr>
                <w:rFonts w:ascii="ＭＳ Ｐゴシック" w:eastAsia="ＭＳ Ｐゴシック" w:hAnsi="ＭＳ Ｐゴシック" w:cs="ＭＳ Ｐゴシック"/>
              </w:rPr>
              <w:t>＜基準＞</w:t>
            </w:r>
            <w:r>
              <w:rPr>
                <w:rFonts w:ascii="ＭＳ Ｐゴシック" w:eastAsia="ＭＳ Ｐゴシック" w:hAnsi="ＭＳ Ｐゴシック" w:cs="ＭＳ Ｐゴシック"/>
              </w:rPr>
              <w:t xml:space="preserve"> </w:t>
            </w:r>
          </w:p>
          <w:p w14:paraId="1C807BEE" w14:textId="77777777" w:rsidR="004B1B53" w:rsidRDefault="00715E72">
            <w:pPr>
              <w:numPr>
                <w:ilvl w:val="0"/>
                <w:numId w:val="18"/>
              </w:numPr>
              <w:spacing w:after="104" w:line="259" w:lineRule="auto"/>
              <w:ind w:hanging="326"/>
            </w:pPr>
            <w:r>
              <w:rPr>
                <w:rFonts w:ascii="ＭＳ Ｐゴシック" w:eastAsia="ＭＳ Ｐゴシック" w:hAnsi="ＭＳ Ｐゴシック" w:cs="ＭＳ Ｐゴシック"/>
              </w:rPr>
              <w:t>申込者が申込者ファイル又は閲覧ファイルへの記録を出力することにより書面を作成でき</w:t>
            </w:r>
          </w:p>
          <w:p w14:paraId="081F0E37" w14:textId="77777777" w:rsidR="004B1B53" w:rsidRDefault="00715E72">
            <w:pPr>
              <w:spacing w:after="102" w:line="259" w:lineRule="auto"/>
              <w:ind w:left="254" w:firstLine="0"/>
            </w:pPr>
            <w:r>
              <w:rPr>
                <w:rFonts w:ascii="ＭＳ Ｐゴシック" w:eastAsia="ＭＳ Ｐゴシック" w:hAnsi="ＭＳ Ｐゴシック" w:cs="ＭＳ Ｐゴシック"/>
              </w:rPr>
              <w:t>るものであること</w:t>
            </w:r>
            <w:r>
              <w:rPr>
                <w:rFonts w:ascii="ＭＳ Ｐゴシック" w:eastAsia="ＭＳ Ｐゴシック" w:hAnsi="ＭＳ Ｐゴシック" w:cs="ＭＳ Ｐゴシック"/>
              </w:rPr>
              <w:t xml:space="preserve"> </w:t>
            </w:r>
          </w:p>
          <w:p w14:paraId="2A7102AA" w14:textId="77777777" w:rsidR="004B1B53" w:rsidRDefault="00715E72">
            <w:pPr>
              <w:numPr>
                <w:ilvl w:val="0"/>
                <w:numId w:val="18"/>
              </w:numPr>
              <w:spacing w:after="0" w:line="350" w:lineRule="auto"/>
              <w:ind w:hanging="326"/>
            </w:pPr>
            <w:r>
              <w:rPr>
                <w:rFonts w:ascii="ＭＳ Ｐゴシック" w:eastAsia="ＭＳ Ｐゴシック" w:hAnsi="ＭＳ Ｐゴシック" w:cs="ＭＳ Ｐゴシック"/>
              </w:rPr>
              <w:t>前項第１号イ、ハ又はニに掲げる方法にあっては、記載事項を申込者ファイル又は閲覧ファイルに記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した旨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に対</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するものであること（申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が当</w:t>
            </w:r>
          </w:p>
          <w:p w14:paraId="4C7FED74" w14:textId="77777777" w:rsidR="004B1B53" w:rsidRDefault="00715E72">
            <w:pPr>
              <w:spacing w:after="102" w:line="259" w:lineRule="auto"/>
              <w:ind w:left="254" w:firstLine="0"/>
            </w:pPr>
            <w:r>
              <w:rPr>
                <w:rFonts w:ascii="ＭＳ Ｐゴシック" w:eastAsia="ＭＳ Ｐゴシック" w:hAnsi="ＭＳ Ｐゴシック" w:cs="ＭＳ Ｐゴシック"/>
              </w:rPr>
              <w:t>該記載事項を閲覧していたことを確認したときは除く）</w:t>
            </w:r>
            <w:r>
              <w:rPr>
                <w:rFonts w:ascii="ＭＳ Ｐゴシック" w:eastAsia="ＭＳ Ｐゴシック" w:hAnsi="ＭＳ Ｐゴシック" w:cs="ＭＳ Ｐゴシック"/>
              </w:rPr>
              <w:t xml:space="preserve"> </w:t>
            </w:r>
          </w:p>
          <w:p w14:paraId="62C54FBC" w14:textId="77777777" w:rsidR="004B1B53" w:rsidRDefault="00715E72">
            <w:pPr>
              <w:numPr>
                <w:ilvl w:val="0"/>
                <w:numId w:val="18"/>
              </w:numPr>
              <w:spacing w:after="104" w:line="259" w:lineRule="auto"/>
              <w:ind w:hanging="326"/>
            </w:pPr>
            <w:r>
              <w:rPr>
                <w:rFonts w:ascii="ＭＳ Ｐゴシック" w:eastAsia="ＭＳ Ｐゴシック" w:hAnsi="ＭＳ Ｐゴシック" w:cs="ＭＳ Ｐゴシック"/>
              </w:rPr>
              <w:t>不特契約に係る業務管理者が明示されるものであること</w:t>
            </w:r>
            <w:r>
              <w:rPr>
                <w:rFonts w:ascii="ＭＳ Ｐゴシック" w:eastAsia="ＭＳ Ｐゴシック" w:hAnsi="ＭＳ Ｐゴシック" w:cs="ＭＳ Ｐゴシック"/>
              </w:rPr>
              <w:t xml:space="preserve"> </w:t>
            </w:r>
          </w:p>
          <w:p w14:paraId="4690BBE8" w14:textId="77777777" w:rsidR="004B1B53" w:rsidRDefault="00715E72">
            <w:pPr>
              <w:numPr>
                <w:ilvl w:val="0"/>
                <w:numId w:val="18"/>
              </w:numPr>
              <w:spacing w:after="104" w:line="259" w:lineRule="auto"/>
              <w:ind w:hanging="326"/>
            </w:pPr>
            <w:r>
              <w:rPr>
                <w:rFonts w:ascii="ＭＳ Ｐゴシック" w:eastAsia="ＭＳ Ｐゴシック" w:hAnsi="ＭＳ Ｐゴシック" w:cs="ＭＳ Ｐゴシック"/>
              </w:rPr>
              <w:t>前項第１</w:t>
            </w:r>
            <w:r>
              <w:rPr>
                <w:rFonts w:ascii="ＭＳ Ｐゴシック" w:eastAsia="ＭＳ Ｐゴシック" w:hAnsi="ＭＳ Ｐゴシック" w:cs="ＭＳ Ｐゴシック"/>
              </w:rPr>
              <w:t>号ニに掲げる方法にあっては、次に掲げる基準に適合するものであること</w:t>
            </w:r>
            <w:r>
              <w:rPr>
                <w:rFonts w:ascii="ＭＳ Ｐゴシック" w:eastAsia="ＭＳ Ｐゴシック" w:hAnsi="ＭＳ Ｐゴシック" w:cs="ＭＳ Ｐゴシック"/>
              </w:rPr>
              <w:t xml:space="preserve"> </w:t>
            </w:r>
          </w:p>
          <w:p w14:paraId="3985A09A" w14:textId="77777777" w:rsidR="004B1B53" w:rsidRDefault="00715E72">
            <w:pPr>
              <w:numPr>
                <w:ilvl w:val="1"/>
                <w:numId w:val="18"/>
              </w:numPr>
              <w:spacing w:after="102" w:line="259" w:lineRule="auto"/>
              <w:ind w:hanging="365"/>
            </w:pPr>
            <w:r>
              <w:rPr>
                <w:rFonts w:ascii="ＭＳ Ｐゴシック" w:eastAsia="ＭＳ Ｐゴシック" w:hAnsi="ＭＳ Ｐゴシック" w:cs="ＭＳ Ｐゴシック"/>
              </w:rPr>
              <w:t>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覧</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ファイルを閲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覧</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するために必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な情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ファイルに記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するもの</w:t>
            </w:r>
          </w:p>
          <w:p w14:paraId="566F0E4F" w14:textId="77777777" w:rsidR="004B1B53" w:rsidRDefault="00715E72">
            <w:pPr>
              <w:spacing w:after="104" w:line="259" w:lineRule="auto"/>
              <w:ind w:left="509" w:firstLine="0"/>
            </w:pPr>
            <w:r>
              <w:rPr>
                <w:rFonts w:ascii="ＭＳ Ｐゴシック" w:eastAsia="ＭＳ Ｐゴシック" w:hAnsi="ＭＳ Ｐゴシック" w:cs="ＭＳ Ｐゴシック"/>
              </w:rPr>
              <w:t>であること</w:t>
            </w:r>
            <w:r>
              <w:rPr>
                <w:rFonts w:ascii="ＭＳ Ｐゴシック" w:eastAsia="ＭＳ Ｐゴシック" w:hAnsi="ＭＳ Ｐゴシック" w:cs="ＭＳ Ｐゴシック"/>
              </w:rPr>
              <w:t xml:space="preserve"> </w:t>
            </w:r>
          </w:p>
          <w:p w14:paraId="7D84C8C8" w14:textId="77777777" w:rsidR="004B1B53" w:rsidRDefault="00715E72">
            <w:pPr>
              <w:numPr>
                <w:ilvl w:val="1"/>
                <w:numId w:val="18"/>
              </w:numPr>
              <w:spacing w:after="0" w:line="259" w:lineRule="auto"/>
              <w:ind w:hanging="365"/>
            </w:pPr>
            <w:r>
              <w:rPr>
                <w:rFonts w:ascii="ＭＳ Ｐゴシック" w:eastAsia="ＭＳ Ｐゴシック" w:hAnsi="ＭＳ Ｐゴシック" w:cs="ＭＳ Ｐゴシック"/>
              </w:rPr>
              <w:t>イの規定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により申込者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覧ファイルを閲覧するために必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な情報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を記録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した申込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者ファイルと当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覧</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ファイルとを電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回</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線を通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じて接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可</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能</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な状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させること（閲覧の提供を受けた申込者が接続可能な状態を維持させることについて不要である旨通知した場合は除く）</w:t>
            </w:r>
            <w:r>
              <w:rPr>
                <w:rFonts w:ascii="ＭＳ Ｐゴシック" w:eastAsia="ＭＳ Ｐゴシック" w:hAnsi="ＭＳ Ｐゴシック" w:cs="ＭＳ Ｐゴシック"/>
              </w:rPr>
              <w:t xml:space="preserve"> </w:t>
            </w:r>
          </w:p>
        </w:tc>
      </w:tr>
    </w:tbl>
    <w:p w14:paraId="28DEB9F2" w14:textId="77777777" w:rsidR="004B1B53" w:rsidRDefault="00715E72">
      <w:pPr>
        <w:spacing w:after="124" w:line="259" w:lineRule="auto"/>
        <w:ind w:firstLine="0"/>
      </w:pPr>
      <w:r>
        <w:rPr>
          <w:rFonts w:ascii="Century" w:eastAsia="Century" w:hAnsi="Century" w:cs="Century"/>
        </w:rPr>
        <w:t xml:space="preserve"> </w:t>
      </w:r>
    </w:p>
    <w:p w14:paraId="03905262" w14:textId="77777777" w:rsidR="004B1B53" w:rsidRDefault="00715E72">
      <w:pPr>
        <w:spacing w:after="131" w:line="259" w:lineRule="auto"/>
        <w:ind w:firstLine="0"/>
      </w:pPr>
      <w:r>
        <w:rPr>
          <w:rFonts w:ascii="Century" w:eastAsia="Century" w:hAnsi="Century" w:cs="Century"/>
        </w:rPr>
        <w:t xml:space="preserve"> </w:t>
      </w:r>
    </w:p>
    <w:p w14:paraId="52B5286E" w14:textId="77777777" w:rsidR="004B1B53" w:rsidRDefault="00715E72">
      <w:pPr>
        <w:pStyle w:val="2"/>
        <w:ind w:left="-4"/>
      </w:pPr>
      <w:bookmarkStart w:id="45" w:name="_Toc74895283"/>
      <w:r>
        <w:lastRenderedPageBreak/>
        <w:t>（４）事業参加者名簿の作成</w:t>
      </w:r>
      <w:bookmarkEnd w:id="45"/>
      <w:r>
        <w:rPr>
          <w:rFonts w:ascii="Arial" w:eastAsia="Arial" w:hAnsi="Arial" w:cs="Arial"/>
          <w:b/>
        </w:rPr>
        <w:t xml:space="preserve"> </w:t>
      </w:r>
    </w:p>
    <w:p w14:paraId="0ADCF1F6" w14:textId="77777777" w:rsidR="004B1B53" w:rsidRDefault="00715E72">
      <w:pPr>
        <w:ind w:left="-15"/>
      </w:pPr>
      <w:r>
        <w:t>過去において、投資家同士が互いに連絡を取ることができず、多数の投資家が意思決定を迅速に行うことができなかったために、被害が拡大したという被害事例がありました。そのため不特法では、不特事業者に不適切な行為があった場合に、さらに被害を拡大させないようにするための制度として、</w:t>
      </w:r>
      <w:r>
        <w:rPr>
          <w:color w:val="2F5496"/>
        </w:rPr>
        <w:t>事業参加者名簿の作成・保存</w:t>
      </w:r>
      <w:r>
        <w:t>を義務付けており、</w:t>
      </w:r>
      <w:r>
        <w:rPr>
          <w:color w:val="2F5496"/>
        </w:rPr>
        <w:t>投資家から閲覧の請求があった場合には、その求めに応じて閲覧させる</w:t>
      </w:r>
      <w:r>
        <w:t>必要があります（不特法第</w:t>
      </w:r>
      <w:r>
        <w:t xml:space="preserve"> 30 </w:t>
      </w:r>
      <w:r>
        <w:t>条）。</w:t>
      </w:r>
      <w:r>
        <w:t xml:space="preserve"> </w:t>
      </w:r>
    </w:p>
    <w:p w14:paraId="593B105B" w14:textId="77777777" w:rsidR="004B1B53" w:rsidRDefault="00715E72">
      <w:pPr>
        <w:spacing w:after="0" w:line="259" w:lineRule="auto"/>
        <w:ind w:firstLine="0"/>
      </w:pPr>
      <w:r>
        <w:rPr>
          <w:rFonts w:ascii="ＭＳ ゴシック" w:eastAsia="ＭＳ ゴシック" w:hAnsi="ＭＳ ゴシック" w:cs="ＭＳ ゴシック"/>
        </w:rPr>
        <w:t xml:space="preserve"> </w:t>
      </w:r>
    </w:p>
    <w:p w14:paraId="49EF506B" w14:textId="77777777" w:rsidR="004B1B53" w:rsidRDefault="00715E72">
      <w:pPr>
        <w:pStyle w:val="1"/>
        <w:spacing w:after="83"/>
        <w:ind w:left="-5"/>
      </w:pPr>
      <w:bookmarkStart w:id="46" w:name="_Toc74895284"/>
      <w:r>
        <w:t>２－３．運用について</w:t>
      </w:r>
      <w:bookmarkEnd w:id="46"/>
      <w:r>
        <w:t xml:space="preserve"> </w:t>
      </w:r>
    </w:p>
    <w:p w14:paraId="7CECFF25" w14:textId="77777777" w:rsidR="004B1B53" w:rsidRDefault="00715E72">
      <w:pPr>
        <w:ind w:left="-15"/>
      </w:pPr>
      <w:r>
        <w:t>小規模不特事業においては、「２</w:t>
      </w:r>
      <w:r>
        <w:t>－２」で述べたように投資家からの資金を調達して、物件を取得する等して運用し、投資家に分配を行います。ここでは、小規模第１号事業について解説します。</w:t>
      </w:r>
      <w:r>
        <w:t xml:space="preserve"> </w:t>
      </w:r>
    </w:p>
    <w:p w14:paraId="2B052C53" w14:textId="77777777" w:rsidR="004B1B53" w:rsidRDefault="00715E72">
      <w:pPr>
        <w:ind w:left="-15"/>
      </w:pPr>
      <w:r>
        <w:t>例えば、小規模第１号事業者が、投資家から調達した資金をもとに当該物件を取得し、テナント（入居者）等に賃貸して賃料収入を得ます。得られた賃料収入等から建物や設備を維持するための建物管理費用等の支出を差し引き、本事業に係る損益を計算し、投資家へ配当を行います。このような運用を一定期間行った後に、第三者に物件を売却する等し、投資家への分配を行い、小規模不特事業を終了</w:t>
      </w:r>
      <w:r>
        <w:t>させます。</w:t>
      </w:r>
      <w:r>
        <w:t xml:space="preserve"> </w:t>
      </w:r>
    </w:p>
    <w:p w14:paraId="008225A0" w14:textId="77777777" w:rsidR="004B1B53" w:rsidRDefault="00715E72">
      <w:pPr>
        <w:pStyle w:val="2"/>
        <w:ind w:left="-4"/>
      </w:pPr>
      <w:bookmarkStart w:id="47" w:name="_Toc74895285"/>
      <w:r>
        <w:t>（１）利益相反について</w:t>
      </w:r>
      <w:bookmarkEnd w:id="47"/>
      <w:r>
        <w:rPr>
          <w:rFonts w:ascii="Arial" w:eastAsia="Arial" w:hAnsi="Arial" w:cs="Arial"/>
          <w:b/>
        </w:rPr>
        <w:t xml:space="preserve"> </w:t>
      </w:r>
    </w:p>
    <w:p w14:paraId="1BEA2AD1" w14:textId="77777777" w:rsidR="004B1B53" w:rsidRDefault="00715E72">
      <w:pPr>
        <w:ind w:left="-15"/>
      </w:pPr>
      <w:r>
        <w:t>不特事業をはじめとする集団投資スキームにおいて、運用上、特に</w:t>
      </w:r>
      <w:r>
        <w:rPr>
          <w:color w:val="2F5496"/>
        </w:rPr>
        <w:t>利益相反</w:t>
      </w:r>
      <w:r>
        <w:t>の問題について留意しなければなりません。</w:t>
      </w:r>
      <w:r>
        <w:t xml:space="preserve"> </w:t>
      </w:r>
    </w:p>
    <w:p w14:paraId="0179568B" w14:textId="77777777" w:rsidR="004B1B53" w:rsidRDefault="00715E72">
      <w:pPr>
        <w:spacing w:after="162" w:line="259" w:lineRule="auto"/>
        <w:ind w:left="255" w:firstLine="0"/>
      </w:pPr>
      <w:r>
        <w:t>小規模第１号事業者は、投資家の利益のために業務を遂行することが求められます。</w:t>
      </w:r>
    </w:p>
    <w:p w14:paraId="26F9BD78" w14:textId="77777777" w:rsidR="004B1B53" w:rsidRDefault="00715E72">
      <w:pPr>
        <w:ind w:left="-15" w:firstLine="0"/>
      </w:pPr>
      <w:r>
        <w:rPr>
          <w:color w:val="2F5496"/>
        </w:rPr>
        <w:t>投資家の利益に反して、自らの利益のために事業を行ってはいけません</w:t>
      </w:r>
      <w:r>
        <w:t>。また、小規模第１号事業者が報酬の獲得や親密先への供与のために、対象不動産を廉価な対価で貸したり売却したり、対象不動産と競合する不動産を運営して対象不動産の事業機会を奪うこと等も利益相反に該当し得ます。</w:t>
      </w:r>
      <w:r>
        <w:t xml:space="preserve"> </w:t>
      </w:r>
    </w:p>
    <w:p w14:paraId="55E671CF" w14:textId="77777777" w:rsidR="004B1B53" w:rsidRDefault="00715E72">
      <w:pPr>
        <w:ind w:left="-15"/>
      </w:pPr>
      <w:r>
        <w:t>また、小規模第１号事業者の</w:t>
      </w:r>
      <w:r>
        <w:rPr>
          <w:color w:val="2F5496"/>
        </w:rPr>
        <w:t>利害関係人</w:t>
      </w:r>
      <w:r>
        <w:rPr>
          <w:color w:val="2F5496"/>
          <w:vertAlign w:val="superscript"/>
        </w:rPr>
        <w:t>※</w:t>
      </w:r>
      <w:r>
        <w:t>（小規模第１号事業者の役職員や子会社等）に対して、市場よりも高い価格で報酬を伴う業務を委託する（工事を発注する等）等の行為も利益相反に該当し得ますので注意が必要です。</w:t>
      </w:r>
      <w:r>
        <w:t xml:space="preserve"> </w:t>
      </w:r>
    </w:p>
    <w:p w14:paraId="04A8EB4B" w14:textId="77777777" w:rsidR="004B1B53" w:rsidRDefault="00715E72">
      <w:pPr>
        <w:spacing w:after="142" w:line="259" w:lineRule="auto"/>
        <w:ind w:left="255" w:firstLine="0"/>
      </w:pPr>
      <w:r>
        <w:t xml:space="preserve"> </w:t>
      </w:r>
    </w:p>
    <w:p w14:paraId="5F574E99" w14:textId="77777777" w:rsidR="004B1B53" w:rsidRDefault="00715E72">
      <w:pPr>
        <w:pStyle w:val="2"/>
        <w:ind w:left="-4"/>
      </w:pPr>
      <w:bookmarkStart w:id="48" w:name="_Toc74895286"/>
      <w:r>
        <w:t>（２）小規模不特事業に係る収入と費用</w:t>
      </w:r>
      <w:bookmarkEnd w:id="48"/>
      <w:r>
        <w:rPr>
          <w:rFonts w:ascii="Arial" w:eastAsia="Arial" w:hAnsi="Arial" w:cs="Arial"/>
          <w:b/>
        </w:rPr>
        <w:t xml:space="preserve"> </w:t>
      </w:r>
    </w:p>
    <w:p w14:paraId="336F1FD2" w14:textId="77777777" w:rsidR="004B1B53" w:rsidRDefault="00715E72">
      <w:pPr>
        <w:ind w:left="-15"/>
      </w:pPr>
      <w:r>
        <w:t>小規模第１号事業者は、各計算期間末に、当該事業から生じ</w:t>
      </w:r>
      <w:r>
        <w:t>る収益から費用を控除することにより、当該事業に係る税引前利益又は税引前損失を計算します。</w:t>
      </w:r>
      <w:r>
        <w:t xml:space="preserve"> </w:t>
      </w:r>
    </w:p>
    <w:p w14:paraId="492485C4" w14:textId="77777777" w:rsidR="004B1B53" w:rsidRDefault="00715E72">
      <w:pPr>
        <w:ind w:left="-15"/>
      </w:pPr>
      <w:r>
        <w:lastRenderedPageBreak/>
        <w:t>収益には、対象不動産から生じる賃料収入の他に、駐車場を賃貸することによる駐車場使用料、自転車・バイク置き場等を設けている場合にはそれらの賃貸料、本事業に係る金銭の運用から得られる受取利息等も含まれます。</w:t>
      </w:r>
      <w:r>
        <w:t xml:space="preserve"> </w:t>
      </w:r>
    </w:p>
    <w:p w14:paraId="192C9F2D" w14:textId="77777777" w:rsidR="004B1B53" w:rsidRDefault="00715E72">
      <w:pPr>
        <w:ind w:left="-15"/>
      </w:pPr>
      <w:r>
        <w:t>費用には、対象不動産の取得、管理、修繕及び売却等に要する諸費用や固定資産税・都市計画税といった不動産・設備等の保有税、建物に付保されている保険料（火災保険や損害保険）や水道光熱費用等が含まれます。なお、当該事業の開</w:t>
      </w:r>
      <w:r>
        <w:t>始前に小規模第</w:t>
      </w:r>
    </w:p>
    <w:p w14:paraId="5FE33532" w14:textId="77777777" w:rsidR="004B1B53" w:rsidRDefault="00715E72">
      <w:pPr>
        <w:spacing w:after="162" w:line="259" w:lineRule="auto"/>
        <w:ind w:left="-15" w:firstLine="0"/>
      </w:pPr>
      <w:r>
        <w:t>１号事業者が対象不動産を探索するために要した調査費用等を本事業の費用として計上するためには、不特契約書にその旨を明記することが望ましいと考えられます。</w:t>
      </w:r>
      <w:r>
        <w:t xml:space="preserve"> </w:t>
      </w:r>
    </w:p>
    <w:p w14:paraId="2A7CB3AE" w14:textId="77777777" w:rsidR="004B1B53" w:rsidRDefault="00715E72">
      <w:pPr>
        <w:spacing w:after="142" w:line="259" w:lineRule="auto"/>
        <w:ind w:firstLine="0"/>
      </w:pPr>
      <w:r>
        <w:t xml:space="preserve">  </w:t>
      </w:r>
    </w:p>
    <w:p w14:paraId="0D05DF00" w14:textId="77777777" w:rsidR="004B1B53" w:rsidRDefault="00715E72">
      <w:pPr>
        <w:pStyle w:val="2"/>
        <w:ind w:left="-4"/>
      </w:pPr>
      <w:bookmarkStart w:id="49" w:name="_Toc74895287"/>
      <w:r>
        <w:t>（３）事業者報酬</w:t>
      </w:r>
      <w:bookmarkEnd w:id="49"/>
      <w:r>
        <w:rPr>
          <w:rFonts w:ascii="Arial" w:eastAsia="Arial" w:hAnsi="Arial" w:cs="Arial"/>
          <w:b/>
        </w:rPr>
        <w:t xml:space="preserve"> </w:t>
      </w:r>
    </w:p>
    <w:p w14:paraId="3548ACBC" w14:textId="77777777" w:rsidR="004B1B53" w:rsidRDefault="00715E72">
      <w:pPr>
        <w:ind w:left="-15"/>
      </w:pPr>
      <w:r>
        <w:t>小規模第１号事業者は、契約に定める業務執行の対価として当該事業に係る資産から報酬を得ることができます。報酬の形態は様々ですが、一般的な不動産ファンドを例にとると、</w:t>
      </w:r>
      <w:r>
        <w:rPr>
          <w:color w:val="2F5496"/>
        </w:rPr>
        <w:t>期中の運用時の報酬、売却時の報酬、さらに売却時に利益を上げたときの成功報酬</w:t>
      </w:r>
      <w:r>
        <w:t>といったものが代表的です。</w:t>
      </w:r>
      <w:r>
        <w:t xml:space="preserve"> </w:t>
      </w:r>
    </w:p>
    <w:p w14:paraId="401788CE" w14:textId="77777777" w:rsidR="004B1B53" w:rsidRDefault="00715E72">
      <w:pPr>
        <w:ind w:left="-15"/>
      </w:pPr>
      <w:r>
        <w:t>それぞれの報酬水準は、実際に担う役割によって変動するのが一般的です。具体的には、対象不動産の管理運営の対価（期中の運用時の報酬）として、例えば、「対象不動産の取得価額の</w:t>
      </w:r>
      <w:r>
        <w:t>○</w:t>
      </w:r>
      <w:r>
        <w:t>％」や固定金額の「金</w:t>
      </w:r>
      <w:r>
        <w:t>○</w:t>
      </w:r>
      <w:r>
        <w:t>円」といった形で定めることや、対象不</w:t>
      </w:r>
    </w:p>
    <w:p w14:paraId="61E81EE0" w14:textId="77777777" w:rsidR="004B1B53" w:rsidRDefault="00715E72">
      <w:pPr>
        <w:spacing w:after="164" w:line="259" w:lineRule="auto"/>
        <w:ind w:left="-15" w:firstLine="0"/>
      </w:pPr>
      <w:r>
        <w:t>動産の売却等の対価として売却等の価格の</w:t>
      </w:r>
      <w:r>
        <w:t>○</w:t>
      </w:r>
      <w:r>
        <w:t>％と定めること等ができます。</w:t>
      </w:r>
      <w:r>
        <w:t xml:space="preserve"> </w:t>
      </w:r>
    </w:p>
    <w:p w14:paraId="20F561A0" w14:textId="77777777" w:rsidR="004B1B53" w:rsidRDefault="00715E72">
      <w:pPr>
        <w:spacing w:after="142" w:line="259" w:lineRule="auto"/>
        <w:ind w:firstLine="0"/>
      </w:pPr>
      <w:r>
        <w:t xml:space="preserve"> </w:t>
      </w:r>
    </w:p>
    <w:p w14:paraId="00AF0056" w14:textId="77777777" w:rsidR="004B1B53" w:rsidRDefault="00715E72">
      <w:pPr>
        <w:pStyle w:val="2"/>
        <w:ind w:left="-4"/>
      </w:pPr>
      <w:bookmarkStart w:id="50" w:name="_Toc74895288"/>
      <w:r>
        <w:t>（４）投資家への分配</w:t>
      </w:r>
      <w:bookmarkEnd w:id="50"/>
      <w:r>
        <w:rPr>
          <w:rFonts w:ascii="Arial" w:eastAsia="Arial" w:hAnsi="Arial" w:cs="Arial"/>
          <w:b/>
        </w:rPr>
        <w:t xml:space="preserve"> </w:t>
      </w:r>
    </w:p>
    <w:p w14:paraId="54AC821D" w14:textId="77777777" w:rsidR="004B1B53" w:rsidRDefault="00715E72">
      <w:pPr>
        <w:spacing w:after="157" w:line="259" w:lineRule="auto"/>
        <w:ind w:left="255" w:firstLine="0"/>
      </w:pPr>
      <w:r>
        <w:t>投資家が期待する運用益は、２つに大別されます。</w:t>
      </w:r>
      <w:r>
        <w:t xml:space="preserve"> </w:t>
      </w:r>
    </w:p>
    <w:p w14:paraId="79086614" w14:textId="77777777" w:rsidR="004B1B53" w:rsidRDefault="00715E72">
      <w:pPr>
        <w:ind w:left="-15"/>
      </w:pPr>
      <w:r>
        <w:t>一つは、</w:t>
      </w:r>
      <w:r>
        <w:rPr>
          <w:color w:val="2F5496"/>
        </w:rPr>
        <w:t>テナントからの賃料等を主な源泉とするインカムゲイン</w:t>
      </w:r>
      <w:r>
        <w:rPr>
          <w:color w:val="2F5496"/>
          <w:vertAlign w:val="superscript"/>
        </w:rPr>
        <w:t>※</w:t>
      </w:r>
      <w:r>
        <w:t>です。賃貸マンションであれば各部屋を個人に賃貸する対価として、受け取る賃</w:t>
      </w:r>
      <w:r>
        <w:t>料のことです。もう一つは、</w:t>
      </w:r>
      <w:r>
        <w:rPr>
          <w:color w:val="2F5496"/>
        </w:rPr>
        <w:t>不動産を売却したときに発生するキャピタルゲイン</w:t>
      </w:r>
      <w:r>
        <w:rPr>
          <w:color w:val="2F5496"/>
          <w:vertAlign w:val="superscript"/>
        </w:rPr>
        <w:t>※</w:t>
      </w:r>
      <w:r>
        <w:t>です。売却時価格が購入時の価格を上回っていれば、その差額が売却益となります。（一方、購入時の価格を下回った場合は売却損が発生します。）</w:t>
      </w:r>
      <w:r>
        <w:t xml:space="preserve"> </w:t>
      </w:r>
    </w:p>
    <w:p w14:paraId="524106E0" w14:textId="77777777" w:rsidR="004B1B53" w:rsidRDefault="00715E72">
      <w:pPr>
        <w:spacing w:after="164" w:line="259" w:lineRule="auto"/>
        <w:ind w:left="255" w:firstLine="0"/>
      </w:pPr>
      <w:r>
        <w:t>投資家への分配は、期中と売却時の分配に分けられます。</w:t>
      </w:r>
      <w:r>
        <w:t xml:space="preserve"> </w:t>
      </w:r>
    </w:p>
    <w:p w14:paraId="23B191B9" w14:textId="77777777" w:rsidR="004B1B53" w:rsidRDefault="00715E72">
      <w:pPr>
        <w:spacing w:after="3" w:line="408" w:lineRule="auto"/>
        <w:ind w:left="-15" w:right="237"/>
        <w:jc w:val="both"/>
      </w:pPr>
      <w:r>
        <w:t>期中の分配では、（２）でみたように、</w:t>
      </w:r>
      <w:r>
        <w:t>例えば賃貸収益から賃貸費用を控除して損益を確定し、管理運営の対価としての事業者報酬を控除した上で、分配可能額を計算します。</w:t>
      </w:r>
      <w:r>
        <w:t xml:space="preserve"> </w:t>
      </w:r>
    </w:p>
    <w:p w14:paraId="6E303195" w14:textId="77777777" w:rsidR="004B1B53" w:rsidRDefault="00715E72">
      <w:pPr>
        <w:ind w:left="-15"/>
      </w:pPr>
      <w:r>
        <w:t>また、売却時の分配は、売却価格を加味して運用期間中の損益を確定し、売却時の報酬等を控除した上で、分配可能額を計算します。分配可能額を確定後、本事業の口座より投資家に金銭の分配を行います。通常、各決算時点から、投資家への分配が実施されるまでには約２カ月程度の時間を要します。不</w:t>
      </w:r>
      <w:r>
        <w:lastRenderedPageBreak/>
        <w:t>特契約に係る分配可能額のうち、修繕積立金や利払準備金等の、将来事業に必要となる資金を内部留保として当該事業に係る</w:t>
      </w:r>
      <w:r>
        <w:t>口座に留め置くことも可能です。</w:t>
      </w:r>
      <w:r>
        <w:t xml:space="preserve"> </w:t>
      </w:r>
    </w:p>
    <w:p w14:paraId="49EB16FE" w14:textId="77777777" w:rsidR="004B1B53" w:rsidRDefault="00715E72">
      <w:pPr>
        <w:ind w:left="255" w:firstLine="0"/>
      </w:pPr>
      <w:r>
        <w:t>なお、投資資金を募集する際に、投資家へ想定利回りを提示しますが、利回りにはいくつか種類があります。不動産投資の世界においてよく使用される指標の一つとして内部収益率（</w:t>
      </w:r>
      <w:r>
        <w:t>IRR</w:t>
      </w:r>
      <w:r>
        <w:t>（</w:t>
      </w:r>
      <w:r>
        <w:t>Internal Rate of Return</w:t>
      </w:r>
      <w:r>
        <w:t>））があります。最初に投資した自己資金に対して、投資期間全体のインカムゲインと売却時のキャピタルゲインを合計した収益との関係を表す指標、つまり当初の出資額に対して運用期間中にどれだけのキャッシュフローをリターンとして得たかという、総合的な収益率を表す指標となり</w:t>
      </w:r>
      <w:r>
        <w:t>ます。これに対して、毎期の金銭分配額を直近の出資残高で割ったものをキャッシュ・オン・キャッシュと呼びます。</w:t>
      </w:r>
      <w:r>
        <w:t xml:space="preserve"> </w:t>
      </w:r>
    </w:p>
    <w:p w14:paraId="5ADDDD79" w14:textId="77777777" w:rsidR="004B1B53" w:rsidRDefault="00715E72">
      <w:pPr>
        <w:spacing w:after="14" w:line="473" w:lineRule="auto"/>
        <w:ind w:left="224" w:hanging="224"/>
      </w:pPr>
      <w:r>
        <w:rPr>
          <w:sz w:val="18"/>
        </w:rPr>
        <w:t>（注）本項（２）～（４）における計算方法については、一般的に多く用いられている方法を記載しています。</w:t>
      </w:r>
      <w:r>
        <w:rPr>
          <w:sz w:val="18"/>
        </w:rPr>
        <w:t xml:space="preserve"> </w:t>
      </w:r>
    </w:p>
    <w:p w14:paraId="0C864493" w14:textId="77777777" w:rsidR="004B1B53" w:rsidRDefault="00715E72">
      <w:pPr>
        <w:spacing w:after="140" w:line="259" w:lineRule="auto"/>
        <w:ind w:firstLine="0"/>
      </w:pPr>
      <w:r>
        <w:rPr>
          <w:rFonts w:ascii="ＭＳ ゴシック" w:eastAsia="ＭＳ ゴシック" w:hAnsi="ＭＳ ゴシック" w:cs="ＭＳ ゴシック"/>
        </w:rPr>
        <w:t xml:space="preserve"> </w:t>
      </w:r>
    </w:p>
    <w:p w14:paraId="1601782C" w14:textId="77777777" w:rsidR="004B1B53" w:rsidRDefault="00715E72">
      <w:pPr>
        <w:pStyle w:val="2"/>
        <w:ind w:left="-4"/>
      </w:pPr>
      <w:bookmarkStart w:id="51" w:name="_Toc74895289"/>
      <w:r>
        <w:t>（５）運用期間</w:t>
      </w:r>
      <w:bookmarkEnd w:id="51"/>
      <w:r>
        <w:rPr>
          <w:rFonts w:ascii="Arial" w:eastAsia="Arial" w:hAnsi="Arial" w:cs="Arial"/>
          <w:b/>
        </w:rPr>
        <w:t xml:space="preserve"> </w:t>
      </w:r>
    </w:p>
    <w:p w14:paraId="516BEF5F" w14:textId="77777777" w:rsidR="004B1B53" w:rsidRDefault="00715E72">
      <w:pPr>
        <w:ind w:left="-15"/>
      </w:pPr>
      <w:r>
        <w:t>不動産ファンドでは、</w:t>
      </w:r>
      <w:r>
        <w:rPr>
          <w:color w:val="2F5496"/>
        </w:rPr>
        <w:t>通常、あらかじめ運用期間は一定期間に限定</w:t>
      </w:r>
      <w:r>
        <w:t>され、運用期間中に物件を売却する等して、期間終了後は解散することが予定されています。上場</w:t>
      </w:r>
    </w:p>
    <w:p w14:paraId="34CB02FA" w14:textId="77777777" w:rsidR="004B1B53" w:rsidRDefault="00715E72">
      <w:pPr>
        <w:ind w:left="-15" w:firstLine="0"/>
      </w:pPr>
      <w:r>
        <w:t xml:space="preserve">REIT </w:t>
      </w:r>
      <w:r>
        <w:t>や私募</w:t>
      </w:r>
      <w:r>
        <w:t xml:space="preserve"> REIT </w:t>
      </w:r>
      <w:r>
        <w:t>では運用を長期に継続していくことが前提となっていますが、不動産私募ファンドでは、３～５年程度の運用</w:t>
      </w:r>
      <w:r>
        <w:t>期間が一般的です。</w:t>
      </w:r>
      <w:r>
        <w:t xml:space="preserve"> </w:t>
      </w:r>
    </w:p>
    <w:p w14:paraId="6B3E0723" w14:textId="77777777" w:rsidR="004B1B53" w:rsidRDefault="00715E72">
      <w:pPr>
        <w:ind w:left="-15"/>
      </w:pPr>
      <w:r>
        <w:t>不動産は「株式」や「債券」のように市場で売却することで簡単に換金ができる（流動性が高い）商品とは異なり、流動性が低いため、当初契約期間内に対象不動産の売却等が完了しない場合も考えられます。そのため、例えば、小規模第１号事業者が投資家の過半の同意を得る等の一定の条件の下で、契約期間を延長することができるといった内容を契約に定めることもあります。</w:t>
      </w:r>
      <w:r>
        <w:t xml:space="preserve"> </w:t>
      </w:r>
    </w:p>
    <w:p w14:paraId="45A4AD25" w14:textId="77777777" w:rsidR="004B1B53" w:rsidRDefault="00715E72">
      <w:pPr>
        <w:spacing w:after="142" w:line="259" w:lineRule="auto"/>
        <w:ind w:firstLine="0"/>
      </w:pPr>
      <w:r>
        <w:t xml:space="preserve"> </w:t>
      </w:r>
    </w:p>
    <w:p w14:paraId="59933FC7" w14:textId="77777777" w:rsidR="004B1B53" w:rsidRDefault="00715E72">
      <w:pPr>
        <w:pStyle w:val="2"/>
        <w:ind w:left="-4"/>
      </w:pPr>
      <w:bookmarkStart w:id="52" w:name="_Toc74895290"/>
      <w:r>
        <w:t>（６）出口戦略</w:t>
      </w:r>
      <w:bookmarkEnd w:id="52"/>
      <w:r>
        <w:rPr>
          <w:rFonts w:ascii="Arial" w:eastAsia="Arial" w:hAnsi="Arial" w:cs="Arial"/>
          <w:b/>
        </w:rPr>
        <w:t xml:space="preserve"> </w:t>
      </w:r>
    </w:p>
    <w:p w14:paraId="01029F3F" w14:textId="77777777" w:rsidR="004B1B53" w:rsidRDefault="00715E72">
      <w:pPr>
        <w:spacing w:after="3" w:line="406" w:lineRule="auto"/>
        <w:ind w:left="-15"/>
      </w:pPr>
      <w:r>
        <w:rPr>
          <w:color w:val="2F5496"/>
        </w:rPr>
        <w:t>「出口戦略」</w:t>
      </w:r>
      <w:r>
        <w:t>とは、</w:t>
      </w:r>
      <w:r>
        <w:rPr>
          <w:color w:val="2F5496"/>
        </w:rPr>
        <w:t>不動産証券化期間の終了時に、投資家や金融機関等に対して元本等の償還財源を確保する方法についての考え方</w:t>
      </w:r>
      <w:r>
        <w:t>の</w:t>
      </w:r>
      <w:r>
        <w:t>ことです。つまり、「出資金が償還される蓋然性」についての小規模不特事業者の説明根拠であるとも言えます。</w:t>
      </w:r>
      <w:r>
        <w:t xml:space="preserve"> </w:t>
      </w:r>
    </w:p>
    <w:p w14:paraId="5CA3E138" w14:textId="77777777" w:rsidR="004B1B53" w:rsidRDefault="00715E72">
      <w:pPr>
        <w:ind w:left="-15"/>
      </w:pPr>
      <w:r>
        <w:t>前述のとおり、不動産は流動性が低いという特徴があります。そのため、投資家の資金を募る上でも、出口戦略は非常に重要な点であると言えます。最も一般的な出口戦略は、対象不動産の売却によるものです。</w:t>
      </w:r>
      <w:r>
        <w:t xml:space="preserve"> </w:t>
      </w:r>
    </w:p>
    <w:p w14:paraId="1603F711" w14:textId="77777777" w:rsidR="004B1B53" w:rsidRDefault="00715E72">
      <w:pPr>
        <w:spacing w:after="0" w:line="350" w:lineRule="auto"/>
        <w:ind w:right="9741" w:firstLine="0"/>
      </w:pPr>
      <w:r>
        <w:t xml:space="preserve">  </w:t>
      </w:r>
    </w:p>
    <w:p w14:paraId="3129FE53" w14:textId="77777777" w:rsidR="004B1B53" w:rsidRDefault="00715E72">
      <w:pPr>
        <w:pStyle w:val="1"/>
        <w:spacing w:after="83"/>
        <w:ind w:left="-5"/>
      </w:pPr>
      <w:bookmarkStart w:id="53" w:name="_Toc74895291"/>
      <w:r>
        <w:lastRenderedPageBreak/>
        <w:t>２－４．会計・税務について</w:t>
      </w:r>
      <w:bookmarkEnd w:id="53"/>
      <w:r>
        <w:t xml:space="preserve"> </w:t>
      </w:r>
    </w:p>
    <w:p w14:paraId="330E8401" w14:textId="77777777" w:rsidR="004B1B53" w:rsidRDefault="00715E72">
      <w:pPr>
        <w:spacing w:after="164" w:line="259" w:lineRule="auto"/>
        <w:ind w:left="255" w:firstLine="0"/>
      </w:pPr>
      <w:r>
        <w:t>ここでは、匿名組合契約型を例にとって解説します。</w:t>
      </w:r>
      <w:r>
        <w:t xml:space="preserve"> </w:t>
      </w:r>
    </w:p>
    <w:p w14:paraId="4EEAE9A3" w14:textId="77777777" w:rsidR="004B1B53" w:rsidRDefault="00715E72">
      <w:pPr>
        <w:ind w:left="-15"/>
      </w:pPr>
      <w:r>
        <w:t>匿名組合契約型における損益計算は、</w:t>
      </w:r>
      <w:r>
        <w:t>どういった基準で会計処理されるかという明確な基準は存在せず、当該事業に係る会計処理は法令及び契約に従って会計処理することが一種の会計慣行となっています。契約の中には、例えばコストについて見積額に基づき計算することを定めているケースもあれば、税務基準を優先することを定めているケースもあります。（なお、一方で、当該事業者自身については、匿名組合契約における規定の内容にかかわらず、通常の会社として、</w:t>
      </w:r>
      <w:r>
        <w:rPr>
          <w:color w:val="2F5496"/>
        </w:rPr>
        <w:t>一般に公正妥当と認められる会計の慣行</w:t>
      </w:r>
      <w:r>
        <w:t>に従い、事業者自身の全ての事業に係る全ての取引に関する正確な帳簿及び記録を作成し</w:t>
      </w:r>
      <w:r>
        <w:t>、保持することになり、匿名組合の会計とは別個ですので、留意が必要です。）</w:t>
      </w:r>
      <w:r>
        <w:t xml:space="preserve"> </w:t>
      </w:r>
    </w:p>
    <w:p w14:paraId="2511F2CD" w14:textId="77777777" w:rsidR="004B1B53" w:rsidRDefault="00715E72">
      <w:pPr>
        <w:ind w:left="-15"/>
      </w:pPr>
      <w:r>
        <w:t>従って、運用の開始前に、当初コストの会計処理方法、期中の運営における減価償却額等の会計処理方針の決定、消費税の取扱い、事業者との取引等、会計・税務に関して、事前に確認しておく必要があります。</w:t>
      </w:r>
      <w:r>
        <w:t xml:space="preserve"> </w:t>
      </w:r>
    </w:p>
    <w:p w14:paraId="3C9C5B1E" w14:textId="77777777" w:rsidR="004B1B53" w:rsidRDefault="00715E72">
      <w:pPr>
        <w:pStyle w:val="2"/>
        <w:ind w:left="-4"/>
      </w:pPr>
      <w:bookmarkStart w:id="54" w:name="_Toc74895292"/>
      <w:r>
        <w:t>（１）事業者側の会計処理・税務</w:t>
      </w:r>
      <w:bookmarkEnd w:id="54"/>
      <w:r>
        <w:rPr>
          <w:rFonts w:ascii="Arial" w:eastAsia="Arial" w:hAnsi="Arial" w:cs="Arial"/>
          <w:b/>
        </w:rPr>
        <w:t xml:space="preserve"> </w:t>
      </w:r>
    </w:p>
    <w:p w14:paraId="55607406" w14:textId="77777777" w:rsidR="004B1B53" w:rsidRDefault="00715E72">
      <w:pPr>
        <w:ind w:left="-15"/>
      </w:pPr>
      <w:r>
        <w:t>小規模第１号事業者又は小規模特例事業者は、投資家から受け取った出資金を長期預り金として貸借対照表の負債の部に計上します。</w:t>
      </w:r>
      <w:r>
        <w:t xml:space="preserve"> </w:t>
      </w:r>
    </w:p>
    <w:p w14:paraId="704FFA1F" w14:textId="77777777" w:rsidR="004B1B53" w:rsidRDefault="00715E72">
      <w:pPr>
        <w:ind w:left="-15"/>
      </w:pPr>
      <w:r>
        <w:t>匿名組合契約型の小規模不特事業において運用の対象となる不動産は、小規模第１号事業者又</w:t>
      </w:r>
      <w:r>
        <w:t>は小規模特例事業者の財産となるので、事業者の貸借対照表の資産の部に計上され、事業の売上及び費用は事業者の損益計算書に計上します。</w:t>
      </w:r>
      <w:r>
        <w:t xml:space="preserve"> </w:t>
      </w:r>
    </w:p>
    <w:p w14:paraId="473B5F56" w14:textId="77777777" w:rsidR="004B1B53" w:rsidRDefault="00715E72">
      <w:pPr>
        <w:ind w:left="-15"/>
      </w:pPr>
      <w:r>
        <w:t>ここで、匿名組合事業損益を匿名組合計算期間末日において投資家に分配すれば、事業者において損金又は益金となります。これにより二重課税がなされないこととなります（ペイスルー）。但し、投資家に分配されずに残った利益があれば、当該事業者の課税所得として通常の法人税等が課税されることになります。</w:t>
      </w:r>
      <w:r>
        <w:t xml:space="preserve"> </w:t>
      </w:r>
    </w:p>
    <w:p w14:paraId="4BC54B9F" w14:textId="77777777" w:rsidR="004B1B53" w:rsidRDefault="00715E72">
      <w:pPr>
        <w:ind w:left="-15"/>
      </w:pPr>
      <w:r>
        <w:t>小規模不特事業に関する費用は「２－３（２）」に示した費用の他、減価償却費やイニシャルコスト</w:t>
      </w:r>
      <w:r>
        <w:rPr>
          <w:vertAlign w:val="superscript"/>
        </w:rPr>
        <w:t>※</w:t>
      </w:r>
      <w:r>
        <w:t>等、現金の支出を伴わない費用があります。減価償却費とは、不動産のうち建物や設備の取付価格及びその取得に付随するコストを、建物及び設備のそれぞれの耐用年数の間に費用として計上していくものです。またイニシャルコストとは、事業開始のための費用等や、長期前払費用又は繰延資産として計上されるものがあり、取得時の報酬、小規模特例事業においては</w:t>
      </w:r>
      <w:r>
        <w:t xml:space="preserve"> SPC</w:t>
      </w:r>
      <w:r>
        <w:t>（特例事業者）のセットアップ費用が代表的なものとして挙げられます。なお、これらの費用を不特事業の費用として計上することについては、小規模不特契約に明記しておくことが望まし</w:t>
      </w:r>
      <w:r>
        <w:t>いと考えられます。</w:t>
      </w:r>
      <w:r>
        <w:t xml:space="preserve"> </w:t>
      </w:r>
    </w:p>
    <w:p w14:paraId="6AF2E362" w14:textId="77777777" w:rsidR="004B1B53" w:rsidRDefault="00715E72">
      <w:pPr>
        <w:ind w:left="-15"/>
      </w:pPr>
      <w:r>
        <w:lastRenderedPageBreak/>
        <w:t>小規模不特事業では現物不動産を対象とするため、対象不動産の取得時には不動産取得税及び登録免許税が課されます。また、運用段階では固定資産税、都市計画税及び償却資産税の課税があります。なお、小規模第１号事業者又は小規模特例事業者が取得する不動産について、不動産取得税及び登録免許税に係る税制上の優遇措置が講じられており、平成</w:t>
      </w:r>
      <w:r>
        <w:t xml:space="preserve"> 29 </w:t>
      </w:r>
      <w:r>
        <w:t>年</w:t>
      </w:r>
      <w:r>
        <w:t xml:space="preserve"> 12 </w:t>
      </w:r>
      <w:r>
        <w:t>月現在、平成</w:t>
      </w:r>
      <w:r>
        <w:t xml:space="preserve"> 31 </w:t>
      </w:r>
      <w:r>
        <w:t>年３月</w:t>
      </w:r>
      <w:r>
        <w:t xml:space="preserve"> 31 </w:t>
      </w:r>
      <w:r>
        <w:t>日までの間、適用されることになっています。</w:t>
      </w:r>
      <w:r>
        <w:t xml:space="preserve"> </w:t>
      </w:r>
    </w:p>
    <w:p w14:paraId="030A1187" w14:textId="77777777" w:rsidR="004B1B53" w:rsidRDefault="00715E72">
      <w:pPr>
        <w:ind w:left="-15"/>
      </w:pPr>
      <w:r>
        <w:t>事業者報酬については、小規模第１号事業者又は小規模特例事業者と匿名組合で</w:t>
      </w:r>
      <w:r>
        <w:t>表裏一体となり、小規模第１号事業者又は小規模特例事業者の損益計算書では利益とな</w:t>
      </w:r>
    </w:p>
    <w:p w14:paraId="344F2350" w14:textId="77777777" w:rsidR="004B1B53" w:rsidRDefault="00715E72">
      <w:pPr>
        <w:spacing w:after="164" w:line="259" w:lineRule="auto"/>
        <w:ind w:left="-15" w:firstLine="0"/>
      </w:pPr>
      <w:r>
        <w:t>りますが、匿名組合事業の損益計算では費用処理することになります。</w:t>
      </w:r>
      <w:r>
        <w:t xml:space="preserve"> </w:t>
      </w:r>
    </w:p>
    <w:p w14:paraId="5B0A818A" w14:textId="77777777" w:rsidR="004B1B53" w:rsidRDefault="00715E72">
      <w:pPr>
        <w:spacing w:after="142" w:line="259" w:lineRule="auto"/>
        <w:ind w:firstLine="0"/>
      </w:pPr>
      <w:r>
        <w:t xml:space="preserve"> </w:t>
      </w:r>
    </w:p>
    <w:p w14:paraId="3D1874EF" w14:textId="77777777" w:rsidR="004B1B53" w:rsidRDefault="00715E72">
      <w:pPr>
        <w:pStyle w:val="2"/>
        <w:ind w:left="-4"/>
      </w:pPr>
      <w:bookmarkStart w:id="55" w:name="_Toc74895293"/>
      <w:r>
        <w:t>（２）投資家側の会計処理・税務</w:t>
      </w:r>
      <w:bookmarkEnd w:id="55"/>
      <w:r>
        <w:rPr>
          <w:rFonts w:ascii="Arial" w:eastAsia="Arial" w:hAnsi="Arial" w:cs="Arial"/>
          <w:b/>
        </w:rPr>
        <w:t xml:space="preserve"> </w:t>
      </w:r>
    </w:p>
    <w:p w14:paraId="6E4ABA94" w14:textId="77777777" w:rsidR="004B1B53" w:rsidRDefault="00715E72">
      <w:pPr>
        <w:ind w:left="-15"/>
      </w:pPr>
      <w:r>
        <w:t>法人投資家の場合、受け取った損益分配及び現金分配について会計処理を行うことになります。損益分配を得た法人投資家は、利益であれば「益金」に、損失であれば原則として「損金」として課税所得を計算します。計上日は匿名組合計算期間末日となります。現金分配において利益を超える分配額がある場合には、契約に基づき、出資の戻し又は前受金として会計処理を行います。</w:t>
      </w:r>
      <w:r>
        <w:t xml:space="preserve"> </w:t>
      </w:r>
    </w:p>
    <w:p w14:paraId="43E4C417" w14:textId="77777777" w:rsidR="004B1B53" w:rsidRDefault="00715E72">
      <w:pPr>
        <w:spacing w:after="3" w:line="408" w:lineRule="auto"/>
        <w:ind w:left="-15" w:right="237"/>
        <w:jc w:val="both"/>
      </w:pPr>
      <w:r>
        <w:t>個人投資家の場合は、現金分配のうち、利益にかかる分配は原則として雑所得の区分による総合課税となります。ただし、給与所得が一箇所かつ</w:t>
      </w:r>
      <w:r>
        <w:t xml:space="preserve"> 2,000 </w:t>
      </w:r>
      <w:r>
        <w:t>万円以下であり、給</w:t>
      </w:r>
      <w:r>
        <w:t>与所得と退職所得以外の所得の合計が</w:t>
      </w:r>
      <w:r>
        <w:t xml:space="preserve"> 20 </w:t>
      </w:r>
      <w:r>
        <w:t>万円以下の投資家は、確定申告は不要となります。</w:t>
      </w:r>
      <w:r>
        <w:t xml:space="preserve"> </w:t>
      </w:r>
    </w:p>
    <w:p w14:paraId="3A4377CE" w14:textId="77777777" w:rsidR="004B1B53" w:rsidRDefault="00715E72">
      <w:pPr>
        <w:spacing w:after="142" w:line="259" w:lineRule="auto"/>
        <w:ind w:firstLine="0"/>
      </w:pPr>
      <w:r>
        <w:t xml:space="preserve"> </w:t>
      </w:r>
    </w:p>
    <w:p w14:paraId="4957DE52" w14:textId="77777777" w:rsidR="004B1B53" w:rsidRDefault="00715E72">
      <w:pPr>
        <w:pStyle w:val="2"/>
        <w:ind w:left="-4"/>
      </w:pPr>
      <w:bookmarkStart w:id="56" w:name="_Toc74895294"/>
      <w:r>
        <w:t>（３）財産の分別管理</w:t>
      </w:r>
      <w:bookmarkEnd w:id="56"/>
      <w:r>
        <w:rPr>
          <w:rFonts w:ascii="Arial" w:eastAsia="Arial" w:hAnsi="Arial" w:cs="Arial"/>
          <w:b/>
        </w:rPr>
        <w:t xml:space="preserve"> </w:t>
      </w:r>
    </w:p>
    <w:p w14:paraId="4AF8CA61" w14:textId="77777777" w:rsidR="004B1B53" w:rsidRDefault="00715E72">
      <w:pPr>
        <w:ind w:left="-15"/>
      </w:pPr>
      <w:r>
        <w:t>不特法の制定前は、投資家から募る資金により取得した財産と他の財産との分別管理が不十分であったことによる被害事例が生じていました。そこで不特法では、投資家保護の観点から運用財産の適切な管理が義務付けられています。</w:t>
      </w:r>
      <w:r>
        <w:t xml:space="preserve"> </w:t>
      </w:r>
    </w:p>
    <w:p w14:paraId="4578B5DE" w14:textId="77777777" w:rsidR="004B1B53" w:rsidRDefault="00715E72">
      <w:pPr>
        <w:ind w:left="-15"/>
      </w:pPr>
      <w:r>
        <w:t>小規模第１号事業者、小規模第２号事業者又は小規模特例事業者は、</w:t>
      </w:r>
      <w:r>
        <w:rPr>
          <w:color w:val="2F5496"/>
        </w:rPr>
        <w:t>対象不動産が同一である不特契約ごとに、当該不特契約に係る財産を自己の固有財産及び他の不特契約に係る財産と分別して管理</w:t>
      </w:r>
      <w:r>
        <w:t>する必要があります。なお、第２号事業者又は第４号事業者は、不特契約の締結の代理又は媒介を行う事業者であるため、不特契約に</w:t>
      </w:r>
      <w:r>
        <w:t>係る財産の運用を行うことが想定されていません。ただし、第２号事業者及び第４号事業者が電子取引業務を行う場合で投資家から資金を預かる場合（クラウドファンディングを行う場合を含みます。）には、信託会社等に金銭信託</w:t>
      </w:r>
      <w:r>
        <w:rPr>
          <w:vertAlign w:val="superscript"/>
        </w:rPr>
        <w:t>※</w:t>
      </w:r>
      <w:r>
        <w:t>を行う方法により、不特契約における金銭と自己の固有財産とを区別して管理する必要があります。</w:t>
      </w:r>
      <w:r>
        <w:t xml:space="preserve"> </w:t>
      </w:r>
    </w:p>
    <w:p w14:paraId="42E5DC31" w14:textId="77777777" w:rsidR="004B1B53" w:rsidRDefault="00715E72">
      <w:pPr>
        <w:spacing w:after="140" w:line="259" w:lineRule="auto"/>
        <w:ind w:firstLine="0"/>
      </w:pPr>
      <w:r>
        <w:t xml:space="preserve"> </w:t>
      </w:r>
    </w:p>
    <w:p w14:paraId="073D15C7" w14:textId="77777777" w:rsidR="004B1B53" w:rsidRDefault="00715E72">
      <w:pPr>
        <w:pStyle w:val="2"/>
        <w:ind w:left="-4"/>
      </w:pPr>
      <w:bookmarkStart w:id="57" w:name="_Toc74895295"/>
      <w:r>
        <w:lastRenderedPageBreak/>
        <w:t>（４）財産管理報告書の交付</w:t>
      </w:r>
      <w:bookmarkEnd w:id="57"/>
      <w:r>
        <w:rPr>
          <w:rFonts w:ascii="Arial" w:eastAsia="Arial" w:hAnsi="Arial" w:cs="Arial"/>
          <w:b/>
        </w:rPr>
        <w:t xml:space="preserve"> </w:t>
      </w:r>
    </w:p>
    <w:p w14:paraId="4D791BD4" w14:textId="77777777" w:rsidR="004B1B53" w:rsidRDefault="00715E72">
      <w:pPr>
        <w:spacing w:after="164" w:line="259" w:lineRule="auto"/>
        <w:ind w:left="255" w:firstLine="0"/>
      </w:pPr>
      <w:r>
        <w:t>不特法では、小規模第１号事業者又は小規模特例事業者から委託を受けた小規模第</w:t>
      </w:r>
    </w:p>
    <w:p w14:paraId="3A2D781F" w14:textId="77777777" w:rsidR="004B1B53" w:rsidRDefault="00715E72">
      <w:pPr>
        <w:ind w:left="-15" w:firstLine="0"/>
      </w:pPr>
      <w:r>
        <w:t>２号事業者に対して、財産管理の状況の説明及び財産管理報告書の作成等が義務付けられています。</w:t>
      </w:r>
      <w:r>
        <w:t xml:space="preserve"> </w:t>
      </w:r>
    </w:p>
    <w:p w14:paraId="7D660A82" w14:textId="77777777" w:rsidR="004B1B53" w:rsidRDefault="00715E72">
      <w:pPr>
        <w:spacing w:after="186" w:line="259" w:lineRule="auto"/>
        <w:ind w:left="255" w:firstLine="0"/>
      </w:pPr>
      <w:r>
        <w:t>なお</w:t>
      </w:r>
      <w:r>
        <w:t>、財産管理報告書の作成及び交付については、施行規則第</w:t>
      </w:r>
      <w:r>
        <w:t xml:space="preserve"> 50 </w:t>
      </w:r>
      <w:r>
        <w:t>条に規定されてい</w:t>
      </w:r>
    </w:p>
    <w:p w14:paraId="4EAE27D8" w14:textId="77777777" w:rsidR="004B1B53" w:rsidRDefault="00715E72">
      <w:pPr>
        <w:spacing w:after="162" w:line="259" w:lineRule="auto"/>
        <w:ind w:left="-15" w:firstLine="0"/>
      </w:pPr>
      <w:r>
        <w:t>ます。</w:t>
      </w:r>
      <w:r>
        <w:t xml:space="preserve"> </w:t>
      </w:r>
    </w:p>
    <w:p w14:paraId="0A3B64CF" w14:textId="77777777" w:rsidR="004B1B53" w:rsidRDefault="00715E72">
      <w:pPr>
        <w:spacing w:after="164" w:line="259" w:lineRule="auto"/>
        <w:ind w:firstLine="0"/>
      </w:pPr>
      <w:r>
        <w:t xml:space="preserve"> </w:t>
      </w:r>
    </w:p>
    <w:p w14:paraId="23971CC9" w14:textId="77777777" w:rsidR="004B1B53" w:rsidRDefault="00715E72">
      <w:pPr>
        <w:spacing w:after="0" w:line="259" w:lineRule="auto"/>
        <w:ind w:left="15" w:right="254" w:hanging="10"/>
        <w:jc w:val="center"/>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財産管理報告書の作成及び交付（施行規則第</w:t>
      </w:r>
      <w:r>
        <w:rPr>
          <w:rFonts w:ascii="ＭＳ ゴシック" w:eastAsia="ＭＳ ゴシック" w:hAnsi="ＭＳ ゴシック" w:cs="ＭＳ ゴシック"/>
        </w:rPr>
        <w:t xml:space="preserve"> 50 </w:t>
      </w:r>
      <w:r>
        <w:rPr>
          <w:rFonts w:ascii="ＭＳ ゴシック" w:eastAsia="ＭＳ ゴシック" w:hAnsi="ＭＳ ゴシック" w:cs="ＭＳ ゴシック"/>
        </w:rPr>
        <w:t>条）</w:t>
      </w:r>
      <w:r>
        <w:rPr>
          <w:rFonts w:ascii="ＭＳ ゴシック" w:eastAsia="ＭＳ ゴシック" w:hAnsi="ＭＳ ゴシック" w:cs="ＭＳ ゴシック"/>
        </w:rPr>
        <w:t xml:space="preserve"> </w:t>
      </w:r>
    </w:p>
    <w:tbl>
      <w:tblPr>
        <w:tblStyle w:val="TableGrid"/>
        <w:tblW w:w="8503" w:type="dxa"/>
        <w:tblInd w:w="569" w:type="dxa"/>
        <w:tblCellMar>
          <w:top w:w="98" w:type="dxa"/>
          <w:left w:w="108" w:type="dxa"/>
          <w:bottom w:w="0" w:type="dxa"/>
          <w:right w:w="125" w:type="dxa"/>
        </w:tblCellMar>
        <w:tblLook w:val="04A0" w:firstRow="1" w:lastRow="0" w:firstColumn="1" w:lastColumn="0" w:noHBand="0" w:noVBand="1"/>
      </w:tblPr>
      <w:tblGrid>
        <w:gridCol w:w="8503"/>
      </w:tblGrid>
      <w:tr w:rsidR="004B1B53" w14:paraId="73A48F5A" w14:textId="77777777">
        <w:trPr>
          <w:trHeight w:val="6808"/>
        </w:trPr>
        <w:tc>
          <w:tcPr>
            <w:tcW w:w="8503" w:type="dxa"/>
            <w:tcBorders>
              <w:top w:val="single" w:sz="4" w:space="0" w:color="000000"/>
              <w:left w:val="single" w:sz="4" w:space="0" w:color="000000"/>
              <w:bottom w:val="single" w:sz="4" w:space="0" w:color="000000"/>
              <w:right w:val="single" w:sz="4" w:space="0" w:color="000000"/>
            </w:tcBorders>
            <w:shd w:val="clear" w:color="auto" w:fill="F2F7FC"/>
          </w:tcPr>
          <w:p w14:paraId="77381EB6" w14:textId="77777777" w:rsidR="004B1B53" w:rsidRDefault="00715E72">
            <w:pPr>
              <w:spacing w:after="1" w:line="349" w:lineRule="auto"/>
              <w:ind w:firstLine="0"/>
            </w:pP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は、１年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えない期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ごとに、不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況について次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げる事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した財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書</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を作</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し、これを事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加者に対し交付しなければならない。</w:t>
            </w:r>
            <w:r>
              <w:rPr>
                <w:rFonts w:ascii="ＭＳ Ｐゴシック" w:eastAsia="ＭＳ Ｐゴシック" w:hAnsi="ＭＳ Ｐゴシック" w:cs="ＭＳ Ｐゴシック"/>
              </w:rPr>
              <w:t xml:space="preserve"> </w:t>
            </w:r>
          </w:p>
          <w:p w14:paraId="3EFF2833" w14:textId="77777777" w:rsidR="004B1B53" w:rsidRDefault="00715E72">
            <w:pPr>
              <w:numPr>
                <w:ilvl w:val="0"/>
                <w:numId w:val="19"/>
              </w:numPr>
              <w:spacing w:after="104" w:line="259" w:lineRule="auto"/>
              <w:ind w:hanging="425"/>
            </w:pPr>
            <w:r>
              <w:rPr>
                <w:rFonts w:ascii="ＭＳ Ｐゴシック" w:eastAsia="ＭＳ Ｐゴシック" w:hAnsi="ＭＳ Ｐゴシック" w:cs="ＭＳ Ｐゴシック"/>
              </w:rPr>
              <w:t>報告の対象となる期間</w:t>
            </w:r>
            <w:r>
              <w:rPr>
                <w:rFonts w:ascii="ＭＳ Ｐゴシック" w:eastAsia="ＭＳ Ｐゴシック" w:hAnsi="ＭＳ Ｐゴシック" w:cs="ＭＳ Ｐゴシック"/>
              </w:rPr>
              <w:t xml:space="preserve"> </w:t>
            </w:r>
          </w:p>
          <w:p w14:paraId="5DB5FE93" w14:textId="77777777" w:rsidR="004B1B53" w:rsidRDefault="00715E72">
            <w:pPr>
              <w:numPr>
                <w:ilvl w:val="0"/>
                <w:numId w:val="19"/>
              </w:numPr>
              <w:spacing w:after="102" w:line="259" w:lineRule="auto"/>
              <w:ind w:hanging="425"/>
            </w:pPr>
            <w:r>
              <w:rPr>
                <w:rFonts w:ascii="ＭＳ Ｐゴシック" w:eastAsia="ＭＳ Ｐゴシック" w:hAnsi="ＭＳ Ｐゴシック" w:cs="ＭＳ Ｐゴシック"/>
              </w:rPr>
              <w:t>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における当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加</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、出</w:t>
            </w:r>
          </w:p>
          <w:p w14:paraId="29F42346" w14:textId="77777777" w:rsidR="004B1B53" w:rsidRDefault="00715E72">
            <w:pPr>
              <w:spacing w:after="104" w:line="259" w:lineRule="auto"/>
              <w:ind w:left="42" w:firstLine="0"/>
              <w:jc w:val="center"/>
            </w:pPr>
            <w:r>
              <w:rPr>
                <w:rFonts w:ascii="ＭＳ Ｐゴシック" w:eastAsia="ＭＳ Ｐゴシック" w:hAnsi="ＭＳ Ｐゴシック" w:cs="ＭＳ Ｐゴシック"/>
              </w:rPr>
              <w:t>資の割合又は賃貸若しくは賃貸の委任の目的である財産の共有持分</w:t>
            </w:r>
            <w:r>
              <w:rPr>
                <w:rFonts w:ascii="ＭＳ Ｐゴシック" w:eastAsia="ＭＳ Ｐゴシック" w:hAnsi="ＭＳ Ｐゴシック" w:cs="ＭＳ Ｐゴシック"/>
              </w:rPr>
              <w:t xml:space="preserve"> </w:t>
            </w:r>
          </w:p>
          <w:p w14:paraId="15F9EE0D" w14:textId="77777777" w:rsidR="004B1B53" w:rsidRDefault="00715E72">
            <w:pPr>
              <w:numPr>
                <w:ilvl w:val="0"/>
                <w:numId w:val="19"/>
              </w:numPr>
              <w:spacing w:after="0" w:line="369" w:lineRule="auto"/>
              <w:ind w:hanging="425"/>
            </w:pPr>
            <w:r>
              <w:rPr>
                <w:rFonts w:ascii="ＭＳ Ｐゴシック" w:eastAsia="ＭＳ Ｐゴシック" w:hAnsi="ＭＳ Ｐゴシック" w:cs="ＭＳ Ｐゴシック"/>
              </w:rPr>
              <w:t>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づき第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びその直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３年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に営んだ不動産取引の内容、当該不動産取引から生じた収益又は利益及び損</w:t>
            </w:r>
          </w:p>
          <w:p w14:paraId="302E365A" w14:textId="77777777" w:rsidR="004B1B53" w:rsidRDefault="00715E72">
            <w:pPr>
              <w:spacing w:after="104" w:line="259" w:lineRule="auto"/>
              <w:ind w:left="593" w:firstLine="0"/>
            </w:pPr>
            <w:r>
              <w:rPr>
                <w:rFonts w:ascii="ＭＳ Ｐゴシック" w:eastAsia="ＭＳ Ｐゴシック" w:hAnsi="ＭＳ Ｐゴシック" w:cs="ＭＳ Ｐゴシック"/>
              </w:rPr>
              <w:t>失の状況並びに運用の経過</w:t>
            </w:r>
            <w:r>
              <w:rPr>
                <w:rFonts w:ascii="ＭＳ Ｐゴシック" w:eastAsia="ＭＳ Ｐゴシック" w:hAnsi="ＭＳ Ｐゴシック" w:cs="ＭＳ Ｐゴシック"/>
              </w:rPr>
              <w:t xml:space="preserve"> </w:t>
            </w:r>
          </w:p>
          <w:p w14:paraId="77E7D510" w14:textId="77777777" w:rsidR="004B1B53" w:rsidRDefault="00715E72">
            <w:pPr>
              <w:numPr>
                <w:ilvl w:val="0"/>
                <w:numId w:val="19"/>
              </w:numPr>
              <w:spacing w:after="104" w:line="259" w:lineRule="auto"/>
              <w:ind w:hanging="425"/>
            </w:pPr>
            <w:r>
              <w:rPr>
                <w:rFonts w:ascii="ＭＳ Ｐゴシック" w:eastAsia="ＭＳ Ｐゴシック" w:hAnsi="ＭＳ Ｐゴシック" w:cs="ＭＳ Ｐゴシック"/>
              </w:rPr>
              <w:t>第一号の期間及びその直前３年の各期間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のそれぞれ満了の日における当</w:t>
            </w:r>
          </w:p>
          <w:p w14:paraId="13E5B3C3" w14:textId="77777777" w:rsidR="004B1B53" w:rsidRDefault="00715E72">
            <w:pPr>
              <w:spacing w:after="102" w:line="259" w:lineRule="auto"/>
              <w:ind w:left="593" w:firstLine="0"/>
            </w:pPr>
            <w:r>
              <w:rPr>
                <w:rFonts w:ascii="ＭＳ Ｐゴシック" w:eastAsia="ＭＳ Ｐゴシック" w:hAnsi="ＭＳ Ｐゴシック" w:cs="ＭＳ Ｐゴシック"/>
              </w:rPr>
              <w:t>該不特契約に係る財産の状況</w:t>
            </w:r>
            <w:r>
              <w:rPr>
                <w:rFonts w:ascii="ＭＳ Ｐゴシック" w:eastAsia="ＭＳ Ｐゴシック" w:hAnsi="ＭＳ Ｐゴシック" w:cs="ＭＳ Ｐゴシック"/>
              </w:rPr>
              <w:t xml:space="preserve"> </w:t>
            </w:r>
          </w:p>
          <w:p w14:paraId="6E2DF782" w14:textId="77777777" w:rsidR="004B1B53" w:rsidRDefault="00715E72">
            <w:pPr>
              <w:numPr>
                <w:ilvl w:val="0"/>
                <w:numId w:val="19"/>
              </w:numPr>
              <w:spacing w:after="126" w:line="259" w:lineRule="auto"/>
              <w:ind w:hanging="425"/>
            </w:pPr>
            <w:r>
              <w:rPr>
                <w:rFonts w:ascii="ＭＳ Ｐゴシック" w:eastAsia="ＭＳ Ｐゴシック" w:hAnsi="ＭＳ Ｐゴシック" w:cs="ＭＳ Ｐゴシック"/>
              </w:rPr>
              <w:t>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二号に掲げる事項に対する公認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会計士又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は監査法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人の監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査の有無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及</w:t>
            </w:r>
          </w:p>
          <w:p w14:paraId="747D34DA" w14:textId="77777777" w:rsidR="004B1B53" w:rsidRDefault="00715E72">
            <w:pPr>
              <w:spacing w:after="104" w:line="259" w:lineRule="auto"/>
              <w:ind w:left="593" w:firstLine="0"/>
            </w:pPr>
            <w:r>
              <w:rPr>
                <w:rFonts w:ascii="ＭＳ Ｐゴシック" w:eastAsia="ＭＳ Ｐゴシック" w:hAnsi="ＭＳ Ｐゴシック" w:cs="ＭＳ Ｐゴシック"/>
              </w:rPr>
              <w:t>び監査を受けた場合にはその範囲</w:t>
            </w:r>
            <w:r>
              <w:rPr>
                <w:rFonts w:ascii="ＭＳ Ｐゴシック" w:eastAsia="ＭＳ Ｐゴシック" w:hAnsi="ＭＳ Ｐゴシック" w:cs="ＭＳ Ｐゴシック"/>
              </w:rPr>
              <w:t xml:space="preserve"> </w:t>
            </w:r>
          </w:p>
          <w:p w14:paraId="02618E81" w14:textId="77777777" w:rsidR="004B1B53" w:rsidRDefault="00715E72">
            <w:pPr>
              <w:numPr>
                <w:ilvl w:val="0"/>
                <w:numId w:val="19"/>
              </w:numPr>
              <w:spacing w:after="0" w:line="259" w:lineRule="auto"/>
              <w:ind w:hanging="425"/>
            </w:pPr>
            <w:r>
              <w:rPr>
                <w:rFonts w:ascii="ＭＳ Ｐゴシック" w:eastAsia="ＭＳ Ｐゴシック" w:hAnsi="ＭＳ Ｐゴシック" w:cs="ＭＳ Ｐゴシック"/>
              </w:rPr>
              <w:t>第一号の期間における第</w:t>
            </w:r>
            <w:r>
              <w:rPr>
                <w:rFonts w:ascii="ＭＳ Ｐゴシック" w:eastAsia="ＭＳ Ｐゴシック" w:hAnsi="ＭＳ Ｐゴシック" w:cs="ＭＳ Ｐゴシック"/>
              </w:rPr>
              <w:t xml:space="preserve"> 43 </w:t>
            </w:r>
            <w:r>
              <w:rPr>
                <w:rFonts w:ascii="ＭＳ Ｐゴシック" w:eastAsia="ＭＳ Ｐゴシック" w:hAnsi="ＭＳ Ｐゴシック" w:cs="ＭＳ Ｐゴシック"/>
              </w:rPr>
              <w:t>条第１項第</w:t>
            </w:r>
            <w:r>
              <w:rPr>
                <w:rFonts w:ascii="ＭＳ Ｐゴシック" w:eastAsia="ＭＳ Ｐゴシック" w:hAnsi="ＭＳ Ｐゴシック" w:cs="ＭＳ Ｐゴシック"/>
              </w:rPr>
              <w:t xml:space="preserve"> 12 </w:t>
            </w:r>
            <w:r>
              <w:rPr>
                <w:rFonts w:ascii="ＭＳ Ｐゴシック" w:eastAsia="ＭＳ Ｐゴシック" w:hAnsi="ＭＳ Ｐゴシック" w:cs="ＭＳ Ｐゴシック"/>
              </w:rPr>
              <w:t>号に掲げる事項（</w:t>
            </w:r>
            <w:r>
              <w:rPr>
                <w:rFonts w:ascii="ＭＳ Ｐゴシック" w:eastAsia="ＭＳ Ｐゴシック" w:hAnsi="ＭＳ Ｐゴシック" w:cs="ＭＳ Ｐゴシック"/>
              </w:rPr>
              <w:t>不特事業に係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（軽</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微</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なものを除</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く。）の委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託の有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無並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びに当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業務</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託する場合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には委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しくは名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称</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地</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する業務の内容）</w:t>
            </w:r>
            <w:r>
              <w:rPr>
                <w:rFonts w:ascii="ＭＳ Ｐゴシック" w:eastAsia="ＭＳ Ｐゴシック" w:hAnsi="ＭＳ Ｐゴシック" w:cs="ＭＳ Ｐゴシック"/>
              </w:rPr>
              <w:t xml:space="preserve"> </w:t>
            </w:r>
          </w:p>
        </w:tc>
      </w:tr>
      <w:tr w:rsidR="004B1B53" w14:paraId="62DDB940" w14:textId="77777777">
        <w:trPr>
          <w:trHeight w:val="3608"/>
        </w:trPr>
        <w:tc>
          <w:tcPr>
            <w:tcW w:w="8503" w:type="dxa"/>
            <w:tcBorders>
              <w:top w:val="single" w:sz="4" w:space="0" w:color="000000"/>
              <w:left w:val="single" w:sz="4" w:space="0" w:color="000000"/>
              <w:bottom w:val="single" w:sz="4" w:space="0" w:color="000000"/>
              <w:right w:val="single" w:sz="4" w:space="0" w:color="000000"/>
            </w:tcBorders>
            <w:shd w:val="clear" w:color="auto" w:fill="F2F7FC"/>
          </w:tcPr>
          <w:p w14:paraId="0B1C5B26" w14:textId="77777777" w:rsidR="004B1B53" w:rsidRDefault="00715E72">
            <w:pPr>
              <w:numPr>
                <w:ilvl w:val="0"/>
                <w:numId w:val="20"/>
              </w:numPr>
              <w:spacing w:after="12" w:line="358" w:lineRule="auto"/>
              <w:ind w:right="9" w:hanging="254"/>
              <w:jc w:val="both"/>
            </w:pPr>
            <w:r>
              <w:rPr>
                <w:rFonts w:ascii="ＭＳ Ｐゴシック" w:eastAsia="ＭＳ Ｐゴシック" w:hAnsi="ＭＳ Ｐゴシック" w:cs="ＭＳ Ｐゴシック"/>
              </w:rPr>
              <w:t>第一号の期間における第</w:t>
            </w:r>
            <w:r>
              <w:rPr>
                <w:rFonts w:ascii="ＭＳ Ｐゴシック" w:eastAsia="ＭＳ Ｐゴシック" w:hAnsi="ＭＳ Ｐゴシック" w:cs="ＭＳ Ｐゴシック"/>
              </w:rPr>
              <w:t xml:space="preserve"> 43 </w:t>
            </w:r>
            <w:r>
              <w:rPr>
                <w:rFonts w:ascii="ＭＳ Ｐゴシック" w:eastAsia="ＭＳ Ｐゴシック" w:hAnsi="ＭＳ Ｐゴシック" w:cs="ＭＳ Ｐゴシック"/>
              </w:rPr>
              <w:t>条第１項第</w:t>
            </w:r>
            <w:r>
              <w:rPr>
                <w:rFonts w:ascii="ＭＳ Ｐゴシック" w:eastAsia="ＭＳ Ｐゴシック" w:hAnsi="ＭＳ Ｐゴシック" w:cs="ＭＳ Ｐゴシック"/>
              </w:rPr>
              <w:t xml:space="preserve"> 13 </w:t>
            </w:r>
            <w:r>
              <w:rPr>
                <w:rFonts w:ascii="ＭＳ Ｐゴシック" w:eastAsia="ＭＳ Ｐゴシック" w:hAnsi="ＭＳ Ｐゴシック" w:cs="ＭＳ Ｐゴシック"/>
              </w:rPr>
              <w:t>号に掲げる事項（利害関係人との間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な取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びに当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取</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がある場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には当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関</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との関</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関</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しく</w:t>
            </w:r>
          </w:p>
          <w:p w14:paraId="59E17720" w14:textId="77777777" w:rsidR="004B1B53" w:rsidRDefault="00715E72">
            <w:pPr>
              <w:spacing w:after="126" w:line="259" w:lineRule="auto"/>
              <w:ind w:left="254" w:firstLine="0"/>
            </w:pPr>
            <w:r>
              <w:rPr>
                <w:rFonts w:ascii="ＭＳ Ｐゴシック" w:eastAsia="ＭＳ Ｐゴシック" w:hAnsi="ＭＳ Ｐゴシック" w:cs="ＭＳ Ｐゴシック"/>
              </w:rPr>
              <w:t>は名称又は氏名、住所又は所在地、取引の額及び取引の内容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 xml:space="preserve"> </w:t>
            </w:r>
          </w:p>
          <w:p w14:paraId="39A3FAEA" w14:textId="77777777" w:rsidR="004B1B53" w:rsidRDefault="00715E72">
            <w:pPr>
              <w:numPr>
                <w:ilvl w:val="0"/>
                <w:numId w:val="20"/>
              </w:numPr>
              <w:spacing w:after="0" w:line="259" w:lineRule="auto"/>
              <w:ind w:right="9" w:hanging="254"/>
              <w:jc w:val="both"/>
            </w:pPr>
            <w:r>
              <w:rPr>
                <w:rFonts w:ascii="ＭＳ Ｐゴシック" w:eastAsia="ＭＳ Ｐゴシック" w:hAnsi="ＭＳ Ｐゴシック" w:cs="ＭＳ Ｐゴシック"/>
              </w:rPr>
              <w:t>第一号の期間における第</w:t>
            </w:r>
            <w:r>
              <w:rPr>
                <w:rFonts w:ascii="ＭＳ Ｐゴシック" w:eastAsia="ＭＳ Ｐゴシック" w:hAnsi="ＭＳ Ｐゴシック" w:cs="ＭＳ Ｐゴシック"/>
              </w:rPr>
              <w:t xml:space="preserve"> 43 </w:t>
            </w:r>
            <w:r>
              <w:rPr>
                <w:rFonts w:ascii="ＭＳ Ｐゴシック" w:eastAsia="ＭＳ Ｐゴシック" w:hAnsi="ＭＳ Ｐゴシック" w:cs="ＭＳ Ｐゴシック"/>
              </w:rPr>
              <w:t>条第１項第</w:t>
            </w:r>
            <w:r>
              <w:rPr>
                <w:rFonts w:ascii="ＭＳ Ｐゴシック" w:eastAsia="ＭＳ Ｐゴシック" w:hAnsi="ＭＳ Ｐゴシック" w:cs="ＭＳ Ｐゴシック"/>
              </w:rPr>
              <w:t xml:space="preserve"> 16 </w:t>
            </w:r>
            <w:r>
              <w:rPr>
                <w:rFonts w:ascii="ＭＳ Ｐゴシック" w:eastAsia="ＭＳ Ｐゴシック" w:hAnsi="ＭＳ Ｐゴシック" w:cs="ＭＳ Ｐゴシック"/>
              </w:rPr>
              <w:t>号ハに掲げる事項（出資を伴う契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約にあっては、対象不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産に係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入れ及びその予定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無並びに当該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入れ又はその予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定がある場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合には借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入先の属</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性</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残高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又は借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入金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限</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保</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に関</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びに借入れの目的及び使途）</w:t>
            </w:r>
            <w:r>
              <w:rPr>
                <w:rFonts w:ascii="ＭＳ Ｐゴシック" w:eastAsia="ＭＳ Ｐゴシック" w:hAnsi="ＭＳ Ｐゴシック" w:cs="ＭＳ Ｐゴシック"/>
              </w:rPr>
              <w:t xml:space="preserve"> </w:t>
            </w:r>
          </w:p>
        </w:tc>
      </w:tr>
    </w:tbl>
    <w:p w14:paraId="6F18A8B5" w14:textId="77777777" w:rsidR="004B1B53" w:rsidRDefault="00715E72">
      <w:pPr>
        <w:spacing w:after="164" w:line="259" w:lineRule="auto"/>
        <w:ind w:firstLine="0"/>
      </w:pPr>
      <w:r>
        <w:lastRenderedPageBreak/>
        <w:t xml:space="preserve"> </w:t>
      </w:r>
    </w:p>
    <w:p w14:paraId="200D2D81" w14:textId="77777777" w:rsidR="004B1B53" w:rsidRDefault="00715E72">
      <w:pPr>
        <w:ind w:left="-15"/>
      </w:pPr>
      <w:r>
        <w:t>財産管理報告書には、業務管理者が記名押印することが求められています。これは、記名押印することにより、財産管理報告書の責任者を明確にするためです。</w:t>
      </w:r>
      <w:r>
        <w:t xml:space="preserve"> </w:t>
      </w:r>
    </w:p>
    <w:p w14:paraId="34976A2E" w14:textId="77777777" w:rsidR="004B1B53" w:rsidRDefault="00715E72">
      <w:pPr>
        <w:ind w:left="-15"/>
      </w:pPr>
      <w:r>
        <w:t>財産管理報告書の作成は、小規模第１号事業者又は小規模特例事業者より委託を受けた小規模第２号事業者がすべきことであって、必ずしも業務管理者自身が作成を担当しなければならないわけではなく、業務管理者が管理監督をするものであればよいと解されています。</w:t>
      </w:r>
      <w:r>
        <w:t xml:space="preserve"> </w:t>
      </w:r>
    </w:p>
    <w:p w14:paraId="2FD14905" w14:textId="77777777" w:rsidR="004B1B53" w:rsidRDefault="00715E72">
      <w:pPr>
        <w:spacing w:after="183" w:line="259" w:lineRule="auto"/>
        <w:ind w:left="255" w:firstLine="0"/>
      </w:pPr>
      <w:r>
        <w:t>なお、平成</w:t>
      </w:r>
      <w:r>
        <w:t xml:space="preserve"> 29 </w:t>
      </w:r>
      <w:r>
        <w:t>年の不特法改正により、財産管理報告書に記載すべき事項を、電子メ</w:t>
      </w:r>
    </w:p>
    <w:p w14:paraId="0AEB0449" w14:textId="77777777" w:rsidR="004B1B53" w:rsidRDefault="00715E72">
      <w:pPr>
        <w:spacing w:after="164" w:line="259" w:lineRule="auto"/>
        <w:ind w:left="-15" w:firstLine="0"/>
      </w:pPr>
      <w:r>
        <w:t>ールやウェブサイト等を通じて提供す</w:t>
      </w:r>
      <w:r>
        <w:t>ることが認められることとなりました。</w:t>
      </w:r>
      <w:r>
        <w:t xml:space="preserve"> </w:t>
      </w:r>
    </w:p>
    <w:p w14:paraId="75101239" w14:textId="77777777" w:rsidR="004B1B53" w:rsidRDefault="00715E72">
      <w:pPr>
        <w:spacing w:after="133" w:line="259" w:lineRule="auto"/>
        <w:ind w:firstLine="0"/>
      </w:pPr>
      <w:r>
        <w:t xml:space="preserve"> </w:t>
      </w:r>
    </w:p>
    <w:p w14:paraId="04980D45" w14:textId="77777777" w:rsidR="004B1B53" w:rsidRDefault="00715E72">
      <w:pPr>
        <w:spacing w:after="0" w:line="259" w:lineRule="auto"/>
        <w:ind w:firstLine="0"/>
      </w:pPr>
      <w:r>
        <w:t xml:space="preserve"> </w:t>
      </w:r>
      <w:r>
        <w:tab/>
        <w:t xml:space="preserve"> </w:t>
      </w:r>
    </w:p>
    <w:p w14:paraId="5841CD95" w14:textId="77777777" w:rsidR="004B1B53" w:rsidRDefault="00715E72">
      <w:pPr>
        <w:pStyle w:val="1"/>
        <w:ind w:left="-5"/>
      </w:pPr>
      <w:bookmarkStart w:id="58" w:name="_Toc74895296"/>
      <w:r>
        <w:t>第３章</w:t>
      </w:r>
      <w:r>
        <w:t xml:space="preserve"> </w:t>
      </w:r>
      <w:r>
        <w:t>小規模不動産特定共同事業を行う上での注意事項</w:t>
      </w:r>
      <w:bookmarkEnd w:id="58"/>
      <w:r>
        <w:t xml:space="preserve"> </w:t>
      </w:r>
    </w:p>
    <w:p w14:paraId="6F78ABD6" w14:textId="77777777" w:rsidR="004B1B53" w:rsidRDefault="00715E72">
      <w:pPr>
        <w:pStyle w:val="1"/>
        <w:spacing w:after="85"/>
        <w:ind w:left="-5"/>
      </w:pPr>
      <w:bookmarkStart w:id="59" w:name="_Toc74895297"/>
      <w:r>
        <w:t>３－１．投資家保護の視点</w:t>
      </w:r>
      <w:bookmarkEnd w:id="59"/>
      <w:r>
        <w:t xml:space="preserve"> </w:t>
      </w:r>
    </w:p>
    <w:p w14:paraId="0365215D" w14:textId="77777777" w:rsidR="004B1B53" w:rsidRDefault="00715E72">
      <w:pPr>
        <w:ind w:left="-15"/>
      </w:pPr>
      <w:r>
        <w:t>金融商品については、様々な法律によって投資家保護のための規制が設けられています。投資家保護とは、投資した元本を法律等によって保護することを趣旨とするものではありません。</w:t>
      </w:r>
      <w:r>
        <w:t xml:space="preserve"> </w:t>
      </w:r>
    </w:p>
    <w:p w14:paraId="59BDA08F" w14:textId="77777777" w:rsidR="004B1B53" w:rsidRDefault="00715E72">
      <w:pPr>
        <w:ind w:left="-15"/>
      </w:pPr>
      <w:r>
        <w:t>金融商品の中には、元本保証のあるものもありますが（個人向け国債等）、</w:t>
      </w:r>
      <w:r>
        <w:rPr>
          <w:color w:val="2F5496"/>
        </w:rPr>
        <w:t>不動産証券化商品は一般的に元本保証がありません</w:t>
      </w:r>
      <w:r>
        <w:t>。つまり、投資家保護の規制があるからといって、投資家に対する配当や収益分配を保証しなければならない、ということではありません。</w:t>
      </w:r>
      <w:r>
        <w:t xml:space="preserve"> </w:t>
      </w:r>
    </w:p>
    <w:p w14:paraId="5AC57B7E" w14:textId="77777777" w:rsidR="004B1B53" w:rsidRDefault="00715E72">
      <w:pPr>
        <w:spacing w:after="162" w:line="259" w:lineRule="auto"/>
        <w:ind w:left="255" w:firstLine="0"/>
      </w:pPr>
      <w:r>
        <w:t>不動産投資における「投資家保護」の意味とは、一般社団法人不動産証券化協会の</w:t>
      </w:r>
    </w:p>
    <w:p w14:paraId="651F800A" w14:textId="77777777" w:rsidR="004B1B53" w:rsidRDefault="00715E72">
      <w:pPr>
        <w:ind w:left="-15" w:firstLine="0"/>
      </w:pPr>
      <w:r>
        <w:t>「不動産証券化商品チェックポイント（詳細版）」によれば、「一般の消費財の品質保証のようなものではなく、『</w:t>
      </w:r>
      <w:r>
        <w:t>販売する側に投資商品の内容を開示させる規制、一般よりは強化された詐欺禁止規則、及び投資商品を扱う業者の規制を設けること』」を指しています。</w:t>
      </w:r>
      <w:r>
        <w:t xml:space="preserve"> </w:t>
      </w:r>
    </w:p>
    <w:p w14:paraId="047FF5B9" w14:textId="77777777" w:rsidR="004B1B53" w:rsidRDefault="00715E72">
      <w:pPr>
        <w:spacing w:after="3" w:line="408" w:lineRule="auto"/>
        <w:ind w:left="-15" w:right="237"/>
        <w:jc w:val="both"/>
      </w:pPr>
      <w:r>
        <w:t>不動産証券化商品の根拠法となっている個別の法律としては、「投資信託及び投資法人に関する法律」（昭和</w:t>
      </w:r>
      <w:r>
        <w:t xml:space="preserve"> 26 </w:t>
      </w:r>
      <w:r>
        <w:t>年法律第</w:t>
      </w:r>
      <w:r>
        <w:t xml:space="preserve"> 198 </w:t>
      </w:r>
      <w:r>
        <w:t>号）や不特法、「資産の流動化に関する法律」（平成</w:t>
      </w:r>
      <w:r>
        <w:t xml:space="preserve"> 10 </w:t>
      </w:r>
      <w:r>
        <w:t>年法律第</w:t>
      </w:r>
      <w:r>
        <w:t xml:space="preserve"> 105 </w:t>
      </w:r>
      <w:r>
        <w:t>号。以下、「資産流動化法」といいます。）等があり、それぞれの法律で投資家保護が図られています。</w:t>
      </w:r>
      <w:r>
        <w:t xml:space="preserve"> </w:t>
      </w:r>
    </w:p>
    <w:p w14:paraId="3C0277E0" w14:textId="77777777" w:rsidR="004B1B53" w:rsidRDefault="00715E72">
      <w:pPr>
        <w:ind w:left="-15"/>
      </w:pPr>
      <w:r>
        <w:t>さらに、不動産証券化商品が有価証券に該当する場合には、金商法の適用がありま</w:t>
      </w:r>
      <w:r>
        <w:t>す。</w:t>
      </w:r>
      <w:r>
        <w:t xml:space="preserve"> </w:t>
      </w:r>
    </w:p>
    <w:p w14:paraId="45BD92A8" w14:textId="77777777" w:rsidR="004B1B53" w:rsidRDefault="00715E72">
      <w:pPr>
        <w:spacing w:after="0" w:line="259" w:lineRule="auto"/>
        <w:ind w:firstLine="0"/>
      </w:pPr>
      <w:r>
        <w:t xml:space="preserve"> </w:t>
      </w:r>
    </w:p>
    <w:p w14:paraId="14B01F69" w14:textId="77777777" w:rsidR="004B1B53" w:rsidRDefault="00715E72">
      <w:pPr>
        <w:spacing w:after="264" w:line="259" w:lineRule="auto"/>
        <w:ind w:left="1105" w:firstLine="0"/>
      </w:pPr>
      <w:r>
        <w:rPr>
          <w:rFonts w:ascii="Calibri" w:eastAsia="Calibri" w:hAnsi="Calibri" w:cs="Calibri"/>
          <w:noProof/>
          <w:sz w:val="22"/>
        </w:rPr>
        <w:lastRenderedPageBreak/>
        <mc:AlternateContent>
          <mc:Choice Requires="wpg">
            <w:drawing>
              <wp:inline distT="0" distB="0" distL="0" distR="0" wp14:anchorId="5EC5AC46" wp14:editId="606EDE5B">
                <wp:extent cx="4789044" cy="1579691"/>
                <wp:effectExtent l="0" t="0" r="0" b="0"/>
                <wp:docPr id="52900" name="Group 52900"/>
                <wp:cNvGraphicFramePr/>
                <a:graphic xmlns:a="http://schemas.openxmlformats.org/drawingml/2006/main">
                  <a:graphicData uri="http://schemas.microsoft.com/office/word/2010/wordprocessingGroup">
                    <wpg:wgp>
                      <wpg:cNvGrpSpPr/>
                      <wpg:grpSpPr>
                        <a:xfrm>
                          <a:off x="0" y="0"/>
                          <a:ext cx="4789044" cy="1579691"/>
                          <a:chOff x="0" y="0"/>
                          <a:chExt cx="4789044" cy="1579691"/>
                        </a:xfrm>
                      </wpg:grpSpPr>
                      <wps:wsp>
                        <wps:cNvPr id="5922" name="Rectangle 5922"/>
                        <wps:cNvSpPr/>
                        <wps:spPr>
                          <a:xfrm>
                            <a:off x="4721988" y="1445579"/>
                            <a:ext cx="89184" cy="178369"/>
                          </a:xfrm>
                          <a:prstGeom prst="rect">
                            <a:avLst/>
                          </a:prstGeom>
                          <a:ln>
                            <a:noFill/>
                          </a:ln>
                        </wps:spPr>
                        <wps:txbx>
                          <w:txbxContent>
                            <w:p w14:paraId="197C26BB" w14:textId="77777777" w:rsidR="004B1B53" w:rsidRDefault="00715E72">
                              <w:pPr>
                                <w:spacing w:after="160" w:line="259" w:lineRule="auto"/>
                                <w:ind w:firstLine="0"/>
                              </w:pPr>
                              <w:r>
                                <w:t xml:space="preserve"> </w:t>
                              </w:r>
                            </w:p>
                          </w:txbxContent>
                        </wps:txbx>
                        <wps:bodyPr horzOverflow="overflow" vert="horz" lIns="0" tIns="0" rIns="0" bIns="0" rtlCol="0">
                          <a:noAutofit/>
                        </wps:bodyPr>
                      </wps:wsp>
                      <pic:pic xmlns:pic="http://schemas.openxmlformats.org/drawingml/2006/picture">
                        <pic:nvPicPr>
                          <pic:cNvPr id="59200" name="Picture 59200"/>
                          <pic:cNvPicPr/>
                        </pic:nvPicPr>
                        <pic:blipFill>
                          <a:blip r:embed="rId82"/>
                          <a:stretch>
                            <a:fillRect/>
                          </a:stretch>
                        </pic:blipFill>
                        <pic:spPr>
                          <a:xfrm>
                            <a:off x="-5713" y="-6093"/>
                            <a:ext cx="4724400" cy="1557528"/>
                          </a:xfrm>
                          <a:prstGeom prst="rect">
                            <a:avLst/>
                          </a:prstGeom>
                        </pic:spPr>
                      </pic:pic>
                      <wps:wsp>
                        <wps:cNvPr id="5936" name="Shape 5936"/>
                        <wps:cNvSpPr/>
                        <wps:spPr>
                          <a:xfrm>
                            <a:off x="0" y="0"/>
                            <a:ext cx="4715755" cy="1549514"/>
                          </a:xfrm>
                          <a:custGeom>
                            <a:avLst/>
                            <a:gdLst/>
                            <a:ahLst/>
                            <a:cxnLst/>
                            <a:rect l="0" t="0" r="0" b="0"/>
                            <a:pathLst>
                              <a:path w="4715755" h="1549514">
                                <a:moveTo>
                                  <a:pt x="0" y="1549514"/>
                                </a:moveTo>
                                <a:lnTo>
                                  <a:pt x="4715755" y="1549514"/>
                                </a:lnTo>
                                <a:lnTo>
                                  <a:pt x="4715755" y="0"/>
                                </a:lnTo>
                                <a:lnTo>
                                  <a:pt x="0" y="0"/>
                                </a:lnTo>
                                <a:close/>
                              </a:path>
                            </a:pathLst>
                          </a:custGeom>
                          <a:ln w="6095" cap="flat">
                            <a:miter lim="127000"/>
                          </a:ln>
                        </wps:spPr>
                        <wps:style>
                          <a:lnRef idx="1">
                            <a:srgbClr val="A5A5A5"/>
                          </a:lnRef>
                          <a:fillRef idx="0">
                            <a:srgbClr val="000000">
                              <a:alpha val="0"/>
                            </a:srgbClr>
                          </a:fillRef>
                          <a:effectRef idx="0">
                            <a:scrgbClr r="0" g="0" b="0"/>
                          </a:effectRef>
                          <a:fontRef idx="none"/>
                        </wps:style>
                        <wps:bodyPr/>
                      </wps:wsp>
                      <wps:wsp>
                        <wps:cNvPr id="5937" name="Rectangle 5937"/>
                        <wps:cNvSpPr/>
                        <wps:spPr>
                          <a:xfrm>
                            <a:off x="2169070" y="65728"/>
                            <a:ext cx="505404" cy="168356"/>
                          </a:xfrm>
                          <a:prstGeom prst="rect">
                            <a:avLst/>
                          </a:prstGeom>
                          <a:ln>
                            <a:noFill/>
                          </a:ln>
                        </wps:spPr>
                        <wps:txbx>
                          <w:txbxContent>
                            <w:p w14:paraId="0A3309D1"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一般法</w:t>
                              </w:r>
                            </w:p>
                          </w:txbxContent>
                        </wps:txbx>
                        <wps:bodyPr horzOverflow="overflow" vert="horz" lIns="0" tIns="0" rIns="0" bIns="0" rtlCol="0">
                          <a:noAutofit/>
                        </wps:bodyPr>
                      </wps:wsp>
                      <pic:pic xmlns:pic="http://schemas.openxmlformats.org/drawingml/2006/picture">
                        <pic:nvPicPr>
                          <pic:cNvPr id="59201" name="Picture 59201"/>
                          <pic:cNvPicPr/>
                        </pic:nvPicPr>
                        <pic:blipFill>
                          <a:blip r:embed="rId83"/>
                          <a:stretch>
                            <a:fillRect/>
                          </a:stretch>
                        </pic:blipFill>
                        <pic:spPr>
                          <a:xfrm>
                            <a:off x="72518" y="53850"/>
                            <a:ext cx="1048512" cy="1444752"/>
                          </a:xfrm>
                          <a:prstGeom prst="rect">
                            <a:avLst/>
                          </a:prstGeom>
                        </pic:spPr>
                      </pic:pic>
                      <wps:wsp>
                        <wps:cNvPr id="5939" name="Shape 5939"/>
                        <wps:cNvSpPr/>
                        <wps:spPr>
                          <a:xfrm>
                            <a:off x="76183" y="57955"/>
                            <a:ext cx="1043713" cy="1441231"/>
                          </a:xfrm>
                          <a:custGeom>
                            <a:avLst/>
                            <a:gdLst/>
                            <a:ahLst/>
                            <a:cxnLst/>
                            <a:rect l="0" t="0" r="0" b="0"/>
                            <a:pathLst>
                              <a:path w="1043713" h="1441231">
                                <a:moveTo>
                                  <a:pt x="0" y="1441231"/>
                                </a:moveTo>
                                <a:lnTo>
                                  <a:pt x="1043713" y="1441231"/>
                                </a:lnTo>
                                <a:lnTo>
                                  <a:pt x="1043713" y="0"/>
                                </a:lnTo>
                                <a:lnTo>
                                  <a:pt x="0" y="0"/>
                                </a:lnTo>
                                <a:close/>
                              </a:path>
                            </a:pathLst>
                          </a:custGeom>
                          <a:ln w="6095" cap="flat">
                            <a:miter lim="127000"/>
                          </a:ln>
                        </wps:spPr>
                        <wps:style>
                          <a:lnRef idx="1">
                            <a:srgbClr val="70AD47"/>
                          </a:lnRef>
                          <a:fillRef idx="0">
                            <a:srgbClr val="000000">
                              <a:alpha val="0"/>
                            </a:srgbClr>
                          </a:fillRef>
                          <a:effectRef idx="0">
                            <a:scrgbClr r="0" g="0" b="0"/>
                          </a:effectRef>
                          <a:fontRef idx="none"/>
                        </wps:style>
                        <wps:bodyPr/>
                      </wps:wsp>
                      <wps:wsp>
                        <wps:cNvPr id="5940" name="Rectangle 5940"/>
                        <wps:cNvSpPr/>
                        <wps:spPr>
                          <a:xfrm>
                            <a:off x="408953" y="122530"/>
                            <a:ext cx="504999" cy="168764"/>
                          </a:xfrm>
                          <a:prstGeom prst="rect">
                            <a:avLst/>
                          </a:prstGeom>
                          <a:ln>
                            <a:noFill/>
                          </a:ln>
                        </wps:spPr>
                        <wps:txbx>
                          <w:txbxContent>
                            <w:p w14:paraId="6C97402B"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一般法</w:t>
                              </w:r>
                            </w:p>
                          </w:txbxContent>
                        </wps:txbx>
                        <wps:bodyPr horzOverflow="overflow" vert="horz" lIns="0" tIns="0" rIns="0" bIns="0" rtlCol="0">
                          <a:noAutofit/>
                        </wps:bodyPr>
                      </wps:wsp>
                      <pic:pic xmlns:pic="http://schemas.openxmlformats.org/drawingml/2006/picture">
                        <pic:nvPicPr>
                          <pic:cNvPr id="59202" name="Picture 59202"/>
                          <pic:cNvPicPr/>
                        </pic:nvPicPr>
                        <pic:blipFill>
                          <a:blip r:embed="rId84"/>
                          <a:stretch>
                            <a:fillRect/>
                          </a:stretch>
                        </pic:blipFill>
                        <pic:spPr>
                          <a:xfrm>
                            <a:off x="1197230" y="53850"/>
                            <a:ext cx="3422904" cy="1444752"/>
                          </a:xfrm>
                          <a:prstGeom prst="rect">
                            <a:avLst/>
                          </a:prstGeom>
                        </pic:spPr>
                      </pic:pic>
                      <wps:wsp>
                        <wps:cNvPr id="5942" name="Shape 5942"/>
                        <wps:cNvSpPr/>
                        <wps:spPr>
                          <a:xfrm>
                            <a:off x="1200651" y="57955"/>
                            <a:ext cx="3419113" cy="1441231"/>
                          </a:xfrm>
                          <a:custGeom>
                            <a:avLst/>
                            <a:gdLst/>
                            <a:ahLst/>
                            <a:cxnLst/>
                            <a:rect l="0" t="0" r="0" b="0"/>
                            <a:pathLst>
                              <a:path w="3419113" h="1441231">
                                <a:moveTo>
                                  <a:pt x="0" y="1441231"/>
                                </a:moveTo>
                                <a:lnTo>
                                  <a:pt x="3419113" y="1441231"/>
                                </a:lnTo>
                                <a:lnTo>
                                  <a:pt x="3419113" y="0"/>
                                </a:lnTo>
                                <a:lnTo>
                                  <a:pt x="0" y="0"/>
                                </a:lnTo>
                                <a:close/>
                              </a:path>
                            </a:pathLst>
                          </a:custGeom>
                          <a:ln w="6095" cap="flat">
                            <a:miter lim="127000"/>
                          </a:ln>
                        </wps:spPr>
                        <wps:style>
                          <a:lnRef idx="1">
                            <a:srgbClr val="ED7D31"/>
                          </a:lnRef>
                          <a:fillRef idx="0">
                            <a:srgbClr val="000000">
                              <a:alpha val="0"/>
                            </a:srgbClr>
                          </a:fillRef>
                          <a:effectRef idx="0">
                            <a:scrgbClr r="0" g="0" b="0"/>
                          </a:effectRef>
                          <a:fontRef idx="none"/>
                        </wps:style>
                        <wps:bodyPr/>
                      </wps:wsp>
                      <wps:wsp>
                        <wps:cNvPr id="5943" name="Rectangle 5943"/>
                        <wps:cNvSpPr/>
                        <wps:spPr>
                          <a:xfrm>
                            <a:off x="2720384" y="122530"/>
                            <a:ext cx="504999" cy="168764"/>
                          </a:xfrm>
                          <a:prstGeom prst="rect">
                            <a:avLst/>
                          </a:prstGeom>
                          <a:ln>
                            <a:noFill/>
                          </a:ln>
                        </wps:spPr>
                        <wps:txbx>
                          <w:txbxContent>
                            <w:p w14:paraId="00ECBE70"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特別法</w:t>
                              </w:r>
                            </w:p>
                          </w:txbxContent>
                        </wps:txbx>
                        <wps:bodyPr horzOverflow="overflow" vert="horz" lIns="0" tIns="0" rIns="0" bIns="0" rtlCol="0">
                          <a:noAutofit/>
                        </wps:bodyPr>
                      </wps:wsp>
                      <pic:pic xmlns:pic="http://schemas.openxmlformats.org/drawingml/2006/picture">
                        <pic:nvPicPr>
                          <pic:cNvPr id="59203" name="Picture 59203"/>
                          <pic:cNvPicPr/>
                        </pic:nvPicPr>
                        <pic:blipFill>
                          <a:blip r:embed="rId85"/>
                          <a:stretch>
                            <a:fillRect/>
                          </a:stretch>
                        </pic:blipFill>
                        <pic:spPr>
                          <a:xfrm>
                            <a:off x="2222374" y="282450"/>
                            <a:ext cx="2383536" cy="1191768"/>
                          </a:xfrm>
                          <a:prstGeom prst="rect">
                            <a:avLst/>
                          </a:prstGeom>
                        </pic:spPr>
                      </pic:pic>
                      <wps:wsp>
                        <wps:cNvPr id="5945" name="Shape 5945"/>
                        <wps:cNvSpPr/>
                        <wps:spPr>
                          <a:xfrm>
                            <a:off x="2229128" y="286721"/>
                            <a:ext cx="2375399" cy="1188062"/>
                          </a:xfrm>
                          <a:custGeom>
                            <a:avLst/>
                            <a:gdLst/>
                            <a:ahLst/>
                            <a:cxnLst/>
                            <a:rect l="0" t="0" r="0" b="0"/>
                            <a:pathLst>
                              <a:path w="2375399" h="1188062">
                                <a:moveTo>
                                  <a:pt x="0" y="1188062"/>
                                </a:moveTo>
                                <a:lnTo>
                                  <a:pt x="2375399" y="1188062"/>
                                </a:lnTo>
                                <a:lnTo>
                                  <a:pt x="2375399" y="0"/>
                                </a:lnTo>
                                <a:lnTo>
                                  <a:pt x="0" y="0"/>
                                </a:lnTo>
                                <a:close/>
                              </a:path>
                            </a:pathLst>
                          </a:custGeom>
                          <a:ln w="6095" cap="flat">
                            <a:miter lim="127000"/>
                          </a:ln>
                        </wps:spPr>
                        <wps:style>
                          <a:lnRef idx="1">
                            <a:srgbClr val="5B9BD5"/>
                          </a:lnRef>
                          <a:fillRef idx="0">
                            <a:srgbClr val="000000">
                              <a:alpha val="0"/>
                            </a:srgbClr>
                          </a:fillRef>
                          <a:effectRef idx="0">
                            <a:scrgbClr r="0" g="0" b="0"/>
                          </a:effectRef>
                          <a:fontRef idx="none"/>
                        </wps:style>
                        <wps:bodyPr/>
                      </wps:wsp>
                      <wps:wsp>
                        <wps:cNvPr id="5946" name="Rectangle 5946"/>
                        <wps:cNvSpPr/>
                        <wps:spPr>
                          <a:xfrm>
                            <a:off x="3227765" y="351800"/>
                            <a:ext cx="504593" cy="168357"/>
                          </a:xfrm>
                          <a:prstGeom prst="rect">
                            <a:avLst/>
                          </a:prstGeom>
                          <a:ln>
                            <a:noFill/>
                          </a:ln>
                        </wps:spPr>
                        <wps:txbx>
                          <w:txbxContent>
                            <w:p w14:paraId="1983807E"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個別法</w:t>
                              </w:r>
                            </w:p>
                          </w:txbxContent>
                        </wps:txbx>
                        <wps:bodyPr horzOverflow="overflow" vert="horz" lIns="0" tIns="0" rIns="0" bIns="0" rtlCol="0">
                          <a:noAutofit/>
                        </wps:bodyPr>
                      </wps:wsp>
                      <pic:pic xmlns:pic="http://schemas.openxmlformats.org/drawingml/2006/picture">
                        <pic:nvPicPr>
                          <pic:cNvPr id="59204" name="Picture 59204"/>
                          <pic:cNvPicPr/>
                        </pic:nvPicPr>
                        <pic:blipFill>
                          <a:blip r:embed="rId86"/>
                          <a:stretch>
                            <a:fillRect/>
                          </a:stretch>
                        </pic:blipFill>
                        <pic:spPr>
                          <a:xfrm>
                            <a:off x="1215518" y="390146"/>
                            <a:ext cx="975360" cy="978409"/>
                          </a:xfrm>
                          <a:prstGeom prst="rect">
                            <a:avLst/>
                          </a:prstGeom>
                        </pic:spPr>
                      </pic:pic>
                      <wps:wsp>
                        <wps:cNvPr id="5948" name="Shape 5948"/>
                        <wps:cNvSpPr/>
                        <wps:spPr>
                          <a:xfrm>
                            <a:off x="1218935" y="395004"/>
                            <a:ext cx="972101" cy="971497"/>
                          </a:xfrm>
                          <a:custGeom>
                            <a:avLst/>
                            <a:gdLst/>
                            <a:ahLst/>
                            <a:cxnLst/>
                            <a:rect l="0" t="0" r="0" b="0"/>
                            <a:pathLst>
                              <a:path w="972101" h="971497">
                                <a:moveTo>
                                  <a:pt x="0" y="161916"/>
                                </a:moveTo>
                                <a:cubicBezTo>
                                  <a:pt x="0" y="72494"/>
                                  <a:pt x="72374" y="0"/>
                                  <a:pt x="161763" y="0"/>
                                </a:cubicBezTo>
                                <a:lnTo>
                                  <a:pt x="810338" y="0"/>
                                </a:lnTo>
                                <a:cubicBezTo>
                                  <a:pt x="899727" y="0"/>
                                  <a:pt x="972101" y="72494"/>
                                  <a:pt x="972101" y="161916"/>
                                </a:cubicBezTo>
                                <a:lnTo>
                                  <a:pt x="972101" y="809581"/>
                                </a:lnTo>
                                <a:cubicBezTo>
                                  <a:pt x="972101" y="899003"/>
                                  <a:pt x="899727" y="971497"/>
                                  <a:pt x="810338" y="971497"/>
                                </a:cubicBezTo>
                                <a:lnTo>
                                  <a:pt x="161763" y="971497"/>
                                </a:lnTo>
                                <a:cubicBezTo>
                                  <a:pt x="72374" y="971497"/>
                                  <a:pt x="0" y="899003"/>
                                  <a:pt x="0" y="809581"/>
                                </a:cubicBezTo>
                                <a:close/>
                              </a:path>
                            </a:pathLst>
                          </a:custGeom>
                          <a:ln w="6095" cap="flat">
                            <a:miter lim="127000"/>
                          </a:ln>
                        </wps:spPr>
                        <wps:style>
                          <a:lnRef idx="1">
                            <a:srgbClr val="FFC000"/>
                          </a:lnRef>
                          <a:fillRef idx="0">
                            <a:srgbClr val="000000">
                              <a:alpha val="0"/>
                            </a:srgbClr>
                          </a:fillRef>
                          <a:effectRef idx="0">
                            <a:scrgbClr r="0" g="0" b="0"/>
                          </a:effectRef>
                          <a:fontRef idx="none"/>
                        </wps:style>
                        <wps:bodyPr/>
                      </wps:wsp>
                      <wps:wsp>
                        <wps:cNvPr id="5949" name="Rectangle 5949"/>
                        <wps:cNvSpPr/>
                        <wps:spPr>
                          <a:xfrm>
                            <a:off x="1453326" y="735257"/>
                            <a:ext cx="673197" cy="168763"/>
                          </a:xfrm>
                          <a:prstGeom prst="rect">
                            <a:avLst/>
                          </a:prstGeom>
                          <a:ln>
                            <a:noFill/>
                          </a:ln>
                        </wps:spPr>
                        <wps:txbx>
                          <w:txbxContent>
                            <w:p w14:paraId="44574F62" w14:textId="77777777" w:rsidR="004B1B53" w:rsidRDefault="00715E72">
                              <w:pPr>
                                <w:spacing w:after="160" w:line="259" w:lineRule="auto"/>
                                <w:ind w:firstLine="0"/>
                              </w:pPr>
                              <w:r>
                                <w:rPr>
                                  <w:rFonts w:ascii="ＭＳ Ｐゴシック" w:eastAsia="ＭＳ Ｐゴシック" w:hAnsi="ＭＳ Ｐゴシック" w:cs="ＭＳ Ｐゴシック"/>
                                  <w:sz w:val="20"/>
                                </w:rPr>
                                <w:t>金融商品</w:t>
                              </w:r>
                            </w:p>
                          </w:txbxContent>
                        </wps:txbx>
                        <wps:bodyPr horzOverflow="overflow" vert="horz" lIns="0" tIns="0" rIns="0" bIns="0" rtlCol="0">
                          <a:noAutofit/>
                        </wps:bodyPr>
                      </wps:wsp>
                      <wps:wsp>
                        <wps:cNvPr id="5950" name="Rectangle 5950"/>
                        <wps:cNvSpPr/>
                        <wps:spPr>
                          <a:xfrm>
                            <a:off x="1515797" y="900536"/>
                            <a:ext cx="504593" cy="168356"/>
                          </a:xfrm>
                          <a:prstGeom prst="rect">
                            <a:avLst/>
                          </a:prstGeom>
                          <a:ln>
                            <a:noFill/>
                          </a:ln>
                        </wps:spPr>
                        <wps:txbx>
                          <w:txbxContent>
                            <w:p w14:paraId="17CABE71" w14:textId="77777777" w:rsidR="004B1B53" w:rsidRDefault="00715E72">
                              <w:pPr>
                                <w:spacing w:after="160" w:line="259" w:lineRule="auto"/>
                                <w:ind w:firstLine="0"/>
                              </w:pPr>
                              <w:r>
                                <w:rPr>
                                  <w:rFonts w:ascii="ＭＳ Ｐゴシック" w:eastAsia="ＭＳ Ｐゴシック" w:hAnsi="ＭＳ Ｐゴシック" w:cs="ＭＳ Ｐゴシック"/>
                                  <w:sz w:val="20"/>
                                </w:rPr>
                                <w:t>販売法</w:t>
                              </w:r>
                            </w:p>
                          </w:txbxContent>
                        </wps:txbx>
                        <wps:bodyPr horzOverflow="overflow" vert="horz" lIns="0" tIns="0" rIns="0" bIns="0" rtlCol="0">
                          <a:noAutofit/>
                        </wps:bodyPr>
                      </wps:wsp>
                      <pic:pic xmlns:pic="http://schemas.openxmlformats.org/drawingml/2006/picture">
                        <pic:nvPicPr>
                          <pic:cNvPr id="59205" name="Picture 59205"/>
                          <pic:cNvPicPr/>
                        </pic:nvPicPr>
                        <pic:blipFill>
                          <a:blip r:embed="rId87"/>
                          <a:stretch>
                            <a:fillRect/>
                          </a:stretch>
                        </pic:blipFill>
                        <pic:spPr>
                          <a:xfrm>
                            <a:off x="2260982" y="511050"/>
                            <a:ext cx="2307336" cy="292608"/>
                          </a:xfrm>
                          <a:prstGeom prst="rect">
                            <a:avLst/>
                          </a:prstGeom>
                        </pic:spPr>
                      </pic:pic>
                      <wps:wsp>
                        <wps:cNvPr id="5952" name="Shape 5952"/>
                        <wps:cNvSpPr/>
                        <wps:spPr>
                          <a:xfrm>
                            <a:off x="2264172" y="515488"/>
                            <a:ext cx="2303787" cy="288246"/>
                          </a:xfrm>
                          <a:custGeom>
                            <a:avLst/>
                            <a:gdLst/>
                            <a:ahLst/>
                            <a:cxnLst/>
                            <a:rect l="0" t="0" r="0" b="0"/>
                            <a:pathLst>
                              <a:path w="2303787" h="288246">
                                <a:moveTo>
                                  <a:pt x="0" y="48041"/>
                                </a:moveTo>
                                <a:cubicBezTo>
                                  <a:pt x="0" y="21504"/>
                                  <a:pt x="21458" y="0"/>
                                  <a:pt x="47996" y="0"/>
                                </a:cubicBezTo>
                                <a:lnTo>
                                  <a:pt x="2255792" y="0"/>
                                </a:lnTo>
                                <a:cubicBezTo>
                                  <a:pt x="2282329" y="0"/>
                                  <a:pt x="2303787" y="21504"/>
                                  <a:pt x="2303787" y="48041"/>
                                </a:cubicBezTo>
                                <a:lnTo>
                                  <a:pt x="2303787" y="240205"/>
                                </a:lnTo>
                                <a:cubicBezTo>
                                  <a:pt x="2303787" y="266742"/>
                                  <a:pt x="2282329" y="288246"/>
                                  <a:pt x="2255792" y="288246"/>
                                </a:cubicBezTo>
                                <a:lnTo>
                                  <a:pt x="47996" y="288246"/>
                                </a:lnTo>
                                <a:cubicBezTo>
                                  <a:pt x="21458" y="288246"/>
                                  <a:pt x="0" y="266742"/>
                                  <a:pt x="0" y="240205"/>
                                </a:cubicBezTo>
                                <a:close/>
                              </a:path>
                            </a:pathLst>
                          </a:custGeom>
                          <a:ln w="6095" cap="flat">
                            <a:miter lim="127000"/>
                          </a:ln>
                        </wps:spPr>
                        <wps:style>
                          <a:lnRef idx="1">
                            <a:srgbClr val="FFC000"/>
                          </a:lnRef>
                          <a:fillRef idx="0">
                            <a:srgbClr val="000000">
                              <a:alpha val="0"/>
                            </a:srgbClr>
                          </a:fillRef>
                          <a:effectRef idx="0">
                            <a:scrgbClr r="0" g="0" b="0"/>
                          </a:effectRef>
                          <a:fontRef idx="none"/>
                        </wps:style>
                        <wps:bodyPr/>
                      </wps:wsp>
                      <wps:wsp>
                        <wps:cNvPr id="5953" name="Rectangle 5953"/>
                        <wps:cNvSpPr/>
                        <wps:spPr>
                          <a:xfrm>
                            <a:off x="2421364" y="596166"/>
                            <a:ext cx="2647237" cy="168764"/>
                          </a:xfrm>
                          <a:prstGeom prst="rect">
                            <a:avLst/>
                          </a:prstGeom>
                          <a:ln>
                            <a:noFill/>
                          </a:ln>
                        </wps:spPr>
                        <wps:txbx>
                          <w:txbxContent>
                            <w:p w14:paraId="7D73C606" w14:textId="77777777" w:rsidR="004B1B53" w:rsidRDefault="00715E72">
                              <w:pPr>
                                <w:spacing w:after="160" w:line="259" w:lineRule="auto"/>
                                <w:ind w:firstLine="0"/>
                              </w:pPr>
                              <w:r>
                                <w:rPr>
                                  <w:rFonts w:ascii="ＭＳ Ｐゴシック" w:eastAsia="ＭＳ Ｐゴシック" w:hAnsi="ＭＳ Ｐゴシック" w:cs="ＭＳ Ｐゴシック"/>
                                  <w:sz w:val="20"/>
                                </w:rPr>
                                <w:t>投資信託及び投資法人に関する法律</w:t>
                              </w:r>
                            </w:p>
                          </w:txbxContent>
                        </wps:txbx>
                        <wps:bodyPr horzOverflow="overflow" vert="horz" lIns="0" tIns="0" rIns="0" bIns="0" rtlCol="0">
                          <a:noAutofit/>
                        </wps:bodyPr>
                      </wps:wsp>
                      <pic:pic xmlns:pic="http://schemas.openxmlformats.org/drawingml/2006/picture">
                        <pic:nvPicPr>
                          <pic:cNvPr id="59206" name="Picture 59206"/>
                          <pic:cNvPicPr/>
                        </pic:nvPicPr>
                        <pic:blipFill>
                          <a:blip r:embed="rId88"/>
                          <a:stretch>
                            <a:fillRect/>
                          </a:stretch>
                        </pic:blipFill>
                        <pic:spPr>
                          <a:xfrm>
                            <a:off x="2260982" y="835154"/>
                            <a:ext cx="2307336" cy="292608"/>
                          </a:xfrm>
                          <a:prstGeom prst="rect">
                            <a:avLst/>
                          </a:prstGeom>
                        </pic:spPr>
                      </pic:pic>
                      <wps:wsp>
                        <wps:cNvPr id="5955" name="Shape 5955"/>
                        <wps:cNvSpPr/>
                        <wps:spPr>
                          <a:xfrm>
                            <a:off x="2264172" y="838812"/>
                            <a:ext cx="2303787" cy="288246"/>
                          </a:xfrm>
                          <a:custGeom>
                            <a:avLst/>
                            <a:gdLst/>
                            <a:ahLst/>
                            <a:cxnLst/>
                            <a:rect l="0" t="0" r="0" b="0"/>
                            <a:pathLst>
                              <a:path w="2303787" h="288246">
                                <a:moveTo>
                                  <a:pt x="0" y="48041"/>
                                </a:moveTo>
                                <a:cubicBezTo>
                                  <a:pt x="0" y="21504"/>
                                  <a:pt x="21458" y="0"/>
                                  <a:pt x="47996" y="0"/>
                                </a:cubicBezTo>
                                <a:lnTo>
                                  <a:pt x="2255792" y="0"/>
                                </a:lnTo>
                                <a:cubicBezTo>
                                  <a:pt x="2282329" y="0"/>
                                  <a:pt x="2303787" y="21504"/>
                                  <a:pt x="2303787" y="48041"/>
                                </a:cubicBezTo>
                                <a:lnTo>
                                  <a:pt x="2303787" y="240206"/>
                                </a:lnTo>
                                <a:cubicBezTo>
                                  <a:pt x="2303787" y="266742"/>
                                  <a:pt x="2282329" y="288246"/>
                                  <a:pt x="2255792" y="288246"/>
                                </a:cubicBezTo>
                                <a:lnTo>
                                  <a:pt x="47996" y="288246"/>
                                </a:lnTo>
                                <a:cubicBezTo>
                                  <a:pt x="21458" y="288246"/>
                                  <a:pt x="0" y="266742"/>
                                  <a:pt x="0" y="240206"/>
                                </a:cubicBezTo>
                                <a:close/>
                              </a:path>
                            </a:pathLst>
                          </a:custGeom>
                          <a:ln w="6095" cap="flat">
                            <a:miter lim="127000"/>
                          </a:ln>
                        </wps:spPr>
                        <wps:style>
                          <a:lnRef idx="1">
                            <a:srgbClr val="FFC000"/>
                          </a:lnRef>
                          <a:fillRef idx="0">
                            <a:srgbClr val="000000">
                              <a:alpha val="0"/>
                            </a:srgbClr>
                          </a:fillRef>
                          <a:effectRef idx="0">
                            <a:scrgbClr r="0" g="0" b="0"/>
                          </a:effectRef>
                          <a:fontRef idx="none"/>
                        </wps:style>
                        <wps:bodyPr/>
                      </wps:wsp>
                      <wps:wsp>
                        <wps:cNvPr id="5956" name="Rectangle 5956"/>
                        <wps:cNvSpPr/>
                        <wps:spPr>
                          <a:xfrm>
                            <a:off x="2783997" y="920057"/>
                            <a:ext cx="1681978" cy="168357"/>
                          </a:xfrm>
                          <a:prstGeom prst="rect">
                            <a:avLst/>
                          </a:prstGeom>
                          <a:ln>
                            <a:noFill/>
                          </a:ln>
                        </wps:spPr>
                        <wps:txbx>
                          <w:txbxContent>
                            <w:p w14:paraId="33941796" w14:textId="77777777" w:rsidR="004B1B53" w:rsidRDefault="00715E72">
                              <w:pPr>
                                <w:spacing w:after="160" w:line="259" w:lineRule="auto"/>
                                <w:ind w:firstLine="0"/>
                              </w:pPr>
                              <w:r>
                                <w:rPr>
                                  <w:rFonts w:ascii="ＭＳ Ｐゴシック" w:eastAsia="ＭＳ Ｐゴシック" w:hAnsi="ＭＳ Ｐゴシック" w:cs="ＭＳ Ｐゴシック"/>
                                  <w:sz w:val="20"/>
                                </w:rPr>
                                <w:t>不動産特定共同事業法</w:t>
                              </w:r>
                            </w:p>
                          </w:txbxContent>
                        </wps:txbx>
                        <wps:bodyPr horzOverflow="overflow" vert="horz" lIns="0" tIns="0" rIns="0" bIns="0" rtlCol="0">
                          <a:noAutofit/>
                        </wps:bodyPr>
                      </wps:wsp>
                      <pic:pic xmlns:pic="http://schemas.openxmlformats.org/drawingml/2006/picture">
                        <pic:nvPicPr>
                          <pic:cNvPr id="59207" name="Picture 59207"/>
                          <pic:cNvPicPr/>
                        </pic:nvPicPr>
                        <pic:blipFill>
                          <a:blip r:embed="rId89"/>
                          <a:stretch>
                            <a:fillRect/>
                          </a:stretch>
                        </pic:blipFill>
                        <pic:spPr>
                          <a:xfrm>
                            <a:off x="2260982" y="1159258"/>
                            <a:ext cx="2307336" cy="292609"/>
                          </a:xfrm>
                          <a:prstGeom prst="rect">
                            <a:avLst/>
                          </a:prstGeom>
                        </pic:spPr>
                      </pic:pic>
                      <wps:wsp>
                        <wps:cNvPr id="5958" name="Shape 5958"/>
                        <wps:cNvSpPr/>
                        <wps:spPr>
                          <a:xfrm>
                            <a:off x="2264172" y="1162135"/>
                            <a:ext cx="2303787" cy="288246"/>
                          </a:xfrm>
                          <a:custGeom>
                            <a:avLst/>
                            <a:gdLst/>
                            <a:ahLst/>
                            <a:cxnLst/>
                            <a:rect l="0" t="0" r="0" b="0"/>
                            <a:pathLst>
                              <a:path w="2303787" h="288246">
                                <a:moveTo>
                                  <a:pt x="0" y="48041"/>
                                </a:moveTo>
                                <a:cubicBezTo>
                                  <a:pt x="0" y="21504"/>
                                  <a:pt x="21458" y="0"/>
                                  <a:pt x="47996" y="0"/>
                                </a:cubicBezTo>
                                <a:lnTo>
                                  <a:pt x="2255792" y="0"/>
                                </a:lnTo>
                                <a:cubicBezTo>
                                  <a:pt x="2282329" y="0"/>
                                  <a:pt x="2303787" y="21504"/>
                                  <a:pt x="2303787" y="48041"/>
                                </a:cubicBezTo>
                                <a:lnTo>
                                  <a:pt x="2303787" y="240205"/>
                                </a:lnTo>
                                <a:cubicBezTo>
                                  <a:pt x="2303787" y="266737"/>
                                  <a:pt x="2282329" y="288246"/>
                                  <a:pt x="2255792" y="288246"/>
                                </a:cubicBezTo>
                                <a:lnTo>
                                  <a:pt x="47996" y="288246"/>
                                </a:lnTo>
                                <a:cubicBezTo>
                                  <a:pt x="21458" y="288246"/>
                                  <a:pt x="0" y="266737"/>
                                  <a:pt x="0" y="240205"/>
                                </a:cubicBezTo>
                                <a:close/>
                              </a:path>
                            </a:pathLst>
                          </a:custGeom>
                          <a:ln w="6095" cap="flat">
                            <a:miter lim="127000"/>
                          </a:ln>
                        </wps:spPr>
                        <wps:style>
                          <a:lnRef idx="1">
                            <a:srgbClr val="FFC000"/>
                          </a:lnRef>
                          <a:fillRef idx="0">
                            <a:srgbClr val="000000">
                              <a:alpha val="0"/>
                            </a:srgbClr>
                          </a:fillRef>
                          <a:effectRef idx="0">
                            <a:scrgbClr r="0" g="0" b="0"/>
                          </a:effectRef>
                          <a:fontRef idx="none"/>
                        </wps:style>
                        <wps:bodyPr/>
                      </wps:wsp>
                      <wps:wsp>
                        <wps:cNvPr id="5959" name="Rectangle 5959"/>
                        <wps:cNvSpPr/>
                        <wps:spPr>
                          <a:xfrm>
                            <a:off x="2672769" y="1243119"/>
                            <a:ext cx="1980581" cy="168763"/>
                          </a:xfrm>
                          <a:prstGeom prst="rect">
                            <a:avLst/>
                          </a:prstGeom>
                          <a:ln>
                            <a:noFill/>
                          </a:ln>
                        </wps:spPr>
                        <wps:txbx>
                          <w:txbxContent>
                            <w:p w14:paraId="31D64AFE" w14:textId="77777777" w:rsidR="004B1B53" w:rsidRDefault="00715E72">
                              <w:pPr>
                                <w:spacing w:after="160" w:line="259" w:lineRule="auto"/>
                                <w:ind w:firstLine="0"/>
                              </w:pPr>
                              <w:r>
                                <w:rPr>
                                  <w:rFonts w:ascii="ＭＳ Ｐゴシック" w:eastAsia="ＭＳ Ｐゴシック" w:hAnsi="ＭＳ Ｐゴシック" w:cs="ＭＳ Ｐゴシック"/>
                                  <w:sz w:val="20"/>
                                </w:rPr>
                                <w:t>資産の流動化に関する法律</w:t>
                              </w:r>
                            </w:p>
                          </w:txbxContent>
                        </wps:txbx>
                        <wps:bodyPr horzOverflow="overflow" vert="horz" lIns="0" tIns="0" rIns="0" bIns="0" rtlCol="0">
                          <a:noAutofit/>
                        </wps:bodyPr>
                      </wps:wsp>
                      <pic:pic xmlns:pic="http://schemas.openxmlformats.org/drawingml/2006/picture">
                        <pic:nvPicPr>
                          <pic:cNvPr id="59208" name="Picture 59208"/>
                          <pic:cNvPicPr/>
                        </pic:nvPicPr>
                        <pic:blipFill>
                          <a:blip r:embed="rId90"/>
                          <a:stretch>
                            <a:fillRect/>
                          </a:stretch>
                        </pic:blipFill>
                        <pic:spPr>
                          <a:xfrm>
                            <a:off x="108078" y="390146"/>
                            <a:ext cx="978408" cy="978409"/>
                          </a:xfrm>
                          <a:prstGeom prst="rect">
                            <a:avLst/>
                          </a:prstGeom>
                        </pic:spPr>
                      </pic:pic>
                      <wps:wsp>
                        <wps:cNvPr id="5961" name="Shape 5961"/>
                        <wps:cNvSpPr/>
                        <wps:spPr>
                          <a:xfrm>
                            <a:off x="112752" y="395004"/>
                            <a:ext cx="972101" cy="971497"/>
                          </a:xfrm>
                          <a:custGeom>
                            <a:avLst/>
                            <a:gdLst/>
                            <a:ahLst/>
                            <a:cxnLst/>
                            <a:rect l="0" t="0" r="0" b="0"/>
                            <a:pathLst>
                              <a:path w="972101" h="971497">
                                <a:moveTo>
                                  <a:pt x="0" y="161916"/>
                                </a:moveTo>
                                <a:cubicBezTo>
                                  <a:pt x="0" y="72494"/>
                                  <a:pt x="72425" y="0"/>
                                  <a:pt x="161763" y="0"/>
                                </a:cubicBezTo>
                                <a:lnTo>
                                  <a:pt x="810338" y="0"/>
                                </a:lnTo>
                                <a:cubicBezTo>
                                  <a:pt x="899676" y="0"/>
                                  <a:pt x="972101" y="72494"/>
                                  <a:pt x="972101" y="161916"/>
                                </a:cubicBezTo>
                                <a:lnTo>
                                  <a:pt x="972101" y="809581"/>
                                </a:lnTo>
                                <a:cubicBezTo>
                                  <a:pt x="972101" y="899003"/>
                                  <a:pt x="899676" y="971497"/>
                                  <a:pt x="810338" y="971497"/>
                                </a:cubicBezTo>
                                <a:lnTo>
                                  <a:pt x="161763" y="971497"/>
                                </a:lnTo>
                                <a:cubicBezTo>
                                  <a:pt x="72425" y="971497"/>
                                  <a:pt x="0" y="899003"/>
                                  <a:pt x="0" y="809581"/>
                                </a:cubicBezTo>
                                <a:close/>
                              </a:path>
                            </a:pathLst>
                          </a:custGeom>
                          <a:ln w="6095" cap="flat">
                            <a:miter lim="127000"/>
                          </a:ln>
                        </wps:spPr>
                        <wps:style>
                          <a:lnRef idx="1">
                            <a:srgbClr val="FFC000"/>
                          </a:lnRef>
                          <a:fillRef idx="0">
                            <a:srgbClr val="000000">
                              <a:alpha val="0"/>
                            </a:srgbClr>
                          </a:fillRef>
                          <a:effectRef idx="0">
                            <a:scrgbClr r="0" g="0" b="0"/>
                          </a:effectRef>
                          <a:fontRef idx="none"/>
                        </wps:style>
                        <wps:bodyPr/>
                      </wps:wsp>
                      <wps:wsp>
                        <wps:cNvPr id="5962" name="Rectangle 5962"/>
                        <wps:cNvSpPr/>
                        <wps:spPr>
                          <a:xfrm>
                            <a:off x="408648" y="735257"/>
                            <a:ext cx="504999" cy="168763"/>
                          </a:xfrm>
                          <a:prstGeom prst="rect">
                            <a:avLst/>
                          </a:prstGeom>
                          <a:ln>
                            <a:noFill/>
                          </a:ln>
                        </wps:spPr>
                        <wps:txbx>
                          <w:txbxContent>
                            <w:p w14:paraId="16343176" w14:textId="77777777" w:rsidR="004B1B53" w:rsidRDefault="00715E72">
                              <w:pPr>
                                <w:spacing w:after="160" w:line="259" w:lineRule="auto"/>
                                <w:ind w:firstLine="0"/>
                              </w:pPr>
                              <w:r>
                                <w:rPr>
                                  <w:rFonts w:ascii="ＭＳ Ｐゴシック" w:eastAsia="ＭＳ Ｐゴシック" w:hAnsi="ＭＳ Ｐゴシック" w:cs="ＭＳ Ｐゴシック"/>
                                  <w:sz w:val="20"/>
                                </w:rPr>
                                <w:t>消費者</w:t>
                              </w:r>
                            </w:p>
                          </w:txbxContent>
                        </wps:txbx>
                        <wps:bodyPr horzOverflow="overflow" vert="horz" lIns="0" tIns="0" rIns="0" bIns="0" rtlCol="0">
                          <a:noAutofit/>
                        </wps:bodyPr>
                      </wps:wsp>
                      <wps:wsp>
                        <wps:cNvPr id="5963" name="Rectangle 5963"/>
                        <wps:cNvSpPr/>
                        <wps:spPr>
                          <a:xfrm>
                            <a:off x="408648" y="900536"/>
                            <a:ext cx="504593" cy="168356"/>
                          </a:xfrm>
                          <a:prstGeom prst="rect">
                            <a:avLst/>
                          </a:prstGeom>
                          <a:ln>
                            <a:noFill/>
                          </a:ln>
                        </wps:spPr>
                        <wps:txbx>
                          <w:txbxContent>
                            <w:p w14:paraId="7FC29E86" w14:textId="77777777" w:rsidR="004B1B53" w:rsidRDefault="00715E72">
                              <w:pPr>
                                <w:spacing w:after="160" w:line="259" w:lineRule="auto"/>
                                <w:ind w:firstLine="0"/>
                              </w:pPr>
                              <w:r>
                                <w:rPr>
                                  <w:rFonts w:ascii="ＭＳ Ｐゴシック" w:eastAsia="ＭＳ Ｐゴシック" w:hAnsi="ＭＳ Ｐゴシック" w:cs="ＭＳ Ｐゴシック"/>
                                  <w:sz w:val="20"/>
                                </w:rPr>
                                <w:t>契約法</w:t>
                              </w:r>
                            </w:p>
                          </w:txbxContent>
                        </wps:txbx>
                        <wps:bodyPr horzOverflow="overflow" vert="horz" lIns="0" tIns="0" rIns="0" bIns="0" rtlCol="0">
                          <a:noAutofit/>
                        </wps:bodyPr>
                      </wps:wsp>
                    </wpg:wgp>
                  </a:graphicData>
                </a:graphic>
              </wp:inline>
            </w:drawing>
          </mc:Choice>
          <mc:Fallback>
            <w:pict>
              <v:group w14:anchorId="5EC5AC46" id="Group 52900" o:spid="_x0000_s1456" style="width:377.1pt;height:124.4pt;mso-position-horizontal-relative:char;mso-position-vertical-relative:line" coordsize="47890,15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">
                <v:rect id="Rectangle 5922" o:spid="_x0000_s1457" style="position:absolute;left:47219;top:14455;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chxgAAAN0AAAAPAAAAZHJzL2Rvd25yZXYueG1sRI9Ba8JA&#10;FITvBf/D8oTe6sZAi0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XhrnIcYAAADdAAAA&#10;DwAAAAAAAAAAAAAAAAAHAgAAZHJzL2Rvd25yZXYueG1sUEsFBgAAAAADAAMAtwAAAPoCAAAAAA==&#10;" filled="f" stroked="f">
                  <v:textbox inset="0,0,0,0">
                    <w:txbxContent>
                      <w:p w14:paraId="197C26BB" w14:textId="77777777" w:rsidR="004B1B53" w:rsidRDefault="00715E72">
                        <w:pPr>
                          <w:spacing w:after="160" w:line="259" w:lineRule="auto"/>
                          <w:ind w:firstLine="0"/>
                        </w:pPr>
                        <w:r>
                          <w:t xml:space="preserve"> </w:t>
                        </w:r>
                      </w:p>
                    </w:txbxContent>
                  </v:textbox>
                </v:rect>
                <v:shape id="Picture 59200" o:spid="_x0000_s1458" type="#_x0000_t75" style="position:absolute;left:-57;top:-60;width:47243;height:15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">
                  <v:imagedata r:id="rId91" o:title=""/>
                </v:shape>
                <v:shape id="Shape 5936" o:spid="_x0000_s1459" style="position:absolute;width:47157;height:15495;visibility:visible;mso-wrap-style:square;v-text-anchor:top" coordsize="4715755,154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" path="m,1549514r4715755,l4715755,,,,,1549514xe" filled="f" strokecolor="#a5a5a5" strokeweight=".16931mm">
                  <v:stroke miterlimit="83231f" joinstyle="miter"/>
                  <v:path arrowok="t" textboxrect="0,0,4715755,1549514"/>
                </v:shape>
                <v:rect id="Rectangle 5937" o:spid="_x0000_s1460" style="position:absolute;left:21690;top:657;width:50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Jk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Mu00mTHAAAA3QAA&#10;AA8AAAAAAAAAAAAAAAAABwIAAGRycy9kb3ducmV2LnhtbFBLBQYAAAAAAwADALcAAAD7AgAAAAA=&#10;" filled="f" stroked="f">
                  <v:textbox inset="0,0,0,0">
                    <w:txbxContent>
                      <w:p w14:paraId="0A3309D1"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一般法</w:t>
                        </w:r>
                      </w:p>
                    </w:txbxContent>
                  </v:textbox>
                </v:rect>
                <v:shape id="Picture 59201" o:spid="_x0000_s1461" type="#_x0000_t75" style="position:absolute;left:725;top:538;width:10485;height:14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">
                  <v:imagedata r:id="rId92" o:title=""/>
                </v:shape>
                <v:shape id="Shape 5939" o:spid="_x0000_s1462" style="position:absolute;left:761;top:579;width:10437;height:14412;visibility:visible;mso-wrap-style:square;v-text-anchor:top" coordsize="1043713,144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" path="m,1441231r1043713,l1043713,,,,,1441231xe" filled="f" strokecolor="#70ad47" strokeweight=".16931mm">
                  <v:stroke miterlimit="83231f" joinstyle="miter"/>
                  <v:path arrowok="t" textboxrect="0,0,1043713,1441231"/>
                </v:shape>
                <v:rect id="Rectangle 5940" o:spid="_x0000_s1463" style="position:absolute;left:4089;top:1225;width:5050;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zltwgAAAN0AAAAPAAAAZHJzL2Rvd25yZXYueG1sRE9Ni8Iw&#10;EL0L/ocwwt40VVy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AcWzltwgAAAN0AAAAPAAAA&#10;AAAAAAAAAAAAAAcCAABkcnMvZG93bnJldi54bWxQSwUGAAAAAAMAAwC3AAAA9gIAAAAA&#10;" filled="f" stroked="f">
                  <v:textbox inset="0,0,0,0">
                    <w:txbxContent>
                      <w:p w14:paraId="6C97402B"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一般法</w:t>
                        </w:r>
                      </w:p>
                    </w:txbxContent>
                  </v:textbox>
                </v:rect>
                <v:shape id="Picture 59202" o:spid="_x0000_s1464" type="#_x0000_t75" style="position:absolute;left:11972;top:538;width:34229;height:14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">
                  <v:imagedata r:id="rId93" o:title=""/>
                </v:shape>
                <v:shape id="Shape 5942" o:spid="_x0000_s1465" style="position:absolute;left:12006;top:579;width:34191;height:14412;visibility:visible;mso-wrap-style:square;v-text-anchor:top" coordsize="3419113,144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" path="m,1441231r3419113,l3419113,,,,,1441231xe" filled="f" strokecolor="#ed7d31" strokeweight=".16931mm">
                  <v:stroke miterlimit="83231f" joinstyle="miter"/>
                  <v:path arrowok="t" textboxrect="0,0,3419113,1441231"/>
                </v:shape>
                <v:rect id="Rectangle 5943" o:spid="_x0000_s1466" style="position:absolute;left:27203;top:1225;width:5050;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" filled="f" stroked="f">
                  <v:textbox inset="0,0,0,0">
                    <w:txbxContent>
                      <w:p w14:paraId="00ECBE70"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特別法</w:t>
                        </w:r>
                      </w:p>
                    </w:txbxContent>
                  </v:textbox>
                </v:rect>
                <v:shape id="Picture 59203" o:spid="_x0000_s1467" type="#_x0000_t75" style="position:absolute;left:22223;top:2824;width:23836;height:1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">
                  <v:imagedata r:id="rId94" o:title=""/>
                </v:shape>
                <v:shape id="Shape 5945" o:spid="_x0000_s1468" style="position:absolute;left:22291;top:2867;width:23754;height:11880;visibility:visible;mso-wrap-style:square;v-text-anchor:top" coordsize="2375399,1188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" path="m,1188062r2375399,l2375399,,,,,1188062xe" filled="f" strokecolor="#5b9bd5" strokeweight=".16931mm">
                  <v:stroke miterlimit="83231f" joinstyle="miter"/>
                  <v:path arrowok="t" textboxrect="0,0,2375399,1188062"/>
                </v:shape>
                <v:rect id="Rectangle 5946" o:spid="_x0000_s1469" style="position:absolute;left:32277;top:3518;width:504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CxgAAAN0AAAAPAAAAZHJzL2Rvd25yZXYueG1sRI9Ba8JA&#10;FITvhf6H5Qne6kZpxc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P4EgsYAAADdAAAA&#10;DwAAAAAAAAAAAAAAAAAHAgAAZHJzL2Rvd25yZXYueG1sUEsFBgAAAAADAAMAtwAAAPoCAAAAAA==&#10;" filled="f" stroked="f">
                  <v:textbox inset="0,0,0,0">
                    <w:txbxContent>
                      <w:p w14:paraId="1983807E" w14:textId="77777777" w:rsidR="004B1B53" w:rsidRDefault="00715E72">
                        <w:pPr>
                          <w:spacing w:after="160" w:line="259" w:lineRule="auto"/>
                          <w:ind w:firstLine="0"/>
                        </w:pPr>
                        <w:r>
                          <w:rPr>
                            <w:rFonts w:ascii="ＭＳ Ｐゴシック" w:eastAsia="ＭＳ Ｐゴシック" w:hAnsi="ＭＳ Ｐゴシック" w:cs="ＭＳ Ｐゴシック"/>
                            <w:color w:val="FFFFFF"/>
                            <w:sz w:val="20"/>
                          </w:rPr>
                          <w:t>個別法</w:t>
                        </w:r>
                      </w:p>
                    </w:txbxContent>
                  </v:textbox>
                </v:rect>
                <v:shape id="Picture 59204" o:spid="_x0000_s1470" type="#_x0000_t75" style="position:absolute;left:12155;top:3901;width:9753;height:9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">
                  <v:imagedata r:id="rId95" o:title=""/>
                </v:shape>
                <v:shape id="Shape 5948" o:spid="_x0000_s1471" style="position:absolute;left:12189;top:3950;width:9721;height:9715;visibility:visible;mso-wrap-style:square;v-text-anchor:top" coordsize="972101,97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" path="m,161916c,72494,72374,,161763,l810338,v89389,,161763,72494,161763,161916l972101,809581v,89422,-72374,161916,-161763,161916l161763,971497c72374,971497,,899003,,809581l,161916xe" filled="f" strokecolor="#ffc000" strokeweight=".16931mm">
                  <v:stroke miterlimit="83231f" joinstyle="miter"/>
                  <v:path arrowok="t" textboxrect="0,0,972101,971497"/>
                </v:shape>
                <v:rect id="Rectangle 5949" o:spid="_x0000_s1472" style="position:absolute;left:14533;top:7352;width:6732;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DwxgAAAN0AAAAPAAAAZHJzL2Rvd25yZXYueG1sRI9Pa8JA&#10;FMTvQr/D8gredNOi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jWGQ8MYAAADdAAAA&#10;DwAAAAAAAAAAAAAAAAAHAgAAZHJzL2Rvd25yZXYueG1sUEsFBgAAAAADAAMAtwAAAPoCAAAAAA==&#10;" filled="f" stroked="f">
                  <v:textbox inset="0,0,0,0">
                    <w:txbxContent>
                      <w:p w14:paraId="44574F62" w14:textId="77777777" w:rsidR="004B1B53" w:rsidRDefault="00715E72">
                        <w:pPr>
                          <w:spacing w:after="160" w:line="259" w:lineRule="auto"/>
                          <w:ind w:firstLine="0"/>
                        </w:pPr>
                        <w:r>
                          <w:rPr>
                            <w:rFonts w:ascii="ＭＳ Ｐゴシック" w:eastAsia="ＭＳ Ｐゴシック" w:hAnsi="ＭＳ Ｐゴシック" w:cs="ＭＳ Ｐゴシック"/>
                            <w:sz w:val="20"/>
                          </w:rPr>
                          <w:t>金融商品</w:t>
                        </w:r>
                      </w:p>
                    </w:txbxContent>
                  </v:textbox>
                </v:rect>
                <v:rect id="Rectangle 5950" o:spid="_x0000_s1473" style="position:absolute;left:15157;top:9005;width:504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wxAAAAN0AAAAPAAAAZHJzL2Rvd25yZXYueG1sRE9Na8JA&#10;EL0X/A/LCN6aTQuK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JmCr7DEAAAA3QAAAA8A&#10;AAAAAAAAAAAAAAAABwIAAGRycy9kb3ducmV2LnhtbFBLBQYAAAAAAwADALcAAAD4AgAAAAA=&#10;" filled="f" stroked="f">
                  <v:textbox inset="0,0,0,0">
                    <w:txbxContent>
                      <w:p w14:paraId="17CABE71" w14:textId="77777777" w:rsidR="004B1B53" w:rsidRDefault="00715E72">
                        <w:pPr>
                          <w:spacing w:after="160" w:line="259" w:lineRule="auto"/>
                          <w:ind w:firstLine="0"/>
                        </w:pPr>
                        <w:r>
                          <w:rPr>
                            <w:rFonts w:ascii="ＭＳ Ｐゴシック" w:eastAsia="ＭＳ Ｐゴシック" w:hAnsi="ＭＳ Ｐゴシック" w:cs="ＭＳ Ｐゴシック"/>
                            <w:sz w:val="20"/>
                          </w:rPr>
                          <w:t>販売法</w:t>
                        </w:r>
                      </w:p>
                    </w:txbxContent>
                  </v:textbox>
                </v:rect>
                <v:shape id="Picture 59205" o:spid="_x0000_s1474" type="#_x0000_t75" style="position:absolute;left:22609;top:5110;width:23074;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">
                  <v:imagedata r:id="rId96" o:title=""/>
                </v:shape>
                <v:shape id="Shape 5952" o:spid="_x0000_s1475" style="position:absolute;left:22641;top:5154;width:23038;height:2883;visibility:visible;mso-wrap-style:square;v-text-anchor:top" coordsize="2303787,28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" path="m,48041c,21504,21458,,47996,l2255792,v26537,,47995,21504,47995,48041l2303787,240205v,26537,-21458,48041,-47995,48041l47996,288246c21458,288246,,266742,,240205l,48041xe" filled="f" strokecolor="#ffc000" strokeweight=".16931mm">
                  <v:stroke miterlimit="83231f" joinstyle="miter"/>
                  <v:path arrowok="t" textboxrect="0,0,2303787,288246"/>
                </v:shape>
                <v:rect id="Rectangle 5953" o:spid="_x0000_s1476" style="position:absolute;left:24213;top:5961;width:26473;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HHxwAAAN0AAAAPAAAAZHJzL2Rvd25yZXYueG1sRI9Ba8JA&#10;FITvhf6H5RW81U0tkS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GlQMcfHAAAA3QAA&#10;AA8AAAAAAAAAAAAAAAAABwIAAGRycy9kb3ducmV2LnhtbFBLBQYAAAAAAwADALcAAAD7AgAAAAA=&#10;" filled="f" stroked="f">
                  <v:textbox inset="0,0,0,0">
                    <w:txbxContent>
                      <w:p w14:paraId="7D73C606" w14:textId="77777777" w:rsidR="004B1B53" w:rsidRDefault="00715E72">
                        <w:pPr>
                          <w:spacing w:after="160" w:line="259" w:lineRule="auto"/>
                          <w:ind w:firstLine="0"/>
                        </w:pPr>
                        <w:r>
                          <w:rPr>
                            <w:rFonts w:ascii="ＭＳ Ｐゴシック" w:eastAsia="ＭＳ Ｐゴシック" w:hAnsi="ＭＳ Ｐゴシック" w:cs="ＭＳ Ｐゴシック"/>
                            <w:sz w:val="20"/>
                          </w:rPr>
                          <w:t>投資信託及び投資法人に関する法律</w:t>
                        </w:r>
                      </w:p>
                    </w:txbxContent>
                  </v:textbox>
                </v:rect>
                <v:shape id="Picture 59206" o:spid="_x0000_s1477" type="#_x0000_t75" style="position:absolute;left:22609;top:8351;width:23074;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">
                  <v:imagedata r:id="rId97" o:title=""/>
                </v:shape>
                <v:shape id="Shape 5955" o:spid="_x0000_s1478" style="position:absolute;left:22641;top:8388;width:23038;height:2882;visibility:visible;mso-wrap-style:square;v-text-anchor:top" coordsize="2303787,28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" path="m,48041c,21504,21458,,47996,l2255792,v26537,,47995,21504,47995,48041l2303787,240206v,26536,-21458,48040,-47995,48040l47996,288246c21458,288246,,266742,,240206l,48041xe" filled="f" strokecolor="#ffc000" strokeweight=".16931mm">
                  <v:stroke miterlimit="83231f" joinstyle="miter"/>
                  <v:path arrowok="t" textboxrect="0,0,2303787,288246"/>
                </v:shape>
                <v:rect id="Rectangle 5956" o:spid="_x0000_s1479" style="position:absolute;left:27839;top:9200;width:16820;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5JfxwAAAN0AAAAPAAAAZHJzL2Rvd25yZXYueG1sRI9Ba8JA&#10;FITvgv9heYI33Vgw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Hknkl/HAAAA3QAA&#10;AA8AAAAAAAAAAAAAAAAABwIAAGRycy9kb3ducmV2LnhtbFBLBQYAAAAAAwADALcAAAD7AgAAAAA=&#10;" filled="f" stroked="f">
                  <v:textbox inset="0,0,0,0">
                    <w:txbxContent>
                      <w:p w14:paraId="33941796" w14:textId="77777777" w:rsidR="004B1B53" w:rsidRDefault="00715E72">
                        <w:pPr>
                          <w:spacing w:after="160" w:line="259" w:lineRule="auto"/>
                          <w:ind w:firstLine="0"/>
                        </w:pPr>
                        <w:r>
                          <w:rPr>
                            <w:rFonts w:ascii="ＭＳ Ｐゴシック" w:eastAsia="ＭＳ Ｐゴシック" w:hAnsi="ＭＳ Ｐゴシック" w:cs="ＭＳ Ｐゴシック"/>
                            <w:sz w:val="20"/>
                          </w:rPr>
                          <w:t>不動産特定共同事業法</w:t>
                        </w:r>
                      </w:p>
                    </w:txbxContent>
                  </v:textbox>
                </v:rect>
                <v:shape id="Picture 59207" o:spid="_x0000_s1480" type="#_x0000_t75" style="position:absolute;left:22609;top:11592;width:23074;height:2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">
                  <v:imagedata r:id="rId98" o:title=""/>
                </v:shape>
                <v:shape id="Shape 5958" o:spid="_x0000_s1481" style="position:absolute;left:22641;top:11621;width:23038;height:2882;visibility:visible;mso-wrap-style:square;v-text-anchor:top" coordsize="2303787,28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" path="m,48041c,21504,21458,,47996,l2255792,v26537,,47995,21504,47995,48041l2303787,240205v,26532,-21458,48041,-47995,48041l47996,288246c21458,288246,,266737,,240205l,48041xe" filled="f" strokecolor="#ffc000" strokeweight=".16931mm">
                  <v:stroke miterlimit="83231f" joinstyle="miter"/>
                  <v:path arrowok="t" textboxrect="0,0,2303787,288246"/>
                </v:shape>
                <v:rect id="Rectangle 5959" o:spid="_x0000_s1482" style="position:absolute;left:26727;top:12431;width:19806;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YtxQAAAN0AAAAPAAAAZHJzL2Rvd25yZXYueG1sRI9Pi8Iw&#10;FMTvwn6H8Ba8aarg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IuAYtxQAAAN0AAAAP&#10;AAAAAAAAAAAAAAAAAAcCAABkcnMvZG93bnJldi54bWxQSwUGAAAAAAMAAwC3AAAA+QIAAAAA&#10;" filled="f" stroked="f">
                  <v:textbox inset="0,0,0,0">
                    <w:txbxContent>
                      <w:p w14:paraId="31D64AFE" w14:textId="77777777" w:rsidR="004B1B53" w:rsidRDefault="00715E72">
                        <w:pPr>
                          <w:spacing w:after="160" w:line="259" w:lineRule="auto"/>
                          <w:ind w:firstLine="0"/>
                        </w:pPr>
                        <w:r>
                          <w:rPr>
                            <w:rFonts w:ascii="ＭＳ Ｐゴシック" w:eastAsia="ＭＳ Ｐゴシック" w:hAnsi="ＭＳ Ｐゴシック" w:cs="ＭＳ Ｐゴシック"/>
                            <w:sz w:val="20"/>
                          </w:rPr>
                          <w:t>資産の流動化に関する法律</w:t>
                        </w:r>
                      </w:p>
                    </w:txbxContent>
                  </v:textbox>
                </v:rect>
                <v:shape id="Picture 59208" o:spid="_x0000_s1483" type="#_x0000_t75" style="position:absolute;left:1080;top:3901;width:9784;height:9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">
                  <v:imagedata r:id="rId99" o:title=""/>
                </v:shape>
                <v:shape id="Shape 5961" o:spid="_x0000_s1484" style="position:absolute;left:1127;top:3950;width:9721;height:9715;visibility:visible;mso-wrap-style:square;v-text-anchor:top" coordsize="972101,97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" path="m,161916c,72494,72425,,161763,l810338,v89338,,161763,72494,161763,161916l972101,809581v,89422,-72425,161916,-161763,161916l161763,971497c72425,971497,,899003,,809581l,161916xe" filled="f" strokecolor="#ffc000" strokeweight=".16931mm">
                  <v:stroke miterlimit="83231f" joinstyle="miter"/>
                  <v:path arrowok="t" textboxrect="0,0,972101,971497"/>
                </v:shape>
                <v:rect id="Rectangle 5962" o:spid="_x0000_s1485" style="position:absolute;left:4086;top:7352;width:5050;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7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DIcF7hxQAAAN0AAAAP&#10;AAAAAAAAAAAAAAAAAAcCAABkcnMvZG93bnJldi54bWxQSwUGAAAAAAMAAwC3AAAA+QIAAAAA&#10;" filled="f" stroked="f">
                  <v:textbox inset="0,0,0,0">
                    <w:txbxContent>
                      <w:p w14:paraId="16343176" w14:textId="77777777" w:rsidR="004B1B53" w:rsidRDefault="00715E72">
                        <w:pPr>
                          <w:spacing w:after="160" w:line="259" w:lineRule="auto"/>
                          <w:ind w:firstLine="0"/>
                        </w:pPr>
                        <w:r>
                          <w:rPr>
                            <w:rFonts w:ascii="ＭＳ Ｐゴシック" w:eastAsia="ＭＳ Ｐゴシック" w:hAnsi="ＭＳ Ｐゴシック" w:cs="ＭＳ Ｐゴシック"/>
                            <w:sz w:val="20"/>
                          </w:rPr>
                          <w:t>消費者</w:t>
                        </w:r>
                      </w:p>
                    </w:txbxContent>
                  </v:textbox>
                </v:rect>
                <v:rect id="Rectangle 5963" o:spid="_x0000_s1486" style="position:absolute;left:4086;top:9005;width:504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t6xgAAAN0AAAAPAAAAZHJzL2Rvd25yZXYueG1sRI9Ba8JA&#10;FITvhf6H5Qne6kZLxc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pzz7esYAAADdAAAA&#10;DwAAAAAAAAAAAAAAAAAHAgAAZHJzL2Rvd25yZXYueG1sUEsFBgAAAAADAAMAtwAAAPoCAAAAAA==&#10;" filled="f" stroked="f">
                  <v:textbox inset="0,0,0,0">
                    <w:txbxContent>
                      <w:p w14:paraId="7FC29E86" w14:textId="77777777" w:rsidR="004B1B53" w:rsidRDefault="00715E72">
                        <w:pPr>
                          <w:spacing w:after="160" w:line="259" w:lineRule="auto"/>
                          <w:ind w:firstLine="0"/>
                        </w:pPr>
                        <w:r>
                          <w:rPr>
                            <w:rFonts w:ascii="ＭＳ Ｐゴシック" w:eastAsia="ＭＳ Ｐゴシック" w:hAnsi="ＭＳ Ｐゴシック" w:cs="ＭＳ Ｐゴシック"/>
                            <w:sz w:val="20"/>
                          </w:rPr>
                          <w:t>契約法</w:t>
                        </w:r>
                      </w:p>
                    </w:txbxContent>
                  </v:textbox>
                </v:rect>
                <w10:anchorlock/>
              </v:group>
            </w:pict>
          </mc:Fallback>
        </mc:AlternateContent>
      </w:r>
    </w:p>
    <w:p w14:paraId="43B1B398" w14:textId="77777777" w:rsidR="004B1B53" w:rsidRDefault="00715E72">
      <w:pPr>
        <w:spacing w:after="150" w:line="259" w:lineRule="auto"/>
        <w:ind w:left="15" w:right="254" w:hanging="10"/>
        <w:jc w:val="center"/>
      </w:pP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金融法制・ルールの基本的な枠組み</w:t>
      </w:r>
      <w:r>
        <w:rPr>
          <w:rFonts w:ascii="ＭＳ ゴシック" w:eastAsia="ＭＳ ゴシック" w:hAnsi="ＭＳ ゴシック" w:cs="ＭＳ ゴシック"/>
        </w:rPr>
        <w:t xml:space="preserve"> </w:t>
      </w:r>
    </w:p>
    <w:p w14:paraId="1343ADC1" w14:textId="77777777" w:rsidR="004B1B53" w:rsidRDefault="00715E72">
      <w:pPr>
        <w:spacing w:after="191" w:line="259" w:lineRule="auto"/>
        <w:ind w:left="10" w:right="239" w:hanging="10"/>
        <w:jc w:val="right"/>
      </w:pPr>
      <w:r>
        <w:rPr>
          <w:rFonts w:ascii="ＭＳ ゴシック" w:eastAsia="ＭＳ ゴシック" w:hAnsi="ＭＳ ゴシック" w:cs="ＭＳ ゴシック"/>
          <w:sz w:val="18"/>
        </w:rPr>
        <w:t>（出典）一般社団法人不動産証券化協会「不動産証券化商品チェックポイント（詳細版）」</w:t>
      </w:r>
      <w:r>
        <w:rPr>
          <w:rFonts w:ascii="ＭＳ ゴシック" w:eastAsia="ＭＳ ゴシック" w:hAnsi="ＭＳ ゴシック" w:cs="ＭＳ ゴシック"/>
          <w:sz w:val="18"/>
        </w:rPr>
        <w:t xml:space="preserve"> </w:t>
      </w:r>
    </w:p>
    <w:p w14:paraId="266D8F4B" w14:textId="77777777" w:rsidR="004B1B53" w:rsidRDefault="00715E72">
      <w:pPr>
        <w:spacing w:after="102" w:line="259" w:lineRule="auto"/>
        <w:ind w:right="100" w:firstLine="0"/>
        <w:jc w:val="center"/>
      </w:pPr>
      <w:r>
        <w:rPr>
          <w:rFonts w:ascii="ＭＳ ゴシック" w:eastAsia="ＭＳ ゴシック" w:hAnsi="ＭＳ ゴシック" w:cs="ＭＳ ゴシック"/>
        </w:rPr>
        <w:t xml:space="preserve"> </w:t>
      </w:r>
    </w:p>
    <w:p w14:paraId="541F0357" w14:textId="77777777" w:rsidR="004B1B53" w:rsidRDefault="00715E72">
      <w:pPr>
        <w:spacing w:after="0" w:line="259" w:lineRule="auto"/>
        <w:ind w:firstLine="0"/>
      </w:pP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ab/>
        <w:t xml:space="preserve"> </w:t>
      </w:r>
    </w:p>
    <w:p w14:paraId="44D00B4E" w14:textId="77777777" w:rsidR="004B1B53" w:rsidRDefault="00715E72">
      <w:pPr>
        <w:spacing w:after="130" w:line="259" w:lineRule="auto"/>
        <w:ind w:left="255" w:firstLine="0"/>
      </w:pPr>
      <w:r>
        <w:t>不特法では、契約締結場所を問わず「クーリング・オフ制度」が適用されます。</w:t>
      </w:r>
      <w:r>
        <w:t xml:space="preserve"> </w:t>
      </w:r>
    </w:p>
    <w:p w14:paraId="7C4E7BFC" w14:textId="77777777" w:rsidR="004B1B53" w:rsidRDefault="00715E72">
      <w:pPr>
        <w:spacing w:after="104" w:line="259" w:lineRule="auto"/>
        <w:ind w:firstLine="0"/>
      </w:pPr>
      <w:r>
        <w:t xml:space="preserve"> </w:t>
      </w:r>
    </w:p>
    <w:p w14:paraId="69F76BC7" w14:textId="77777777" w:rsidR="004B1B53" w:rsidRDefault="00715E72">
      <w:pPr>
        <w:spacing w:after="114" w:line="259" w:lineRule="auto"/>
        <w:ind w:firstLine="0"/>
      </w:pPr>
      <w:r>
        <w:t xml:space="preserve"> </w:t>
      </w:r>
    </w:p>
    <w:p w14:paraId="53EEAD99" w14:textId="77777777" w:rsidR="004B1B53" w:rsidRDefault="00715E72">
      <w:pPr>
        <w:pStyle w:val="1"/>
        <w:spacing w:after="83"/>
        <w:ind w:left="-5"/>
      </w:pPr>
      <w:bookmarkStart w:id="60" w:name="_Toc74895298"/>
      <w:r>
        <w:t>３－２．関連する法律等</w:t>
      </w:r>
      <w:bookmarkEnd w:id="60"/>
      <w:r>
        <w:t xml:space="preserve"> </w:t>
      </w:r>
    </w:p>
    <w:p w14:paraId="0686AD8A" w14:textId="77777777" w:rsidR="004B1B53" w:rsidRDefault="00715E72">
      <w:pPr>
        <w:spacing w:after="164" w:line="259" w:lineRule="auto"/>
        <w:ind w:left="255" w:firstLine="0"/>
      </w:pPr>
      <w:r>
        <w:t>金融商品を販売するときに広く適用される法律があります。それが「消費者契約法」</w:t>
      </w:r>
    </w:p>
    <w:p w14:paraId="77BC2A45" w14:textId="77777777" w:rsidR="004B1B53" w:rsidRDefault="00715E72">
      <w:pPr>
        <w:ind w:left="-15" w:firstLine="0"/>
      </w:pPr>
      <w:r>
        <w:t>（平成</w:t>
      </w:r>
      <w:r>
        <w:t xml:space="preserve"> 12 </w:t>
      </w:r>
      <w:r>
        <w:t>年法律第</w:t>
      </w:r>
      <w:r>
        <w:t xml:space="preserve"> 61 </w:t>
      </w:r>
      <w:r>
        <w:t>号）と「金融商品の販売等に関する法律」（平成</w:t>
      </w:r>
      <w:r>
        <w:t xml:space="preserve"> 12 </w:t>
      </w:r>
      <w:r>
        <w:t>年法律第</w:t>
      </w:r>
      <w:r>
        <w:t xml:space="preserve"> 101 </w:t>
      </w:r>
      <w:r>
        <w:t>号。以下、「金融商品販売法」といいます。）です。</w:t>
      </w:r>
      <w:r>
        <w:t xml:space="preserve"> </w:t>
      </w:r>
    </w:p>
    <w:p w14:paraId="08AEA08A" w14:textId="77777777" w:rsidR="004B1B53" w:rsidRDefault="00715E72">
      <w:pPr>
        <w:pStyle w:val="2"/>
        <w:spacing w:after="112"/>
        <w:ind w:left="-4"/>
      </w:pPr>
      <w:bookmarkStart w:id="61" w:name="_Toc74895299"/>
      <w:r>
        <w:t>（１）消費者契約法</w:t>
      </w:r>
      <w:bookmarkEnd w:id="61"/>
      <w:r>
        <w:rPr>
          <w:rFonts w:ascii="Arial" w:eastAsia="Arial" w:hAnsi="Arial" w:cs="Arial"/>
          <w:b/>
        </w:rPr>
        <w:t xml:space="preserve"> </w:t>
      </w:r>
    </w:p>
    <w:p w14:paraId="2E519132" w14:textId="77777777" w:rsidR="004B1B53" w:rsidRDefault="00715E72">
      <w:pPr>
        <w:spacing w:line="358" w:lineRule="auto"/>
        <w:ind w:left="-15"/>
      </w:pPr>
      <w:r>
        <w:t>消費者契約法は、「消費者と事業者との間の情報の質及び量並びに交渉力の格差」に鑑み、消費者の利益を擁護すること等を目的として（消費者契約法第１条）、平成</w:t>
      </w:r>
      <w:r>
        <w:t xml:space="preserve"> 13 </w:t>
      </w:r>
      <w:r>
        <w:t>年４月１日に施行されました。</w:t>
      </w:r>
      <w:r>
        <w:t xml:space="preserve"> </w:t>
      </w:r>
    </w:p>
    <w:p w14:paraId="0A3BF473" w14:textId="77777777" w:rsidR="004B1B53" w:rsidRDefault="00715E72">
      <w:pPr>
        <w:spacing w:line="349" w:lineRule="auto"/>
        <w:ind w:left="-15"/>
      </w:pPr>
      <w:r>
        <w:t>消費者契約法は、「消費者契約」（消費者（事業としてでもなく、事業のためにでもなく契約の当事者となる個人）と事業者（法人その他の団体及び、事業として、または事業のために契約当事者となる場合における個人）との間の契約）の全てを対象としています。</w:t>
      </w:r>
      <w:r>
        <w:t xml:space="preserve"> </w:t>
      </w:r>
    </w:p>
    <w:p w14:paraId="391D859E" w14:textId="77777777" w:rsidR="004B1B53" w:rsidRDefault="00715E72">
      <w:pPr>
        <w:spacing w:line="349" w:lineRule="auto"/>
        <w:ind w:left="-15"/>
      </w:pPr>
      <w:r>
        <w:t>従って、消費者契約である限り、不動産取引（土地建物の売買・賃貸借等）にも消費者契約法が適用されます。逆に、不動産取引であっても事業者同士の契約や消費者同士の契約には消費者契約法は適用されません。</w:t>
      </w:r>
      <w:r>
        <w:t xml:space="preserve"> </w:t>
      </w:r>
    </w:p>
    <w:p w14:paraId="3C9BCDD3" w14:textId="77777777" w:rsidR="004B1B53" w:rsidRDefault="00715E72">
      <w:pPr>
        <w:spacing w:line="348" w:lineRule="auto"/>
        <w:ind w:left="-15"/>
      </w:pPr>
      <w:r>
        <w:t>消費者契約法では、以下のような場合に、消費者が契約の取消しを行うことができたり、契約条項が無効となったりするものとされています。</w:t>
      </w:r>
      <w:r>
        <w:t xml:space="preserve"> </w:t>
      </w:r>
    </w:p>
    <w:p w14:paraId="4033DFCF" w14:textId="77777777" w:rsidR="004B1B53" w:rsidRDefault="00715E72">
      <w:pPr>
        <w:spacing w:after="104" w:line="259" w:lineRule="auto"/>
        <w:ind w:firstLine="0"/>
      </w:pPr>
      <w:r>
        <w:t xml:space="preserve"> </w:t>
      </w:r>
    </w:p>
    <w:p w14:paraId="211DDEF8" w14:textId="77777777" w:rsidR="004B1B53" w:rsidRDefault="00715E72">
      <w:pPr>
        <w:spacing w:after="114" w:line="259" w:lineRule="auto"/>
        <w:ind w:left="15" w:right="255" w:hanging="10"/>
        <w:jc w:val="center"/>
      </w:pPr>
      <w:r>
        <w:rPr>
          <w:rFonts w:ascii="ＭＳ ゴシック" w:eastAsia="ＭＳ ゴシック" w:hAnsi="ＭＳ ゴシック" w:cs="ＭＳ ゴシック"/>
        </w:rPr>
        <w:t>表</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消費者契約法において取消しの原因又は無効となる対象の例</w:t>
      </w:r>
      <w:r>
        <w:rPr>
          <w:rFonts w:ascii="ＭＳ ゴシック" w:eastAsia="ＭＳ ゴシック" w:hAnsi="ＭＳ ゴシック" w:cs="ＭＳ ゴシック"/>
        </w:rPr>
        <w:t xml:space="preserve"> </w:t>
      </w:r>
    </w:p>
    <w:p w14:paraId="11FF909C" w14:textId="77777777" w:rsidR="004B1B53" w:rsidRDefault="00715E72">
      <w:pPr>
        <w:pStyle w:val="3"/>
        <w:ind w:left="672"/>
      </w:pPr>
      <w:r>
        <w:rPr>
          <w:rFonts w:ascii="ＭＳ 明朝" w:eastAsia="ＭＳ 明朝" w:hAnsi="ＭＳ 明朝" w:cs="ＭＳ 明朝"/>
        </w:rPr>
        <w:t>・</w:t>
      </w:r>
      <w:r>
        <w:rPr>
          <w:rFonts w:ascii="ＭＳ 明朝" w:eastAsia="ＭＳ 明朝" w:hAnsi="ＭＳ 明朝" w:cs="ＭＳ 明朝"/>
        </w:rPr>
        <w:t xml:space="preserve"> </w:t>
      </w:r>
      <w:r>
        <w:t>重要事項の不実（虚偽）告知</w:t>
      </w:r>
      <w:r>
        <w:rPr>
          <w:rFonts w:ascii="ＭＳ 明朝" w:eastAsia="ＭＳ 明朝" w:hAnsi="ＭＳ 明朝" w:cs="ＭＳ 明朝"/>
        </w:rPr>
        <w:t>・</w:t>
      </w:r>
      <w:r>
        <w:rPr>
          <w:rFonts w:ascii="ＭＳ 明朝" w:eastAsia="ＭＳ 明朝" w:hAnsi="ＭＳ 明朝" w:cs="ＭＳ 明朝"/>
        </w:rPr>
        <w:t xml:space="preserve"> </w:t>
      </w:r>
      <w:r>
        <w:t>不確実事項の断定的判断の提供</w:t>
      </w:r>
      <w:r>
        <w:rPr>
          <w:rFonts w:ascii="ＭＳ 明朝" w:eastAsia="ＭＳ 明朝" w:hAnsi="ＭＳ 明朝" w:cs="ＭＳ 明朝"/>
        </w:rPr>
        <w:t>・</w:t>
      </w:r>
      <w:r>
        <w:rPr>
          <w:rFonts w:ascii="ＭＳ 明朝" w:eastAsia="ＭＳ 明朝" w:hAnsi="ＭＳ 明朝" w:cs="ＭＳ 明朝"/>
        </w:rPr>
        <w:t xml:space="preserve"> </w:t>
      </w:r>
      <w:r>
        <w:t>不利益事実の不告知</w:t>
      </w:r>
      <w:r>
        <w:rPr>
          <w:rFonts w:ascii="ＭＳ 明朝" w:eastAsia="ＭＳ 明朝" w:hAnsi="ＭＳ 明朝" w:cs="ＭＳ 明朝"/>
        </w:rPr>
        <w:t>・</w:t>
      </w:r>
      <w:r>
        <w:rPr>
          <w:rFonts w:ascii="ＭＳ 明朝" w:eastAsia="ＭＳ 明朝" w:hAnsi="ＭＳ 明朝" w:cs="ＭＳ 明朝"/>
        </w:rPr>
        <w:t xml:space="preserve"> </w:t>
      </w:r>
      <w:r>
        <w:t>不退去による勧誘</w:t>
      </w:r>
      <w:r>
        <w:rPr>
          <w:rFonts w:ascii="ＭＳ 明朝" w:eastAsia="ＭＳ 明朝" w:hAnsi="ＭＳ 明朝" w:cs="ＭＳ 明朝"/>
        </w:rPr>
        <w:t>・</w:t>
      </w:r>
      <w:r>
        <w:rPr>
          <w:rFonts w:ascii="ＭＳ 明朝" w:eastAsia="ＭＳ 明朝" w:hAnsi="ＭＳ 明朝" w:cs="ＭＳ 明朝"/>
        </w:rPr>
        <w:t xml:space="preserve"> </w:t>
      </w:r>
      <w:r>
        <w:t>監禁によ</w:t>
      </w:r>
      <w:r>
        <w:t>る勧誘</w:t>
      </w:r>
      <w:r>
        <w:rPr>
          <w:rFonts w:ascii="ＭＳ 明朝" w:eastAsia="ＭＳ 明朝" w:hAnsi="ＭＳ 明朝" w:cs="ＭＳ 明朝"/>
        </w:rPr>
        <w:t>・</w:t>
      </w:r>
      <w:r>
        <w:rPr>
          <w:rFonts w:ascii="ＭＳ 明朝" w:eastAsia="ＭＳ 明朝" w:hAnsi="ＭＳ 明朝" w:cs="ＭＳ 明朝"/>
        </w:rPr>
        <w:t xml:space="preserve"> </w:t>
      </w:r>
      <w:r>
        <w:t>損害賠償の全部を免除する旨の条項</w:t>
      </w:r>
      <w:r>
        <w:t xml:space="preserve"> </w:t>
      </w:r>
    </w:p>
    <w:p w14:paraId="145B7336" w14:textId="77777777" w:rsidR="004B1B53" w:rsidRDefault="00715E72">
      <w:pPr>
        <w:spacing w:after="102" w:line="259" w:lineRule="auto"/>
        <w:ind w:firstLine="0"/>
      </w:pPr>
      <w:r>
        <w:t xml:space="preserve"> </w:t>
      </w:r>
    </w:p>
    <w:p w14:paraId="135F9D7C" w14:textId="77777777" w:rsidR="004B1B53" w:rsidRDefault="00715E72">
      <w:pPr>
        <w:spacing w:after="113" w:line="259" w:lineRule="auto"/>
        <w:ind w:firstLine="0"/>
      </w:pPr>
      <w:r>
        <w:lastRenderedPageBreak/>
        <w:t xml:space="preserve"> </w:t>
      </w:r>
    </w:p>
    <w:p w14:paraId="562960BB" w14:textId="77777777" w:rsidR="004B1B53" w:rsidRDefault="00715E72">
      <w:pPr>
        <w:pStyle w:val="2"/>
        <w:spacing w:after="112"/>
        <w:ind w:left="-4"/>
      </w:pPr>
      <w:bookmarkStart w:id="62" w:name="_Toc74895300"/>
      <w:r>
        <w:t>（２）金融商品販売法</w:t>
      </w:r>
      <w:bookmarkEnd w:id="62"/>
      <w:r>
        <w:rPr>
          <w:rFonts w:ascii="Arial" w:eastAsia="Arial" w:hAnsi="Arial" w:cs="Arial"/>
          <w:b/>
        </w:rPr>
        <w:t xml:space="preserve"> </w:t>
      </w:r>
    </w:p>
    <w:p w14:paraId="0C70D91A" w14:textId="77777777" w:rsidR="004B1B53" w:rsidRDefault="00715E72">
      <w:pPr>
        <w:spacing w:line="349" w:lineRule="auto"/>
        <w:ind w:left="-15"/>
      </w:pPr>
      <w:r>
        <w:t>金融商品販売法は、「金融商品販売業者等が金融商品の販売等に際し顧客に対して説明をすべき事項等及び金融商品販売業者等が顧客に対して当該事項について説明をしなかったこと等により当該顧客に損害が生じた場合における金融商品販売業者等の損害賠償の責任並びに金融商品販売業者等が行う金融商品の販売等に係る勧誘の適正の確保のための措置について定めることにより、顧客の保護を図り、もって国民経済の健全な発展に資する」ことを目的として（金融商品販売法第</w:t>
      </w:r>
      <w:r>
        <w:t>１条）、平成</w:t>
      </w:r>
      <w:r>
        <w:t xml:space="preserve"> 13 </w:t>
      </w:r>
      <w:r>
        <w:t>年</w:t>
      </w:r>
      <w:r>
        <w:t xml:space="preserve"> 4 </w:t>
      </w:r>
      <w:r>
        <w:t>月に施行されました。</w:t>
      </w:r>
      <w:r>
        <w:t xml:space="preserve"> </w:t>
      </w:r>
    </w:p>
    <w:p w14:paraId="604574E3" w14:textId="77777777" w:rsidR="004B1B53" w:rsidRDefault="00715E72">
      <w:pPr>
        <w:spacing w:line="350" w:lineRule="auto"/>
        <w:ind w:left="-15"/>
      </w:pPr>
      <w:r>
        <w:t>金融商品販売法上、原則として、</w:t>
      </w:r>
      <w:r>
        <w:t>①</w:t>
      </w:r>
      <w:r>
        <w:t>有価証券を取得させる行為、</w:t>
      </w:r>
      <w:r>
        <w:t>②</w:t>
      </w:r>
      <w:r>
        <w:t>信託の受益権を取得させる行為及び</w:t>
      </w:r>
      <w:r>
        <w:t>③</w:t>
      </w:r>
      <w:r>
        <w:t>不動産特定共同事業契約の締結は「金融商品の販売」に該当します。従って、大多数の不動産証券化商品の販売が該当すると考えられます。</w:t>
      </w:r>
      <w:r>
        <w:rPr>
          <w:rFonts w:ascii="Century" w:eastAsia="Century" w:hAnsi="Century" w:cs="Century"/>
        </w:rPr>
        <w:t xml:space="preserve"> </w:t>
      </w:r>
    </w:p>
    <w:p w14:paraId="63A21C61" w14:textId="77777777" w:rsidR="004B1B53" w:rsidRDefault="00715E72">
      <w:pPr>
        <w:spacing w:line="350" w:lineRule="auto"/>
        <w:ind w:left="-15"/>
      </w:pPr>
      <w:r>
        <w:t>不動産証券化商品を販売しようとするときは、契約締結までに販売業者等から金融商品販売法上の重要事項の説明を行わなければなりません。但し、顧客が重要事項の説明を要しない旨の意思表示をすれば、原則として、販売業者側の説明義務は不要になります。</w:t>
      </w:r>
      <w:r>
        <w:rPr>
          <w:rFonts w:ascii="Century" w:eastAsia="Century" w:hAnsi="Century" w:cs="Century"/>
        </w:rPr>
        <w:t xml:space="preserve"> </w:t>
      </w:r>
    </w:p>
    <w:p w14:paraId="5D278F00" w14:textId="77777777" w:rsidR="004B1B53" w:rsidRDefault="00715E72">
      <w:pPr>
        <w:spacing w:after="59" w:line="259" w:lineRule="auto"/>
        <w:ind w:firstLine="0"/>
      </w:pPr>
      <w:r>
        <w:rPr>
          <w:rFonts w:ascii="Century" w:eastAsia="Century" w:hAnsi="Century" w:cs="Century"/>
        </w:rPr>
        <w:t xml:space="preserve"> </w:t>
      </w:r>
    </w:p>
    <w:p w14:paraId="51A5E411" w14:textId="77777777" w:rsidR="004B1B53" w:rsidRDefault="00715E72">
      <w:pPr>
        <w:spacing w:after="77" w:line="267" w:lineRule="auto"/>
        <w:ind w:left="3294" w:right="1345" w:hanging="1884"/>
      </w:pPr>
      <w:r>
        <w:rPr>
          <w:noProof/>
        </w:rPr>
        <w:drawing>
          <wp:inline distT="0" distB="0" distL="0" distR="0" wp14:anchorId="18553C9A" wp14:editId="190296DF">
            <wp:extent cx="4331335" cy="4751578"/>
            <wp:effectExtent l="0" t="0" r="0" b="0"/>
            <wp:docPr id="6164" name="Picture 6164"/>
            <wp:cNvGraphicFramePr/>
            <a:graphic xmlns:a="http://schemas.openxmlformats.org/drawingml/2006/main">
              <a:graphicData uri="http://schemas.openxmlformats.org/drawingml/2006/picture">
                <pic:pic xmlns:pic="http://schemas.openxmlformats.org/drawingml/2006/picture">
                  <pic:nvPicPr>
                    <pic:cNvPr id="6164" name="Picture 6164"/>
                    <pic:cNvPicPr/>
                  </pic:nvPicPr>
                  <pic:blipFill>
                    <a:blip r:embed="rId100"/>
                    <a:stretch>
                      <a:fillRect/>
                    </a:stretch>
                  </pic:blipFill>
                  <pic:spPr>
                    <a:xfrm>
                      <a:off x="0" y="0"/>
                      <a:ext cx="4331335" cy="4751578"/>
                    </a:xfrm>
                    <a:prstGeom prst="rect">
                      <a:avLst/>
                    </a:prstGeom>
                  </pic:spPr>
                </pic:pic>
              </a:graphicData>
            </a:graphic>
          </wp:inline>
        </w:drawing>
      </w:r>
      <w:r>
        <w:rPr>
          <w:rFonts w:ascii="Century" w:eastAsia="Century" w:hAnsi="Century" w:cs="Century"/>
        </w:rPr>
        <w:t xml:space="preserve"> </w:t>
      </w:r>
      <w:r>
        <w:rPr>
          <w:rFonts w:ascii="ＭＳ ゴシック" w:eastAsia="ＭＳ ゴシック" w:hAnsi="ＭＳ ゴシック" w:cs="ＭＳ ゴシック"/>
        </w:rPr>
        <w:t>図</w:t>
      </w:r>
      <w:r>
        <w:rPr>
          <w:rFonts w:ascii="ＭＳ ゴシック" w:eastAsia="ＭＳ ゴシック" w:hAnsi="ＭＳ ゴシック" w:cs="ＭＳ ゴシック"/>
        </w:rPr>
        <w:t xml:space="preserve"> </w:t>
      </w:r>
      <w:r>
        <w:rPr>
          <w:rFonts w:ascii="ＭＳ ゴシック" w:eastAsia="ＭＳ ゴシック" w:hAnsi="ＭＳ ゴシック" w:cs="ＭＳ ゴシック"/>
        </w:rPr>
        <w:t>金融商品販売法の意義</w:t>
      </w:r>
      <w:r>
        <w:rPr>
          <w:rFonts w:ascii="ＭＳ ゴシック" w:eastAsia="ＭＳ ゴシック" w:hAnsi="ＭＳ ゴシック" w:cs="ＭＳ ゴシック"/>
        </w:rPr>
        <w:t xml:space="preserve"> </w:t>
      </w:r>
    </w:p>
    <w:p w14:paraId="642B3DAF" w14:textId="77777777" w:rsidR="004B1B53" w:rsidRDefault="00715E72">
      <w:pPr>
        <w:spacing w:after="165" w:line="259" w:lineRule="auto"/>
        <w:ind w:left="10" w:right="239" w:hanging="10"/>
        <w:jc w:val="right"/>
      </w:pPr>
      <w:r>
        <w:rPr>
          <w:rFonts w:ascii="ＭＳ ゴシック" w:eastAsia="ＭＳ ゴシック" w:hAnsi="ＭＳ ゴシック" w:cs="ＭＳ ゴシック"/>
          <w:sz w:val="18"/>
        </w:rPr>
        <w:lastRenderedPageBreak/>
        <w:t>（出典）金融庁総務企画局企画課ホームページ</w:t>
      </w:r>
      <w:r>
        <w:rPr>
          <w:rFonts w:ascii="ＭＳ ゴシック" w:eastAsia="ＭＳ ゴシック" w:hAnsi="ＭＳ ゴシック" w:cs="ＭＳ ゴシック"/>
          <w:sz w:val="18"/>
        </w:rPr>
        <w:t xml:space="preserve"> </w:t>
      </w:r>
    </w:p>
    <w:p w14:paraId="69EA56C9" w14:textId="77777777" w:rsidR="004B1B53" w:rsidRDefault="00715E72">
      <w:pPr>
        <w:spacing w:after="0" w:line="259" w:lineRule="auto"/>
        <w:ind w:firstLine="0"/>
      </w:pPr>
      <w:r>
        <w:rPr>
          <w:rFonts w:ascii="Century" w:eastAsia="Century" w:hAnsi="Century" w:cs="Century"/>
        </w:rPr>
        <w:t xml:space="preserve"> </w:t>
      </w:r>
    </w:p>
    <w:p w14:paraId="5E1052A8" w14:textId="77777777" w:rsidR="004B1B53" w:rsidRDefault="00715E72">
      <w:pPr>
        <w:pStyle w:val="2"/>
        <w:spacing w:after="109"/>
        <w:ind w:left="-4"/>
      </w:pPr>
      <w:bookmarkStart w:id="63" w:name="_Toc74895301"/>
      <w:r>
        <w:t>（３）金融商品取引法</w:t>
      </w:r>
      <w:bookmarkEnd w:id="63"/>
      <w:r>
        <w:rPr>
          <w:rFonts w:ascii="Arial" w:eastAsia="Arial" w:hAnsi="Arial" w:cs="Arial"/>
          <w:b/>
        </w:rPr>
        <w:t xml:space="preserve"> </w:t>
      </w:r>
    </w:p>
    <w:p w14:paraId="333FD79D" w14:textId="77777777" w:rsidR="004B1B53" w:rsidRDefault="00715E72">
      <w:pPr>
        <w:spacing w:line="350" w:lineRule="auto"/>
        <w:ind w:left="-15"/>
      </w:pPr>
      <w:r>
        <w:t>金商法は、「企業内容等の開示の制度を整備するとともに、金融商品取引業を行う者に関し必要な事項を定め、金融商品取引所の適切な運営を確保すること等により、有価証券の発行及び金融商品等の取引等を公正にし、有価証券の流通を円滑にする他、資本市場の機能の十全な発揮による金融商品等の公正な価格形成等を図り、もつて国民経済の健全な発展及び投資者の保護に資する」ことを目的として（金商法第１条）、平成</w:t>
      </w:r>
      <w:r>
        <w:t xml:space="preserve"> 19 </w:t>
      </w:r>
      <w:r>
        <w:t>年</w:t>
      </w:r>
      <w:r>
        <w:t xml:space="preserve"> 9 </w:t>
      </w:r>
      <w:r>
        <w:t>月</w:t>
      </w:r>
      <w:r>
        <w:t xml:space="preserve"> 30 </w:t>
      </w:r>
      <w:r>
        <w:t>日に旧証券取引法の改正の形で施行されました。</w:t>
      </w:r>
      <w:r>
        <w:t xml:space="preserve"> </w:t>
      </w:r>
    </w:p>
    <w:p w14:paraId="333F810C" w14:textId="77777777" w:rsidR="004B1B53" w:rsidRDefault="00715E72">
      <w:pPr>
        <w:spacing w:line="350" w:lineRule="auto"/>
        <w:ind w:left="-15"/>
      </w:pPr>
      <w:r>
        <w:t>金商法の施行により、有価証券の範囲が拡大され、またこ</w:t>
      </w:r>
      <w:r>
        <w:t>れまで規制の範囲外とされてきた集団投資スキーム持分の自己募集やファンド資産の投資運用など、不動産ファンドの組成・運用についても、新たに一定の規制が及ぼされることとなりました。</w:t>
      </w:r>
      <w:r>
        <w:t xml:space="preserve"> </w:t>
      </w:r>
    </w:p>
    <w:p w14:paraId="26466920" w14:textId="77777777" w:rsidR="004B1B53" w:rsidRDefault="00715E72">
      <w:pPr>
        <w:spacing w:line="353" w:lineRule="auto"/>
        <w:ind w:left="-15"/>
      </w:pPr>
      <w:r>
        <w:t>不特法では、不特契約に基づく権利は、金商法第２条第２項第５号に定める有価証券から除外されていましたが、平成</w:t>
      </w:r>
      <w:r>
        <w:t xml:space="preserve"> 25 </w:t>
      </w:r>
      <w:r>
        <w:t>年改正法では、特例事業者と締結した不特契約に基づく権利は、新たに第二項有価証券（みなし有価証券）となりました（金商法第２条第２項第５号ハ）。従って、</w:t>
      </w:r>
      <w:r>
        <w:rPr>
          <w:color w:val="2F5496"/>
        </w:rPr>
        <w:t>特例事業者と締結した不特契約に基づいて投資家（匿名組合員）が取得する権利</w:t>
      </w:r>
      <w:r>
        <w:rPr>
          <w:color w:val="2F5496"/>
        </w:rPr>
        <w:t>はみなし有価証券ということになり、金商法の規制が適用される</w:t>
      </w:r>
      <w:r>
        <w:t>ことになりました。</w:t>
      </w:r>
      <w:r>
        <w:t xml:space="preserve"> </w:t>
      </w:r>
    </w:p>
    <w:p w14:paraId="763BBA34" w14:textId="77777777" w:rsidR="004B1B53" w:rsidRDefault="00715E72">
      <w:pPr>
        <w:spacing w:after="104" w:line="259" w:lineRule="auto"/>
        <w:ind w:left="255" w:firstLine="0"/>
      </w:pPr>
      <w:r>
        <w:t>小規模特例事業においても、小規模特例事業者と締結した不特契約に基づく権利は、</w:t>
      </w:r>
    </w:p>
    <w:p w14:paraId="6C6344F7" w14:textId="77777777" w:rsidR="004B1B53" w:rsidRDefault="00715E72">
      <w:pPr>
        <w:spacing w:after="104" w:line="259" w:lineRule="auto"/>
        <w:ind w:left="-15" w:firstLine="0"/>
      </w:pPr>
      <w:r>
        <w:t>同様にみなし有価証券となるため、金商法の規制が適用されます。</w:t>
      </w:r>
      <w:r>
        <w:t xml:space="preserve"> </w:t>
      </w:r>
    </w:p>
    <w:p w14:paraId="37599D1C" w14:textId="77777777" w:rsidR="004B1B53" w:rsidRDefault="00715E72">
      <w:pPr>
        <w:spacing w:after="111" w:line="259" w:lineRule="auto"/>
        <w:ind w:firstLine="0"/>
      </w:pPr>
      <w:r>
        <w:t xml:space="preserve"> </w:t>
      </w:r>
    </w:p>
    <w:p w14:paraId="03ED0BE0" w14:textId="77777777" w:rsidR="004B1B53" w:rsidRDefault="00715E72">
      <w:pPr>
        <w:pStyle w:val="2"/>
        <w:spacing w:after="112"/>
        <w:ind w:left="-4"/>
      </w:pPr>
      <w:bookmarkStart w:id="64" w:name="_Toc74895302"/>
      <w:r>
        <w:t>（４）出資の受入れ、預り金及び金利等の取締りに関する法律</w:t>
      </w:r>
      <w:bookmarkEnd w:id="64"/>
      <w:r>
        <w:rPr>
          <w:rFonts w:ascii="Arial" w:eastAsia="Arial" w:hAnsi="Arial" w:cs="Arial"/>
          <w:b/>
        </w:rPr>
        <w:t xml:space="preserve"> </w:t>
      </w:r>
    </w:p>
    <w:p w14:paraId="37ED358A" w14:textId="77777777" w:rsidR="004B1B53" w:rsidRDefault="00715E72">
      <w:pPr>
        <w:spacing w:line="358" w:lineRule="auto"/>
        <w:ind w:left="-15"/>
      </w:pPr>
      <w:r>
        <w:t>出資の受入れ、預り金及び金利等の取締りに関する法律（昭和</w:t>
      </w:r>
      <w:r>
        <w:t xml:space="preserve"> 29 </w:t>
      </w:r>
      <w:r>
        <w:t>年法律第</w:t>
      </w:r>
      <w:r>
        <w:t xml:space="preserve"> 195 </w:t>
      </w:r>
      <w:r>
        <w:t>号。以下、「出資法」といいます。）</w:t>
      </w:r>
      <w:r>
        <w:t>は、不特定多数から出資金を受け入れることの禁止や金銭貸借の上限金利等を定める法律として昭和</w:t>
      </w:r>
      <w:r>
        <w:t xml:space="preserve"> 29 </w:t>
      </w:r>
      <w:r>
        <w:t>年に制定されました。</w:t>
      </w:r>
      <w:r>
        <w:t xml:space="preserve"> </w:t>
      </w:r>
    </w:p>
    <w:p w14:paraId="222BCC92" w14:textId="77777777" w:rsidR="004B1B53" w:rsidRDefault="00715E72">
      <w:pPr>
        <w:spacing w:line="349" w:lineRule="auto"/>
        <w:ind w:left="-15"/>
      </w:pPr>
      <w:r>
        <w:t>出資の形で資金を集める場合に、出資金の全額若しくはこれを超える金額を出資の払い戻しとして支払うべき旨を示して資金の受け入れを行うと、原則として、出資法違反になります。</w:t>
      </w:r>
      <w:r>
        <w:t xml:space="preserve"> </w:t>
      </w:r>
    </w:p>
    <w:p w14:paraId="0553C3ED" w14:textId="77777777" w:rsidR="004B1B53" w:rsidRDefault="00715E72">
      <w:pPr>
        <w:spacing w:after="109" w:line="259" w:lineRule="auto"/>
        <w:ind w:firstLine="0"/>
      </w:pPr>
      <w:r>
        <w:t xml:space="preserve"> </w:t>
      </w:r>
    </w:p>
    <w:p w14:paraId="79900820" w14:textId="77777777" w:rsidR="004B1B53" w:rsidRDefault="00715E72">
      <w:pPr>
        <w:spacing w:after="140" w:line="259" w:lineRule="auto"/>
        <w:ind w:firstLine="0"/>
      </w:pPr>
      <w:r>
        <w:rPr>
          <w:rFonts w:ascii="Century" w:eastAsia="Century" w:hAnsi="Century" w:cs="Century"/>
        </w:rPr>
        <w:t xml:space="preserve"> </w:t>
      </w:r>
    </w:p>
    <w:p w14:paraId="2594BA33" w14:textId="77777777" w:rsidR="004B1B53" w:rsidRDefault="00715E72">
      <w:pPr>
        <w:spacing w:after="0" w:line="259" w:lineRule="auto"/>
        <w:ind w:firstLine="0"/>
      </w:pPr>
      <w:r>
        <w:rPr>
          <w:rFonts w:ascii="Century" w:eastAsia="Century" w:hAnsi="Century" w:cs="Century"/>
        </w:rPr>
        <w:t xml:space="preserve"> </w:t>
      </w:r>
      <w:r>
        <w:rPr>
          <w:rFonts w:ascii="Century" w:eastAsia="Century" w:hAnsi="Century" w:cs="Century"/>
        </w:rPr>
        <w:tab/>
        <w:t xml:space="preserve"> </w:t>
      </w:r>
    </w:p>
    <w:p w14:paraId="55B7F2B2" w14:textId="77777777" w:rsidR="004B1B53" w:rsidRDefault="00715E72">
      <w:pPr>
        <w:pStyle w:val="1"/>
        <w:ind w:left="-5"/>
      </w:pPr>
      <w:bookmarkStart w:id="65" w:name="_Toc74895303"/>
      <w:r>
        <w:t>＜付録＞</w:t>
      </w:r>
      <w:bookmarkEnd w:id="65"/>
      <w:r>
        <w:t xml:space="preserve"> </w:t>
      </w:r>
    </w:p>
    <w:p w14:paraId="0CE66B09" w14:textId="77777777" w:rsidR="004B1B53" w:rsidRDefault="00715E72">
      <w:pPr>
        <w:pStyle w:val="1"/>
        <w:spacing w:after="0"/>
        <w:ind w:left="-5"/>
      </w:pPr>
      <w:bookmarkStart w:id="66" w:name="_Toc74895304"/>
      <w:r>
        <w:t>１．小規模不動産特定共同事業に関するＱ＆Ａ</w:t>
      </w:r>
      <w:bookmarkEnd w:id="66"/>
      <w:r>
        <w:t xml:space="preserve"> </w:t>
      </w:r>
    </w:p>
    <w:tbl>
      <w:tblPr>
        <w:tblStyle w:val="TableGrid"/>
        <w:tblW w:w="9627" w:type="dxa"/>
        <w:tblInd w:w="7" w:type="dxa"/>
        <w:tblCellMar>
          <w:top w:w="98" w:type="dxa"/>
          <w:left w:w="108" w:type="dxa"/>
          <w:bottom w:w="0" w:type="dxa"/>
          <w:right w:w="123" w:type="dxa"/>
        </w:tblCellMar>
        <w:tblLook w:val="04A0" w:firstRow="1" w:lastRow="0" w:firstColumn="1" w:lastColumn="0" w:noHBand="0" w:noVBand="1"/>
      </w:tblPr>
      <w:tblGrid>
        <w:gridCol w:w="704"/>
        <w:gridCol w:w="3956"/>
        <w:gridCol w:w="4967"/>
      </w:tblGrid>
      <w:tr w:rsidR="004B1B53" w14:paraId="647CA513" w14:textId="77777777">
        <w:trPr>
          <w:trHeight w:val="409"/>
        </w:trPr>
        <w:tc>
          <w:tcPr>
            <w:tcW w:w="704" w:type="dxa"/>
            <w:tcBorders>
              <w:top w:val="single" w:sz="4" w:space="0" w:color="000000"/>
              <w:left w:val="single" w:sz="4" w:space="0" w:color="000000"/>
              <w:bottom w:val="single" w:sz="4" w:space="0" w:color="000000"/>
              <w:right w:val="single" w:sz="4" w:space="0" w:color="000000"/>
            </w:tcBorders>
            <w:shd w:val="clear" w:color="auto" w:fill="D9D9D9"/>
          </w:tcPr>
          <w:p w14:paraId="7EA4FFF9" w14:textId="77777777" w:rsidR="004B1B53" w:rsidRDefault="00715E72">
            <w:pPr>
              <w:spacing w:after="0" w:line="259" w:lineRule="auto"/>
              <w:ind w:left="81" w:firstLine="0"/>
              <w:jc w:val="center"/>
            </w:pPr>
            <w:r>
              <w:rPr>
                <w:rFonts w:ascii="ＭＳ Ｐゴシック" w:eastAsia="ＭＳ Ｐゴシック" w:hAnsi="ＭＳ Ｐゴシック" w:cs="ＭＳ Ｐゴシック"/>
              </w:rPr>
              <w:t xml:space="preserve"> </w:t>
            </w:r>
          </w:p>
        </w:tc>
        <w:tc>
          <w:tcPr>
            <w:tcW w:w="3956" w:type="dxa"/>
            <w:tcBorders>
              <w:top w:val="single" w:sz="4" w:space="0" w:color="000000"/>
              <w:left w:val="single" w:sz="4" w:space="0" w:color="000000"/>
              <w:bottom w:val="single" w:sz="4" w:space="0" w:color="000000"/>
              <w:right w:val="single" w:sz="4" w:space="0" w:color="000000"/>
            </w:tcBorders>
            <w:shd w:val="clear" w:color="auto" w:fill="D9D9D9"/>
          </w:tcPr>
          <w:p w14:paraId="1AFCED25" w14:textId="77777777" w:rsidR="004B1B53" w:rsidRDefault="00715E72">
            <w:pPr>
              <w:spacing w:after="0" w:line="259" w:lineRule="auto"/>
              <w:ind w:right="25" w:firstLine="0"/>
              <w:jc w:val="center"/>
            </w:pPr>
            <w:r>
              <w:rPr>
                <w:rFonts w:ascii="ＭＳ Ｐゴシック" w:eastAsia="ＭＳ Ｐゴシック" w:hAnsi="ＭＳ Ｐゴシック" w:cs="ＭＳ Ｐゴシック"/>
              </w:rPr>
              <w:t>質問</w:t>
            </w:r>
            <w:r>
              <w:rPr>
                <w:rFonts w:ascii="ＭＳ Ｐゴシック" w:eastAsia="ＭＳ Ｐゴシック" w:hAnsi="ＭＳ Ｐゴシック" w:cs="ＭＳ Ｐゴシック"/>
              </w:rPr>
              <w:t xml:space="preserve"> </w:t>
            </w:r>
          </w:p>
        </w:tc>
        <w:tc>
          <w:tcPr>
            <w:tcW w:w="4968" w:type="dxa"/>
            <w:tcBorders>
              <w:top w:val="single" w:sz="4" w:space="0" w:color="000000"/>
              <w:left w:val="single" w:sz="4" w:space="0" w:color="000000"/>
              <w:bottom w:val="single" w:sz="4" w:space="0" w:color="000000"/>
              <w:right w:val="single" w:sz="4" w:space="0" w:color="000000"/>
            </w:tcBorders>
            <w:shd w:val="clear" w:color="auto" w:fill="D9D9D9"/>
          </w:tcPr>
          <w:p w14:paraId="74225751" w14:textId="77777777" w:rsidR="004B1B53" w:rsidRDefault="00715E72">
            <w:pPr>
              <w:spacing w:after="0" w:line="259" w:lineRule="auto"/>
              <w:ind w:right="24" w:firstLine="0"/>
              <w:jc w:val="center"/>
            </w:pPr>
            <w:r>
              <w:rPr>
                <w:rFonts w:ascii="ＭＳ Ｐゴシック" w:eastAsia="ＭＳ Ｐゴシック" w:hAnsi="ＭＳ Ｐゴシック" w:cs="ＭＳ Ｐゴシック"/>
              </w:rPr>
              <w:t>回答</w:t>
            </w:r>
            <w:r>
              <w:rPr>
                <w:rFonts w:ascii="ＭＳ Ｐゴシック" w:eastAsia="ＭＳ Ｐゴシック" w:hAnsi="ＭＳ Ｐゴシック" w:cs="ＭＳ Ｐゴシック"/>
              </w:rPr>
              <w:t xml:space="preserve"> </w:t>
            </w:r>
          </w:p>
        </w:tc>
      </w:tr>
      <w:tr w:rsidR="004B1B53" w14:paraId="4AB2071C" w14:textId="77777777">
        <w:trPr>
          <w:trHeight w:val="3211"/>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CD5C46A" w14:textId="77777777" w:rsidR="004B1B53" w:rsidRDefault="00715E72">
            <w:pPr>
              <w:spacing w:after="0" w:line="259" w:lineRule="auto"/>
              <w:ind w:right="2" w:firstLine="0"/>
              <w:jc w:val="center"/>
            </w:pPr>
            <w:r>
              <w:rPr>
                <w:rFonts w:ascii="ＭＳ Ｐゴシック" w:eastAsia="ＭＳ Ｐゴシック" w:hAnsi="ＭＳ Ｐゴシック" w:cs="ＭＳ Ｐゴシック"/>
              </w:rPr>
              <w:lastRenderedPageBreak/>
              <w:t>１</w:t>
            </w:r>
            <w:r>
              <w:rPr>
                <w:rFonts w:ascii="ＭＳ Ｐゴシック" w:eastAsia="ＭＳ Ｐゴシック" w:hAnsi="ＭＳ Ｐゴシック" w:cs="ＭＳ Ｐゴシック"/>
              </w:rPr>
              <w:t xml:space="preserve"> </w:t>
            </w:r>
          </w:p>
        </w:tc>
        <w:tc>
          <w:tcPr>
            <w:tcW w:w="3956" w:type="dxa"/>
            <w:tcBorders>
              <w:top w:val="single" w:sz="4" w:space="0" w:color="000000"/>
              <w:left w:val="single" w:sz="4" w:space="0" w:color="000000"/>
              <w:bottom w:val="single" w:sz="4" w:space="0" w:color="000000"/>
              <w:right w:val="single" w:sz="4" w:space="0" w:color="000000"/>
            </w:tcBorders>
          </w:tcPr>
          <w:p w14:paraId="4FDCC94F" w14:textId="77777777" w:rsidR="004B1B53" w:rsidRDefault="00715E72">
            <w:pPr>
              <w:spacing w:after="0" w:line="259" w:lineRule="auto"/>
              <w:ind w:firstLine="0"/>
            </w:pPr>
            <w:r>
              <w:rPr>
                <w:rFonts w:ascii="ＭＳ Ｐゴシック" w:eastAsia="ＭＳ Ｐゴシック" w:hAnsi="ＭＳ Ｐゴシック" w:cs="ＭＳ Ｐゴシック"/>
              </w:rPr>
              <w:t>運用期間の長短に制限はあるか。</w:t>
            </w:r>
            <w:r>
              <w:rPr>
                <w:rFonts w:ascii="ＭＳ Ｐゴシック" w:eastAsia="ＭＳ Ｐゴシック" w:hAnsi="ＭＳ Ｐゴシック" w:cs="ＭＳ Ｐゴシック"/>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6423BB61" w14:textId="77777777" w:rsidR="004B1B53" w:rsidRDefault="00715E72">
            <w:pPr>
              <w:spacing w:after="1" w:line="349" w:lineRule="auto"/>
              <w:ind w:left="255" w:right="1" w:hanging="255"/>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段</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めはない。一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には、投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はリスクの低</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い投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することから、過</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p>
          <w:p w14:paraId="49D876B8" w14:textId="77777777" w:rsidR="004B1B53" w:rsidRDefault="00715E72">
            <w:pPr>
              <w:spacing w:after="104" w:line="259" w:lineRule="auto"/>
              <w:ind w:left="255" w:firstLine="0"/>
            </w:pPr>
            <w:r>
              <w:rPr>
                <w:rFonts w:ascii="ＭＳ Ｐゴシック" w:eastAsia="ＭＳ Ｐゴシック" w:hAnsi="ＭＳ Ｐゴシック" w:cs="ＭＳ Ｐゴシック"/>
              </w:rPr>
              <w:t>に選好されにくい傾向にある。</w:t>
            </w:r>
            <w:r>
              <w:rPr>
                <w:rFonts w:ascii="ＭＳ Ｐゴシック" w:eastAsia="ＭＳ Ｐゴシック" w:hAnsi="ＭＳ Ｐゴシック" w:cs="ＭＳ Ｐゴシック"/>
              </w:rPr>
              <w:t xml:space="preserve"> </w:t>
            </w:r>
          </w:p>
          <w:p w14:paraId="104F3BB3" w14:textId="77777777" w:rsidR="004B1B53" w:rsidRDefault="00715E72">
            <w:pPr>
              <w:spacing w:after="0" w:line="259" w:lineRule="auto"/>
              <w:ind w:left="255" w:right="3" w:hanging="255"/>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特に、小規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模第１</w:t>
            </w:r>
            <w:r>
              <w:rPr>
                <w:rFonts w:ascii="ＭＳ Ｐゴシック" w:eastAsia="ＭＳ Ｐゴシック" w:hAnsi="ＭＳ Ｐゴシック" w:cs="ＭＳ Ｐゴシック"/>
              </w:rPr>
              <w:t>号事業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はオンバランスであるため、運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になると、投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家が小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１号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業者の本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業リスクを長期に負うことになる点に留意が必要である。</w:t>
            </w:r>
            <w:r>
              <w:rPr>
                <w:rFonts w:ascii="ＭＳ Ｐゴシック" w:eastAsia="ＭＳ Ｐゴシック" w:hAnsi="ＭＳ Ｐゴシック" w:cs="ＭＳ Ｐゴシック"/>
              </w:rPr>
              <w:t xml:space="preserve"> </w:t>
            </w:r>
          </w:p>
        </w:tc>
      </w:tr>
      <w:tr w:rsidR="004B1B53" w14:paraId="48F46472" w14:textId="77777777">
        <w:trPr>
          <w:trHeight w:val="2411"/>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AC7A925" w14:textId="77777777" w:rsidR="004B1B53" w:rsidRDefault="00715E72">
            <w:pPr>
              <w:spacing w:after="0" w:line="259" w:lineRule="auto"/>
              <w:ind w:right="2" w:firstLine="0"/>
              <w:jc w:val="center"/>
            </w:pPr>
            <w:r>
              <w:rPr>
                <w:rFonts w:ascii="ＭＳ Ｐゴシック" w:eastAsia="ＭＳ Ｐゴシック" w:hAnsi="ＭＳ Ｐゴシック" w:cs="ＭＳ Ｐゴシック"/>
              </w:rPr>
              <w:t>２</w:t>
            </w:r>
            <w:r>
              <w:rPr>
                <w:rFonts w:ascii="ＭＳ Ｐゴシック" w:eastAsia="ＭＳ Ｐゴシック" w:hAnsi="ＭＳ Ｐゴシック" w:cs="ＭＳ Ｐゴシック"/>
              </w:rPr>
              <w:t xml:space="preserve"> </w:t>
            </w:r>
          </w:p>
        </w:tc>
        <w:tc>
          <w:tcPr>
            <w:tcW w:w="3956" w:type="dxa"/>
            <w:tcBorders>
              <w:top w:val="single" w:sz="4" w:space="0" w:color="000000"/>
              <w:left w:val="single" w:sz="4" w:space="0" w:color="000000"/>
              <w:bottom w:val="single" w:sz="4" w:space="0" w:color="000000"/>
              <w:right w:val="single" w:sz="4" w:space="0" w:color="000000"/>
            </w:tcBorders>
          </w:tcPr>
          <w:p w14:paraId="48B0C077" w14:textId="77777777" w:rsidR="004B1B53" w:rsidRDefault="00715E72">
            <w:pPr>
              <w:spacing w:after="1" w:line="349" w:lineRule="auto"/>
              <w:ind w:right="20" w:firstLine="0"/>
              <w:jc w:val="both"/>
            </w:pPr>
            <w:r>
              <w:rPr>
                <w:rFonts w:ascii="ＭＳ Ｐゴシック" w:eastAsia="ＭＳ Ｐゴシック" w:hAnsi="ＭＳ Ｐゴシック" w:cs="ＭＳ Ｐゴシック"/>
              </w:rPr>
              <w:t>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るために、どのような商品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をしたら良</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いか。また、その際に留意する点はあるか。</w:t>
            </w:r>
            <w:r>
              <w:rPr>
                <w:rFonts w:ascii="ＭＳ Ｐゴシック" w:eastAsia="ＭＳ Ｐゴシック" w:hAnsi="ＭＳ Ｐゴシック" w:cs="ＭＳ Ｐゴシック"/>
              </w:rPr>
              <w:t xml:space="preserve"> </w:t>
            </w:r>
          </w:p>
          <w:p w14:paraId="3FD46EC5" w14:textId="77777777" w:rsidR="004B1B53" w:rsidRDefault="00715E72">
            <w:pPr>
              <w:spacing w:after="0" w:line="259" w:lineRule="auto"/>
              <w:ind w:firstLine="0"/>
            </w:pPr>
            <w:r>
              <w:rPr>
                <w:rFonts w:ascii="ＭＳ Ｐゴシック" w:eastAsia="ＭＳ Ｐゴシック" w:hAnsi="ＭＳ Ｐゴシック" w:cs="ＭＳ Ｐゴシック"/>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53AA57BA" w14:textId="77777777" w:rsidR="004B1B53" w:rsidRDefault="00715E72">
            <w:pPr>
              <w:spacing w:after="0" w:line="259" w:lineRule="auto"/>
              <w:ind w:left="255" w:right="2" w:hanging="255"/>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スタンスによる。リターンを志向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には、</w:t>
            </w:r>
            <w:r>
              <w:rPr>
                <w:rFonts w:ascii="ＭＳ Ｐゴシック" w:eastAsia="ＭＳ Ｐゴシック" w:hAnsi="ＭＳ Ｐゴシック" w:cs="ＭＳ Ｐゴシック"/>
              </w:rPr>
              <w:t>相</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対</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い配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利回</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りの商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するべきであり、安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志向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には、例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えば、マスターリース契約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して、リスクを低</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減</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の方法が考えられる。</w:t>
            </w:r>
            <w:r>
              <w:rPr>
                <w:rFonts w:ascii="ＭＳ Ｐゴシック" w:eastAsia="ＭＳ Ｐゴシック" w:hAnsi="ＭＳ Ｐゴシック" w:cs="ＭＳ Ｐゴシック"/>
              </w:rPr>
              <w:t xml:space="preserve"> </w:t>
            </w:r>
          </w:p>
        </w:tc>
      </w:tr>
      <w:tr w:rsidR="004B1B53" w14:paraId="2989D1B0" w14:textId="77777777">
        <w:trPr>
          <w:trHeight w:val="4811"/>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2BE3624" w14:textId="77777777" w:rsidR="004B1B53" w:rsidRDefault="00715E72">
            <w:pPr>
              <w:spacing w:after="0" w:line="259" w:lineRule="auto"/>
              <w:ind w:right="2" w:firstLine="0"/>
              <w:jc w:val="center"/>
            </w:pPr>
            <w:r>
              <w:rPr>
                <w:rFonts w:ascii="ＭＳ Ｐゴシック" w:eastAsia="ＭＳ Ｐゴシック" w:hAnsi="ＭＳ Ｐゴシック" w:cs="ＭＳ Ｐゴシック"/>
              </w:rPr>
              <w:t>３</w:t>
            </w:r>
            <w:r>
              <w:rPr>
                <w:rFonts w:ascii="ＭＳ Ｐゴシック" w:eastAsia="ＭＳ Ｐゴシック" w:hAnsi="ＭＳ Ｐゴシック" w:cs="ＭＳ Ｐゴシック"/>
              </w:rPr>
              <w:t xml:space="preserve"> </w:t>
            </w:r>
          </w:p>
        </w:tc>
        <w:tc>
          <w:tcPr>
            <w:tcW w:w="3956" w:type="dxa"/>
            <w:tcBorders>
              <w:top w:val="single" w:sz="4" w:space="0" w:color="000000"/>
              <w:left w:val="single" w:sz="4" w:space="0" w:color="000000"/>
              <w:bottom w:val="single" w:sz="4" w:space="0" w:color="000000"/>
              <w:right w:val="single" w:sz="4" w:space="0" w:color="000000"/>
            </w:tcBorders>
          </w:tcPr>
          <w:p w14:paraId="362FDCEB" w14:textId="77777777" w:rsidR="004B1B53" w:rsidRDefault="00715E72">
            <w:pPr>
              <w:spacing w:after="0" w:line="358" w:lineRule="auto"/>
              <w:ind w:firstLine="0"/>
            </w:pPr>
            <w:r>
              <w:rPr>
                <w:rFonts w:ascii="ＭＳ Ｐゴシック" w:eastAsia="ＭＳ Ｐゴシック" w:hAnsi="ＭＳ Ｐゴシック" w:cs="ＭＳ Ｐゴシック"/>
              </w:rPr>
              <w:t>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う際に考慮すべき要素としてはどのようなものがあるか。</w:t>
            </w:r>
            <w:r>
              <w:rPr>
                <w:rFonts w:ascii="ＭＳ Ｐゴシック" w:eastAsia="ＭＳ Ｐゴシック" w:hAnsi="ＭＳ Ｐゴシック" w:cs="ＭＳ Ｐゴシック"/>
              </w:rPr>
              <w:t xml:space="preserve"> </w:t>
            </w:r>
          </w:p>
          <w:p w14:paraId="653AF50A" w14:textId="77777777" w:rsidR="004B1B53" w:rsidRDefault="00715E72">
            <w:pPr>
              <w:spacing w:after="0" w:line="259" w:lineRule="auto"/>
              <w:ind w:firstLine="0"/>
            </w:pPr>
            <w:r>
              <w:rPr>
                <w:rFonts w:ascii="ＭＳ Ｐゴシック" w:eastAsia="ＭＳ Ｐゴシック" w:hAnsi="ＭＳ Ｐゴシック" w:cs="ＭＳ Ｐゴシック"/>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21D78063" w14:textId="77777777" w:rsidR="004B1B53" w:rsidRDefault="00715E72">
            <w:pPr>
              <w:spacing w:after="0" w:line="349" w:lineRule="auto"/>
              <w:ind w:left="255" w:right="1" w:hanging="255"/>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な目</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w:t>
            </w:r>
            <w:r>
              <w:rPr>
                <w:rFonts w:ascii="ＭＳ Ｐゴシック" w:eastAsia="ＭＳ Ｐゴシック" w:hAnsi="ＭＳ Ｐゴシック" w:cs="ＭＳ Ｐゴシック"/>
              </w:rPr>
              <w:t>レバレッジ効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果</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（調達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み合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わせて行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うことにより、全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で調</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した時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よりも、自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に対</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回</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りを</w:t>
            </w:r>
          </w:p>
          <w:p w14:paraId="63652430" w14:textId="77777777" w:rsidR="004B1B53" w:rsidRDefault="00715E72">
            <w:pPr>
              <w:spacing w:after="104" w:line="259" w:lineRule="auto"/>
              <w:ind w:left="255" w:firstLine="0"/>
            </w:pPr>
            <w:r>
              <w:rPr>
                <w:rFonts w:ascii="ＭＳ Ｐゴシック" w:eastAsia="ＭＳ Ｐゴシック" w:hAnsi="ＭＳ Ｐゴシック" w:cs="ＭＳ Ｐゴシック"/>
              </w:rPr>
              <w:t>押し上げる効果）である。</w:t>
            </w:r>
            <w:r>
              <w:rPr>
                <w:rFonts w:ascii="ＭＳ Ｐゴシック" w:eastAsia="ＭＳ Ｐゴシック" w:hAnsi="ＭＳ Ｐゴシック" w:cs="ＭＳ Ｐゴシック"/>
              </w:rPr>
              <w:t xml:space="preserve"> </w:t>
            </w:r>
          </w:p>
          <w:p w14:paraId="3A2A378E" w14:textId="77777777" w:rsidR="004B1B53" w:rsidRDefault="00715E72">
            <w:pPr>
              <w:spacing w:after="2" w:line="349" w:lineRule="auto"/>
              <w:ind w:left="255" w:hanging="255"/>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回</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りよりも高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い金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うと、レバレッジ効果は出ない（リターンを押し上げる効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果</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はなくなる）ため、想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回</w:t>
            </w:r>
          </w:p>
          <w:p w14:paraId="00A20E91" w14:textId="77777777" w:rsidR="004B1B53" w:rsidRDefault="00715E72">
            <w:pPr>
              <w:spacing w:after="104" w:line="259" w:lineRule="auto"/>
              <w:ind w:left="255" w:firstLine="0"/>
            </w:pPr>
            <w:r>
              <w:rPr>
                <w:rFonts w:ascii="ＭＳ Ｐゴシック" w:eastAsia="ＭＳ Ｐゴシック" w:hAnsi="ＭＳ Ｐゴシック" w:cs="ＭＳ Ｐゴシック"/>
              </w:rPr>
              <w:t>りと借入金利に留意する必要がある。</w:t>
            </w:r>
            <w:r>
              <w:rPr>
                <w:rFonts w:ascii="ＭＳ Ｐゴシック" w:eastAsia="ＭＳ Ｐゴシック" w:hAnsi="ＭＳ Ｐゴシック" w:cs="ＭＳ Ｐゴシック"/>
              </w:rPr>
              <w:t xml:space="preserve"> </w:t>
            </w:r>
          </w:p>
          <w:p w14:paraId="64158B31" w14:textId="77777777" w:rsidR="004B1B53" w:rsidRDefault="00715E72">
            <w:pPr>
              <w:spacing w:after="0" w:line="259" w:lineRule="auto"/>
              <w:ind w:left="255" w:hanging="255"/>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また、小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１号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はオンバランスであるため、本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との</w:t>
            </w:r>
            <w:r>
              <w:rPr>
                <w:rFonts w:ascii="ＭＳ Ｐゴシック" w:eastAsia="ＭＳ Ｐゴシック" w:hAnsi="ＭＳ Ｐゴシック" w:cs="ＭＳ Ｐゴシック"/>
              </w:rPr>
              <w:t>バランスも重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となる。</w:t>
            </w:r>
            <w:r>
              <w:rPr>
                <w:rFonts w:ascii="ＭＳ Ｐゴシック" w:eastAsia="ＭＳ Ｐゴシック" w:hAnsi="ＭＳ Ｐゴシック" w:cs="ＭＳ Ｐゴシック"/>
              </w:rPr>
              <w:t xml:space="preserve"> </w:t>
            </w:r>
          </w:p>
        </w:tc>
      </w:tr>
      <w:tr w:rsidR="004B1B53" w14:paraId="19FE7157" w14:textId="77777777">
        <w:trPr>
          <w:trHeight w:val="2008"/>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73E07AF" w14:textId="77777777" w:rsidR="004B1B53" w:rsidRDefault="00715E72">
            <w:pPr>
              <w:spacing w:after="0" w:line="259" w:lineRule="auto"/>
              <w:ind w:right="2" w:firstLine="0"/>
              <w:jc w:val="center"/>
            </w:pPr>
            <w:r>
              <w:rPr>
                <w:rFonts w:ascii="ＭＳ Ｐゴシック" w:eastAsia="ＭＳ Ｐゴシック" w:hAnsi="ＭＳ Ｐゴシック" w:cs="ＭＳ Ｐゴシック"/>
              </w:rPr>
              <w:t>４</w:t>
            </w:r>
            <w:r>
              <w:rPr>
                <w:rFonts w:ascii="ＭＳ Ｐゴシック" w:eastAsia="ＭＳ Ｐゴシック" w:hAnsi="ＭＳ Ｐゴシック" w:cs="ＭＳ Ｐゴシック"/>
              </w:rPr>
              <w:t xml:space="preserve"> </w:t>
            </w:r>
          </w:p>
        </w:tc>
        <w:tc>
          <w:tcPr>
            <w:tcW w:w="3956" w:type="dxa"/>
            <w:tcBorders>
              <w:top w:val="single" w:sz="4" w:space="0" w:color="000000"/>
              <w:left w:val="single" w:sz="4" w:space="0" w:color="000000"/>
              <w:bottom w:val="single" w:sz="4" w:space="0" w:color="000000"/>
              <w:right w:val="single" w:sz="4" w:space="0" w:color="000000"/>
            </w:tcBorders>
          </w:tcPr>
          <w:p w14:paraId="11B987A3" w14:textId="77777777" w:rsidR="004B1B53" w:rsidRDefault="00715E72">
            <w:pPr>
              <w:spacing w:after="0" w:line="259" w:lineRule="auto"/>
              <w:ind w:firstLine="0"/>
              <w:jc w:val="both"/>
            </w:pPr>
            <w:r>
              <w:rPr>
                <w:rFonts w:ascii="ＭＳ Ｐゴシック" w:eastAsia="ＭＳ Ｐゴシック" w:hAnsi="ＭＳ Ｐゴシック" w:cs="ＭＳ Ｐゴシック"/>
              </w:rPr>
              <w:t>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する際</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申</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うち、投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として相</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応</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しくないと判</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断した場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加</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ることもできるか。</w:t>
            </w:r>
            <w:r>
              <w:rPr>
                <w:rFonts w:ascii="ＭＳ Ｐゴシック" w:eastAsia="ＭＳ Ｐゴシック" w:hAnsi="ＭＳ Ｐゴシック" w:cs="ＭＳ Ｐゴシック"/>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1595417F" w14:textId="77777777" w:rsidR="004B1B53" w:rsidRDefault="00715E72">
            <w:pPr>
              <w:spacing w:after="0" w:line="259" w:lineRule="auto"/>
              <w:ind w:left="255" w:right="1" w:hanging="255"/>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可</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能</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である。匿</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組合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・任意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ともに契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であるので、拒</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められている。ただし、拒</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否</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する理由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な行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（差</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別</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たらないように留意が必要である。</w:t>
            </w:r>
            <w:r>
              <w:rPr>
                <w:rFonts w:ascii="ＭＳ Ｐゴシック" w:eastAsia="ＭＳ Ｐゴシック" w:hAnsi="ＭＳ Ｐゴシック" w:cs="ＭＳ Ｐゴシック"/>
              </w:rPr>
              <w:t xml:space="preserve"> </w:t>
            </w:r>
          </w:p>
        </w:tc>
      </w:tr>
      <w:tr w:rsidR="004B1B53" w14:paraId="2BF9F28D" w14:textId="77777777">
        <w:trPr>
          <w:trHeight w:val="2810"/>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4EE607" w14:textId="77777777" w:rsidR="004B1B53" w:rsidRDefault="00715E72">
            <w:pPr>
              <w:spacing w:after="0" w:line="259" w:lineRule="auto"/>
              <w:ind w:right="6" w:firstLine="0"/>
              <w:jc w:val="center"/>
            </w:pPr>
            <w:r>
              <w:rPr>
                <w:rFonts w:ascii="ＭＳ Ｐゴシック" w:eastAsia="ＭＳ Ｐゴシック" w:hAnsi="ＭＳ Ｐゴシック" w:cs="ＭＳ Ｐゴシック"/>
              </w:rPr>
              <w:lastRenderedPageBreak/>
              <w:t>５</w:t>
            </w:r>
            <w:r>
              <w:rPr>
                <w:rFonts w:ascii="ＭＳ Ｐゴシック" w:eastAsia="ＭＳ Ｐゴシック" w:hAnsi="ＭＳ Ｐゴシック" w:cs="ＭＳ Ｐゴシック"/>
              </w:rPr>
              <w:t xml:space="preserve"> </w:t>
            </w:r>
          </w:p>
        </w:tc>
        <w:tc>
          <w:tcPr>
            <w:tcW w:w="3956" w:type="dxa"/>
            <w:tcBorders>
              <w:top w:val="single" w:sz="4" w:space="0" w:color="000000"/>
              <w:left w:val="single" w:sz="4" w:space="0" w:color="000000"/>
              <w:bottom w:val="single" w:sz="4" w:space="0" w:color="000000"/>
              <w:right w:val="single" w:sz="4" w:space="0" w:color="000000"/>
            </w:tcBorders>
          </w:tcPr>
          <w:p w14:paraId="5ADB8910" w14:textId="77777777" w:rsidR="004B1B53" w:rsidRDefault="00715E72">
            <w:pPr>
              <w:spacing w:after="0" w:line="259" w:lineRule="auto"/>
              <w:ind w:firstLine="0"/>
            </w:pPr>
            <w:r>
              <w:rPr>
                <w:rFonts w:ascii="ＭＳ Ｐゴシック" w:eastAsia="ＭＳ Ｐゴシック" w:hAnsi="ＭＳ Ｐゴシック" w:cs="ＭＳ Ｐゴシック"/>
              </w:rPr>
              <w:t>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することはできるか。</w:t>
            </w:r>
            <w:r>
              <w:rPr>
                <w:rFonts w:ascii="ＭＳ Ｐゴシック" w:eastAsia="ＭＳ Ｐゴシック" w:hAnsi="ＭＳ Ｐゴシック" w:cs="ＭＳ Ｐゴシック"/>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33260195" w14:textId="77777777" w:rsidR="004B1B53" w:rsidRDefault="00715E72">
            <w:pPr>
              <w:spacing w:after="104" w:line="259" w:lineRule="auto"/>
              <w:ind w:firstLine="0"/>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可</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能</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である。自</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修</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するため</w:t>
            </w:r>
          </w:p>
          <w:p w14:paraId="541771A4" w14:textId="77777777" w:rsidR="004B1B53" w:rsidRDefault="00715E72">
            <w:pPr>
              <w:spacing w:after="102" w:line="259" w:lineRule="auto"/>
              <w:ind w:left="255" w:firstLine="0"/>
            </w:pPr>
            <w:r>
              <w:rPr>
                <w:rFonts w:ascii="ＭＳ Ｐゴシック" w:eastAsia="ＭＳ Ｐゴシック" w:hAnsi="ＭＳ Ｐゴシック" w:cs="ＭＳ Ｐゴシック"/>
              </w:rPr>
              <w:t>の資金を募ることができる。</w:t>
            </w:r>
            <w:r>
              <w:rPr>
                <w:rFonts w:ascii="ＭＳ Ｐゴシック" w:eastAsia="ＭＳ Ｐゴシック" w:hAnsi="ＭＳ Ｐゴシック" w:cs="ＭＳ Ｐゴシック"/>
              </w:rPr>
              <w:t xml:space="preserve"> </w:t>
            </w:r>
          </w:p>
          <w:p w14:paraId="226F897B" w14:textId="77777777" w:rsidR="004B1B53" w:rsidRDefault="00715E72">
            <w:pPr>
              <w:spacing w:after="0" w:line="259" w:lineRule="auto"/>
              <w:ind w:left="255" w:right="8" w:hanging="255"/>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投資家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からの出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資を受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ける前に改修</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費用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を払わなくてはならない場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合は、営業者が立て替</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え払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いをして、出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を受</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けた後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することもできる。なお、その場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には不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契約にその旨を明記すべきであろう。</w:t>
            </w:r>
            <w:r>
              <w:rPr>
                <w:rFonts w:ascii="ＭＳ Ｐゴシック" w:eastAsia="ＭＳ Ｐゴシック" w:hAnsi="ＭＳ Ｐゴシック" w:cs="ＭＳ Ｐゴシック"/>
              </w:rPr>
              <w:t xml:space="preserve"> </w:t>
            </w:r>
          </w:p>
        </w:tc>
      </w:tr>
      <w:tr w:rsidR="004B1B53" w14:paraId="547B6642" w14:textId="77777777">
        <w:trPr>
          <w:trHeight w:val="2009"/>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EDACDE9" w14:textId="77777777" w:rsidR="004B1B53" w:rsidRDefault="00715E72">
            <w:pPr>
              <w:spacing w:after="0" w:line="259" w:lineRule="auto"/>
              <w:ind w:right="6" w:firstLine="0"/>
              <w:jc w:val="center"/>
            </w:pPr>
            <w:r>
              <w:rPr>
                <w:rFonts w:ascii="ＭＳ Ｐゴシック" w:eastAsia="ＭＳ Ｐゴシック" w:hAnsi="ＭＳ Ｐゴシック" w:cs="ＭＳ Ｐゴシック"/>
              </w:rPr>
              <w:t>６</w:t>
            </w:r>
            <w:r>
              <w:rPr>
                <w:rFonts w:ascii="ＭＳ Ｐゴシック" w:eastAsia="ＭＳ Ｐゴシック" w:hAnsi="ＭＳ Ｐゴシック" w:cs="ＭＳ Ｐゴシック"/>
              </w:rPr>
              <w:t xml:space="preserve"> </w:t>
            </w:r>
          </w:p>
        </w:tc>
        <w:tc>
          <w:tcPr>
            <w:tcW w:w="3956" w:type="dxa"/>
            <w:tcBorders>
              <w:top w:val="single" w:sz="4" w:space="0" w:color="000000"/>
              <w:left w:val="single" w:sz="4" w:space="0" w:color="000000"/>
              <w:bottom w:val="single" w:sz="4" w:space="0" w:color="000000"/>
              <w:right w:val="single" w:sz="4" w:space="0" w:color="000000"/>
            </w:tcBorders>
          </w:tcPr>
          <w:p w14:paraId="1B1A3073" w14:textId="77777777" w:rsidR="004B1B53" w:rsidRDefault="00715E72">
            <w:pPr>
              <w:spacing w:after="0" w:line="259" w:lineRule="auto"/>
              <w:ind w:firstLine="0"/>
            </w:pPr>
            <w:r>
              <w:rPr>
                <w:rFonts w:ascii="ＭＳ Ｐゴシック" w:eastAsia="ＭＳ Ｐゴシック" w:hAnsi="ＭＳ Ｐゴシック" w:cs="ＭＳ Ｐゴシック"/>
              </w:rPr>
              <w:t>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行口座を開設すべきか。</w:t>
            </w:r>
            <w:r>
              <w:rPr>
                <w:rFonts w:ascii="ＭＳ Ｐゴシック" w:eastAsia="ＭＳ Ｐゴシック" w:hAnsi="ＭＳ Ｐゴシック" w:cs="ＭＳ Ｐゴシック"/>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56C16638" w14:textId="77777777" w:rsidR="004B1B53" w:rsidRDefault="00715E72">
            <w:pPr>
              <w:spacing w:after="0" w:line="259" w:lineRule="auto"/>
              <w:ind w:left="255" w:right="4" w:hanging="255"/>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対</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一</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である不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特</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ごとに、口</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座を開設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しなければならない。小</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規模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１号</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はオンバランスの事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であり、本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と当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該</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益</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・経</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は明</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される必要がある。</w:t>
            </w:r>
            <w:r>
              <w:rPr>
                <w:rFonts w:ascii="ＭＳ Ｐゴシック" w:eastAsia="ＭＳ Ｐゴシック" w:hAnsi="ＭＳ Ｐゴシック" w:cs="ＭＳ Ｐゴシック"/>
              </w:rPr>
              <w:t xml:space="preserve"> </w:t>
            </w:r>
          </w:p>
        </w:tc>
      </w:tr>
      <w:tr w:rsidR="004B1B53" w14:paraId="637CB7A0" w14:textId="77777777">
        <w:trPr>
          <w:trHeight w:val="5211"/>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D0ECBBE" w14:textId="77777777" w:rsidR="004B1B53" w:rsidRDefault="00715E72">
            <w:pPr>
              <w:spacing w:after="0" w:line="259" w:lineRule="auto"/>
              <w:ind w:right="6" w:firstLine="0"/>
              <w:jc w:val="center"/>
            </w:pPr>
            <w:r>
              <w:rPr>
                <w:rFonts w:ascii="ＭＳ Ｐゴシック" w:eastAsia="ＭＳ Ｐゴシック" w:hAnsi="ＭＳ Ｐゴシック" w:cs="ＭＳ Ｐゴシック"/>
              </w:rPr>
              <w:t>７</w:t>
            </w:r>
            <w:r>
              <w:rPr>
                <w:rFonts w:ascii="ＭＳ Ｐゴシック" w:eastAsia="ＭＳ Ｐゴシック" w:hAnsi="ＭＳ Ｐゴシック" w:cs="ＭＳ Ｐゴシック"/>
              </w:rPr>
              <w:t xml:space="preserve"> </w:t>
            </w:r>
          </w:p>
        </w:tc>
        <w:tc>
          <w:tcPr>
            <w:tcW w:w="3956" w:type="dxa"/>
            <w:tcBorders>
              <w:top w:val="single" w:sz="4" w:space="0" w:color="000000"/>
              <w:left w:val="single" w:sz="4" w:space="0" w:color="000000"/>
              <w:bottom w:val="single" w:sz="4" w:space="0" w:color="000000"/>
              <w:right w:val="single" w:sz="4" w:space="0" w:color="000000"/>
            </w:tcBorders>
          </w:tcPr>
          <w:p w14:paraId="5BAB02BA" w14:textId="77777777" w:rsidR="004B1B53" w:rsidRDefault="00715E72">
            <w:pPr>
              <w:spacing w:after="0" w:line="259" w:lineRule="auto"/>
              <w:ind w:right="3" w:firstLine="0"/>
              <w:jc w:val="both"/>
            </w:pPr>
            <w:r>
              <w:rPr>
                <w:rFonts w:ascii="ＭＳ Ｐゴシック" w:eastAsia="ＭＳ Ｐゴシック" w:hAnsi="ＭＳ Ｐゴシック" w:cs="ＭＳ Ｐゴシック"/>
              </w:rPr>
              <w:t>クラウドファンディングを使</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した場合</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のメリット・デメリットはどのようなものがあるか。</w:t>
            </w:r>
            <w:r>
              <w:rPr>
                <w:rFonts w:ascii="ＭＳ Ｐゴシック" w:eastAsia="ＭＳ Ｐゴシック" w:hAnsi="ＭＳ Ｐゴシック" w:cs="ＭＳ Ｐゴシック"/>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4A947715" w14:textId="77777777" w:rsidR="004B1B53" w:rsidRDefault="00715E72">
            <w:pPr>
              <w:spacing w:after="0" w:line="369" w:lineRule="auto"/>
              <w:ind w:left="255" w:right="3" w:hanging="255"/>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メリットは、魅力的</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な投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資商品</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や共感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ぶ事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であれば、</w:t>
            </w:r>
            <w:r>
              <w:rPr>
                <w:rFonts w:ascii="ＭＳ Ｐゴシック" w:eastAsia="ＭＳ Ｐゴシック" w:hAnsi="ＭＳ Ｐゴシック" w:cs="ＭＳ Ｐゴシック"/>
              </w:rPr>
              <w:t>より広</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く個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に訴求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して資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ることができるところ等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が考</w:t>
            </w:r>
          </w:p>
          <w:p w14:paraId="3CA92E7B" w14:textId="77777777" w:rsidR="004B1B53" w:rsidRDefault="00715E72">
            <w:pPr>
              <w:spacing w:after="104" w:line="259" w:lineRule="auto"/>
              <w:ind w:left="255" w:firstLine="0"/>
            </w:pPr>
            <w:r>
              <w:rPr>
                <w:rFonts w:ascii="ＭＳ Ｐゴシック" w:eastAsia="ＭＳ Ｐゴシック" w:hAnsi="ＭＳ Ｐゴシック" w:cs="ＭＳ Ｐゴシック"/>
              </w:rPr>
              <w:t>えられる。</w:t>
            </w:r>
            <w:r>
              <w:rPr>
                <w:rFonts w:ascii="ＭＳ Ｐゴシック" w:eastAsia="ＭＳ Ｐゴシック" w:hAnsi="ＭＳ Ｐゴシック" w:cs="ＭＳ Ｐゴシック"/>
              </w:rPr>
              <w:t xml:space="preserve"> </w:t>
            </w:r>
          </w:p>
          <w:p w14:paraId="4168F3F5" w14:textId="77777777" w:rsidR="004B1B53" w:rsidRDefault="00715E72">
            <w:pPr>
              <w:spacing w:after="1" w:line="349" w:lineRule="auto"/>
              <w:ind w:left="255" w:right="7" w:hanging="255"/>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また、共</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感</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を呼</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ぶような事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であれば、高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い利回りを提供</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できなくても資金</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が集まる可能性があり、更に投資家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からの口コミや紹介を通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じて更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に多</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くの人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々に訴</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できる可</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能</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性</w:t>
            </w:r>
          </w:p>
          <w:p w14:paraId="7263DE95" w14:textId="77777777" w:rsidR="004B1B53" w:rsidRDefault="00715E72">
            <w:pPr>
              <w:spacing w:after="102" w:line="259" w:lineRule="auto"/>
              <w:ind w:left="255" w:firstLine="0"/>
            </w:pPr>
            <w:r>
              <w:rPr>
                <w:rFonts w:ascii="ＭＳ Ｐゴシック" w:eastAsia="ＭＳ Ｐゴシック" w:hAnsi="ＭＳ Ｐゴシック" w:cs="ＭＳ Ｐゴシック"/>
              </w:rPr>
              <w:t>もある。</w:t>
            </w:r>
            <w:r>
              <w:rPr>
                <w:rFonts w:ascii="ＭＳ Ｐゴシック" w:eastAsia="ＭＳ Ｐゴシック" w:hAnsi="ＭＳ Ｐゴシック" w:cs="ＭＳ Ｐゴシック"/>
              </w:rPr>
              <w:t xml:space="preserve"> </w:t>
            </w:r>
          </w:p>
          <w:p w14:paraId="7C5EFF7F" w14:textId="77777777" w:rsidR="004B1B53" w:rsidRDefault="00715E72">
            <w:pPr>
              <w:spacing w:after="0" w:line="259" w:lineRule="auto"/>
              <w:ind w:left="255" w:hanging="255"/>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デメリットは、サイトの制作コスト・維持管理コストがかかることに加え、目標調達金額に到達</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するまでの時</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みづらいところ等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が考えられる。</w:t>
            </w:r>
            <w:r>
              <w:rPr>
                <w:rFonts w:ascii="ＭＳ Ｐゴシック" w:eastAsia="ＭＳ Ｐゴシック" w:hAnsi="ＭＳ Ｐゴシック" w:cs="ＭＳ Ｐゴシック"/>
              </w:rPr>
              <w:t xml:space="preserve"> </w:t>
            </w:r>
          </w:p>
        </w:tc>
      </w:tr>
      <w:tr w:rsidR="004B1B53" w14:paraId="27A9B32A" w14:textId="77777777">
        <w:trPr>
          <w:trHeight w:val="2011"/>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29D6525" w14:textId="77777777" w:rsidR="004B1B53" w:rsidRDefault="00715E72">
            <w:pPr>
              <w:spacing w:after="0" w:line="259" w:lineRule="auto"/>
              <w:ind w:right="6" w:firstLine="0"/>
              <w:jc w:val="center"/>
            </w:pPr>
            <w:r>
              <w:rPr>
                <w:rFonts w:ascii="ＭＳ Ｐゴシック" w:eastAsia="ＭＳ Ｐゴシック" w:hAnsi="ＭＳ Ｐゴシック" w:cs="ＭＳ Ｐゴシック"/>
              </w:rPr>
              <w:t>８</w:t>
            </w:r>
            <w:r>
              <w:rPr>
                <w:rFonts w:ascii="ＭＳ Ｐゴシック" w:eastAsia="ＭＳ Ｐゴシック" w:hAnsi="ＭＳ Ｐゴシック" w:cs="ＭＳ Ｐゴシック"/>
              </w:rPr>
              <w:t xml:space="preserve"> </w:t>
            </w:r>
          </w:p>
        </w:tc>
        <w:tc>
          <w:tcPr>
            <w:tcW w:w="3956" w:type="dxa"/>
            <w:tcBorders>
              <w:top w:val="single" w:sz="4" w:space="0" w:color="000000"/>
              <w:left w:val="single" w:sz="4" w:space="0" w:color="000000"/>
              <w:bottom w:val="single" w:sz="4" w:space="0" w:color="000000"/>
              <w:right w:val="single" w:sz="4" w:space="0" w:color="000000"/>
            </w:tcBorders>
          </w:tcPr>
          <w:p w14:paraId="2B3E0520" w14:textId="77777777" w:rsidR="004B1B53" w:rsidRDefault="00715E72">
            <w:pPr>
              <w:spacing w:after="0" w:line="350" w:lineRule="auto"/>
              <w:ind w:firstLine="0"/>
            </w:pPr>
            <w:r>
              <w:rPr>
                <w:rFonts w:ascii="ＭＳ Ｐゴシック" w:eastAsia="ＭＳ Ｐゴシック" w:hAnsi="ＭＳ Ｐゴシック" w:cs="ＭＳ Ｐゴシック"/>
              </w:rPr>
              <w:t>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資</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家</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に魅</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力</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のあるサイトにするにはどうしたらよいか。</w:t>
            </w:r>
            <w:r>
              <w:rPr>
                <w:rFonts w:ascii="ＭＳ Ｐゴシック" w:eastAsia="ＭＳ Ｐゴシック" w:hAnsi="ＭＳ Ｐゴシック" w:cs="ＭＳ Ｐゴシック"/>
              </w:rPr>
              <w:t xml:space="preserve"> </w:t>
            </w:r>
          </w:p>
          <w:p w14:paraId="05575773" w14:textId="77777777" w:rsidR="004B1B53" w:rsidRDefault="00715E72">
            <w:pPr>
              <w:spacing w:after="0" w:line="259" w:lineRule="auto"/>
              <w:ind w:firstLine="0"/>
            </w:pPr>
            <w:r>
              <w:rPr>
                <w:rFonts w:ascii="ＭＳ Ｐゴシック" w:eastAsia="ＭＳ Ｐゴシック" w:hAnsi="ＭＳ Ｐゴシック" w:cs="ＭＳ Ｐゴシック"/>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02C27A73" w14:textId="77777777" w:rsidR="004B1B53" w:rsidRDefault="00715E72">
            <w:pPr>
              <w:spacing w:after="104" w:line="259" w:lineRule="auto"/>
              <w:ind w:firstLine="0"/>
              <w:jc w:val="both"/>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使</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いやすく・分</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かりやすい記</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載</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がなされてい</w:t>
            </w:r>
          </w:p>
          <w:p w14:paraId="79E02C92" w14:textId="77777777" w:rsidR="004B1B53" w:rsidRDefault="00715E72">
            <w:pPr>
              <w:spacing w:after="102" w:line="259" w:lineRule="auto"/>
              <w:ind w:left="255" w:firstLine="0"/>
            </w:pPr>
            <w:r>
              <w:rPr>
                <w:rFonts w:ascii="ＭＳ Ｐゴシック" w:eastAsia="ＭＳ Ｐゴシック" w:hAnsi="ＭＳ Ｐゴシック" w:cs="ＭＳ Ｐゴシック"/>
              </w:rPr>
              <w:t>ることが重要となる。</w:t>
            </w:r>
            <w:r>
              <w:rPr>
                <w:rFonts w:ascii="ＭＳ Ｐゴシック" w:eastAsia="ＭＳ Ｐゴシック" w:hAnsi="ＭＳ Ｐゴシック" w:cs="ＭＳ Ｐゴシック"/>
              </w:rPr>
              <w:t xml:space="preserve"> </w:t>
            </w:r>
          </w:p>
          <w:p w14:paraId="281ACFFC" w14:textId="77777777" w:rsidR="004B1B53" w:rsidRDefault="00715E72">
            <w:pPr>
              <w:spacing w:after="0" w:line="259" w:lineRule="auto"/>
              <w:ind w:left="255" w:hanging="255"/>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利用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者の疑問に素早</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く対</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応</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できる体</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制が整っていることも、サイトの評</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価</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につながると考えられる。</w:t>
            </w:r>
            <w:r>
              <w:rPr>
                <w:rFonts w:ascii="ＭＳ Ｐゴシック" w:eastAsia="ＭＳ Ｐゴシック" w:hAnsi="ＭＳ Ｐゴシック" w:cs="ＭＳ Ｐゴシック"/>
              </w:rPr>
              <w:t xml:space="preserve"> </w:t>
            </w:r>
          </w:p>
        </w:tc>
      </w:tr>
      <w:tr w:rsidR="004B1B53" w14:paraId="41A72A9D" w14:textId="77777777">
        <w:trPr>
          <w:trHeight w:val="809"/>
        </w:trPr>
        <w:tc>
          <w:tcPr>
            <w:tcW w:w="70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44B2A13" w14:textId="77777777" w:rsidR="004B1B53" w:rsidRDefault="00715E72">
            <w:pPr>
              <w:spacing w:after="0" w:line="259" w:lineRule="auto"/>
              <w:ind w:right="6" w:firstLine="0"/>
              <w:jc w:val="center"/>
            </w:pPr>
            <w:r>
              <w:rPr>
                <w:rFonts w:ascii="ＭＳ Ｐゴシック" w:eastAsia="ＭＳ Ｐゴシック" w:hAnsi="ＭＳ Ｐゴシック" w:cs="ＭＳ Ｐゴシック"/>
              </w:rPr>
              <w:t>９</w:t>
            </w:r>
            <w:r>
              <w:rPr>
                <w:rFonts w:ascii="ＭＳ Ｐゴシック" w:eastAsia="ＭＳ Ｐゴシック" w:hAnsi="ＭＳ Ｐゴシック" w:cs="ＭＳ Ｐゴシック"/>
              </w:rPr>
              <w:t xml:space="preserve"> </w:t>
            </w:r>
          </w:p>
        </w:tc>
        <w:tc>
          <w:tcPr>
            <w:tcW w:w="3956" w:type="dxa"/>
            <w:tcBorders>
              <w:top w:val="single" w:sz="4" w:space="0" w:color="000000"/>
              <w:left w:val="single" w:sz="4" w:space="0" w:color="000000"/>
              <w:bottom w:val="single" w:sz="4" w:space="0" w:color="000000"/>
              <w:right w:val="single" w:sz="4" w:space="0" w:color="000000"/>
            </w:tcBorders>
          </w:tcPr>
          <w:p w14:paraId="4299F03F" w14:textId="77777777" w:rsidR="004B1B53" w:rsidRDefault="00715E72">
            <w:pPr>
              <w:spacing w:after="0" w:line="259" w:lineRule="auto"/>
              <w:ind w:firstLine="0"/>
            </w:pPr>
            <w:r>
              <w:rPr>
                <w:rFonts w:ascii="ＭＳ Ｐゴシック" w:eastAsia="ＭＳ Ｐゴシック" w:hAnsi="ＭＳ Ｐゴシック" w:cs="ＭＳ Ｐゴシック"/>
              </w:rPr>
              <w:t>クラウドファンディングを活</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用</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して、法人からの出資を受けるのは可能か。</w:t>
            </w:r>
            <w:r>
              <w:rPr>
                <w:rFonts w:ascii="ＭＳ Ｐゴシック" w:eastAsia="ＭＳ Ｐゴシック" w:hAnsi="ＭＳ Ｐゴシック" w:cs="ＭＳ Ｐゴシック"/>
              </w:rPr>
              <w:t xml:space="preserve"> </w:t>
            </w:r>
          </w:p>
        </w:tc>
        <w:tc>
          <w:tcPr>
            <w:tcW w:w="4968" w:type="dxa"/>
            <w:tcBorders>
              <w:top w:val="single" w:sz="4" w:space="0" w:color="000000"/>
              <w:left w:val="single" w:sz="4" w:space="0" w:color="000000"/>
              <w:bottom w:val="single" w:sz="4" w:space="0" w:color="000000"/>
              <w:right w:val="single" w:sz="4" w:space="0" w:color="000000"/>
            </w:tcBorders>
          </w:tcPr>
          <w:p w14:paraId="26A27675" w14:textId="77777777" w:rsidR="004B1B53" w:rsidRDefault="00715E72">
            <w:pPr>
              <w:spacing w:after="0" w:line="259" w:lineRule="auto"/>
              <w:ind w:left="255" w:hanging="255"/>
            </w:pPr>
            <w:r>
              <w:rPr>
                <w:rFonts w:ascii="ＭＳ Ｐゴシック" w:eastAsia="ＭＳ Ｐゴシック" w:hAnsi="ＭＳ Ｐゴシック" w:cs="ＭＳ Ｐゴシック"/>
              </w:rPr>
              <w:t>○</w:t>
            </w:r>
            <w:r>
              <w:rPr>
                <w:rFonts w:ascii="ＭＳ Ｐゴシック" w:eastAsia="ＭＳ Ｐゴシック" w:hAnsi="ＭＳ Ｐゴシック" w:cs="ＭＳ Ｐゴシック"/>
              </w:rPr>
              <w:t>可</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能</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である。ただし、本</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確</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認</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作</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業</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に手</w:t>
            </w:r>
            <w:r>
              <w:rPr>
                <w:rFonts w:ascii="ＭＳ Ｐゴシック" w:eastAsia="ＭＳ Ｐゴシック" w:hAnsi="ＭＳ Ｐゴシック" w:cs="ＭＳ Ｐゴシック"/>
              </w:rPr>
              <w:t xml:space="preserve"> </w:t>
            </w:r>
            <w:r>
              <w:rPr>
                <w:rFonts w:ascii="ＭＳ Ｐゴシック" w:eastAsia="ＭＳ Ｐゴシック" w:hAnsi="ＭＳ Ｐゴシック" w:cs="ＭＳ Ｐゴシック"/>
              </w:rPr>
              <w:t>間を要する場合がある。</w:t>
            </w:r>
            <w:r>
              <w:rPr>
                <w:rFonts w:ascii="ＭＳ Ｐゴシック" w:eastAsia="ＭＳ Ｐゴシック" w:hAnsi="ＭＳ Ｐゴシック" w:cs="ＭＳ Ｐゴシック"/>
              </w:rPr>
              <w:t xml:space="preserve"> </w:t>
            </w:r>
          </w:p>
        </w:tc>
      </w:tr>
    </w:tbl>
    <w:p w14:paraId="451AA725" w14:textId="77777777" w:rsidR="004B1B53" w:rsidRDefault="00715E72">
      <w:pPr>
        <w:spacing w:after="122" w:line="259" w:lineRule="auto"/>
        <w:ind w:firstLine="0"/>
        <w:jc w:val="both"/>
      </w:pPr>
      <w:r>
        <w:rPr>
          <w:rFonts w:ascii="Century" w:eastAsia="Century" w:hAnsi="Century" w:cs="Century"/>
        </w:rPr>
        <w:t xml:space="preserve"> </w:t>
      </w:r>
    </w:p>
    <w:p w14:paraId="2A8B15AD" w14:textId="77777777" w:rsidR="004B1B53" w:rsidRDefault="00715E72">
      <w:pPr>
        <w:spacing w:after="0" w:line="259" w:lineRule="auto"/>
        <w:ind w:firstLine="0"/>
        <w:jc w:val="both"/>
      </w:pPr>
      <w:r>
        <w:lastRenderedPageBreak/>
        <w:t xml:space="preserve"> </w:t>
      </w:r>
    </w:p>
    <w:p w14:paraId="34CB6285" w14:textId="77777777" w:rsidR="004B1B53" w:rsidRDefault="00715E72">
      <w:pPr>
        <w:pStyle w:val="1"/>
        <w:spacing w:after="0"/>
        <w:ind w:left="-5"/>
      </w:pPr>
      <w:bookmarkStart w:id="67" w:name="_Toc74895305"/>
      <w:r>
        <w:t>２．用語集</w:t>
      </w:r>
      <w:bookmarkEnd w:id="67"/>
      <w:r>
        <w:t xml:space="preserve"> </w:t>
      </w:r>
    </w:p>
    <w:tbl>
      <w:tblPr>
        <w:tblStyle w:val="TableGrid"/>
        <w:tblW w:w="8507" w:type="dxa"/>
        <w:tblInd w:w="567" w:type="dxa"/>
        <w:tblCellMar>
          <w:top w:w="0" w:type="dxa"/>
          <w:left w:w="110" w:type="dxa"/>
          <w:bottom w:w="0" w:type="dxa"/>
          <w:right w:w="156" w:type="dxa"/>
        </w:tblCellMar>
        <w:tblLook w:val="04A0" w:firstRow="1" w:lastRow="0" w:firstColumn="1" w:lastColumn="0" w:noHBand="0" w:noVBand="1"/>
      </w:tblPr>
      <w:tblGrid>
        <w:gridCol w:w="8507"/>
      </w:tblGrid>
      <w:tr w:rsidR="004B1B53" w14:paraId="09C75DC7" w14:textId="77777777">
        <w:trPr>
          <w:trHeight w:val="3212"/>
        </w:trPr>
        <w:tc>
          <w:tcPr>
            <w:tcW w:w="8507" w:type="dxa"/>
            <w:tcBorders>
              <w:top w:val="single" w:sz="4" w:space="0" w:color="000000"/>
              <w:left w:val="single" w:sz="4" w:space="0" w:color="000000"/>
              <w:bottom w:val="single" w:sz="4" w:space="0" w:color="000000"/>
              <w:right w:val="single" w:sz="4" w:space="0" w:color="000000"/>
            </w:tcBorders>
            <w:vAlign w:val="center"/>
          </w:tcPr>
          <w:p w14:paraId="798F4588" w14:textId="77777777" w:rsidR="004B1B53" w:rsidRDefault="00715E72">
            <w:pPr>
              <w:spacing w:after="97" w:line="259" w:lineRule="auto"/>
              <w:ind w:firstLine="0"/>
            </w:pPr>
            <w:r>
              <w:rPr>
                <w:rFonts w:ascii="ＭＳ ゴシック" w:eastAsia="ＭＳ ゴシック" w:hAnsi="ＭＳ ゴシック" w:cs="ＭＳ ゴシック"/>
                <w:u w:val="single" w:color="000000"/>
              </w:rPr>
              <w:t>アセットファイナンス（参考掲載）</w:t>
            </w:r>
            <w:r>
              <w:rPr>
                <w:rFonts w:ascii="ＭＳ ゴシック" w:eastAsia="ＭＳ ゴシック" w:hAnsi="ＭＳ ゴシック" w:cs="ＭＳ ゴシック"/>
              </w:rPr>
              <w:t xml:space="preserve"> </w:t>
            </w:r>
          </w:p>
          <w:p w14:paraId="086B5B9C" w14:textId="77777777" w:rsidR="004B1B53" w:rsidRDefault="00715E72">
            <w:pPr>
              <w:spacing w:after="0" w:line="371" w:lineRule="auto"/>
            </w:pPr>
            <w:r>
              <w:rPr>
                <w:sz w:val="20"/>
              </w:rPr>
              <w:t>「</w:t>
            </w:r>
            <w:r>
              <w:rPr>
                <w:sz w:val="20"/>
              </w:rPr>
              <w:t>アセットファイナンス」とは、資産（アセット）の信用力を用いて資金調達を行うことをいいます。</w:t>
            </w:r>
            <w:r>
              <w:rPr>
                <w:sz w:val="20"/>
              </w:rPr>
              <w:t xml:space="preserve"> </w:t>
            </w:r>
          </w:p>
          <w:p w14:paraId="19A6240D" w14:textId="77777777" w:rsidR="004B1B53" w:rsidRDefault="00715E72">
            <w:pPr>
              <w:spacing w:after="1" w:line="370" w:lineRule="auto"/>
              <w:jc w:val="both"/>
            </w:pPr>
            <w:r>
              <w:rPr>
                <w:sz w:val="20"/>
              </w:rPr>
              <w:t>一般に、アセットファイナンスのメリットは、資金調達の多様化や保有資産のオフバランス化、保有資産のオフバランス化に伴う財務効率の向上等があります。</w:t>
            </w:r>
            <w:r>
              <w:rPr>
                <w:sz w:val="20"/>
              </w:rPr>
              <w:t xml:space="preserve"> </w:t>
            </w:r>
          </w:p>
          <w:p w14:paraId="15C1B8ED" w14:textId="77777777" w:rsidR="004B1B53" w:rsidRDefault="00715E72">
            <w:pPr>
              <w:spacing w:after="129" w:line="259" w:lineRule="auto"/>
              <w:ind w:left="245" w:firstLine="0"/>
            </w:pPr>
            <w:r>
              <w:rPr>
                <w:sz w:val="20"/>
              </w:rPr>
              <w:t>なお、アセットファイナンスに対して、企業の信用力により資金調達を行</w:t>
            </w:r>
          </w:p>
          <w:p w14:paraId="43E02A66" w14:textId="77777777" w:rsidR="004B1B53" w:rsidRDefault="00715E72">
            <w:pPr>
              <w:spacing w:after="0" w:line="259" w:lineRule="auto"/>
              <w:ind w:firstLine="0"/>
            </w:pPr>
            <w:r>
              <w:rPr>
                <w:sz w:val="20"/>
              </w:rPr>
              <w:t>うことを「コーポレートファイナンス」といいます。</w:t>
            </w:r>
            <w:r>
              <w:t xml:space="preserve"> </w:t>
            </w:r>
          </w:p>
        </w:tc>
      </w:tr>
    </w:tbl>
    <w:p w14:paraId="40656326" w14:textId="77777777" w:rsidR="004B1B53" w:rsidRDefault="00715E72">
      <w:pPr>
        <w:spacing w:after="114" w:line="259" w:lineRule="auto"/>
        <w:ind w:firstLine="0"/>
      </w:pPr>
      <w:r>
        <w:t xml:space="preserve"> </w:t>
      </w:r>
    </w:p>
    <w:p w14:paraId="0C998A11" w14:textId="77777777" w:rsidR="004B1B53" w:rsidRDefault="00715E72">
      <w:pPr>
        <w:pBdr>
          <w:top w:val="single" w:sz="4" w:space="0" w:color="000000"/>
          <w:left w:val="single" w:sz="4" w:space="0" w:color="000000"/>
          <w:bottom w:val="single" w:sz="4" w:space="0" w:color="000000"/>
          <w:right w:val="single" w:sz="4" w:space="0" w:color="000000"/>
        </w:pBdr>
        <w:spacing w:after="98" w:line="259" w:lineRule="auto"/>
        <w:ind w:left="672" w:right="734" w:hanging="10"/>
      </w:pPr>
      <w:r>
        <w:rPr>
          <w:rFonts w:ascii="ＭＳ ゴシック" w:eastAsia="ＭＳ ゴシック" w:hAnsi="ＭＳ ゴシック" w:cs="ＭＳ ゴシック"/>
          <w:u w:val="single" w:color="000000"/>
        </w:rPr>
        <w:t>アセットマネジメント（参考掲載）</w:t>
      </w:r>
      <w:r>
        <w:rPr>
          <w:rFonts w:ascii="ＭＳ ゴシック" w:eastAsia="ＭＳ ゴシック" w:hAnsi="ＭＳ ゴシック" w:cs="ＭＳ ゴシック"/>
        </w:rPr>
        <w:t xml:space="preserve"> </w:t>
      </w:r>
    </w:p>
    <w:p w14:paraId="795258CF"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t>「アセットマネジメント」とは、</w:t>
      </w:r>
      <w:r>
        <w:rPr>
          <w:sz w:val="20"/>
        </w:rPr>
        <w:t>投資家や資産所有者等から委託を受けて行う不動産や金融資産の総合的な運用・運営・管理業務のことをいいます。</w:t>
      </w:r>
      <w:r>
        <w:rPr>
          <w:sz w:val="20"/>
        </w:rPr>
        <w:t xml:space="preserve"> </w:t>
      </w:r>
    </w:p>
    <w:p w14:paraId="6725E499"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t>運用・運営・管理業務には、対象資産のマネジメント計画の策定、資産の購入、売却の実施や管理方針の策定等があります。対象となる資産が賃貸不動産のような場合は、テナントや建物等の運営・管理業務を行うプロパティマネジメント会社の選別や管理も行います。</w:t>
      </w:r>
      <w:r>
        <w:rPr>
          <w:sz w:val="20"/>
        </w:rPr>
        <w:t xml:space="preserve"> </w:t>
      </w:r>
    </w:p>
    <w:p w14:paraId="33BFB4E6"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t>運用・運営・管理の実行者を一般に「アセットマネージャー」といいます。</w:t>
      </w:r>
      <w:r>
        <w:rPr>
          <w:rFonts w:ascii="ＭＳ Ｐゴシック" w:eastAsia="ＭＳ Ｐゴシック" w:hAnsi="ＭＳ Ｐゴシック" w:cs="ＭＳ Ｐゴシック"/>
        </w:rPr>
        <w:t xml:space="preserve"> </w:t>
      </w:r>
    </w:p>
    <w:p w14:paraId="5C8BA3EF" w14:textId="77777777" w:rsidR="004B1B53" w:rsidRDefault="00715E72">
      <w:pPr>
        <w:spacing w:after="114" w:line="259" w:lineRule="auto"/>
        <w:ind w:firstLine="0"/>
      </w:pPr>
      <w:r>
        <w:t xml:space="preserve"> </w:t>
      </w:r>
    </w:p>
    <w:p w14:paraId="741CF37E" w14:textId="77777777" w:rsidR="004B1B53" w:rsidRDefault="00715E72">
      <w:pPr>
        <w:pBdr>
          <w:top w:val="single" w:sz="4" w:space="0" w:color="000000"/>
          <w:left w:val="single" w:sz="4" w:space="0" w:color="000000"/>
          <w:bottom w:val="single" w:sz="4" w:space="0" w:color="000000"/>
          <w:right w:val="single" w:sz="4" w:space="0" w:color="000000"/>
        </w:pBdr>
        <w:spacing w:after="98" w:line="259" w:lineRule="auto"/>
        <w:ind w:left="672" w:right="734" w:hanging="10"/>
      </w:pPr>
      <w:r>
        <w:rPr>
          <w:rFonts w:ascii="ＭＳ ゴシック" w:eastAsia="ＭＳ ゴシック" w:hAnsi="ＭＳ ゴシック" w:cs="ＭＳ ゴシック"/>
          <w:u w:val="single" w:color="000000"/>
        </w:rPr>
        <w:t>イニシャルコスト</w:t>
      </w:r>
      <w:r>
        <w:rPr>
          <w:rFonts w:ascii="ＭＳ ゴシック" w:eastAsia="ＭＳ ゴシック" w:hAnsi="ＭＳ ゴシック" w:cs="ＭＳ ゴシック"/>
        </w:rPr>
        <w:t xml:space="preserve"> </w:t>
      </w:r>
    </w:p>
    <w:p w14:paraId="15B629A7"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t>「イニシャルコスト」とは、不動産投資にかかる費用のうち、購入当</w:t>
      </w:r>
      <w:r>
        <w:rPr>
          <w:sz w:val="20"/>
        </w:rPr>
        <w:t>初にかかるコストをいいます。</w:t>
      </w:r>
      <w:r>
        <w:rPr>
          <w:sz w:val="20"/>
        </w:rPr>
        <w:t xml:space="preserve"> </w:t>
      </w:r>
    </w:p>
    <w:p w14:paraId="0868AF55"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t>イニシャルコストには、投資対象不動産の購入価格の他に、仲介手数料、登記費用、不動産売買契約書や金銭消費貸借契約書に貼る印紙代金、ローン</w:t>
      </w:r>
    </w:p>
    <w:p w14:paraId="331B042E"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0"/>
      </w:pPr>
      <w:r>
        <w:rPr>
          <w:sz w:val="20"/>
        </w:rPr>
        <w:t>事務手数料、火災・地震保険料、固定資産税、不動産取得税等が含まれます。</w:t>
      </w:r>
      <w:r>
        <w:rPr>
          <w:sz w:val="20"/>
        </w:rPr>
        <w:t xml:space="preserve"> </w:t>
      </w:r>
    </w:p>
    <w:p w14:paraId="2E7C2A4F"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t>なお、イニシャルコストに対して、購入後（運用中）にかかる費用のことをランニングコストといいます。ランニングコストには、ローンの支払元金利、プロパティマネジメント会社への管理費、修繕費、固定資産税・都市計</w:t>
      </w:r>
    </w:p>
    <w:p w14:paraId="6C6FEB1E" w14:textId="77777777" w:rsidR="004B1B53" w:rsidRDefault="00715E72">
      <w:pPr>
        <w:pBdr>
          <w:top w:val="single" w:sz="4" w:space="0" w:color="000000"/>
          <w:left w:val="single" w:sz="4" w:space="0" w:color="000000"/>
          <w:bottom w:val="single" w:sz="4" w:space="0" w:color="000000"/>
          <w:right w:val="single" w:sz="4" w:space="0" w:color="000000"/>
        </w:pBdr>
        <w:spacing w:after="118" w:line="259" w:lineRule="auto"/>
        <w:ind w:left="662" w:right="734" w:firstLine="0"/>
      </w:pPr>
      <w:r>
        <w:rPr>
          <w:sz w:val="20"/>
        </w:rPr>
        <w:t>画税等があります。</w:t>
      </w:r>
      <w:r>
        <w:t xml:space="preserve"> </w:t>
      </w:r>
    </w:p>
    <w:p w14:paraId="1C9BD69C" w14:textId="77777777" w:rsidR="004B1B53" w:rsidRDefault="00715E72">
      <w:pPr>
        <w:spacing w:after="104" w:line="259" w:lineRule="auto"/>
        <w:ind w:firstLine="0"/>
      </w:pPr>
      <w:r>
        <w:t xml:space="preserve"> </w:t>
      </w:r>
    </w:p>
    <w:p w14:paraId="2184EA20" w14:textId="77777777" w:rsidR="004B1B53" w:rsidRDefault="00715E72">
      <w:pPr>
        <w:spacing w:after="0" w:line="350" w:lineRule="auto"/>
        <w:ind w:right="9741" w:firstLine="0"/>
      </w:pPr>
      <w:r>
        <w:t xml:space="preserve">  </w:t>
      </w:r>
    </w:p>
    <w:tbl>
      <w:tblPr>
        <w:tblStyle w:val="TableGrid"/>
        <w:tblW w:w="8507" w:type="dxa"/>
        <w:tblInd w:w="567" w:type="dxa"/>
        <w:tblCellMar>
          <w:top w:w="100" w:type="dxa"/>
          <w:left w:w="110" w:type="dxa"/>
          <w:bottom w:w="0" w:type="dxa"/>
          <w:right w:w="161" w:type="dxa"/>
        </w:tblCellMar>
        <w:tblLook w:val="04A0" w:firstRow="1" w:lastRow="0" w:firstColumn="1" w:lastColumn="0" w:noHBand="0" w:noVBand="1"/>
      </w:tblPr>
      <w:tblGrid>
        <w:gridCol w:w="8507"/>
      </w:tblGrid>
      <w:tr w:rsidR="004B1B53" w14:paraId="6EC0848A" w14:textId="77777777">
        <w:trPr>
          <w:trHeight w:val="2811"/>
        </w:trPr>
        <w:tc>
          <w:tcPr>
            <w:tcW w:w="8507" w:type="dxa"/>
            <w:tcBorders>
              <w:top w:val="single" w:sz="4" w:space="0" w:color="000000"/>
              <w:left w:val="single" w:sz="4" w:space="0" w:color="000000"/>
              <w:bottom w:val="single" w:sz="4" w:space="0" w:color="000000"/>
              <w:right w:val="single" w:sz="4" w:space="0" w:color="000000"/>
            </w:tcBorders>
          </w:tcPr>
          <w:p w14:paraId="0316A419" w14:textId="77777777" w:rsidR="004B1B53" w:rsidRDefault="00715E72">
            <w:pPr>
              <w:spacing w:after="99" w:line="259" w:lineRule="auto"/>
              <w:ind w:firstLine="0"/>
            </w:pPr>
            <w:r>
              <w:rPr>
                <w:rFonts w:ascii="ＭＳ ゴシック" w:eastAsia="ＭＳ ゴシック" w:hAnsi="ＭＳ ゴシック" w:cs="ＭＳ ゴシック"/>
                <w:u w:val="single" w:color="000000"/>
              </w:rPr>
              <w:lastRenderedPageBreak/>
              <w:t>インカムゲインとキャピタルゲイン</w:t>
            </w:r>
            <w:r>
              <w:rPr>
                <w:rFonts w:ascii="ＭＳ ゴシック" w:eastAsia="ＭＳ ゴシック" w:hAnsi="ＭＳ ゴシック" w:cs="ＭＳ ゴシック"/>
              </w:rPr>
              <w:t xml:space="preserve"> </w:t>
            </w:r>
          </w:p>
          <w:p w14:paraId="16A1F7BA" w14:textId="77777777" w:rsidR="004B1B53" w:rsidRDefault="00715E72">
            <w:pPr>
              <w:spacing w:after="118" w:line="259" w:lineRule="auto"/>
              <w:ind w:left="245" w:firstLine="0"/>
            </w:pPr>
            <w:r>
              <w:rPr>
                <w:sz w:val="20"/>
              </w:rPr>
              <w:t>有価証券等の投資用資産を保有することから得られる利子所得・配当所得</w:t>
            </w:r>
          </w:p>
          <w:p w14:paraId="5EA9473A" w14:textId="77777777" w:rsidR="004B1B53" w:rsidRDefault="00715E72">
            <w:pPr>
              <w:spacing w:after="0" w:line="371" w:lineRule="auto"/>
              <w:ind w:firstLine="0"/>
            </w:pPr>
            <w:r>
              <w:rPr>
                <w:sz w:val="20"/>
              </w:rPr>
              <w:t>等を「インカムゲイン」、取得時の価格と売却時の価格の差額から得られる譲渡益のことを「キャピタルゲイン」といいます。</w:t>
            </w:r>
            <w:r>
              <w:rPr>
                <w:sz w:val="20"/>
              </w:rPr>
              <w:t xml:space="preserve"> </w:t>
            </w:r>
          </w:p>
          <w:p w14:paraId="1F1E76CE" w14:textId="77777777" w:rsidR="004B1B53" w:rsidRDefault="00715E72">
            <w:pPr>
              <w:spacing w:after="0" w:line="259" w:lineRule="auto"/>
              <w:jc w:val="both"/>
            </w:pPr>
            <w:r>
              <w:rPr>
                <w:sz w:val="20"/>
              </w:rPr>
              <w:t>賃貸用不動産に直接投資した場合、賃料収入がインカムゲインとなり、不動産購入時より高い価格で売却できた場合の売却益がキャピタルゲインとなります。</w:t>
            </w:r>
            <w:r>
              <w:t xml:space="preserve"> </w:t>
            </w:r>
          </w:p>
        </w:tc>
      </w:tr>
    </w:tbl>
    <w:p w14:paraId="6AA99BD0" w14:textId="77777777" w:rsidR="004B1B53" w:rsidRDefault="00715E72">
      <w:pPr>
        <w:spacing w:after="114" w:line="259" w:lineRule="auto"/>
        <w:ind w:firstLine="0"/>
      </w:pPr>
      <w:r>
        <w:t xml:space="preserve"> </w:t>
      </w:r>
    </w:p>
    <w:p w14:paraId="07CB7A2B" w14:textId="77777777" w:rsidR="004B1B53" w:rsidRDefault="00715E72">
      <w:pPr>
        <w:pBdr>
          <w:top w:val="single" w:sz="4" w:space="0" w:color="000000"/>
          <w:left w:val="single" w:sz="4" w:space="0" w:color="000000"/>
          <w:bottom w:val="single" w:sz="4" w:space="0" w:color="000000"/>
          <w:right w:val="single" w:sz="4" w:space="0" w:color="000000"/>
        </w:pBdr>
        <w:spacing w:after="98" w:line="259" w:lineRule="auto"/>
        <w:ind w:left="672" w:right="734" w:hanging="10"/>
      </w:pPr>
      <w:r>
        <w:rPr>
          <w:rFonts w:ascii="ＭＳ ゴシック" w:eastAsia="ＭＳ ゴシック" w:hAnsi="ＭＳ ゴシック" w:cs="ＭＳ ゴシック"/>
          <w:u w:val="single" w:color="000000"/>
        </w:rPr>
        <w:t>キャッシュフロー</w:t>
      </w:r>
      <w:r>
        <w:rPr>
          <w:rFonts w:ascii="ＭＳ ゴシック" w:eastAsia="ＭＳ ゴシック" w:hAnsi="ＭＳ ゴシック" w:cs="ＭＳ ゴシック"/>
        </w:rPr>
        <w:t xml:space="preserve"> </w:t>
      </w:r>
    </w:p>
    <w:p w14:paraId="241A83E9"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t>「キャッシュフロー</w:t>
      </w:r>
      <w:r>
        <w:rPr>
          <w:sz w:val="20"/>
        </w:rPr>
        <w:t>(Cash Flow)</w:t>
      </w:r>
      <w:r>
        <w:rPr>
          <w:sz w:val="20"/>
        </w:rPr>
        <w:t>」とは、資金の流れのことをいいます。</w:t>
      </w:r>
      <w:r>
        <w:rPr>
          <w:sz w:val="20"/>
        </w:rPr>
        <w:t>一定期間に流入する資金をキャッシュ・イン・フロー、流出する資金をキャッシュ・アウト・フローといい、両者を総称して「キャッシュフロー」といいます。</w:t>
      </w:r>
      <w:r>
        <w:rPr>
          <w:sz w:val="20"/>
        </w:rPr>
        <w:t xml:space="preserve"> </w:t>
      </w:r>
    </w:p>
    <w:p w14:paraId="284355A4"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t>有価証券報告書等に含まれるキャッシュフロー計算書の中に、営業活動、投資活動及び財務活動によるキャッシュフローという項目が出てきます。営業活動によるキャッシュフローというのは、事業活動を通じて実際に稼いだ資金のことを言い、投資活動によるキャッシュフローとは、設備投資、有価証券投資、企業買収等に伴う資金の流出のことを言い、財務活動によるキャッシュフローとは、借金（返済）、増資（配当金支払い）に伴う資金の流入</w:t>
      </w:r>
    </w:p>
    <w:p w14:paraId="3A393FCF" w14:textId="77777777" w:rsidR="004B1B53" w:rsidRDefault="00715E72">
      <w:pPr>
        <w:pBdr>
          <w:top w:val="single" w:sz="4" w:space="0" w:color="000000"/>
          <w:left w:val="single" w:sz="4" w:space="0" w:color="000000"/>
          <w:bottom w:val="single" w:sz="4" w:space="0" w:color="000000"/>
          <w:right w:val="single" w:sz="4" w:space="0" w:color="000000"/>
        </w:pBdr>
        <w:spacing w:after="121" w:line="259" w:lineRule="auto"/>
        <w:ind w:left="662" w:right="734" w:firstLine="0"/>
      </w:pPr>
      <w:r>
        <w:rPr>
          <w:sz w:val="20"/>
        </w:rPr>
        <w:t>（流出）のことをいいます。</w:t>
      </w:r>
      <w:r>
        <w:rPr>
          <w:sz w:val="20"/>
        </w:rPr>
        <w:t xml:space="preserve"> </w:t>
      </w:r>
    </w:p>
    <w:p w14:paraId="4151A9C3"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t>また、営業活動によるキャッシュフローと投資活動によるキャッシュフローを足し合わせたものを「フリー・キャッシュ・フロー」と言い、企業が自由に使用できる資金を表します。</w:t>
      </w:r>
      <w:r>
        <w:t xml:space="preserve"> </w:t>
      </w:r>
    </w:p>
    <w:p w14:paraId="74EA7534" w14:textId="77777777" w:rsidR="004B1B53" w:rsidRDefault="00715E72">
      <w:pPr>
        <w:spacing w:after="0" w:line="259" w:lineRule="auto"/>
        <w:ind w:firstLine="0"/>
      </w:pPr>
      <w:r>
        <w:t xml:space="preserve"> </w:t>
      </w:r>
    </w:p>
    <w:tbl>
      <w:tblPr>
        <w:tblStyle w:val="TableGrid"/>
        <w:tblW w:w="8507" w:type="dxa"/>
        <w:tblInd w:w="567" w:type="dxa"/>
        <w:tblCellMar>
          <w:top w:w="0" w:type="dxa"/>
          <w:left w:w="110" w:type="dxa"/>
          <w:bottom w:w="0" w:type="dxa"/>
          <w:right w:w="115" w:type="dxa"/>
        </w:tblCellMar>
        <w:tblLook w:val="04A0" w:firstRow="1" w:lastRow="0" w:firstColumn="1" w:lastColumn="0" w:noHBand="0" w:noVBand="1"/>
      </w:tblPr>
      <w:tblGrid>
        <w:gridCol w:w="8507"/>
      </w:tblGrid>
      <w:tr w:rsidR="004B1B53" w14:paraId="1C7BA933" w14:textId="77777777">
        <w:trPr>
          <w:trHeight w:val="4011"/>
        </w:trPr>
        <w:tc>
          <w:tcPr>
            <w:tcW w:w="8507" w:type="dxa"/>
            <w:tcBorders>
              <w:top w:val="single" w:sz="4" w:space="0" w:color="000000"/>
              <w:left w:val="single" w:sz="4" w:space="0" w:color="000000"/>
              <w:bottom w:val="single" w:sz="4" w:space="0" w:color="000000"/>
              <w:right w:val="single" w:sz="4" w:space="0" w:color="000000"/>
            </w:tcBorders>
            <w:vAlign w:val="center"/>
          </w:tcPr>
          <w:p w14:paraId="619F4426" w14:textId="77777777" w:rsidR="004B1B53" w:rsidRDefault="00715E72">
            <w:pPr>
              <w:spacing w:after="97" w:line="259" w:lineRule="auto"/>
              <w:ind w:firstLine="0"/>
            </w:pPr>
            <w:r>
              <w:rPr>
                <w:rFonts w:ascii="ＭＳ ゴシック" w:eastAsia="ＭＳ ゴシック" w:hAnsi="ＭＳ ゴシック" w:cs="ＭＳ ゴシック"/>
                <w:u w:val="single" w:color="000000"/>
              </w:rPr>
              <w:t>金銭信託</w:t>
            </w:r>
            <w:r>
              <w:rPr>
                <w:rFonts w:ascii="ＭＳ ゴシック" w:eastAsia="ＭＳ ゴシック" w:hAnsi="ＭＳ ゴシック" w:cs="ＭＳ ゴシック"/>
              </w:rPr>
              <w:t xml:space="preserve"> </w:t>
            </w:r>
          </w:p>
          <w:p w14:paraId="3606542D" w14:textId="77777777" w:rsidR="004B1B53" w:rsidRDefault="00715E72">
            <w:pPr>
              <w:spacing w:after="0" w:line="371" w:lineRule="auto"/>
            </w:pPr>
            <w:r>
              <w:rPr>
                <w:sz w:val="20"/>
              </w:rPr>
              <w:t>信託銀行などが利用者にかわってお金を管理・運用する金融商品です。資金を信託財産として預け、信託銀行などがあらかじめ決められた方針に沿って運用し、利用者はその収益を受け取ります。</w:t>
            </w:r>
            <w:r>
              <w:rPr>
                <w:sz w:val="20"/>
              </w:rPr>
              <w:t xml:space="preserve"> </w:t>
            </w:r>
          </w:p>
          <w:p w14:paraId="2BD80B2E" w14:textId="77777777" w:rsidR="004B1B53" w:rsidRDefault="00715E72">
            <w:pPr>
              <w:spacing w:after="0" w:line="371" w:lineRule="auto"/>
            </w:pPr>
            <w:r>
              <w:rPr>
                <w:sz w:val="20"/>
              </w:rPr>
              <w:t>信託銀行などが多数の利用者から委託された資金を管理・運用し、生じた収益を分配します。運用益によって、配当率が変動します。</w:t>
            </w:r>
            <w:r>
              <w:rPr>
                <w:sz w:val="20"/>
              </w:rPr>
              <w:t xml:space="preserve"> </w:t>
            </w:r>
          </w:p>
          <w:p w14:paraId="1A31AC78" w14:textId="77777777" w:rsidR="004B1B53" w:rsidRDefault="00715E72">
            <w:pPr>
              <w:spacing w:after="2" w:line="369" w:lineRule="auto"/>
            </w:pPr>
            <w:r>
              <w:rPr>
                <w:sz w:val="20"/>
              </w:rPr>
              <w:t>複数の人から集めた資金な</w:t>
            </w:r>
            <w:r>
              <w:rPr>
                <w:sz w:val="20"/>
              </w:rPr>
              <w:t>どをあわせて運用することを「合同運用」、委託者それぞれに分けて運用することを「単独運用」といいます。</w:t>
            </w:r>
            <w:r>
              <w:rPr>
                <w:sz w:val="20"/>
              </w:rPr>
              <w:t xml:space="preserve"> </w:t>
            </w:r>
          </w:p>
          <w:p w14:paraId="7EB23961" w14:textId="77777777" w:rsidR="004B1B53" w:rsidRDefault="00715E72">
            <w:pPr>
              <w:spacing w:after="121" w:line="259" w:lineRule="auto"/>
              <w:ind w:left="245" w:firstLine="0"/>
            </w:pPr>
            <w:r>
              <w:rPr>
                <w:sz w:val="20"/>
              </w:rPr>
              <w:t>元本補てん契約により元本が保証される商品と元本補てん契約がなく元本</w:t>
            </w:r>
          </w:p>
          <w:p w14:paraId="16502A83" w14:textId="77777777" w:rsidR="004B1B53" w:rsidRDefault="00715E72">
            <w:pPr>
              <w:spacing w:after="0" w:line="259" w:lineRule="auto"/>
              <w:ind w:firstLine="0"/>
            </w:pPr>
            <w:r>
              <w:rPr>
                <w:sz w:val="20"/>
              </w:rPr>
              <w:t>が保証されない商品があります。</w:t>
            </w:r>
            <w:r>
              <w:rPr>
                <w:sz w:val="20"/>
              </w:rPr>
              <w:t xml:space="preserve"> </w:t>
            </w:r>
          </w:p>
        </w:tc>
      </w:tr>
    </w:tbl>
    <w:p w14:paraId="4F16D98D" w14:textId="77777777" w:rsidR="004B1B53" w:rsidRDefault="00715E72">
      <w:pPr>
        <w:pBdr>
          <w:top w:val="single" w:sz="4" w:space="0" w:color="000000"/>
          <w:left w:val="single" w:sz="4" w:space="0" w:color="000000"/>
          <w:bottom w:val="single" w:sz="4" w:space="0" w:color="000000"/>
          <w:right w:val="single" w:sz="4" w:space="0" w:color="000000"/>
        </w:pBdr>
        <w:spacing w:after="120" w:line="259" w:lineRule="auto"/>
        <w:ind w:left="922" w:right="734" w:firstLine="0"/>
      </w:pPr>
      <w:r>
        <w:rPr>
          <w:sz w:val="20"/>
        </w:rPr>
        <w:t>据え置き期間中は、原則として解約ができません。</w:t>
      </w:r>
      <w:r>
        <w:t xml:space="preserve"> </w:t>
      </w:r>
    </w:p>
    <w:p w14:paraId="3AA4CFC3" w14:textId="77777777" w:rsidR="004B1B53" w:rsidRDefault="00715E72">
      <w:pPr>
        <w:spacing w:after="114" w:line="259" w:lineRule="auto"/>
        <w:ind w:firstLine="0"/>
      </w:pPr>
      <w:r>
        <w:t xml:space="preserve"> </w:t>
      </w:r>
    </w:p>
    <w:p w14:paraId="5FC34800" w14:textId="77777777" w:rsidR="004B1B53" w:rsidRDefault="00715E72">
      <w:pPr>
        <w:pBdr>
          <w:top w:val="single" w:sz="4" w:space="0" w:color="000000"/>
          <w:left w:val="single" w:sz="4" w:space="0" w:color="000000"/>
          <w:bottom w:val="single" w:sz="4" w:space="0" w:color="000000"/>
          <w:right w:val="single" w:sz="4" w:space="0" w:color="000000"/>
        </w:pBdr>
        <w:spacing w:after="98" w:line="259" w:lineRule="auto"/>
        <w:ind w:left="672" w:right="734" w:hanging="10"/>
      </w:pPr>
      <w:r>
        <w:rPr>
          <w:rFonts w:ascii="ＭＳ ゴシック" w:eastAsia="ＭＳ ゴシック" w:hAnsi="ＭＳ ゴシック" w:cs="ＭＳ ゴシック"/>
          <w:u w:val="single" w:color="000000"/>
        </w:rPr>
        <w:t>信託受益権</w:t>
      </w:r>
      <w:r>
        <w:rPr>
          <w:rFonts w:ascii="ＭＳ ゴシック" w:eastAsia="ＭＳ ゴシック" w:hAnsi="ＭＳ ゴシック" w:cs="ＭＳ ゴシック"/>
        </w:rPr>
        <w:t xml:space="preserve"> </w:t>
      </w:r>
    </w:p>
    <w:p w14:paraId="61AE11DF"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lastRenderedPageBreak/>
        <w:t>信託期間中に受益者が信託財産（信託した不動産）から生じる収益を受け取る権利のことです。権利に関する具体的な内容は、信託契約等において具</w:t>
      </w:r>
    </w:p>
    <w:p w14:paraId="6DF08B19" w14:textId="77777777" w:rsidR="004B1B53" w:rsidRDefault="00715E72">
      <w:pPr>
        <w:pBdr>
          <w:top w:val="single" w:sz="4" w:space="0" w:color="000000"/>
          <w:left w:val="single" w:sz="4" w:space="0" w:color="000000"/>
          <w:bottom w:val="single" w:sz="4" w:space="0" w:color="000000"/>
          <w:right w:val="single" w:sz="4" w:space="0" w:color="000000"/>
        </w:pBdr>
        <w:spacing w:after="118" w:line="259" w:lineRule="auto"/>
        <w:ind w:left="662" w:right="734" w:firstLine="0"/>
      </w:pPr>
      <w:r>
        <w:rPr>
          <w:sz w:val="20"/>
        </w:rPr>
        <w:t>体的に定められます。</w:t>
      </w:r>
      <w:r>
        <w:t xml:space="preserve"> </w:t>
      </w:r>
    </w:p>
    <w:p w14:paraId="40153E49" w14:textId="77777777" w:rsidR="004B1B53" w:rsidRDefault="00715E72">
      <w:pPr>
        <w:spacing w:after="0" w:line="259" w:lineRule="auto"/>
        <w:ind w:firstLine="0"/>
      </w:pPr>
      <w:r>
        <w:t xml:space="preserve"> </w:t>
      </w:r>
    </w:p>
    <w:tbl>
      <w:tblPr>
        <w:tblStyle w:val="TableGrid"/>
        <w:tblW w:w="8507" w:type="dxa"/>
        <w:tblInd w:w="567" w:type="dxa"/>
        <w:tblCellMar>
          <w:top w:w="99" w:type="dxa"/>
          <w:left w:w="110" w:type="dxa"/>
          <w:bottom w:w="0" w:type="dxa"/>
          <w:right w:w="115" w:type="dxa"/>
        </w:tblCellMar>
        <w:tblLook w:val="04A0" w:firstRow="1" w:lastRow="0" w:firstColumn="1" w:lastColumn="0" w:noHBand="0" w:noVBand="1"/>
      </w:tblPr>
      <w:tblGrid>
        <w:gridCol w:w="8507"/>
      </w:tblGrid>
      <w:tr w:rsidR="004B1B53" w14:paraId="7A7B908C" w14:textId="77777777">
        <w:trPr>
          <w:trHeight w:val="3610"/>
        </w:trPr>
        <w:tc>
          <w:tcPr>
            <w:tcW w:w="8507" w:type="dxa"/>
            <w:tcBorders>
              <w:top w:val="single" w:sz="4" w:space="0" w:color="000000"/>
              <w:left w:val="single" w:sz="4" w:space="0" w:color="000000"/>
              <w:bottom w:val="single" w:sz="4" w:space="0" w:color="000000"/>
              <w:right w:val="single" w:sz="4" w:space="0" w:color="000000"/>
            </w:tcBorders>
          </w:tcPr>
          <w:p w14:paraId="0A034845" w14:textId="77777777" w:rsidR="004B1B53" w:rsidRDefault="00715E72">
            <w:pPr>
              <w:spacing w:after="99" w:line="259" w:lineRule="auto"/>
              <w:ind w:firstLine="0"/>
            </w:pPr>
            <w:r>
              <w:rPr>
                <w:rFonts w:ascii="ＭＳ ゴシック" w:eastAsia="ＭＳ ゴシック" w:hAnsi="ＭＳ ゴシック" w:cs="ＭＳ ゴシック"/>
                <w:u w:val="single" w:color="000000"/>
              </w:rPr>
              <w:t>デットとエクイティ（参考掲載）</w:t>
            </w:r>
            <w:r>
              <w:rPr>
                <w:rFonts w:ascii="ＭＳ ゴシック" w:eastAsia="ＭＳ ゴシック" w:hAnsi="ＭＳ ゴシック" w:cs="ＭＳ ゴシック"/>
              </w:rPr>
              <w:t xml:space="preserve"> </w:t>
            </w:r>
          </w:p>
          <w:p w14:paraId="3AF83910" w14:textId="77777777" w:rsidR="004B1B53" w:rsidRDefault="00715E72">
            <w:pPr>
              <w:spacing w:after="121" w:line="259" w:lineRule="auto"/>
              <w:ind w:left="245" w:firstLine="0"/>
            </w:pPr>
            <w:r>
              <w:rPr>
                <w:sz w:val="20"/>
              </w:rPr>
              <w:t>「デット」とは、借入金・社債等により調達された返済義務のある資金の</w:t>
            </w:r>
          </w:p>
          <w:p w14:paraId="5FB1E4EA" w14:textId="77777777" w:rsidR="004B1B53" w:rsidRDefault="00715E72">
            <w:pPr>
              <w:spacing w:after="2" w:line="369" w:lineRule="auto"/>
              <w:ind w:firstLine="0"/>
            </w:pPr>
            <w:r>
              <w:rPr>
                <w:sz w:val="20"/>
              </w:rPr>
              <w:t>ことであり、「エクイティ」とは、株式等により調達された返済義務のない資金のことです。</w:t>
            </w:r>
            <w:r>
              <w:rPr>
                <w:sz w:val="20"/>
              </w:rPr>
              <w:t xml:space="preserve"> </w:t>
            </w:r>
          </w:p>
          <w:p w14:paraId="46A7D780" w14:textId="77777777" w:rsidR="004B1B53" w:rsidRDefault="00715E72">
            <w:pPr>
              <w:spacing w:after="1" w:line="370" w:lineRule="auto"/>
            </w:pPr>
            <w:r>
              <w:rPr>
                <w:sz w:val="20"/>
              </w:rPr>
              <w:t>不動産証券化に関して、一つのスキーム（仕組み）でデットとエクイティの両方による資金調達が行われた場合、不動産収益はデットの投資家に優先的に配当され、残余の部分がエクイティの投資家に配当されます。</w:t>
            </w:r>
            <w:r>
              <w:rPr>
                <w:sz w:val="20"/>
              </w:rPr>
              <w:t xml:space="preserve"> </w:t>
            </w:r>
          </w:p>
          <w:p w14:paraId="300311F5" w14:textId="77777777" w:rsidR="004B1B53" w:rsidRDefault="00715E72">
            <w:pPr>
              <w:spacing w:after="131" w:line="259" w:lineRule="auto"/>
              <w:ind w:left="245" w:firstLine="0"/>
            </w:pPr>
            <w:r>
              <w:rPr>
                <w:sz w:val="20"/>
              </w:rPr>
              <w:t>デットはエクイティと比較してリスクが低い分、利回り（リターン）も低</w:t>
            </w:r>
          </w:p>
          <w:p w14:paraId="00D4B049" w14:textId="77777777" w:rsidR="004B1B53" w:rsidRDefault="00715E72">
            <w:pPr>
              <w:spacing w:after="0" w:line="259" w:lineRule="auto"/>
              <w:ind w:firstLine="0"/>
            </w:pPr>
            <w:r>
              <w:rPr>
                <w:sz w:val="20"/>
              </w:rPr>
              <w:t>いのが一般的です。</w:t>
            </w:r>
            <w:r>
              <w:t xml:space="preserve"> </w:t>
            </w:r>
          </w:p>
        </w:tc>
      </w:tr>
    </w:tbl>
    <w:p w14:paraId="71653542" w14:textId="77777777" w:rsidR="004B1B53" w:rsidRDefault="00715E72">
      <w:pPr>
        <w:spacing w:after="114" w:line="259" w:lineRule="auto"/>
        <w:ind w:firstLine="0"/>
      </w:pPr>
      <w:r>
        <w:t xml:space="preserve"> </w:t>
      </w:r>
    </w:p>
    <w:p w14:paraId="52B907A8" w14:textId="77777777" w:rsidR="004B1B53" w:rsidRDefault="00715E72">
      <w:pPr>
        <w:pBdr>
          <w:top w:val="single" w:sz="4" w:space="0" w:color="000000"/>
          <w:left w:val="single" w:sz="4" w:space="0" w:color="000000"/>
          <w:bottom w:val="single" w:sz="4" w:space="0" w:color="000000"/>
          <w:right w:val="single" w:sz="4" w:space="0" w:color="000000"/>
        </w:pBdr>
        <w:spacing w:after="99" w:line="259" w:lineRule="auto"/>
        <w:ind w:left="677" w:firstLine="0"/>
      </w:pPr>
      <w:r>
        <w:rPr>
          <w:rFonts w:ascii="ＭＳ ゴシック" w:eastAsia="ＭＳ ゴシック" w:hAnsi="ＭＳ ゴシック" w:cs="ＭＳ ゴシック"/>
          <w:u w:val="single" w:color="000000"/>
        </w:rPr>
        <w:t>倒産隔離</w:t>
      </w:r>
      <w:r>
        <w:rPr>
          <w:rFonts w:ascii="ＭＳ ゴシック" w:eastAsia="ＭＳ ゴシック" w:hAnsi="ＭＳ ゴシック" w:cs="ＭＳ ゴシック"/>
        </w:rPr>
        <w:t xml:space="preserve"> </w:t>
      </w:r>
    </w:p>
    <w:p w14:paraId="1F679A6A" w14:textId="77777777" w:rsidR="004B1B53" w:rsidRDefault="00715E72">
      <w:pPr>
        <w:pBdr>
          <w:top w:val="single" w:sz="4" w:space="0" w:color="000000"/>
          <w:left w:val="single" w:sz="4" w:space="0" w:color="000000"/>
          <w:bottom w:val="single" w:sz="4" w:space="0" w:color="000000"/>
          <w:right w:val="single" w:sz="4" w:space="0" w:color="000000"/>
        </w:pBdr>
        <w:spacing w:after="0" w:line="366" w:lineRule="auto"/>
        <w:ind w:left="677"/>
      </w:pPr>
      <w:r>
        <w:rPr>
          <w:sz w:val="20"/>
        </w:rPr>
        <w:t>不動産証券化において、関連事業者が倒産した場合に、資産の所有者となる特別目的会社がその資産に関する権利の行使を関連事業者の債権者や管財人から妨げられないようにする等、特別目的会社が関連当事者の倒産の影響を受けないようにすることです。</w:t>
      </w:r>
      <w:r>
        <w:t xml:space="preserve"> </w:t>
      </w:r>
    </w:p>
    <w:p w14:paraId="649B9AF0" w14:textId="77777777" w:rsidR="004B1B53" w:rsidRDefault="00715E72">
      <w:pPr>
        <w:spacing w:after="0" w:line="259" w:lineRule="auto"/>
        <w:ind w:firstLine="0"/>
      </w:pPr>
      <w:r>
        <w:t xml:space="preserve"> </w:t>
      </w:r>
    </w:p>
    <w:tbl>
      <w:tblPr>
        <w:tblStyle w:val="TableGrid"/>
        <w:tblW w:w="8507" w:type="dxa"/>
        <w:tblInd w:w="567" w:type="dxa"/>
        <w:tblCellMar>
          <w:top w:w="0" w:type="dxa"/>
          <w:left w:w="110" w:type="dxa"/>
          <w:bottom w:w="0" w:type="dxa"/>
          <w:right w:w="115" w:type="dxa"/>
        </w:tblCellMar>
        <w:tblLook w:val="04A0" w:firstRow="1" w:lastRow="0" w:firstColumn="1" w:lastColumn="0" w:noHBand="0" w:noVBand="1"/>
      </w:tblPr>
      <w:tblGrid>
        <w:gridCol w:w="8507"/>
      </w:tblGrid>
      <w:tr w:rsidR="004B1B53" w14:paraId="76EDF6EE" w14:textId="77777777">
        <w:trPr>
          <w:trHeight w:val="3613"/>
        </w:trPr>
        <w:tc>
          <w:tcPr>
            <w:tcW w:w="8507" w:type="dxa"/>
            <w:tcBorders>
              <w:top w:val="single" w:sz="4" w:space="0" w:color="000000"/>
              <w:left w:val="single" w:sz="4" w:space="0" w:color="000000"/>
              <w:bottom w:val="single" w:sz="4" w:space="0" w:color="000000"/>
              <w:right w:val="single" w:sz="4" w:space="0" w:color="000000"/>
            </w:tcBorders>
            <w:vAlign w:val="center"/>
          </w:tcPr>
          <w:p w14:paraId="4093DF80" w14:textId="77777777" w:rsidR="004B1B53" w:rsidRDefault="00715E72">
            <w:pPr>
              <w:spacing w:after="97" w:line="259" w:lineRule="auto"/>
              <w:ind w:firstLine="0"/>
            </w:pPr>
            <w:r>
              <w:rPr>
                <w:rFonts w:ascii="ＭＳ ゴシック" w:eastAsia="ＭＳ ゴシック" w:hAnsi="ＭＳ ゴシック" w:cs="ＭＳ ゴシック"/>
                <w:u w:val="single" w:color="000000"/>
              </w:rPr>
              <w:t>特定投資家（参考掲載）</w:t>
            </w:r>
            <w:r>
              <w:rPr>
                <w:rFonts w:ascii="ＭＳ ゴシック" w:eastAsia="ＭＳ ゴシック" w:hAnsi="ＭＳ ゴシック" w:cs="ＭＳ ゴシック"/>
              </w:rPr>
              <w:t xml:space="preserve"> </w:t>
            </w:r>
          </w:p>
          <w:p w14:paraId="03F20413" w14:textId="77777777" w:rsidR="004B1B53" w:rsidRDefault="00715E72">
            <w:pPr>
              <w:spacing w:after="121" w:line="259" w:lineRule="auto"/>
              <w:ind w:left="245" w:firstLine="0"/>
            </w:pPr>
            <w:r>
              <w:rPr>
                <w:sz w:val="20"/>
              </w:rPr>
              <w:t>金商法では、投資家を特定投資家と一般投資家とに区分しています。</w:t>
            </w:r>
            <w:r>
              <w:rPr>
                <w:sz w:val="20"/>
              </w:rPr>
              <w:t xml:space="preserve"> </w:t>
            </w:r>
          </w:p>
          <w:p w14:paraId="769306D2" w14:textId="77777777" w:rsidR="004B1B53" w:rsidRDefault="00715E72">
            <w:pPr>
              <w:spacing w:after="121" w:line="259" w:lineRule="auto"/>
              <w:ind w:left="245" w:firstLine="0"/>
            </w:pPr>
            <w:r>
              <w:rPr>
                <w:sz w:val="20"/>
              </w:rPr>
              <w:t>特定投資家はいわゆるプロの投資家として、金融商品に対する十分な知</w:t>
            </w:r>
          </w:p>
          <w:p w14:paraId="01798FCB" w14:textId="77777777" w:rsidR="004B1B53" w:rsidRDefault="00715E72">
            <w:pPr>
              <w:spacing w:after="1" w:line="370" w:lineRule="auto"/>
              <w:ind w:firstLine="0"/>
            </w:pPr>
            <w:r>
              <w:rPr>
                <w:sz w:val="20"/>
              </w:rPr>
              <w:t>識、経験や、財産、リスク管理能力等を有していると考えられる者を想定しています。特定投資家として取り扱われる者として</w:t>
            </w:r>
            <w:r>
              <w:rPr>
                <w:sz w:val="20"/>
              </w:rPr>
              <w:t>は、例えば、適格機関投資家（証券会社、外国証券会社の支店、投資信託委託業者、銀行、保険会</w:t>
            </w:r>
          </w:p>
          <w:p w14:paraId="2F8E08A2" w14:textId="77777777" w:rsidR="004B1B53" w:rsidRDefault="00715E72">
            <w:pPr>
              <w:spacing w:after="0" w:line="259" w:lineRule="auto"/>
              <w:ind w:firstLine="0"/>
            </w:pPr>
            <w:r>
              <w:rPr>
                <w:sz w:val="20"/>
              </w:rPr>
              <w:t>社、信用金庫と信金中央金庫、労働金庫と連合会、農林中金、商工中金、信用組合と連合会、信連、共済連、農協と漁協の各一部、投資顧問会社、年金資金運用基金等）、国、日本銀行が挙げられます（金商法第２条第</w:t>
            </w:r>
            <w:r>
              <w:rPr>
                <w:sz w:val="20"/>
              </w:rPr>
              <w:t xml:space="preserve"> 31 </w:t>
            </w:r>
            <w:r>
              <w:rPr>
                <w:sz w:val="20"/>
              </w:rPr>
              <w:t>項）。</w:t>
            </w:r>
            <w:r>
              <w:t xml:space="preserve"> </w:t>
            </w:r>
          </w:p>
        </w:tc>
      </w:tr>
    </w:tbl>
    <w:p w14:paraId="22270A20" w14:textId="77777777" w:rsidR="004B1B53" w:rsidRDefault="00715E72">
      <w:pPr>
        <w:spacing w:after="114" w:line="259" w:lineRule="auto"/>
        <w:ind w:firstLine="0"/>
      </w:pPr>
      <w:r>
        <w:t xml:space="preserve"> </w:t>
      </w:r>
    </w:p>
    <w:p w14:paraId="4EBC4105" w14:textId="77777777" w:rsidR="004B1B53" w:rsidRDefault="00715E72">
      <w:pPr>
        <w:pBdr>
          <w:top w:val="single" w:sz="4" w:space="0" w:color="000000"/>
          <w:left w:val="single" w:sz="4" w:space="0" w:color="000000"/>
          <w:bottom w:val="single" w:sz="4" w:space="0" w:color="000000"/>
          <w:right w:val="single" w:sz="4" w:space="0" w:color="000000"/>
        </w:pBdr>
        <w:spacing w:after="98" w:line="259" w:lineRule="auto"/>
        <w:ind w:left="672" w:hanging="10"/>
      </w:pPr>
      <w:r>
        <w:rPr>
          <w:rFonts w:ascii="ＭＳ ゴシック" w:eastAsia="ＭＳ ゴシック" w:hAnsi="ＭＳ ゴシック" w:cs="ＭＳ ゴシック"/>
          <w:u w:val="single" w:color="000000"/>
        </w:rPr>
        <w:t>特定目的会社（参考掲載）</w:t>
      </w:r>
      <w:r>
        <w:rPr>
          <w:rFonts w:ascii="ＭＳ ゴシック" w:eastAsia="ＭＳ ゴシック" w:hAnsi="ＭＳ ゴシック" w:cs="ＭＳ ゴシック"/>
        </w:rPr>
        <w:t xml:space="preserve"> </w:t>
      </w:r>
    </w:p>
    <w:tbl>
      <w:tblPr>
        <w:tblStyle w:val="TableGrid"/>
        <w:tblW w:w="8507" w:type="dxa"/>
        <w:tblInd w:w="567" w:type="dxa"/>
        <w:tblCellMar>
          <w:top w:w="0" w:type="dxa"/>
          <w:left w:w="110" w:type="dxa"/>
          <w:bottom w:w="0" w:type="dxa"/>
          <w:right w:w="115" w:type="dxa"/>
        </w:tblCellMar>
        <w:tblLook w:val="04A0" w:firstRow="1" w:lastRow="0" w:firstColumn="1" w:lastColumn="0" w:noHBand="0" w:noVBand="1"/>
      </w:tblPr>
      <w:tblGrid>
        <w:gridCol w:w="8507"/>
      </w:tblGrid>
      <w:tr w:rsidR="004B1B53" w14:paraId="41232E1E" w14:textId="77777777">
        <w:trPr>
          <w:trHeight w:val="1611"/>
        </w:trPr>
        <w:tc>
          <w:tcPr>
            <w:tcW w:w="8507" w:type="dxa"/>
            <w:tcBorders>
              <w:top w:val="single" w:sz="4" w:space="0" w:color="000000"/>
              <w:left w:val="single" w:sz="4" w:space="0" w:color="000000"/>
              <w:bottom w:val="single" w:sz="4" w:space="0" w:color="000000"/>
              <w:right w:val="single" w:sz="4" w:space="0" w:color="000000"/>
            </w:tcBorders>
            <w:vAlign w:val="center"/>
          </w:tcPr>
          <w:p w14:paraId="27173D07" w14:textId="77777777" w:rsidR="004B1B53" w:rsidRDefault="00715E72">
            <w:pPr>
              <w:spacing w:after="0" w:line="390" w:lineRule="auto"/>
            </w:pPr>
            <w:r>
              <w:rPr>
                <w:sz w:val="20"/>
              </w:rPr>
              <w:t>「特定目的会社」とは、資産流動化法第</w:t>
            </w:r>
            <w:r>
              <w:rPr>
                <w:sz w:val="20"/>
              </w:rPr>
              <w:t xml:space="preserve"> 16 </w:t>
            </w:r>
            <w:r>
              <w:rPr>
                <w:sz w:val="20"/>
              </w:rPr>
              <w:t>条以下に基づき設立された法人です。（「特別」と「特定」が使い分けられています。）</w:t>
            </w:r>
            <w:r>
              <w:rPr>
                <w:sz w:val="20"/>
              </w:rPr>
              <w:t xml:space="preserve"> </w:t>
            </w:r>
          </w:p>
          <w:p w14:paraId="418CF1B6" w14:textId="77777777" w:rsidR="004B1B53" w:rsidRDefault="00715E72">
            <w:pPr>
              <w:spacing w:after="131" w:line="259" w:lineRule="auto"/>
              <w:ind w:left="245" w:firstLine="0"/>
            </w:pPr>
            <w:r>
              <w:rPr>
                <w:sz w:val="20"/>
              </w:rPr>
              <w:t>特定目的会社は、</w:t>
            </w:r>
            <w:r>
              <w:rPr>
                <w:sz w:val="20"/>
              </w:rPr>
              <w:t>不動産の流動化・証券化の核となる組織で、一定の税制</w:t>
            </w:r>
          </w:p>
          <w:p w14:paraId="5721A77C" w14:textId="77777777" w:rsidR="004B1B53" w:rsidRDefault="00715E72">
            <w:pPr>
              <w:spacing w:after="0" w:line="259" w:lineRule="auto"/>
              <w:ind w:firstLine="0"/>
            </w:pPr>
            <w:r>
              <w:rPr>
                <w:sz w:val="20"/>
              </w:rPr>
              <w:t>上の優遇措置が与えられています。</w:t>
            </w:r>
            <w:r>
              <w:t xml:space="preserve"> </w:t>
            </w:r>
          </w:p>
        </w:tc>
      </w:tr>
    </w:tbl>
    <w:p w14:paraId="7DAD0837" w14:textId="77777777" w:rsidR="004B1B53" w:rsidRDefault="00715E72">
      <w:pPr>
        <w:spacing w:after="0" w:line="259" w:lineRule="auto"/>
        <w:ind w:firstLine="0"/>
        <w:jc w:val="both"/>
      </w:pPr>
      <w:r>
        <w:t xml:space="preserve"> </w:t>
      </w:r>
    </w:p>
    <w:tbl>
      <w:tblPr>
        <w:tblStyle w:val="TableGrid"/>
        <w:tblW w:w="8507" w:type="dxa"/>
        <w:tblInd w:w="567" w:type="dxa"/>
        <w:tblCellMar>
          <w:top w:w="0" w:type="dxa"/>
          <w:left w:w="110" w:type="dxa"/>
          <w:bottom w:w="0" w:type="dxa"/>
          <w:right w:w="115" w:type="dxa"/>
        </w:tblCellMar>
        <w:tblLook w:val="04A0" w:firstRow="1" w:lastRow="0" w:firstColumn="1" w:lastColumn="0" w:noHBand="0" w:noVBand="1"/>
      </w:tblPr>
      <w:tblGrid>
        <w:gridCol w:w="8507"/>
      </w:tblGrid>
      <w:tr w:rsidR="004B1B53" w14:paraId="774B7ABB" w14:textId="77777777">
        <w:trPr>
          <w:trHeight w:val="1212"/>
        </w:trPr>
        <w:tc>
          <w:tcPr>
            <w:tcW w:w="8507" w:type="dxa"/>
            <w:tcBorders>
              <w:top w:val="single" w:sz="4" w:space="0" w:color="000000"/>
              <w:left w:val="single" w:sz="4" w:space="0" w:color="000000"/>
              <w:bottom w:val="single" w:sz="4" w:space="0" w:color="000000"/>
              <w:right w:val="single" w:sz="4" w:space="0" w:color="000000"/>
            </w:tcBorders>
            <w:vAlign w:val="center"/>
          </w:tcPr>
          <w:p w14:paraId="72212595" w14:textId="77777777" w:rsidR="004B1B53" w:rsidRDefault="00715E72">
            <w:pPr>
              <w:spacing w:after="97" w:line="259" w:lineRule="auto"/>
              <w:ind w:firstLine="0"/>
            </w:pPr>
            <w:r>
              <w:rPr>
                <w:rFonts w:ascii="ＭＳ ゴシック" w:eastAsia="ＭＳ ゴシック" w:hAnsi="ＭＳ ゴシック" w:cs="ＭＳ ゴシック"/>
                <w:u w:val="single" w:color="000000"/>
              </w:rPr>
              <w:lastRenderedPageBreak/>
              <w:t>特別目的会社</w:t>
            </w:r>
            <w:r>
              <w:rPr>
                <w:sz w:val="20"/>
                <w:u w:val="single" w:color="000000"/>
              </w:rPr>
              <w:t>（</w:t>
            </w:r>
            <w:r>
              <w:rPr>
                <w:sz w:val="20"/>
                <w:u w:val="single" w:color="000000"/>
              </w:rPr>
              <w:t>SPC</w:t>
            </w:r>
            <w:r>
              <w:rPr>
                <w:sz w:val="20"/>
                <w:u w:val="single" w:color="000000"/>
              </w:rPr>
              <w:t>）</w:t>
            </w:r>
            <w:r>
              <w:rPr>
                <w:rFonts w:ascii="ＭＳ ゴシック" w:eastAsia="ＭＳ ゴシック" w:hAnsi="ＭＳ ゴシック" w:cs="ＭＳ ゴシック"/>
              </w:rPr>
              <w:t xml:space="preserve"> </w:t>
            </w:r>
          </w:p>
          <w:p w14:paraId="7CABABDA" w14:textId="77777777" w:rsidR="004B1B53" w:rsidRDefault="00715E72">
            <w:pPr>
              <w:spacing w:after="131" w:line="259" w:lineRule="auto"/>
              <w:ind w:left="245" w:firstLine="0"/>
            </w:pPr>
            <w:r>
              <w:rPr>
                <w:sz w:val="20"/>
              </w:rPr>
              <w:t>「特別目的会社」とは、通常の事業を行わず、特定の資産の保有等の制限</w:t>
            </w:r>
          </w:p>
          <w:p w14:paraId="60ECCB98" w14:textId="77777777" w:rsidR="004B1B53" w:rsidRDefault="00715E72">
            <w:pPr>
              <w:spacing w:after="0" w:line="259" w:lineRule="auto"/>
              <w:ind w:firstLine="0"/>
            </w:pPr>
            <w:r>
              <w:rPr>
                <w:sz w:val="20"/>
              </w:rPr>
              <w:t>された目的のためにのみ用いられる会社を一般にいいます。</w:t>
            </w:r>
            <w:r>
              <w:t xml:space="preserve"> </w:t>
            </w:r>
          </w:p>
        </w:tc>
      </w:tr>
    </w:tbl>
    <w:p w14:paraId="25B04315" w14:textId="77777777" w:rsidR="004B1B53" w:rsidRDefault="00715E72">
      <w:pPr>
        <w:spacing w:after="0" w:line="259" w:lineRule="auto"/>
        <w:ind w:firstLine="0"/>
        <w:jc w:val="both"/>
      </w:pPr>
      <w:r>
        <w:t xml:space="preserve"> </w:t>
      </w:r>
    </w:p>
    <w:tbl>
      <w:tblPr>
        <w:tblStyle w:val="TableGrid"/>
        <w:tblW w:w="8507" w:type="dxa"/>
        <w:tblInd w:w="567" w:type="dxa"/>
        <w:tblCellMar>
          <w:top w:w="0" w:type="dxa"/>
          <w:left w:w="110" w:type="dxa"/>
          <w:bottom w:w="0" w:type="dxa"/>
          <w:right w:w="115" w:type="dxa"/>
        </w:tblCellMar>
        <w:tblLook w:val="04A0" w:firstRow="1" w:lastRow="0" w:firstColumn="1" w:lastColumn="0" w:noHBand="0" w:noVBand="1"/>
      </w:tblPr>
      <w:tblGrid>
        <w:gridCol w:w="8507"/>
      </w:tblGrid>
      <w:tr w:rsidR="004B1B53" w14:paraId="7BE49C82" w14:textId="77777777">
        <w:trPr>
          <w:trHeight w:val="9212"/>
        </w:trPr>
        <w:tc>
          <w:tcPr>
            <w:tcW w:w="8507" w:type="dxa"/>
            <w:tcBorders>
              <w:top w:val="single" w:sz="4" w:space="0" w:color="000000"/>
              <w:left w:val="single" w:sz="4" w:space="0" w:color="000000"/>
              <w:bottom w:val="single" w:sz="4" w:space="0" w:color="000000"/>
              <w:right w:val="single" w:sz="4" w:space="0" w:color="000000"/>
            </w:tcBorders>
            <w:vAlign w:val="center"/>
          </w:tcPr>
          <w:p w14:paraId="760A4CE0" w14:textId="77777777" w:rsidR="004B1B53" w:rsidRDefault="00715E72">
            <w:pPr>
              <w:spacing w:after="97" w:line="259" w:lineRule="auto"/>
              <w:ind w:firstLine="0"/>
            </w:pPr>
            <w:r>
              <w:rPr>
                <w:rFonts w:ascii="ＭＳ ゴシック" w:eastAsia="ＭＳ ゴシック" w:hAnsi="ＭＳ ゴシック" w:cs="ＭＳ ゴシック"/>
                <w:u w:val="single" w:color="000000"/>
              </w:rPr>
              <w:t>特例投資家</w:t>
            </w:r>
            <w:r>
              <w:rPr>
                <w:rFonts w:ascii="ＭＳ ゴシック" w:eastAsia="ＭＳ ゴシック" w:hAnsi="ＭＳ ゴシック" w:cs="ＭＳ ゴシック"/>
              </w:rPr>
              <w:t xml:space="preserve"> </w:t>
            </w:r>
          </w:p>
          <w:p w14:paraId="04341BD3" w14:textId="77777777" w:rsidR="004B1B53" w:rsidRDefault="00715E72">
            <w:pPr>
              <w:spacing w:after="121" w:line="259" w:lineRule="auto"/>
              <w:ind w:left="245" w:firstLine="0"/>
            </w:pPr>
            <w:r>
              <w:rPr>
                <w:sz w:val="20"/>
              </w:rPr>
              <w:t>不特法において「特例投資家」とは、「銀行、信託会社その他不動産に対</w:t>
            </w:r>
          </w:p>
          <w:p w14:paraId="5E1C173C" w14:textId="77777777" w:rsidR="004B1B53" w:rsidRDefault="00715E72">
            <w:pPr>
              <w:spacing w:after="1" w:line="370" w:lineRule="auto"/>
              <w:ind w:firstLine="0"/>
            </w:pPr>
            <w:r>
              <w:rPr>
                <w:sz w:val="20"/>
              </w:rPr>
              <w:t>する投資に係る専門的知識及び経験を有すると認められる者として主務省令で定める者並びに資本金の額が主務省令で定める金額以上の株式会社をいう」とされています。</w:t>
            </w:r>
            <w:r>
              <w:rPr>
                <w:sz w:val="20"/>
              </w:rPr>
              <w:t xml:space="preserve"> </w:t>
            </w:r>
          </w:p>
          <w:p w14:paraId="76B451BA" w14:textId="77777777" w:rsidR="004B1B53" w:rsidRDefault="00715E72">
            <w:pPr>
              <w:spacing w:after="0" w:line="371" w:lineRule="auto"/>
            </w:pPr>
            <w:r>
              <w:rPr>
                <w:sz w:val="20"/>
              </w:rPr>
              <w:t>不動産に対する投資に係る専門的知識及び経験を有すると認められる者は施行規則第４条で以下のように定義されています。</w:t>
            </w:r>
            <w:r>
              <w:rPr>
                <w:sz w:val="20"/>
              </w:rPr>
              <w:t xml:space="preserve"> </w:t>
            </w:r>
          </w:p>
          <w:p w14:paraId="7EB05337" w14:textId="77777777" w:rsidR="004B1B53" w:rsidRDefault="00715E72">
            <w:pPr>
              <w:numPr>
                <w:ilvl w:val="0"/>
                <w:numId w:val="21"/>
              </w:numPr>
              <w:spacing w:after="121" w:line="259" w:lineRule="auto"/>
              <w:ind w:hanging="490"/>
            </w:pPr>
            <w:r>
              <w:rPr>
                <w:sz w:val="20"/>
              </w:rPr>
              <w:t>不動産特定共同事業者</w:t>
            </w:r>
            <w:r>
              <w:rPr>
                <w:sz w:val="20"/>
              </w:rPr>
              <w:t xml:space="preserve"> </w:t>
            </w:r>
          </w:p>
          <w:p w14:paraId="4D754E8E" w14:textId="77777777" w:rsidR="004B1B53" w:rsidRDefault="00715E72">
            <w:pPr>
              <w:numPr>
                <w:ilvl w:val="0"/>
                <w:numId w:val="21"/>
              </w:numPr>
              <w:spacing w:after="0" w:line="390" w:lineRule="auto"/>
              <w:ind w:hanging="490"/>
            </w:pPr>
            <w:r>
              <w:rPr>
                <w:sz w:val="20"/>
              </w:rPr>
              <w:t>認可宅地建物取引業者（宅地建物取引業法第</w:t>
            </w:r>
            <w:r>
              <w:rPr>
                <w:sz w:val="20"/>
              </w:rPr>
              <w:t xml:space="preserve"> 50 </w:t>
            </w:r>
            <w:r>
              <w:rPr>
                <w:sz w:val="20"/>
              </w:rPr>
              <w:t>条の２第２項に規定する認可宅地建物取引業者）</w:t>
            </w:r>
            <w:r>
              <w:rPr>
                <w:sz w:val="20"/>
              </w:rPr>
              <w:t xml:space="preserve"> </w:t>
            </w:r>
          </w:p>
          <w:p w14:paraId="285374E1" w14:textId="77777777" w:rsidR="004B1B53" w:rsidRDefault="00715E72">
            <w:pPr>
              <w:numPr>
                <w:ilvl w:val="0"/>
                <w:numId w:val="21"/>
              </w:numPr>
              <w:spacing w:after="0" w:line="371" w:lineRule="auto"/>
              <w:ind w:hanging="490"/>
            </w:pPr>
            <w:r>
              <w:rPr>
                <w:sz w:val="20"/>
              </w:rPr>
              <w:t>不動産投資顧問業者（不動産に対する投資に係る投資判断に関し助言を行うのに十分な知識及び能力を有する者として国土交通大臣</w:t>
            </w:r>
            <w:r>
              <w:rPr>
                <w:sz w:val="20"/>
              </w:rPr>
              <w:t>の登録を受けているもの）</w:t>
            </w:r>
            <w:r>
              <w:rPr>
                <w:sz w:val="20"/>
              </w:rPr>
              <w:t xml:space="preserve"> </w:t>
            </w:r>
          </w:p>
          <w:p w14:paraId="24B7A6AB" w14:textId="77777777" w:rsidR="004B1B53" w:rsidRDefault="00715E72">
            <w:pPr>
              <w:numPr>
                <w:ilvl w:val="0"/>
                <w:numId w:val="21"/>
              </w:numPr>
              <w:spacing w:after="121" w:line="259" w:lineRule="auto"/>
              <w:ind w:hanging="490"/>
            </w:pPr>
            <w:r>
              <w:rPr>
                <w:sz w:val="20"/>
              </w:rPr>
              <w:t>特例事業者との間で当該特例事業者に対して不動産を売買若しくは</w:t>
            </w:r>
          </w:p>
          <w:p w14:paraId="3481BA2D" w14:textId="77777777" w:rsidR="004B1B53" w:rsidRDefault="00715E72">
            <w:pPr>
              <w:spacing w:after="121" w:line="259" w:lineRule="auto"/>
              <w:ind w:right="28" w:firstLine="0"/>
              <w:jc w:val="center"/>
            </w:pPr>
            <w:r>
              <w:rPr>
                <w:sz w:val="20"/>
              </w:rPr>
              <w:t>交換により譲渡する契約又は賃貸する契約を締結している者であっ</w:t>
            </w:r>
          </w:p>
          <w:p w14:paraId="6FD011D5" w14:textId="77777777" w:rsidR="004B1B53" w:rsidRDefault="00715E72">
            <w:pPr>
              <w:spacing w:after="0" w:line="371" w:lineRule="auto"/>
              <w:ind w:left="497" w:firstLine="0"/>
            </w:pPr>
            <w:r>
              <w:rPr>
                <w:sz w:val="20"/>
              </w:rPr>
              <w:t>て、かつ、不特契約の締結に関し、不動産投資顧問業者との間で不動産の価値の分析若しくは当該分析に基づく投資判断に関し助言を受けること又は投資判断の全部若しくは一部を一任することを内容とする契約を締結している者</w:t>
            </w:r>
            <w:r>
              <w:rPr>
                <w:sz w:val="20"/>
              </w:rPr>
              <w:t xml:space="preserve"> </w:t>
            </w:r>
          </w:p>
          <w:p w14:paraId="1C490F25" w14:textId="77777777" w:rsidR="004B1B53" w:rsidRDefault="00715E72">
            <w:pPr>
              <w:numPr>
                <w:ilvl w:val="0"/>
                <w:numId w:val="21"/>
              </w:numPr>
              <w:spacing w:after="141" w:line="259" w:lineRule="auto"/>
              <w:ind w:hanging="490"/>
            </w:pPr>
            <w:r>
              <w:rPr>
                <w:sz w:val="20"/>
              </w:rPr>
              <w:t>金商法第２条第</w:t>
            </w:r>
            <w:r>
              <w:rPr>
                <w:sz w:val="20"/>
              </w:rPr>
              <w:t xml:space="preserve"> 31 </w:t>
            </w:r>
            <w:r>
              <w:rPr>
                <w:sz w:val="20"/>
              </w:rPr>
              <w:t>項に規定する特定投資家（同法第</w:t>
            </w:r>
            <w:r>
              <w:rPr>
                <w:sz w:val="20"/>
              </w:rPr>
              <w:t xml:space="preserve"> 34 </w:t>
            </w:r>
            <w:r>
              <w:rPr>
                <w:sz w:val="20"/>
              </w:rPr>
              <w:t>条の２第５</w:t>
            </w:r>
          </w:p>
          <w:p w14:paraId="39D6AE2C" w14:textId="77777777" w:rsidR="004B1B53" w:rsidRDefault="00715E72">
            <w:pPr>
              <w:spacing w:after="0" w:line="259" w:lineRule="auto"/>
              <w:ind w:left="497" w:firstLine="0"/>
            </w:pPr>
            <w:r>
              <w:rPr>
                <w:sz w:val="20"/>
              </w:rPr>
              <w:t>項の規定により特定投資家以外の顧客とみなされる者を除く。）及び同法第</w:t>
            </w:r>
            <w:r>
              <w:rPr>
                <w:sz w:val="20"/>
              </w:rPr>
              <w:t xml:space="preserve"> 34 </w:t>
            </w:r>
            <w:r>
              <w:rPr>
                <w:sz w:val="20"/>
              </w:rPr>
              <w:t>条の３第４項（同法第</w:t>
            </w:r>
            <w:r>
              <w:rPr>
                <w:sz w:val="20"/>
              </w:rPr>
              <w:t xml:space="preserve"> 34 </w:t>
            </w:r>
            <w:r>
              <w:rPr>
                <w:sz w:val="20"/>
              </w:rPr>
              <w:t>条の４第６項において準用する場合を含む。）の規定により特定投資家とみなされる者</w:t>
            </w:r>
            <w:r>
              <w:rPr>
                <w:sz w:val="20"/>
              </w:rPr>
              <w:t xml:space="preserve"> </w:t>
            </w:r>
          </w:p>
        </w:tc>
      </w:tr>
    </w:tbl>
    <w:p w14:paraId="0C550EDB"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1174" w:right="734" w:hanging="242"/>
      </w:pPr>
      <w:r>
        <w:rPr>
          <w:sz w:val="20"/>
        </w:rPr>
        <w:t>六</w:t>
      </w:r>
      <w:r>
        <w:rPr>
          <w:sz w:val="20"/>
        </w:rPr>
        <w:t xml:space="preserve"> </w:t>
      </w:r>
      <w:r>
        <w:rPr>
          <w:sz w:val="20"/>
        </w:rPr>
        <w:t>有限責任事業組合契約に関する法律（平成</w:t>
      </w:r>
      <w:r>
        <w:rPr>
          <w:sz w:val="20"/>
        </w:rPr>
        <w:t xml:space="preserve"> 17 </w:t>
      </w:r>
      <w:r>
        <w:rPr>
          <w:sz w:val="20"/>
        </w:rPr>
        <w:t>年法律第</w:t>
      </w:r>
      <w:r>
        <w:rPr>
          <w:sz w:val="20"/>
        </w:rPr>
        <w:t xml:space="preserve"> 40 </w:t>
      </w:r>
      <w:r>
        <w:rPr>
          <w:sz w:val="20"/>
        </w:rPr>
        <w:t>号）第２条第１項に規定する有限責任事業組合のうち、組合員が前各号に掲げる者のみであるもの</w:t>
      </w:r>
      <w:r>
        <w:t xml:space="preserve"> </w:t>
      </w:r>
    </w:p>
    <w:p w14:paraId="3627A321" w14:textId="77777777" w:rsidR="004B1B53" w:rsidRDefault="00715E72">
      <w:pPr>
        <w:spacing w:after="114" w:line="259" w:lineRule="auto"/>
        <w:ind w:firstLine="0"/>
      </w:pPr>
      <w:r>
        <w:t xml:space="preserve"> </w:t>
      </w:r>
    </w:p>
    <w:p w14:paraId="29A9EBFA" w14:textId="77777777" w:rsidR="004B1B53" w:rsidRDefault="00715E72">
      <w:pPr>
        <w:pBdr>
          <w:top w:val="single" w:sz="4" w:space="0" w:color="000000"/>
          <w:left w:val="single" w:sz="4" w:space="0" w:color="000000"/>
          <w:bottom w:val="single" w:sz="4" w:space="0" w:color="000000"/>
          <w:right w:val="single" w:sz="4" w:space="0" w:color="000000"/>
        </w:pBdr>
        <w:spacing w:after="98" w:line="259" w:lineRule="auto"/>
        <w:ind w:left="672" w:right="734" w:hanging="10"/>
      </w:pPr>
      <w:r>
        <w:rPr>
          <w:rFonts w:ascii="ＭＳ ゴシック" w:eastAsia="ＭＳ ゴシック" w:hAnsi="ＭＳ ゴシック" w:cs="ＭＳ ゴシック"/>
          <w:u w:val="single" w:color="000000"/>
        </w:rPr>
        <w:t>二重課税</w:t>
      </w:r>
      <w:r>
        <w:rPr>
          <w:rFonts w:ascii="ＭＳ ゴシック" w:eastAsia="ＭＳ ゴシック" w:hAnsi="ＭＳ ゴシック" w:cs="ＭＳ ゴシック"/>
        </w:rPr>
        <w:t xml:space="preserve"> </w:t>
      </w:r>
    </w:p>
    <w:p w14:paraId="76CE9821"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t>「二重課税」とは、ひとつの課税原因に対して同種の租税が２回以上課される状態をいいます。企業の利益には、法人税の課税と株主への配当に対する所得税の課税があり、これを二重課税といいます。</w:t>
      </w:r>
      <w:r>
        <w:rPr>
          <w:sz w:val="20"/>
        </w:rPr>
        <w:t xml:space="preserve"> </w:t>
      </w:r>
    </w:p>
    <w:p w14:paraId="6EAF20AC" w14:textId="77777777" w:rsidR="004B1B53" w:rsidRDefault="00715E72">
      <w:pPr>
        <w:pBdr>
          <w:top w:val="single" w:sz="4" w:space="0" w:color="000000"/>
          <w:left w:val="single" w:sz="4" w:space="0" w:color="000000"/>
          <w:bottom w:val="single" w:sz="4" w:space="0" w:color="000000"/>
          <w:right w:val="single" w:sz="4" w:space="0" w:color="000000"/>
        </w:pBdr>
        <w:spacing w:after="4" w:line="364" w:lineRule="auto"/>
        <w:ind w:left="662" w:right="734" w:firstLine="235"/>
      </w:pPr>
      <w:r>
        <w:rPr>
          <w:sz w:val="20"/>
        </w:rPr>
        <w:lastRenderedPageBreak/>
        <w:t>不動産証券化においては、スキームを組成するにあたり、証券発行のために設立されるビークルに対する法人税と投資家への収益の分配に対する所得税の二重課税を回避する</w:t>
      </w:r>
      <w:r>
        <w:rPr>
          <w:sz w:val="20"/>
        </w:rPr>
        <w:t>ことが一般に考慮されます。</w:t>
      </w:r>
      <w:r>
        <w:t xml:space="preserve"> </w:t>
      </w:r>
    </w:p>
    <w:p w14:paraId="4F855BE5" w14:textId="77777777" w:rsidR="004B1B53" w:rsidRDefault="00715E72">
      <w:pPr>
        <w:spacing w:after="0" w:line="259" w:lineRule="auto"/>
        <w:ind w:firstLine="0"/>
      </w:pPr>
      <w:r>
        <w:t xml:space="preserve"> </w:t>
      </w:r>
    </w:p>
    <w:tbl>
      <w:tblPr>
        <w:tblStyle w:val="TableGrid"/>
        <w:tblW w:w="8507" w:type="dxa"/>
        <w:tblInd w:w="567" w:type="dxa"/>
        <w:tblCellMar>
          <w:top w:w="0" w:type="dxa"/>
          <w:left w:w="110" w:type="dxa"/>
          <w:bottom w:w="0" w:type="dxa"/>
          <w:right w:w="16" w:type="dxa"/>
        </w:tblCellMar>
        <w:tblLook w:val="04A0" w:firstRow="1" w:lastRow="0" w:firstColumn="1" w:lastColumn="0" w:noHBand="0" w:noVBand="1"/>
      </w:tblPr>
      <w:tblGrid>
        <w:gridCol w:w="8507"/>
      </w:tblGrid>
      <w:tr w:rsidR="004B1B53" w14:paraId="1993433A" w14:textId="77777777">
        <w:trPr>
          <w:trHeight w:val="3212"/>
        </w:trPr>
        <w:tc>
          <w:tcPr>
            <w:tcW w:w="8507" w:type="dxa"/>
            <w:tcBorders>
              <w:top w:val="single" w:sz="4" w:space="0" w:color="000000"/>
              <w:left w:val="single" w:sz="4" w:space="0" w:color="000000"/>
              <w:bottom w:val="single" w:sz="4" w:space="0" w:color="000000"/>
              <w:right w:val="single" w:sz="4" w:space="0" w:color="000000"/>
            </w:tcBorders>
            <w:vAlign w:val="center"/>
          </w:tcPr>
          <w:p w14:paraId="4A23524F" w14:textId="77777777" w:rsidR="004B1B53" w:rsidRDefault="00715E72">
            <w:pPr>
              <w:spacing w:after="97" w:line="259" w:lineRule="auto"/>
              <w:ind w:firstLine="0"/>
            </w:pPr>
            <w:r>
              <w:rPr>
                <w:rFonts w:ascii="ＭＳ ゴシック" w:eastAsia="ＭＳ ゴシック" w:hAnsi="ＭＳ ゴシック" w:cs="ＭＳ ゴシック"/>
                <w:u w:val="single" w:color="000000"/>
              </w:rPr>
              <w:t>ビークル（参考掲載）</w:t>
            </w:r>
            <w:r>
              <w:rPr>
                <w:rFonts w:ascii="ＭＳ ゴシック" w:eastAsia="ＭＳ ゴシック" w:hAnsi="ＭＳ ゴシック" w:cs="ＭＳ ゴシック"/>
              </w:rPr>
              <w:t xml:space="preserve"> </w:t>
            </w:r>
          </w:p>
          <w:p w14:paraId="48196CAD" w14:textId="77777777" w:rsidR="004B1B53" w:rsidRDefault="00715E72">
            <w:pPr>
              <w:spacing w:after="121" w:line="259" w:lineRule="auto"/>
              <w:ind w:left="245" w:firstLine="0"/>
            </w:pPr>
            <w:r>
              <w:rPr>
                <w:sz w:val="20"/>
              </w:rPr>
              <w:t>ビークルは英語では「乗り物」という意味であり、不動産証券化で使われ</w:t>
            </w:r>
          </w:p>
          <w:p w14:paraId="126B09BC" w14:textId="77777777" w:rsidR="004B1B53" w:rsidRDefault="00715E72">
            <w:pPr>
              <w:spacing w:after="121" w:line="259" w:lineRule="auto"/>
              <w:ind w:firstLine="0"/>
              <w:jc w:val="both"/>
            </w:pPr>
            <w:r>
              <w:rPr>
                <w:sz w:val="20"/>
              </w:rPr>
              <w:t>る場合は、証券発行主体となる器のことを指します。</w:t>
            </w:r>
            <w:r>
              <w:rPr>
                <w:sz w:val="20"/>
              </w:rPr>
              <w:t>SPV</w:t>
            </w:r>
            <w:r>
              <w:rPr>
                <w:sz w:val="20"/>
              </w:rPr>
              <w:t>（</w:t>
            </w:r>
            <w:r>
              <w:rPr>
                <w:sz w:val="20"/>
              </w:rPr>
              <w:t xml:space="preserve">Special Purpose </w:t>
            </w:r>
          </w:p>
          <w:p w14:paraId="2F611F74" w14:textId="77777777" w:rsidR="004B1B53" w:rsidRDefault="00715E72">
            <w:pPr>
              <w:spacing w:after="118" w:line="259" w:lineRule="auto"/>
              <w:ind w:firstLine="0"/>
            </w:pPr>
            <w:r>
              <w:rPr>
                <w:sz w:val="20"/>
              </w:rPr>
              <w:t>Vehicle</w:t>
            </w:r>
            <w:r>
              <w:rPr>
                <w:sz w:val="20"/>
              </w:rPr>
              <w:t>）と表記されます。</w:t>
            </w:r>
            <w:r>
              <w:rPr>
                <w:sz w:val="20"/>
              </w:rPr>
              <w:t xml:space="preserve"> </w:t>
            </w:r>
          </w:p>
          <w:p w14:paraId="3C007AC9" w14:textId="77777777" w:rsidR="004B1B53" w:rsidRDefault="00715E72">
            <w:pPr>
              <w:spacing w:after="0" w:line="371" w:lineRule="auto"/>
            </w:pPr>
            <w:r>
              <w:rPr>
                <w:sz w:val="20"/>
              </w:rPr>
              <w:t>ビークルは、投資家から資金を受け入れ、対象不動産を取得・保有・処分し、投資家に収益分配を行う法的主体となるものです。</w:t>
            </w:r>
            <w:r>
              <w:rPr>
                <w:sz w:val="20"/>
              </w:rPr>
              <w:t xml:space="preserve"> </w:t>
            </w:r>
          </w:p>
          <w:p w14:paraId="79733C18" w14:textId="77777777" w:rsidR="004B1B53" w:rsidRDefault="00715E72">
            <w:pPr>
              <w:spacing w:after="128" w:line="259" w:lineRule="auto"/>
              <w:ind w:left="245" w:firstLine="0"/>
            </w:pPr>
            <w:r>
              <w:rPr>
                <w:sz w:val="20"/>
              </w:rPr>
              <w:t>ビークルには様々な類型がありますが、ビークルのうち法人形態をとるも</w:t>
            </w:r>
          </w:p>
          <w:p w14:paraId="54D56512" w14:textId="77777777" w:rsidR="004B1B53" w:rsidRDefault="00715E72">
            <w:pPr>
              <w:spacing w:after="0" w:line="259" w:lineRule="auto"/>
              <w:ind w:firstLine="0"/>
            </w:pPr>
            <w:r>
              <w:rPr>
                <w:sz w:val="20"/>
              </w:rPr>
              <w:t>のが特別目的会社です。</w:t>
            </w:r>
            <w:r>
              <w:t xml:space="preserve"> </w:t>
            </w:r>
          </w:p>
        </w:tc>
      </w:tr>
    </w:tbl>
    <w:p w14:paraId="4186B9D3" w14:textId="77777777" w:rsidR="004B1B53" w:rsidRDefault="00715E72">
      <w:pPr>
        <w:spacing w:after="0" w:line="259" w:lineRule="auto"/>
        <w:ind w:firstLine="0"/>
      </w:pPr>
      <w:r>
        <w:t xml:space="preserve"> </w:t>
      </w:r>
    </w:p>
    <w:tbl>
      <w:tblPr>
        <w:tblStyle w:val="TableGrid"/>
        <w:tblW w:w="8507" w:type="dxa"/>
        <w:tblInd w:w="567" w:type="dxa"/>
        <w:tblCellMar>
          <w:top w:w="99" w:type="dxa"/>
          <w:left w:w="110" w:type="dxa"/>
          <w:bottom w:w="0" w:type="dxa"/>
          <w:right w:w="115" w:type="dxa"/>
        </w:tblCellMar>
        <w:tblLook w:val="04A0" w:firstRow="1" w:lastRow="0" w:firstColumn="1" w:lastColumn="0" w:noHBand="0" w:noVBand="1"/>
      </w:tblPr>
      <w:tblGrid>
        <w:gridCol w:w="8507"/>
      </w:tblGrid>
      <w:tr w:rsidR="004B1B53" w14:paraId="7CCA79C4" w14:textId="77777777">
        <w:trPr>
          <w:trHeight w:val="3209"/>
        </w:trPr>
        <w:tc>
          <w:tcPr>
            <w:tcW w:w="8507" w:type="dxa"/>
            <w:tcBorders>
              <w:top w:val="single" w:sz="4" w:space="0" w:color="000000"/>
              <w:left w:val="single" w:sz="4" w:space="0" w:color="000000"/>
              <w:bottom w:val="single" w:sz="4" w:space="0" w:color="000000"/>
              <w:right w:val="single" w:sz="4" w:space="0" w:color="000000"/>
            </w:tcBorders>
          </w:tcPr>
          <w:p w14:paraId="68939E81" w14:textId="77777777" w:rsidR="004B1B53" w:rsidRDefault="00715E72">
            <w:pPr>
              <w:spacing w:after="99" w:line="259" w:lineRule="auto"/>
              <w:ind w:firstLine="0"/>
            </w:pPr>
            <w:r>
              <w:rPr>
                <w:rFonts w:ascii="ＭＳ ゴシック" w:eastAsia="ＭＳ ゴシック" w:hAnsi="ＭＳ ゴシック" w:cs="ＭＳ ゴシック"/>
                <w:u w:val="single" w:color="000000"/>
              </w:rPr>
              <w:t>プロパティマネジメント（参考掲載）</w:t>
            </w:r>
            <w:r>
              <w:rPr>
                <w:rFonts w:ascii="ＭＳ ゴシック" w:eastAsia="ＭＳ ゴシック" w:hAnsi="ＭＳ ゴシック" w:cs="ＭＳ ゴシック"/>
              </w:rPr>
              <w:t xml:space="preserve"> </w:t>
            </w:r>
          </w:p>
          <w:p w14:paraId="0234A651" w14:textId="77777777" w:rsidR="004B1B53" w:rsidRDefault="00715E72">
            <w:pPr>
              <w:spacing w:after="2" w:line="370" w:lineRule="auto"/>
            </w:pPr>
            <w:r>
              <w:rPr>
                <w:sz w:val="20"/>
              </w:rPr>
              <w:t>「プロパティマネジメント」とは、不動産所有者やアセットマネージャー等から業務委託を受けて行う、投資対象不動産の収益向上等を目的とした不動産の運営・管理業務のことです。</w:t>
            </w:r>
            <w:r>
              <w:rPr>
                <w:sz w:val="20"/>
              </w:rPr>
              <w:t xml:space="preserve"> </w:t>
            </w:r>
          </w:p>
          <w:p w14:paraId="38DD10AC" w14:textId="77777777" w:rsidR="004B1B53" w:rsidRDefault="00715E72">
            <w:pPr>
              <w:spacing w:after="11" w:line="370" w:lineRule="auto"/>
            </w:pPr>
            <w:r>
              <w:rPr>
                <w:sz w:val="20"/>
              </w:rPr>
              <w:t>運営・管理業務には、テナント管理業務として新規テナント募集及び契約条件の交渉や日常的な窓口業務、物件管理業務として建物・設備の保守管理業務の実行や不動産の管理に関する予算計画の策定等があります。</w:t>
            </w:r>
            <w:r>
              <w:rPr>
                <w:sz w:val="20"/>
              </w:rPr>
              <w:t xml:space="preserve"> </w:t>
            </w:r>
          </w:p>
          <w:p w14:paraId="13D56683" w14:textId="77777777" w:rsidR="004B1B53" w:rsidRDefault="00715E72">
            <w:pPr>
              <w:spacing w:after="0" w:line="259" w:lineRule="auto"/>
              <w:ind w:left="245" w:firstLine="0"/>
            </w:pPr>
            <w:r>
              <w:rPr>
                <w:sz w:val="20"/>
              </w:rPr>
              <w:t>運営・管理業務の実行者を一般にプロパティマネジャーといいます。</w:t>
            </w:r>
            <w:r>
              <w:t xml:space="preserve"> </w:t>
            </w:r>
          </w:p>
        </w:tc>
      </w:tr>
    </w:tbl>
    <w:p w14:paraId="7EAE4DA9" w14:textId="77777777" w:rsidR="004B1B53" w:rsidRDefault="00715E72">
      <w:pPr>
        <w:spacing w:after="0" w:line="259" w:lineRule="auto"/>
        <w:ind w:firstLine="0"/>
      </w:pPr>
      <w:r>
        <w:rPr>
          <w:rFonts w:ascii="Century" w:eastAsia="Century" w:hAnsi="Century" w:cs="Century"/>
        </w:rPr>
        <w:t xml:space="preserve"> </w:t>
      </w:r>
    </w:p>
    <w:tbl>
      <w:tblPr>
        <w:tblStyle w:val="TableGrid"/>
        <w:tblW w:w="8507" w:type="dxa"/>
        <w:tblInd w:w="567" w:type="dxa"/>
        <w:tblCellMar>
          <w:top w:w="0" w:type="dxa"/>
          <w:left w:w="110" w:type="dxa"/>
          <w:bottom w:w="0" w:type="dxa"/>
          <w:right w:w="115" w:type="dxa"/>
        </w:tblCellMar>
        <w:tblLook w:val="04A0" w:firstRow="1" w:lastRow="0" w:firstColumn="1" w:lastColumn="0" w:noHBand="0" w:noVBand="1"/>
      </w:tblPr>
      <w:tblGrid>
        <w:gridCol w:w="8507"/>
      </w:tblGrid>
      <w:tr w:rsidR="004B1B53" w14:paraId="4EA6F25C" w14:textId="77777777">
        <w:trPr>
          <w:trHeight w:val="1210"/>
        </w:trPr>
        <w:tc>
          <w:tcPr>
            <w:tcW w:w="8507" w:type="dxa"/>
            <w:tcBorders>
              <w:top w:val="single" w:sz="4" w:space="0" w:color="000000"/>
              <w:left w:val="single" w:sz="4" w:space="0" w:color="000000"/>
              <w:bottom w:val="single" w:sz="4" w:space="0" w:color="000000"/>
              <w:right w:val="single" w:sz="4" w:space="0" w:color="000000"/>
            </w:tcBorders>
          </w:tcPr>
          <w:p w14:paraId="7FE6372A" w14:textId="77777777" w:rsidR="004B1B53" w:rsidRDefault="00715E72">
            <w:pPr>
              <w:spacing w:after="99" w:line="259" w:lineRule="auto"/>
              <w:ind w:firstLine="0"/>
            </w:pPr>
            <w:r>
              <w:rPr>
                <w:rFonts w:ascii="ＭＳ ゴシック" w:eastAsia="ＭＳ ゴシック" w:hAnsi="ＭＳ ゴシック" w:cs="ＭＳ ゴシック"/>
                <w:u w:val="single" w:color="000000"/>
              </w:rPr>
              <w:t>利害関係人</w:t>
            </w:r>
            <w:r>
              <w:rPr>
                <w:rFonts w:ascii="ＭＳ ゴシック" w:eastAsia="ＭＳ ゴシック" w:hAnsi="ＭＳ ゴシック" w:cs="ＭＳ ゴシック"/>
              </w:rPr>
              <w:t xml:space="preserve"> </w:t>
            </w:r>
          </w:p>
          <w:p w14:paraId="3DDF4051" w14:textId="77777777" w:rsidR="004B1B53" w:rsidRDefault="00715E72">
            <w:pPr>
              <w:spacing w:after="121" w:line="259" w:lineRule="auto"/>
              <w:ind w:left="245" w:firstLine="0"/>
            </w:pPr>
            <w:r>
              <w:rPr>
                <w:sz w:val="20"/>
              </w:rPr>
              <w:t>利害関係人とは、特定の事項について、法律上の利害を有する関係にある</w:t>
            </w:r>
          </w:p>
          <w:p w14:paraId="38B33938" w14:textId="77777777" w:rsidR="004B1B53" w:rsidRDefault="00715E72">
            <w:pPr>
              <w:spacing w:after="0" w:line="259" w:lineRule="auto"/>
              <w:ind w:firstLine="0"/>
            </w:pPr>
            <w:r>
              <w:rPr>
                <w:sz w:val="20"/>
              </w:rPr>
              <w:t>者を意味します。</w:t>
            </w:r>
            <w:r>
              <w:rPr>
                <w:sz w:val="20"/>
              </w:rPr>
              <w:t xml:space="preserve"> </w:t>
            </w:r>
          </w:p>
        </w:tc>
      </w:tr>
      <w:tr w:rsidR="004B1B53" w14:paraId="24443785" w14:textId="77777777">
        <w:trPr>
          <w:trHeight w:val="6011"/>
        </w:trPr>
        <w:tc>
          <w:tcPr>
            <w:tcW w:w="8507" w:type="dxa"/>
            <w:tcBorders>
              <w:top w:val="single" w:sz="4" w:space="0" w:color="000000"/>
              <w:left w:val="single" w:sz="4" w:space="0" w:color="000000"/>
              <w:bottom w:val="single" w:sz="4" w:space="0" w:color="000000"/>
              <w:right w:val="single" w:sz="4" w:space="0" w:color="000000"/>
            </w:tcBorders>
            <w:vAlign w:val="center"/>
          </w:tcPr>
          <w:p w14:paraId="75AC852A" w14:textId="77777777" w:rsidR="004B1B53" w:rsidRDefault="00715E72">
            <w:pPr>
              <w:spacing w:after="1" w:line="370" w:lineRule="auto"/>
            </w:pPr>
            <w:r>
              <w:rPr>
                <w:sz w:val="20"/>
              </w:rPr>
              <w:lastRenderedPageBreak/>
              <w:t>小規模不動産特定共同事業として、利害関係人との間で投資対象不動産の取得又は賃借に係る取引を行うことを予定している場合には、事業参加者候補に対してその旨を伝える必要があります。</w:t>
            </w:r>
            <w:r>
              <w:rPr>
                <w:sz w:val="20"/>
              </w:rPr>
              <w:t xml:space="preserve"> </w:t>
            </w:r>
          </w:p>
          <w:p w14:paraId="767DA2FA" w14:textId="77777777" w:rsidR="004B1B53" w:rsidRDefault="00715E72">
            <w:pPr>
              <w:spacing w:after="121" w:line="259" w:lineRule="auto"/>
              <w:ind w:left="245" w:firstLine="0"/>
            </w:pPr>
            <w:r>
              <w:rPr>
                <w:sz w:val="20"/>
              </w:rPr>
              <w:t>利害関係人の範囲としては、以下が考えられます</w:t>
            </w:r>
            <w:r>
              <w:rPr>
                <w:sz w:val="20"/>
              </w:rPr>
              <w:t xml:space="preserve"> </w:t>
            </w:r>
          </w:p>
          <w:p w14:paraId="4CE24170" w14:textId="77777777" w:rsidR="004B1B53" w:rsidRDefault="00715E72">
            <w:pPr>
              <w:spacing w:after="118" w:line="259" w:lineRule="auto"/>
              <w:ind w:left="245" w:firstLine="0"/>
            </w:pPr>
            <w:r>
              <w:rPr>
                <w:sz w:val="20"/>
              </w:rPr>
              <w:t>（</w:t>
            </w:r>
            <w:r>
              <w:rPr>
                <w:sz w:val="20"/>
              </w:rPr>
              <w:t>ⅰ</w:t>
            </w:r>
            <w:r>
              <w:rPr>
                <w:sz w:val="20"/>
              </w:rPr>
              <w:t>）不特事業を行う会社（以下「当社」といいます。）</w:t>
            </w:r>
            <w:r>
              <w:rPr>
                <w:sz w:val="20"/>
              </w:rPr>
              <w:t xml:space="preserve"> </w:t>
            </w:r>
          </w:p>
          <w:p w14:paraId="1EF53FD4" w14:textId="77777777" w:rsidR="004B1B53" w:rsidRDefault="00715E72">
            <w:pPr>
              <w:spacing w:after="121" w:line="259" w:lineRule="auto"/>
              <w:ind w:left="245" w:firstLine="0"/>
            </w:pPr>
            <w:r>
              <w:rPr>
                <w:sz w:val="20"/>
              </w:rPr>
              <w:t>（</w:t>
            </w:r>
            <w:r>
              <w:rPr>
                <w:sz w:val="20"/>
              </w:rPr>
              <w:t>ⅱ</w:t>
            </w:r>
            <w:r>
              <w:rPr>
                <w:sz w:val="20"/>
              </w:rPr>
              <w:t>）当社の役職員</w:t>
            </w:r>
            <w:r>
              <w:rPr>
                <w:sz w:val="20"/>
              </w:rPr>
              <w:t xml:space="preserve"> </w:t>
            </w:r>
          </w:p>
          <w:p w14:paraId="419E6F33" w14:textId="77777777" w:rsidR="004B1B53" w:rsidRDefault="00715E72">
            <w:pPr>
              <w:spacing w:after="121" w:line="259" w:lineRule="auto"/>
              <w:ind w:left="245" w:firstLine="0"/>
            </w:pPr>
            <w:r>
              <w:rPr>
                <w:sz w:val="20"/>
              </w:rPr>
              <w:t>（</w:t>
            </w:r>
            <w:r>
              <w:rPr>
                <w:sz w:val="20"/>
              </w:rPr>
              <w:t>ⅲ</w:t>
            </w:r>
            <w:r>
              <w:rPr>
                <w:sz w:val="20"/>
              </w:rPr>
              <w:t>）当社の役職員が役員である会社</w:t>
            </w:r>
            <w:r>
              <w:rPr>
                <w:sz w:val="20"/>
              </w:rPr>
              <w:t xml:space="preserve"> </w:t>
            </w:r>
          </w:p>
          <w:p w14:paraId="761CC06E" w14:textId="77777777" w:rsidR="004B1B53" w:rsidRDefault="00715E72">
            <w:pPr>
              <w:spacing w:after="118" w:line="259" w:lineRule="auto"/>
              <w:ind w:left="245" w:firstLine="0"/>
            </w:pPr>
            <w:r>
              <w:rPr>
                <w:sz w:val="20"/>
              </w:rPr>
              <w:t>（</w:t>
            </w:r>
            <w:r>
              <w:rPr>
                <w:sz w:val="20"/>
              </w:rPr>
              <w:t>ⅳ</w:t>
            </w:r>
            <w:r>
              <w:rPr>
                <w:sz w:val="20"/>
              </w:rPr>
              <w:t>）当社の株主</w:t>
            </w:r>
            <w:r>
              <w:rPr>
                <w:sz w:val="20"/>
              </w:rPr>
              <w:t xml:space="preserve"> </w:t>
            </w:r>
          </w:p>
          <w:p w14:paraId="480F320C" w14:textId="77777777" w:rsidR="004B1B53" w:rsidRDefault="00715E72">
            <w:pPr>
              <w:spacing w:after="0" w:line="391" w:lineRule="auto"/>
              <w:ind w:left="974" w:hanging="732"/>
            </w:pPr>
            <w:r>
              <w:rPr>
                <w:sz w:val="20"/>
              </w:rPr>
              <w:t>（</w:t>
            </w:r>
            <w:r>
              <w:rPr>
                <w:sz w:val="20"/>
              </w:rPr>
              <w:t>ⅴ</w:t>
            </w:r>
            <w:r>
              <w:rPr>
                <w:sz w:val="20"/>
              </w:rPr>
              <w:t>）当社との関係が、金融商品取引法施行令第</w:t>
            </w:r>
            <w:r>
              <w:rPr>
                <w:sz w:val="20"/>
              </w:rPr>
              <w:t xml:space="preserve"> 15 </w:t>
            </w:r>
            <w:r>
              <w:rPr>
                <w:sz w:val="20"/>
              </w:rPr>
              <w:t>条の</w:t>
            </w:r>
            <w:r>
              <w:rPr>
                <w:sz w:val="20"/>
              </w:rPr>
              <w:t xml:space="preserve"> 16 </w:t>
            </w:r>
            <w:r>
              <w:rPr>
                <w:sz w:val="20"/>
              </w:rPr>
              <w:t>第１号各号に規定されている者に該当する者</w:t>
            </w:r>
            <w:r>
              <w:rPr>
                <w:sz w:val="20"/>
              </w:rPr>
              <w:t xml:space="preserve"> </w:t>
            </w:r>
          </w:p>
          <w:p w14:paraId="09FFDA64" w14:textId="77777777" w:rsidR="004B1B53" w:rsidRDefault="00715E72">
            <w:pPr>
              <w:spacing w:after="0" w:line="388" w:lineRule="auto"/>
              <w:ind w:left="974" w:hanging="732"/>
            </w:pPr>
            <w:r>
              <w:rPr>
                <w:sz w:val="20"/>
              </w:rPr>
              <w:t>（</w:t>
            </w:r>
            <w:r>
              <w:rPr>
                <w:sz w:val="20"/>
              </w:rPr>
              <w:t>ⅵ</w:t>
            </w:r>
            <w:r>
              <w:rPr>
                <w:sz w:val="20"/>
              </w:rPr>
              <w:t>）当社との関係が、金融商品取引法施行令第</w:t>
            </w:r>
            <w:r>
              <w:rPr>
                <w:sz w:val="20"/>
              </w:rPr>
              <w:t xml:space="preserve"> 15 </w:t>
            </w:r>
            <w:r>
              <w:rPr>
                <w:sz w:val="20"/>
              </w:rPr>
              <w:t>条の</w:t>
            </w:r>
            <w:r>
              <w:rPr>
                <w:sz w:val="20"/>
              </w:rPr>
              <w:t xml:space="preserve"> 16 </w:t>
            </w:r>
            <w:r>
              <w:rPr>
                <w:sz w:val="20"/>
              </w:rPr>
              <w:t>第２項各号に規定されている者に該当する者</w:t>
            </w:r>
            <w:r>
              <w:rPr>
                <w:sz w:val="20"/>
              </w:rPr>
              <w:t xml:space="preserve"> </w:t>
            </w:r>
          </w:p>
          <w:p w14:paraId="3769F49D" w14:textId="77777777" w:rsidR="004B1B53" w:rsidRDefault="00715E72">
            <w:pPr>
              <w:spacing w:after="121" w:line="259" w:lineRule="auto"/>
              <w:ind w:left="242" w:firstLine="0"/>
            </w:pPr>
            <w:r>
              <w:rPr>
                <w:sz w:val="20"/>
              </w:rPr>
              <w:t>（</w:t>
            </w:r>
            <w:r>
              <w:rPr>
                <w:sz w:val="20"/>
              </w:rPr>
              <w:t>ⅶ</w:t>
            </w:r>
            <w:r>
              <w:rPr>
                <w:sz w:val="20"/>
              </w:rPr>
              <w:t>）当社の株主が直接又は間接に</w:t>
            </w:r>
            <w:r>
              <w:rPr>
                <w:sz w:val="20"/>
              </w:rPr>
              <w:t>○</w:t>
            </w:r>
            <w:r>
              <w:rPr>
                <w:sz w:val="20"/>
              </w:rPr>
              <w:t>％以上の株式を有する会社</w:t>
            </w:r>
            <w:r>
              <w:rPr>
                <w:sz w:val="20"/>
              </w:rPr>
              <w:t xml:space="preserve"> </w:t>
            </w:r>
          </w:p>
          <w:p w14:paraId="76D9ED0B" w14:textId="77777777" w:rsidR="004B1B53" w:rsidRDefault="00715E72">
            <w:pPr>
              <w:spacing w:after="129" w:line="259" w:lineRule="auto"/>
              <w:ind w:left="242" w:firstLine="0"/>
            </w:pPr>
            <w:r>
              <w:rPr>
                <w:sz w:val="20"/>
              </w:rPr>
              <w:t>（</w:t>
            </w:r>
            <w:r>
              <w:rPr>
                <w:sz w:val="20"/>
              </w:rPr>
              <w:t>ⅷ</w:t>
            </w:r>
            <w:r>
              <w:rPr>
                <w:sz w:val="20"/>
              </w:rPr>
              <w:t>）アセットマネジメント関連業務委託契約を締結している特別目的会</w:t>
            </w:r>
          </w:p>
          <w:p w14:paraId="2167C02D" w14:textId="77777777" w:rsidR="004B1B53" w:rsidRDefault="00715E72">
            <w:pPr>
              <w:spacing w:after="0" w:line="259" w:lineRule="auto"/>
              <w:ind w:left="974" w:firstLine="0"/>
            </w:pPr>
            <w:r>
              <w:rPr>
                <w:sz w:val="20"/>
              </w:rPr>
              <w:t>社（業務を委託している他の特例事業者を含む。）</w:t>
            </w:r>
            <w:r>
              <w:t xml:space="preserve"> </w:t>
            </w:r>
          </w:p>
        </w:tc>
      </w:tr>
    </w:tbl>
    <w:p w14:paraId="6812B37E" w14:textId="77777777" w:rsidR="004B1B53" w:rsidRDefault="00715E72">
      <w:pPr>
        <w:spacing w:after="104" w:line="259" w:lineRule="auto"/>
        <w:ind w:firstLine="0"/>
      </w:pPr>
      <w:r>
        <w:t xml:space="preserve"> </w:t>
      </w:r>
    </w:p>
    <w:p w14:paraId="307CE23C" w14:textId="77777777" w:rsidR="004B1B53" w:rsidRDefault="00715E72">
      <w:pPr>
        <w:spacing w:after="0" w:line="259" w:lineRule="auto"/>
        <w:ind w:firstLine="0"/>
        <w:jc w:val="both"/>
      </w:pPr>
      <w:r>
        <w:t xml:space="preserve"> </w:t>
      </w:r>
      <w:r>
        <w:tab/>
        <w:t xml:space="preserve"> </w:t>
      </w:r>
      <w:r>
        <w:br w:type="page"/>
      </w:r>
    </w:p>
    <w:p w14:paraId="41FFDC22" w14:textId="77777777" w:rsidR="004B1B53" w:rsidRDefault="00715E72">
      <w:pPr>
        <w:pStyle w:val="1"/>
        <w:ind w:left="-5"/>
      </w:pPr>
      <w:bookmarkStart w:id="68" w:name="_Toc74895306"/>
      <w:r>
        <w:lastRenderedPageBreak/>
        <w:t>＜参考＞</w:t>
      </w:r>
      <w:bookmarkEnd w:id="68"/>
      <w:r>
        <w:t xml:space="preserve"> </w:t>
      </w:r>
    </w:p>
    <w:p w14:paraId="0FACD102" w14:textId="77777777" w:rsidR="004B1B53" w:rsidRDefault="00715E72">
      <w:pPr>
        <w:pStyle w:val="1"/>
        <w:spacing w:after="0"/>
        <w:ind w:left="-5"/>
      </w:pPr>
      <w:bookmarkStart w:id="69" w:name="_Toc74895307"/>
      <w:r>
        <w:t>実務手引書検討委員会</w:t>
      </w:r>
      <w:r>
        <w:t xml:space="preserve"> </w:t>
      </w:r>
      <w:r>
        <w:t>委員名簿</w:t>
      </w:r>
      <w:bookmarkEnd w:id="69"/>
      <w:r>
        <w:t xml:space="preserve"> </w:t>
      </w:r>
    </w:p>
    <w:tbl>
      <w:tblPr>
        <w:tblStyle w:val="TableGrid"/>
        <w:tblW w:w="9631" w:type="dxa"/>
        <w:tblInd w:w="5" w:type="dxa"/>
        <w:tblCellMar>
          <w:top w:w="0" w:type="dxa"/>
          <w:left w:w="0" w:type="dxa"/>
          <w:bottom w:w="0" w:type="dxa"/>
          <w:right w:w="2" w:type="dxa"/>
        </w:tblCellMar>
        <w:tblLook w:val="04A0" w:firstRow="1" w:lastRow="0" w:firstColumn="1" w:lastColumn="0" w:noHBand="0" w:noVBand="1"/>
      </w:tblPr>
      <w:tblGrid>
        <w:gridCol w:w="1131"/>
        <w:gridCol w:w="871"/>
        <w:gridCol w:w="970"/>
        <w:gridCol w:w="6659"/>
      </w:tblGrid>
      <w:tr w:rsidR="004B1B53" w14:paraId="2FBF6197" w14:textId="77777777">
        <w:trPr>
          <w:trHeight w:val="511"/>
        </w:trPr>
        <w:tc>
          <w:tcPr>
            <w:tcW w:w="9631" w:type="dxa"/>
            <w:gridSpan w:val="4"/>
            <w:tcBorders>
              <w:top w:val="single" w:sz="4" w:space="0" w:color="000000"/>
              <w:left w:val="single" w:sz="4" w:space="0" w:color="000000"/>
              <w:bottom w:val="single" w:sz="4" w:space="0" w:color="000000"/>
              <w:right w:val="single" w:sz="4" w:space="0" w:color="000000"/>
            </w:tcBorders>
            <w:vAlign w:val="center"/>
          </w:tcPr>
          <w:p w14:paraId="73DAE63B" w14:textId="77777777" w:rsidR="004B1B53" w:rsidRDefault="00715E72">
            <w:pPr>
              <w:spacing w:after="0" w:line="259" w:lineRule="auto"/>
              <w:ind w:left="111" w:firstLine="0"/>
            </w:pPr>
            <w:r>
              <w:t>委員</w:t>
            </w:r>
            <w:r>
              <w:t xml:space="preserve"> </w:t>
            </w:r>
          </w:p>
        </w:tc>
      </w:tr>
      <w:tr w:rsidR="004B1B53" w14:paraId="59097B7A" w14:textId="77777777">
        <w:trPr>
          <w:trHeight w:val="610"/>
        </w:trPr>
        <w:tc>
          <w:tcPr>
            <w:tcW w:w="1131" w:type="dxa"/>
            <w:tcBorders>
              <w:top w:val="single" w:sz="4" w:space="0" w:color="000000"/>
              <w:left w:val="single" w:sz="4" w:space="0" w:color="000000"/>
              <w:bottom w:val="single" w:sz="4" w:space="0" w:color="000000"/>
              <w:right w:val="single" w:sz="4" w:space="0" w:color="000000"/>
            </w:tcBorders>
            <w:vAlign w:val="center"/>
          </w:tcPr>
          <w:p w14:paraId="5C0FB6F2" w14:textId="77777777" w:rsidR="004B1B53" w:rsidRDefault="00715E72">
            <w:pPr>
              <w:tabs>
                <w:tab w:val="right" w:pos="1128"/>
              </w:tabs>
              <w:spacing w:after="0" w:line="259" w:lineRule="auto"/>
              <w:ind w:firstLine="0"/>
            </w:pPr>
            <w:r>
              <w:t>座</w:t>
            </w:r>
            <w:r>
              <w:tab/>
            </w:r>
            <w:r>
              <w:t>長</w:t>
            </w:r>
            <w:r>
              <w:t xml:space="preserve"> </w:t>
            </w:r>
          </w:p>
        </w:tc>
        <w:tc>
          <w:tcPr>
            <w:tcW w:w="871" w:type="dxa"/>
            <w:tcBorders>
              <w:top w:val="single" w:sz="4" w:space="0" w:color="000000"/>
              <w:left w:val="single" w:sz="4" w:space="0" w:color="000000"/>
              <w:bottom w:val="single" w:sz="4" w:space="0" w:color="000000"/>
              <w:right w:val="nil"/>
            </w:tcBorders>
            <w:vAlign w:val="center"/>
          </w:tcPr>
          <w:p w14:paraId="61EA3AA1" w14:textId="77777777" w:rsidR="004B1B53" w:rsidRDefault="00715E72">
            <w:pPr>
              <w:spacing w:after="0" w:line="259" w:lineRule="auto"/>
              <w:ind w:left="108" w:firstLine="0"/>
              <w:jc w:val="both"/>
            </w:pPr>
            <w:r>
              <w:t>井上</w:t>
            </w:r>
            <w:r>
              <w:t xml:space="preserve"> </w:t>
            </w:r>
          </w:p>
        </w:tc>
        <w:tc>
          <w:tcPr>
            <w:tcW w:w="970" w:type="dxa"/>
            <w:tcBorders>
              <w:top w:val="single" w:sz="4" w:space="0" w:color="000000"/>
              <w:left w:val="nil"/>
              <w:bottom w:val="single" w:sz="4" w:space="0" w:color="000000"/>
              <w:right w:val="single" w:sz="4" w:space="0" w:color="000000"/>
            </w:tcBorders>
            <w:vAlign w:val="center"/>
          </w:tcPr>
          <w:p w14:paraId="71D80EB9" w14:textId="77777777" w:rsidR="004B1B53" w:rsidRDefault="00715E72">
            <w:pPr>
              <w:spacing w:after="0" w:line="259" w:lineRule="auto"/>
              <w:ind w:firstLine="0"/>
            </w:pPr>
            <w:r>
              <w:t>博登</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08B9C00E" w14:textId="77777777" w:rsidR="004B1B53" w:rsidRDefault="00715E72">
            <w:pPr>
              <w:spacing w:after="0" w:line="259" w:lineRule="auto"/>
              <w:ind w:left="110" w:firstLine="0"/>
            </w:pPr>
            <w:r>
              <w:t>長島・大野・常松法律事務所</w:t>
            </w:r>
            <w:r>
              <w:t xml:space="preserve"> </w:t>
            </w:r>
            <w:r>
              <w:t>弁護士</w:t>
            </w:r>
            <w:r>
              <w:t xml:space="preserve"> </w:t>
            </w:r>
          </w:p>
        </w:tc>
      </w:tr>
      <w:tr w:rsidR="004B1B53" w14:paraId="6D393FA5" w14:textId="77777777">
        <w:trPr>
          <w:trHeight w:val="610"/>
        </w:trPr>
        <w:tc>
          <w:tcPr>
            <w:tcW w:w="1131" w:type="dxa"/>
            <w:tcBorders>
              <w:top w:val="single" w:sz="4" w:space="0" w:color="000000"/>
              <w:left w:val="single" w:sz="4" w:space="0" w:color="000000"/>
              <w:bottom w:val="single" w:sz="4" w:space="0" w:color="000000"/>
              <w:right w:val="single" w:sz="4" w:space="0" w:color="000000"/>
            </w:tcBorders>
            <w:vAlign w:val="center"/>
          </w:tcPr>
          <w:p w14:paraId="5BD2DF78" w14:textId="77777777" w:rsidR="004B1B53" w:rsidRDefault="00715E72">
            <w:pPr>
              <w:tabs>
                <w:tab w:val="right" w:pos="1128"/>
              </w:tabs>
              <w:spacing w:after="0" w:line="259" w:lineRule="auto"/>
              <w:ind w:firstLine="0"/>
            </w:pPr>
            <w:r>
              <w:t>委</w:t>
            </w:r>
            <w:r>
              <w:tab/>
            </w:r>
            <w:r>
              <w:t>員</w:t>
            </w:r>
            <w:r>
              <w:t xml:space="preserve"> </w:t>
            </w:r>
          </w:p>
        </w:tc>
        <w:tc>
          <w:tcPr>
            <w:tcW w:w="871" w:type="dxa"/>
            <w:tcBorders>
              <w:top w:val="single" w:sz="4" w:space="0" w:color="000000"/>
              <w:left w:val="single" w:sz="4" w:space="0" w:color="000000"/>
              <w:bottom w:val="single" w:sz="4" w:space="0" w:color="000000"/>
              <w:right w:val="nil"/>
            </w:tcBorders>
            <w:vAlign w:val="center"/>
          </w:tcPr>
          <w:p w14:paraId="43D3EADD" w14:textId="77777777" w:rsidR="004B1B53" w:rsidRDefault="00715E72">
            <w:pPr>
              <w:spacing w:after="0" w:line="259" w:lineRule="auto"/>
              <w:ind w:left="108" w:firstLine="0"/>
              <w:jc w:val="both"/>
            </w:pPr>
            <w:r>
              <w:t>杉山</w:t>
            </w:r>
            <w:r>
              <w:t xml:space="preserve"> </w:t>
            </w:r>
          </w:p>
        </w:tc>
        <w:tc>
          <w:tcPr>
            <w:tcW w:w="970" w:type="dxa"/>
            <w:tcBorders>
              <w:top w:val="single" w:sz="4" w:space="0" w:color="000000"/>
              <w:left w:val="nil"/>
              <w:bottom w:val="single" w:sz="4" w:space="0" w:color="000000"/>
              <w:right w:val="single" w:sz="4" w:space="0" w:color="000000"/>
            </w:tcBorders>
            <w:vAlign w:val="center"/>
          </w:tcPr>
          <w:p w14:paraId="33E60C2F" w14:textId="77777777" w:rsidR="004B1B53" w:rsidRDefault="00715E72">
            <w:pPr>
              <w:spacing w:after="0" w:line="259" w:lineRule="auto"/>
              <w:ind w:firstLine="0"/>
            </w:pPr>
            <w:r>
              <w:t>憲三</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1B6E3022" w14:textId="77777777" w:rsidR="004B1B53" w:rsidRDefault="00715E72">
            <w:pPr>
              <w:spacing w:after="0" w:line="259" w:lineRule="auto"/>
              <w:ind w:left="110" w:firstLine="0"/>
            </w:pPr>
            <w:r>
              <w:t>（株）インテリックス</w:t>
            </w:r>
            <w:r>
              <w:t xml:space="preserve"> </w:t>
            </w:r>
            <w:r>
              <w:t>ソリューション事業部</w:t>
            </w:r>
            <w:r>
              <w:t xml:space="preserve"> </w:t>
            </w:r>
            <w:r>
              <w:t>部長</w:t>
            </w:r>
            <w:r>
              <w:t xml:space="preserve"> </w:t>
            </w:r>
          </w:p>
        </w:tc>
      </w:tr>
      <w:tr w:rsidR="004B1B53" w14:paraId="710BACB3" w14:textId="77777777">
        <w:trPr>
          <w:trHeight w:val="610"/>
        </w:trPr>
        <w:tc>
          <w:tcPr>
            <w:tcW w:w="1131" w:type="dxa"/>
            <w:tcBorders>
              <w:top w:val="single" w:sz="4" w:space="0" w:color="000000"/>
              <w:left w:val="single" w:sz="4" w:space="0" w:color="000000"/>
              <w:bottom w:val="single" w:sz="4" w:space="0" w:color="000000"/>
              <w:right w:val="single" w:sz="4" w:space="0" w:color="000000"/>
            </w:tcBorders>
            <w:vAlign w:val="center"/>
          </w:tcPr>
          <w:p w14:paraId="484B9F17" w14:textId="77777777" w:rsidR="004B1B53" w:rsidRDefault="00715E72">
            <w:pPr>
              <w:tabs>
                <w:tab w:val="right" w:pos="1128"/>
              </w:tabs>
              <w:spacing w:after="0" w:line="259" w:lineRule="auto"/>
              <w:ind w:firstLine="0"/>
            </w:pPr>
            <w:r>
              <w:t>委</w:t>
            </w:r>
            <w:r>
              <w:tab/>
            </w:r>
            <w:r>
              <w:t>員</w:t>
            </w:r>
            <w:r>
              <w:t xml:space="preserve"> </w:t>
            </w:r>
          </w:p>
        </w:tc>
        <w:tc>
          <w:tcPr>
            <w:tcW w:w="871" w:type="dxa"/>
            <w:tcBorders>
              <w:top w:val="single" w:sz="4" w:space="0" w:color="000000"/>
              <w:left w:val="single" w:sz="4" w:space="0" w:color="000000"/>
              <w:bottom w:val="single" w:sz="4" w:space="0" w:color="000000"/>
              <w:right w:val="nil"/>
            </w:tcBorders>
            <w:vAlign w:val="center"/>
          </w:tcPr>
          <w:p w14:paraId="182322D4" w14:textId="77777777" w:rsidR="004B1B53" w:rsidRDefault="00715E72">
            <w:pPr>
              <w:spacing w:after="0" w:line="259" w:lineRule="auto"/>
              <w:ind w:left="108" w:firstLine="0"/>
              <w:jc w:val="both"/>
            </w:pPr>
            <w:r>
              <w:t>鈴木</w:t>
            </w:r>
            <w:r>
              <w:t xml:space="preserve"> </w:t>
            </w:r>
          </w:p>
        </w:tc>
        <w:tc>
          <w:tcPr>
            <w:tcW w:w="970" w:type="dxa"/>
            <w:tcBorders>
              <w:top w:val="single" w:sz="4" w:space="0" w:color="000000"/>
              <w:left w:val="nil"/>
              <w:bottom w:val="single" w:sz="4" w:space="0" w:color="000000"/>
              <w:right w:val="single" w:sz="4" w:space="0" w:color="000000"/>
            </w:tcBorders>
            <w:vAlign w:val="center"/>
          </w:tcPr>
          <w:p w14:paraId="16FBE0F5" w14:textId="77777777" w:rsidR="004B1B53" w:rsidRDefault="00715E72">
            <w:pPr>
              <w:spacing w:after="0" w:line="259" w:lineRule="auto"/>
              <w:ind w:firstLine="0"/>
            </w:pPr>
            <w:r>
              <w:t>杏里</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57F1C47C" w14:textId="77777777" w:rsidR="004B1B53" w:rsidRDefault="00715E72">
            <w:pPr>
              <w:spacing w:after="0" w:line="259" w:lineRule="auto"/>
              <w:ind w:left="110" w:firstLine="0"/>
            </w:pPr>
            <w:r>
              <w:t>ミュージックセキュリティーズ</w:t>
            </w:r>
            <w:r>
              <w:t>(</w:t>
            </w:r>
            <w:r>
              <w:t>株</w:t>
            </w:r>
            <w:r>
              <w:t xml:space="preserve">) </w:t>
            </w:r>
            <w:r>
              <w:t>法務部</w:t>
            </w:r>
            <w:r>
              <w:t xml:space="preserve"> </w:t>
            </w:r>
            <w:r>
              <w:t>弁護士</w:t>
            </w:r>
            <w:r>
              <w:t xml:space="preserve"> </w:t>
            </w:r>
          </w:p>
        </w:tc>
      </w:tr>
      <w:tr w:rsidR="004B1B53" w14:paraId="79AB021A" w14:textId="77777777">
        <w:trPr>
          <w:trHeight w:val="610"/>
        </w:trPr>
        <w:tc>
          <w:tcPr>
            <w:tcW w:w="1131" w:type="dxa"/>
            <w:tcBorders>
              <w:top w:val="single" w:sz="4" w:space="0" w:color="000000"/>
              <w:left w:val="single" w:sz="4" w:space="0" w:color="000000"/>
              <w:bottom w:val="single" w:sz="4" w:space="0" w:color="000000"/>
              <w:right w:val="single" w:sz="4" w:space="0" w:color="000000"/>
            </w:tcBorders>
            <w:vAlign w:val="center"/>
          </w:tcPr>
          <w:p w14:paraId="67ED3F31" w14:textId="77777777" w:rsidR="004B1B53" w:rsidRDefault="00715E72">
            <w:pPr>
              <w:tabs>
                <w:tab w:val="right" w:pos="1128"/>
              </w:tabs>
              <w:spacing w:after="0" w:line="259" w:lineRule="auto"/>
              <w:ind w:firstLine="0"/>
            </w:pPr>
            <w:r>
              <w:t>委</w:t>
            </w:r>
            <w:r>
              <w:tab/>
            </w:r>
            <w:r>
              <w:t>員</w:t>
            </w:r>
            <w:r>
              <w:t xml:space="preserve"> </w:t>
            </w:r>
          </w:p>
        </w:tc>
        <w:tc>
          <w:tcPr>
            <w:tcW w:w="871" w:type="dxa"/>
            <w:tcBorders>
              <w:top w:val="single" w:sz="4" w:space="0" w:color="000000"/>
              <w:left w:val="single" w:sz="4" w:space="0" w:color="000000"/>
              <w:bottom w:val="single" w:sz="4" w:space="0" w:color="000000"/>
              <w:right w:val="nil"/>
            </w:tcBorders>
            <w:vAlign w:val="center"/>
          </w:tcPr>
          <w:p w14:paraId="139E37DC" w14:textId="77777777" w:rsidR="004B1B53" w:rsidRDefault="00715E72">
            <w:pPr>
              <w:spacing w:after="0" w:line="259" w:lineRule="auto"/>
              <w:ind w:left="108" w:firstLine="0"/>
              <w:jc w:val="both"/>
            </w:pPr>
            <w:r>
              <w:t>高橋</w:t>
            </w:r>
            <w:r>
              <w:t xml:space="preserve"> </w:t>
            </w:r>
          </w:p>
        </w:tc>
        <w:tc>
          <w:tcPr>
            <w:tcW w:w="970" w:type="dxa"/>
            <w:tcBorders>
              <w:top w:val="single" w:sz="4" w:space="0" w:color="000000"/>
              <w:left w:val="nil"/>
              <w:bottom w:val="single" w:sz="4" w:space="0" w:color="000000"/>
              <w:right w:val="single" w:sz="4" w:space="0" w:color="000000"/>
            </w:tcBorders>
            <w:vAlign w:val="center"/>
          </w:tcPr>
          <w:p w14:paraId="37D1AC78" w14:textId="77777777" w:rsidR="004B1B53" w:rsidRDefault="00715E72">
            <w:pPr>
              <w:spacing w:after="0" w:line="259" w:lineRule="auto"/>
              <w:ind w:firstLine="0"/>
            </w:pPr>
            <w:r>
              <w:t>一朗</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01D23E41" w14:textId="77777777" w:rsidR="004B1B53" w:rsidRDefault="00715E72">
            <w:pPr>
              <w:spacing w:after="0" w:line="259" w:lineRule="auto"/>
              <w:ind w:left="110" w:firstLine="0"/>
            </w:pPr>
            <w:r>
              <w:t>西武信用金庫</w:t>
            </w:r>
            <w:r>
              <w:t xml:space="preserve"> </w:t>
            </w:r>
            <w:r>
              <w:t>法人推進部</w:t>
            </w:r>
            <w:r>
              <w:t xml:space="preserve"> </w:t>
            </w:r>
            <w:r>
              <w:t>部長</w:t>
            </w:r>
            <w:r>
              <w:t xml:space="preserve"> </w:t>
            </w:r>
          </w:p>
        </w:tc>
      </w:tr>
      <w:tr w:rsidR="004B1B53" w14:paraId="5DF632DE" w14:textId="77777777">
        <w:trPr>
          <w:trHeight w:val="610"/>
        </w:trPr>
        <w:tc>
          <w:tcPr>
            <w:tcW w:w="1131" w:type="dxa"/>
            <w:tcBorders>
              <w:top w:val="single" w:sz="4" w:space="0" w:color="000000"/>
              <w:left w:val="single" w:sz="4" w:space="0" w:color="000000"/>
              <w:bottom w:val="single" w:sz="4" w:space="0" w:color="000000"/>
              <w:right w:val="single" w:sz="4" w:space="0" w:color="000000"/>
            </w:tcBorders>
            <w:vAlign w:val="center"/>
          </w:tcPr>
          <w:p w14:paraId="307C8C05" w14:textId="77777777" w:rsidR="004B1B53" w:rsidRDefault="00715E72">
            <w:pPr>
              <w:tabs>
                <w:tab w:val="right" w:pos="1128"/>
              </w:tabs>
              <w:spacing w:after="0" w:line="259" w:lineRule="auto"/>
              <w:ind w:firstLine="0"/>
            </w:pPr>
            <w:r>
              <w:t>委</w:t>
            </w:r>
            <w:r>
              <w:tab/>
            </w:r>
            <w:r>
              <w:t>員</w:t>
            </w:r>
            <w:r>
              <w:t xml:space="preserve"> </w:t>
            </w:r>
          </w:p>
        </w:tc>
        <w:tc>
          <w:tcPr>
            <w:tcW w:w="871" w:type="dxa"/>
            <w:tcBorders>
              <w:top w:val="single" w:sz="4" w:space="0" w:color="000000"/>
              <w:left w:val="single" w:sz="4" w:space="0" w:color="000000"/>
              <w:bottom w:val="single" w:sz="4" w:space="0" w:color="000000"/>
              <w:right w:val="nil"/>
            </w:tcBorders>
            <w:vAlign w:val="center"/>
          </w:tcPr>
          <w:p w14:paraId="35146DDD" w14:textId="77777777" w:rsidR="004B1B53" w:rsidRDefault="00715E72">
            <w:pPr>
              <w:spacing w:after="0" w:line="259" w:lineRule="auto"/>
              <w:ind w:left="108" w:firstLine="0"/>
              <w:jc w:val="both"/>
            </w:pPr>
            <w:r>
              <w:t>中村</w:t>
            </w:r>
            <w:r>
              <w:t xml:space="preserve"> </w:t>
            </w:r>
          </w:p>
        </w:tc>
        <w:tc>
          <w:tcPr>
            <w:tcW w:w="970" w:type="dxa"/>
            <w:tcBorders>
              <w:top w:val="single" w:sz="4" w:space="0" w:color="000000"/>
              <w:left w:val="nil"/>
              <w:bottom w:val="single" w:sz="4" w:space="0" w:color="000000"/>
              <w:right w:val="single" w:sz="4" w:space="0" w:color="000000"/>
            </w:tcBorders>
            <w:vAlign w:val="center"/>
          </w:tcPr>
          <w:p w14:paraId="6BC78D27" w14:textId="77777777" w:rsidR="004B1B53" w:rsidRDefault="00715E72">
            <w:pPr>
              <w:spacing w:after="0" w:line="259" w:lineRule="auto"/>
              <w:ind w:firstLine="0"/>
            </w:pPr>
            <w:r>
              <w:t>里佳</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617EF126" w14:textId="77777777" w:rsidR="004B1B53" w:rsidRDefault="00715E72">
            <w:pPr>
              <w:spacing w:after="0" w:line="259" w:lineRule="auto"/>
              <w:ind w:left="110" w:firstLine="0"/>
            </w:pPr>
            <w:r>
              <w:t>(</w:t>
            </w:r>
            <w:r>
              <w:t>株</w:t>
            </w:r>
            <w:r>
              <w:t>)</w:t>
            </w:r>
            <w:r>
              <w:t>さくら綜合事務所</w:t>
            </w:r>
            <w:r>
              <w:t xml:space="preserve"> </w:t>
            </w:r>
            <w:r>
              <w:t>公認会計士</w:t>
            </w:r>
            <w:r>
              <w:t xml:space="preserve"> </w:t>
            </w:r>
          </w:p>
        </w:tc>
      </w:tr>
      <w:tr w:rsidR="004B1B53" w14:paraId="353F6B17" w14:textId="77777777">
        <w:trPr>
          <w:trHeight w:val="612"/>
        </w:trPr>
        <w:tc>
          <w:tcPr>
            <w:tcW w:w="1131" w:type="dxa"/>
            <w:tcBorders>
              <w:top w:val="single" w:sz="4" w:space="0" w:color="000000"/>
              <w:left w:val="single" w:sz="4" w:space="0" w:color="000000"/>
              <w:bottom w:val="single" w:sz="4" w:space="0" w:color="000000"/>
              <w:right w:val="single" w:sz="4" w:space="0" w:color="000000"/>
            </w:tcBorders>
            <w:vAlign w:val="center"/>
          </w:tcPr>
          <w:p w14:paraId="490A5659" w14:textId="77777777" w:rsidR="004B1B53" w:rsidRDefault="00715E72">
            <w:pPr>
              <w:tabs>
                <w:tab w:val="right" w:pos="1128"/>
              </w:tabs>
              <w:spacing w:after="0" w:line="259" w:lineRule="auto"/>
              <w:ind w:firstLine="0"/>
            </w:pPr>
            <w:r>
              <w:t>委</w:t>
            </w:r>
            <w:r>
              <w:tab/>
            </w:r>
            <w:r>
              <w:t>員</w:t>
            </w:r>
            <w:r>
              <w:t xml:space="preserve"> </w:t>
            </w:r>
          </w:p>
        </w:tc>
        <w:tc>
          <w:tcPr>
            <w:tcW w:w="871" w:type="dxa"/>
            <w:tcBorders>
              <w:top w:val="single" w:sz="4" w:space="0" w:color="000000"/>
              <w:left w:val="single" w:sz="4" w:space="0" w:color="000000"/>
              <w:bottom w:val="single" w:sz="4" w:space="0" w:color="000000"/>
              <w:right w:val="nil"/>
            </w:tcBorders>
            <w:vAlign w:val="center"/>
          </w:tcPr>
          <w:p w14:paraId="2C9F7D29" w14:textId="77777777" w:rsidR="004B1B53" w:rsidRDefault="00715E72">
            <w:pPr>
              <w:spacing w:after="0" w:line="259" w:lineRule="auto"/>
              <w:ind w:left="108" w:firstLine="0"/>
              <w:jc w:val="both"/>
            </w:pPr>
            <w:r>
              <w:t>吉里</w:t>
            </w:r>
            <w:r>
              <w:t xml:space="preserve"> </w:t>
            </w:r>
          </w:p>
        </w:tc>
        <w:tc>
          <w:tcPr>
            <w:tcW w:w="970" w:type="dxa"/>
            <w:tcBorders>
              <w:top w:val="single" w:sz="4" w:space="0" w:color="000000"/>
              <w:left w:val="nil"/>
              <w:bottom w:val="single" w:sz="4" w:space="0" w:color="000000"/>
              <w:right w:val="single" w:sz="4" w:space="0" w:color="000000"/>
            </w:tcBorders>
            <w:vAlign w:val="center"/>
          </w:tcPr>
          <w:p w14:paraId="7D9145CA" w14:textId="77777777" w:rsidR="004B1B53" w:rsidRDefault="00715E72">
            <w:pPr>
              <w:spacing w:after="0" w:line="259" w:lineRule="auto"/>
              <w:ind w:firstLine="0"/>
            </w:pPr>
            <w:r>
              <w:t>裕也</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492F438E" w14:textId="77777777" w:rsidR="004B1B53" w:rsidRDefault="00715E72">
            <w:pPr>
              <w:spacing w:after="0" w:line="259" w:lineRule="auto"/>
              <w:ind w:left="110" w:firstLine="0"/>
            </w:pPr>
            <w:r>
              <w:t>(</w:t>
            </w:r>
            <w:r>
              <w:t>株</w:t>
            </w:r>
            <w:r>
              <w:t>)</w:t>
            </w:r>
            <w:r>
              <w:t>スピーク</w:t>
            </w:r>
            <w:r>
              <w:t xml:space="preserve"> </w:t>
            </w:r>
            <w:r>
              <w:t>代表取締役</w:t>
            </w:r>
            <w:r>
              <w:t xml:space="preserve"> </w:t>
            </w:r>
          </w:p>
        </w:tc>
      </w:tr>
      <w:tr w:rsidR="004B1B53" w14:paraId="7589F891" w14:textId="77777777">
        <w:trPr>
          <w:trHeight w:val="509"/>
        </w:trPr>
        <w:tc>
          <w:tcPr>
            <w:tcW w:w="1131" w:type="dxa"/>
            <w:tcBorders>
              <w:top w:val="single" w:sz="4" w:space="0" w:color="000000"/>
              <w:left w:val="single" w:sz="4" w:space="0" w:color="000000"/>
              <w:bottom w:val="single" w:sz="4" w:space="0" w:color="000000"/>
              <w:right w:val="nil"/>
            </w:tcBorders>
            <w:vAlign w:val="center"/>
          </w:tcPr>
          <w:p w14:paraId="5CFC164A" w14:textId="77777777" w:rsidR="004B1B53" w:rsidRDefault="00715E72">
            <w:pPr>
              <w:spacing w:after="0" w:line="259" w:lineRule="auto"/>
              <w:ind w:left="111" w:firstLine="0"/>
              <w:jc w:val="both"/>
            </w:pPr>
            <w:r>
              <w:t>オブザー</w:t>
            </w:r>
          </w:p>
        </w:tc>
        <w:tc>
          <w:tcPr>
            <w:tcW w:w="871" w:type="dxa"/>
            <w:tcBorders>
              <w:top w:val="single" w:sz="4" w:space="0" w:color="000000"/>
              <w:left w:val="nil"/>
              <w:bottom w:val="single" w:sz="4" w:space="0" w:color="000000"/>
              <w:right w:val="nil"/>
            </w:tcBorders>
            <w:vAlign w:val="center"/>
          </w:tcPr>
          <w:p w14:paraId="4DEFF2EB" w14:textId="77777777" w:rsidR="004B1B53" w:rsidRDefault="00715E72">
            <w:pPr>
              <w:spacing w:after="0" w:line="259" w:lineRule="auto"/>
              <w:ind w:left="-5" w:firstLine="0"/>
            </w:pPr>
            <w:r>
              <w:t>バー</w:t>
            </w:r>
            <w:r>
              <w:t xml:space="preserve"> </w:t>
            </w:r>
          </w:p>
        </w:tc>
        <w:tc>
          <w:tcPr>
            <w:tcW w:w="970" w:type="dxa"/>
            <w:tcBorders>
              <w:top w:val="single" w:sz="4" w:space="0" w:color="000000"/>
              <w:left w:val="nil"/>
              <w:bottom w:val="single" w:sz="4" w:space="0" w:color="000000"/>
              <w:right w:val="nil"/>
            </w:tcBorders>
          </w:tcPr>
          <w:p w14:paraId="0946F9A4" w14:textId="77777777" w:rsidR="004B1B53" w:rsidRDefault="004B1B53">
            <w:pPr>
              <w:spacing w:after="160" w:line="259" w:lineRule="auto"/>
              <w:ind w:firstLine="0"/>
            </w:pPr>
          </w:p>
        </w:tc>
        <w:tc>
          <w:tcPr>
            <w:tcW w:w="6659" w:type="dxa"/>
            <w:tcBorders>
              <w:top w:val="single" w:sz="4" w:space="0" w:color="000000"/>
              <w:left w:val="nil"/>
              <w:bottom w:val="single" w:sz="4" w:space="0" w:color="000000"/>
              <w:right w:val="single" w:sz="4" w:space="0" w:color="000000"/>
            </w:tcBorders>
          </w:tcPr>
          <w:p w14:paraId="02E3BB02" w14:textId="77777777" w:rsidR="004B1B53" w:rsidRDefault="004B1B53">
            <w:pPr>
              <w:spacing w:after="160" w:line="259" w:lineRule="auto"/>
              <w:ind w:firstLine="0"/>
            </w:pPr>
          </w:p>
        </w:tc>
      </w:tr>
      <w:tr w:rsidR="004B1B53" w14:paraId="70A8A9B5" w14:textId="77777777">
        <w:trPr>
          <w:trHeight w:val="511"/>
        </w:trPr>
        <w:tc>
          <w:tcPr>
            <w:tcW w:w="1131" w:type="dxa"/>
            <w:tcBorders>
              <w:top w:val="single" w:sz="4" w:space="0" w:color="000000"/>
              <w:left w:val="single" w:sz="4" w:space="0" w:color="000000"/>
              <w:bottom w:val="single" w:sz="4" w:space="0" w:color="000000"/>
              <w:right w:val="nil"/>
            </w:tcBorders>
            <w:vAlign w:val="center"/>
          </w:tcPr>
          <w:p w14:paraId="4911BF66" w14:textId="77777777" w:rsidR="004B1B53" w:rsidRDefault="00715E72">
            <w:pPr>
              <w:spacing w:after="0" w:line="259" w:lineRule="auto"/>
              <w:ind w:left="111" w:firstLine="0"/>
              <w:jc w:val="both"/>
            </w:pPr>
            <w:r>
              <w:t>金融庁監</w:t>
            </w:r>
          </w:p>
        </w:tc>
        <w:tc>
          <w:tcPr>
            <w:tcW w:w="1841" w:type="dxa"/>
            <w:gridSpan w:val="2"/>
            <w:tcBorders>
              <w:top w:val="single" w:sz="4" w:space="0" w:color="000000"/>
              <w:left w:val="nil"/>
              <w:bottom w:val="single" w:sz="4" w:space="0" w:color="000000"/>
              <w:right w:val="nil"/>
            </w:tcBorders>
            <w:vAlign w:val="center"/>
          </w:tcPr>
          <w:p w14:paraId="48E88C0A" w14:textId="77777777" w:rsidR="004B1B53" w:rsidRDefault="00715E72">
            <w:pPr>
              <w:spacing w:after="0" w:line="259" w:lineRule="auto"/>
              <w:ind w:left="-5" w:firstLine="0"/>
            </w:pPr>
            <w:r>
              <w:t>督局</w:t>
            </w:r>
            <w:r>
              <w:t xml:space="preserve"> </w:t>
            </w:r>
            <w:r>
              <w:t>総務課</w:t>
            </w:r>
            <w:r>
              <w:t xml:space="preserve"> </w:t>
            </w:r>
          </w:p>
        </w:tc>
        <w:tc>
          <w:tcPr>
            <w:tcW w:w="6659" w:type="dxa"/>
            <w:tcBorders>
              <w:top w:val="single" w:sz="4" w:space="0" w:color="000000"/>
              <w:left w:val="nil"/>
              <w:bottom w:val="single" w:sz="4" w:space="0" w:color="000000"/>
              <w:right w:val="single" w:sz="4" w:space="0" w:color="000000"/>
            </w:tcBorders>
          </w:tcPr>
          <w:p w14:paraId="1C512943" w14:textId="77777777" w:rsidR="004B1B53" w:rsidRDefault="004B1B53">
            <w:pPr>
              <w:spacing w:after="160" w:line="259" w:lineRule="auto"/>
              <w:ind w:firstLine="0"/>
            </w:pPr>
          </w:p>
        </w:tc>
      </w:tr>
      <w:tr w:rsidR="004B1B53" w14:paraId="0C7D8C36" w14:textId="77777777">
        <w:trPr>
          <w:trHeight w:val="610"/>
        </w:trPr>
        <w:tc>
          <w:tcPr>
            <w:tcW w:w="1131" w:type="dxa"/>
            <w:tcBorders>
              <w:top w:val="single" w:sz="4" w:space="0" w:color="000000"/>
              <w:left w:val="single" w:sz="4" w:space="0" w:color="000000"/>
              <w:bottom w:val="single" w:sz="4" w:space="0" w:color="000000"/>
              <w:right w:val="single" w:sz="4" w:space="0" w:color="000000"/>
            </w:tcBorders>
            <w:vAlign w:val="center"/>
          </w:tcPr>
          <w:p w14:paraId="118371B4" w14:textId="77777777" w:rsidR="004B1B53" w:rsidRDefault="00715E72">
            <w:pPr>
              <w:spacing w:after="0" w:line="259" w:lineRule="auto"/>
              <w:ind w:left="111" w:firstLine="0"/>
            </w:pPr>
            <w:r>
              <w:t xml:space="preserve"> </w:t>
            </w:r>
          </w:p>
        </w:tc>
        <w:tc>
          <w:tcPr>
            <w:tcW w:w="1841" w:type="dxa"/>
            <w:gridSpan w:val="2"/>
            <w:tcBorders>
              <w:top w:val="single" w:sz="4" w:space="0" w:color="000000"/>
              <w:left w:val="single" w:sz="4" w:space="0" w:color="000000"/>
              <w:bottom w:val="single" w:sz="4" w:space="0" w:color="000000"/>
              <w:right w:val="single" w:sz="4" w:space="0" w:color="000000"/>
            </w:tcBorders>
            <w:vAlign w:val="center"/>
          </w:tcPr>
          <w:p w14:paraId="7AADBE0F" w14:textId="77777777" w:rsidR="004B1B53" w:rsidRDefault="00715E72">
            <w:pPr>
              <w:spacing w:after="0" w:line="259" w:lineRule="auto"/>
              <w:ind w:left="108" w:firstLine="0"/>
            </w:pPr>
            <w:r>
              <w:t>長岡</w:t>
            </w:r>
            <w:r>
              <w:t xml:space="preserve"> </w:t>
            </w:r>
            <w:r>
              <w:t>寿一</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76614413" w14:textId="77777777" w:rsidR="004B1B53" w:rsidRDefault="00715E72">
            <w:pPr>
              <w:spacing w:after="0" w:line="259" w:lineRule="auto"/>
              <w:ind w:left="110" w:firstLine="0"/>
            </w:pPr>
            <w:r>
              <w:t>金融会社室</w:t>
            </w:r>
            <w:r>
              <w:t xml:space="preserve"> </w:t>
            </w:r>
            <w:r>
              <w:t>課長補佐</w:t>
            </w:r>
            <w:r>
              <w:t xml:space="preserve"> </w:t>
            </w:r>
          </w:p>
        </w:tc>
      </w:tr>
      <w:tr w:rsidR="004B1B53" w14:paraId="433C9697" w14:textId="77777777">
        <w:trPr>
          <w:trHeight w:val="509"/>
        </w:trPr>
        <w:tc>
          <w:tcPr>
            <w:tcW w:w="1131" w:type="dxa"/>
            <w:tcBorders>
              <w:top w:val="single" w:sz="4" w:space="0" w:color="000000"/>
              <w:left w:val="single" w:sz="4" w:space="0" w:color="000000"/>
              <w:bottom w:val="single" w:sz="4" w:space="0" w:color="000000"/>
              <w:right w:val="nil"/>
            </w:tcBorders>
            <w:vAlign w:val="center"/>
          </w:tcPr>
          <w:p w14:paraId="4778981B" w14:textId="77777777" w:rsidR="004B1B53" w:rsidRDefault="00715E72">
            <w:pPr>
              <w:spacing w:after="0" w:line="259" w:lineRule="auto"/>
              <w:ind w:left="111" w:firstLine="0"/>
              <w:jc w:val="both"/>
            </w:pPr>
            <w:r>
              <w:t>国土交通</w:t>
            </w:r>
          </w:p>
        </w:tc>
        <w:tc>
          <w:tcPr>
            <w:tcW w:w="1841" w:type="dxa"/>
            <w:gridSpan w:val="2"/>
            <w:tcBorders>
              <w:top w:val="single" w:sz="4" w:space="0" w:color="000000"/>
              <w:left w:val="nil"/>
              <w:bottom w:val="single" w:sz="4" w:space="0" w:color="000000"/>
              <w:right w:val="nil"/>
            </w:tcBorders>
            <w:vAlign w:val="center"/>
          </w:tcPr>
          <w:p w14:paraId="78702F41" w14:textId="77777777" w:rsidR="004B1B53" w:rsidRDefault="00715E72">
            <w:pPr>
              <w:spacing w:after="0" w:line="259" w:lineRule="auto"/>
              <w:ind w:left="-5" w:firstLine="0"/>
              <w:jc w:val="both"/>
            </w:pPr>
            <w:r>
              <w:t>省土地・建設産</w:t>
            </w:r>
          </w:p>
        </w:tc>
        <w:tc>
          <w:tcPr>
            <w:tcW w:w="6659" w:type="dxa"/>
            <w:tcBorders>
              <w:top w:val="single" w:sz="4" w:space="0" w:color="000000"/>
              <w:left w:val="nil"/>
              <w:bottom w:val="single" w:sz="4" w:space="0" w:color="000000"/>
              <w:right w:val="single" w:sz="4" w:space="0" w:color="000000"/>
            </w:tcBorders>
            <w:vAlign w:val="center"/>
          </w:tcPr>
          <w:p w14:paraId="02D1BC97" w14:textId="77777777" w:rsidR="004B1B53" w:rsidRDefault="00715E72">
            <w:pPr>
              <w:spacing w:after="0" w:line="259" w:lineRule="auto"/>
              <w:ind w:left="-72" w:firstLine="0"/>
            </w:pPr>
            <w:r>
              <w:t>業局</w:t>
            </w:r>
            <w:r>
              <w:t xml:space="preserve"> </w:t>
            </w:r>
            <w:r>
              <w:t>不動産市場整備課</w:t>
            </w:r>
            <w:r>
              <w:t xml:space="preserve"> </w:t>
            </w:r>
          </w:p>
        </w:tc>
      </w:tr>
      <w:tr w:rsidR="004B1B53" w14:paraId="7739058E" w14:textId="77777777">
        <w:trPr>
          <w:trHeight w:val="610"/>
        </w:trPr>
        <w:tc>
          <w:tcPr>
            <w:tcW w:w="1131" w:type="dxa"/>
            <w:vMerge w:val="restart"/>
            <w:tcBorders>
              <w:top w:val="single" w:sz="4" w:space="0" w:color="000000"/>
              <w:left w:val="single" w:sz="4" w:space="0" w:color="000000"/>
              <w:bottom w:val="single" w:sz="4" w:space="0" w:color="000000"/>
              <w:right w:val="single" w:sz="4" w:space="0" w:color="000000"/>
            </w:tcBorders>
            <w:vAlign w:val="center"/>
          </w:tcPr>
          <w:p w14:paraId="0669FF5F" w14:textId="77777777" w:rsidR="004B1B53" w:rsidRDefault="00715E72">
            <w:pPr>
              <w:spacing w:after="0" w:line="259" w:lineRule="auto"/>
              <w:ind w:left="111" w:firstLine="0"/>
            </w:pPr>
            <w:r>
              <w:t xml:space="preserve"> </w:t>
            </w:r>
          </w:p>
        </w:tc>
        <w:tc>
          <w:tcPr>
            <w:tcW w:w="1841" w:type="dxa"/>
            <w:gridSpan w:val="2"/>
            <w:tcBorders>
              <w:top w:val="single" w:sz="4" w:space="0" w:color="000000"/>
              <w:left w:val="single" w:sz="4" w:space="0" w:color="000000"/>
              <w:bottom w:val="single" w:sz="4" w:space="0" w:color="000000"/>
              <w:right w:val="single" w:sz="4" w:space="0" w:color="000000"/>
            </w:tcBorders>
            <w:vAlign w:val="center"/>
          </w:tcPr>
          <w:p w14:paraId="2B7681D5" w14:textId="77777777" w:rsidR="004B1B53" w:rsidRDefault="00715E72">
            <w:pPr>
              <w:spacing w:after="0" w:line="259" w:lineRule="auto"/>
              <w:ind w:left="108" w:firstLine="0"/>
            </w:pPr>
            <w:r>
              <w:t>佐藤</w:t>
            </w:r>
            <w:r>
              <w:t xml:space="preserve"> </w:t>
            </w:r>
            <w:r>
              <w:t>将年</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7C5F8332" w14:textId="77777777" w:rsidR="004B1B53" w:rsidRDefault="00715E72">
            <w:pPr>
              <w:spacing w:after="0" w:line="259" w:lineRule="auto"/>
              <w:ind w:left="110" w:firstLine="0"/>
            </w:pPr>
            <w:r>
              <w:t>不動産投資市場整備室長</w:t>
            </w:r>
            <w:r>
              <w:t xml:space="preserve"> </w:t>
            </w:r>
          </w:p>
        </w:tc>
      </w:tr>
      <w:tr w:rsidR="004B1B53" w14:paraId="0FFC79A0" w14:textId="77777777">
        <w:trPr>
          <w:trHeight w:val="612"/>
        </w:trPr>
        <w:tc>
          <w:tcPr>
            <w:tcW w:w="0" w:type="auto"/>
            <w:vMerge/>
            <w:tcBorders>
              <w:top w:val="nil"/>
              <w:left w:val="single" w:sz="4" w:space="0" w:color="000000"/>
              <w:bottom w:val="single" w:sz="4" w:space="0" w:color="000000"/>
              <w:right w:val="single" w:sz="4" w:space="0" w:color="000000"/>
            </w:tcBorders>
          </w:tcPr>
          <w:p w14:paraId="6197041B" w14:textId="77777777" w:rsidR="004B1B53" w:rsidRDefault="004B1B53">
            <w:pPr>
              <w:spacing w:after="160" w:line="259" w:lineRule="auto"/>
              <w:ind w:firstLine="0"/>
            </w:pPr>
          </w:p>
        </w:tc>
        <w:tc>
          <w:tcPr>
            <w:tcW w:w="1841" w:type="dxa"/>
            <w:gridSpan w:val="2"/>
            <w:tcBorders>
              <w:top w:val="single" w:sz="4" w:space="0" w:color="000000"/>
              <w:left w:val="single" w:sz="4" w:space="0" w:color="000000"/>
              <w:bottom w:val="single" w:sz="4" w:space="0" w:color="000000"/>
              <w:right w:val="single" w:sz="4" w:space="0" w:color="000000"/>
            </w:tcBorders>
            <w:vAlign w:val="center"/>
          </w:tcPr>
          <w:p w14:paraId="798572D2" w14:textId="77777777" w:rsidR="004B1B53" w:rsidRDefault="00715E72">
            <w:pPr>
              <w:spacing w:after="0" w:line="259" w:lineRule="auto"/>
              <w:ind w:left="108" w:firstLine="0"/>
            </w:pPr>
            <w:r>
              <w:t>西川</w:t>
            </w:r>
            <w:r>
              <w:t xml:space="preserve"> </w:t>
            </w:r>
            <w:r>
              <w:t>岩和</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0F92DB87" w14:textId="77777777" w:rsidR="004B1B53" w:rsidRDefault="00715E72">
            <w:pPr>
              <w:spacing w:after="0" w:line="259" w:lineRule="auto"/>
              <w:ind w:left="110" w:firstLine="0"/>
            </w:pPr>
            <w:r>
              <w:t>不動産投資市場整備室</w:t>
            </w:r>
            <w:r>
              <w:t xml:space="preserve"> </w:t>
            </w:r>
            <w:r>
              <w:t>課長補佐</w:t>
            </w:r>
            <w:r>
              <w:t xml:space="preserve"> </w:t>
            </w:r>
          </w:p>
        </w:tc>
      </w:tr>
      <w:tr w:rsidR="004B1B53" w14:paraId="566B8C17" w14:textId="77777777">
        <w:trPr>
          <w:trHeight w:val="509"/>
        </w:trPr>
        <w:tc>
          <w:tcPr>
            <w:tcW w:w="1131" w:type="dxa"/>
            <w:tcBorders>
              <w:top w:val="single" w:sz="4" w:space="0" w:color="000000"/>
              <w:left w:val="single" w:sz="4" w:space="0" w:color="000000"/>
              <w:bottom w:val="single" w:sz="4" w:space="0" w:color="000000"/>
              <w:right w:val="nil"/>
            </w:tcBorders>
            <w:vAlign w:val="center"/>
          </w:tcPr>
          <w:p w14:paraId="63D2AFB6" w14:textId="77777777" w:rsidR="004B1B53" w:rsidRDefault="00715E72">
            <w:pPr>
              <w:spacing w:after="0" w:line="259" w:lineRule="auto"/>
              <w:ind w:left="111" w:firstLine="0"/>
              <w:jc w:val="both"/>
            </w:pPr>
            <w:r>
              <w:t>事務局</w:t>
            </w:r>
            <w:r>
              <w:t xml:space="preserve"> </w:t>
            </w:r>
          </w:p>
        </w:tc>
        <w:tc>
          <w:tcPr>
            <w:tcW w:w="1841" w:type="dxa"/>
            <w:gridSpan w:val="2"/>
            <w:tcBorders>
              <w:top w:val="single" w:sz="4" w:space="0" w:color="000000"/>
              <w:left w:val="nil"/>
              <w:bottom w:val="single" w:sz="4" w:space="0" w:color="000000"/>
              <w:right w:val="nil"/>
            </w:tcBorders>
          </w:tcPr>
          <w:p w14:paraId="24ABC8FD" w14:textId="77777777" w:rsidR="004B1B53" w:rsidRDefault="004B1B53">
            <w:pPr>
              <w:spacing w:after="160" w:line="259" w:lineRule="auto"/>
              <w:ind w:firstLine="0"/>
            </w:pPr>
          </w:p>
        </w:tc>
        <w:tc>
          <w:tcPr>
            <w:tcW w:w="6659" w:type="dxa"/>
            <w:tcBorders>
              <w:top w:val="single" w:sz="4" w:space="0" w:color="000000"/>
              <w:left w:val="nil"/>
              <w:bottom w:val="single" w:sz="4" w:space="0" w:color="000000"/>
              <w:right w:val="single" w:sz="4" w:space="0" w:color="000000"/>
            </w:tcBorders>
          </w:tcPr>
          <w:p w14:paraId="6D4A4CA7" w14:textId="77777777" w:rsidR="004B1B53" w:rsidRDefault="004B1B53">
            <w:pPr>
              <w:spacing w:after="160" w:line="259" w:lineRule="auto"/>
              <w:ind w:firstLine="0"/>
            </w:pPr>
          </w:p>
        </w:tc>
      </w:tr>
      <w:tr w:rsidR="004B1B53" w14:paraId="546E4F86" w14:textId="77777777">
        <w:trPr>
          <w:trHeight w:val="511"/>
        </w:trPr>
        <w:tc>
          <w:tcPr>
            <w:tcW w:w="1131" w:type="dxa"/>
            <w:tcBorders>
              <w:top w:val="single" w:sz="4" w:space="0" w:color="000000"/>
              <w:left w:val="single" w:sz="4" w:space="0" w:color="000000"/>
              <w:bottom w:val="single" w:sz="4" w:space="0" w:color="000000"/>
              <w:right w:val="nil"/>
            </w:tcBorders>
            <w:vAlign w:val="center"/>
          </w:tcPr>
          <w:p w14:paraId="76EA3E12" w14:textId="77777777" w:rsidR="004B1B53" w:rsidRDefault="00715E72">
            <w:pPr>
              <w:spacing w:after="0" w:line="259" w:lineRule="auto"/>
              <w:ind w:left="111" w:firstLine="0"/>
              <w:jc w:val="both"/>
            </w:pPr>
            <w:r>
              <w:t>（株）価</w:t>
            </w:r>
          </w:p>
        </w:tc>
        <w:tc>
          <w:tcPr>
            <w:tcW w:w="1841" w:type="dxa"/>
            <w:gridSpan w:val="2"/>
            <w:tcBorders>
              <w:top w:val="single" w:sz="4" w:space="0" w:color="000000"/>
              <w:left w:val="nil"/>
              <w:bottom w:val="single" w:sz="4" w:space="0" w:color="000000"/>
              <w:right w:val="nil"/>
            </w:tcBorders>
            <w:vAlign w:val="center"/>
          </w:tcPr>
          <w:p w14:paraId="135C3213" w14:textId="77777777" w:rsidR="004B1B53" w:rsidRDefault="00715E72">
            <w:pPr>
              <w:spacing w:after="0" w:line="259" w:lineRule="auto"/>
              <w:ind w:left="-5" w:firstLine="0"/>
              <w:jc w:val="both"/>
            </w:pPr>
            <w:r>
              <w:t>値総合研究所パ</w:t>
            </w:r>
          </w:p>
        </w:tc>
        <w:tc>
          <w:tcPr>
            <w:tcW w:w="6659" w:type="dxa"/>
            <w:tcBorders>
              <w:top w:val="single" w:sz="4" w:space="0" w:color="000000"/>
              <w:left w:val="nil"/>
              <w:bottom w:val="single" w:sz="4" w:space="0" w:color="000000"/>
              <w:right w:val="single" w:sz="4" w:space="0" w:color="000000"/>
            </w:tcBorders>
            <w:vAlign w:val="center"/>
          </w:tcPr>
          <w:p w14:paraId="52F9CE5B" w14:textId="77777777" w:rsidR="004B1B53" w:rsidRDefault="00715E72">
            <w:pPr>
              <w:spacing w:after="0" w:line="259" w:lineRule="auto"/>
              <w:ind w:left="-72" w:firstLine="0"/>
            </w:pPr>
            <w:r>
              <w:t>ブリックコンサルティング第３事業部</w:t>
            </w:r>
            <w:r>
              <w:t xml:space="preserve"> </w:t>
            </w:r>
          </w:p>
        </w:tc>
      </w:tr>
      <w:tr w:rsidR="004B1B53" w14:paraId="10B9D926" w14:textId="77777777">
        <w:trPr>
          <w:trHeight w:val="610"/>
        </w:trPr>
        <w:tc>
          <w:tcPr>
            <w:tcW w:w="1131" w:type="dxa"/>
            <w:vMerge w:val="restart"/>
            <w:tcBorders>
              <w:top w:val="single" w:sz="4" w:space="0" w:color="000000"/>
              <w:left w:val="single" w:sz="4" w:space="0" w:color="000000"/>
              <w:bottom w:val="single" w:sz="4" w:space="0" w:color="000000"/>
              <w:right w:val="single" w:sz="4" w:space="0" w:color="000000"/>
            </w:tcBorders>
            <w:vAlign w:val="center"/>
          </w:tcPr>
          <w:p w14:paraId="26EDB90C" w14:textId="77777777" w:rsidR="004B1B53" w:rsidRDefault="00715E72">
            <w:pPr>
              <w:spacing w:after="0" w:line="259" w:lineRule="auto"/>
              <w:ind w:left="111" w:firstLine="0"/>
            </w:pPr>
            <w:r>
              <w:t xml:space="preserve"> </w:t>
            </w:r>
          </w:p>
        </w:tc>
        <w:tc>
          <w:tcPr>
            <w:tcW w:w="871" w:type="dxa"/>
            <w:tcBorders>
              <w:top w:val="single" w:sz="4" w:space="0" w:color="000000"/>
              <w:left w:val="single" w:sz="4" w:space="0" w:color="000000"/>
              <w:bottom w:val="single" w:sz="4" w:space="0" w:color="000000"/>
              <w:right w:val="nil"/>
            </w:tcBorders>
            <w:vAlign w:val="center"/>
          </w:tcPr>
          <w:p w14:paraId="08E0D462" w14:textId="77777777" w:rsidR="004B1B53" w:rsidRDefault="00715E72">
            <w:pPr>
              <w:spacing w:after="0" w:line="259" w:lineRule="auto"/>
              <w:ind w:left="108" w:firstLine="0"/>
              <w:jc w:val="both"/>
            </w:pPr>
            <w:r>
              <w:t>小沢</w:t>
            </w:r>
            <w:r>
              <w:t xml:space="preserve"> </w:t>
            </w:r>
          </w:p>
        </w:tc>
        <w:tc>
          <w:tcPr>
            <w:tcW w:w="970" w:type="dxa"/>
            <w:tcBorders>
              <w:top w:val="single" w:sz="4" w:space="0" w:color="000000"/>
              <w:left w:val="nil"/>
              <w:bottom w:val="single" w:sz="4" w:space="0" w:color="000000"/>
              <w:right w:val="single" w:sz="4" w:space="0" w:color="000000"/>
            </w:tcBorders>
            <w:vAlign w:val="center"/>
          </w:tcPr>
          <w:p w14:paraId="344070F8" w14:textId="77777777" w:rsidR="004B1B53" w:rsidRDefault="00715E72">
            <w:pPr>
              <w:spacing w:after="0" w:line="259" w:lineRule="auto"/>
              <w:ind w:firstLine="0"/>
              <w:jc w:val="both"/>
            </w:pPr>
            <w:r>
              <w:t>理市郎</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273AAADE" w14:textId="77777777" w:rsidR="004B1B53" w:rsidRDefault="00715E72">
            <w:pPr>
              <w:spacing w:after="0" w:line="259" w:lineRule="auto"/>
              <w:ind w:left="110" w:firstLine="0"/>
            </w:pPr>
            <w:r>
              <w:t>主席研究員</w:t>
            </w:r>
            <w:r>
              <w:t xml:space="preserve"> </w:t>
            </w:r>
          </w:p>
        </w:tc>
      </w:tr>
      <w:tr w:rsidR="004B1B53" w14:paraId="751CF7E5" w14:textId="77777777">
        <w:trPr>
          <w:trHeight w:val="610"/>
        </w:trPr>
        <w:tc>
          <w:tcPr>
            <w:tcW w:w="0" w:type="auto"/>
            <w:vMerge/>
            <w:tcBorders>
              <w:top w:val="nil"/>
              <w:left w:val="single" w:sz="4" w:space="0" w:color="000000"/>
              <w:bottom w:val="nil"/>
              <w:right w:val="single" w:sz="4" w:space="0" w:color="000000"/>
            </w:tcBorders>
          </w:tcPr>
          <w:p w14:paraId="44CC39C2" w14:textId="77777777" w:rsidR="004B1B53" w:rsidRDefault="004B1B53">
            <w:pPr>
              <w:spacing w:after="160" w:line="259" w:lineRule="auto"/>
              <w:ind w:firstLine="0"/>
            </w:pPr>
          </w:p>
        </w:tc>
        <w:tc>
          <w:tcPr>
            <w:tcW w:w="871" w:type="dxa"/>
            <w:tcBorders>
              <w:top w:val="single" w:sz="4" w:space="0" w:color="000000"/>
              <w:left w:val="single" w:sz="4" w:space="0" w:color="000000"/>
              <w:bottom w:val="single" w:sz="4" w:space="0" w:color="000000"/>
              <w:right w:val="nil"/>
            </w:tcBorders>
            <w:vAlign w:val="center"/>
          </w:tcPr>
          <w:p w14:paraId="69D08EBB" w14:textId="77777777" w:rsidR="004B1B53" w:rsidRDefault="00715E72">
            <w:pPr>
              <w:spacing w:after="0" w:line="259" w:lineRule="auto"/>
              <w:ind w:left="108" w:firstLine="0"/>
            </w:pPr>
            <w:r>
              <w:t>室</w:t>
            </w:r>
            <w:r>
              <w:t xml:space="preserve">  </w:t>
            </w:r>
          </w:p>
        </w:tc>
        <w:tc>
          <w:tcPr>
            <w:tcW w:w="970" w:type="dxa"/>
            <w:tcBorders>
              <w:top w:val="single" w:sz="4" w:space="0" w:color="000000"/>
              <w:left w:val="nil"/>
              <w:bottom w:val="single" w:sz="4" w:space="0" w:color="000000"/>
              <w:right w:val="single" w:sz="4" w:space="0" w:color="000000"/>
            </w:tcBorders>
            <w:vAlign w:val="center"/>
          </w:tcPr>
          <w:p w14:paraId="0100922D" w14:textId="77777777" w:rsidR="004B1B53" w:rsidRDefault="00715E72">
            <w:pPr>
              <w:spacing w:after="0" w:line="259" w:lineRule="auto"/>
              <w:ind w:firstLine="0"/>
            </w:pPr>
            <w:r>
              <w:t>剛朗</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0DF46D97" w14:textId="77777777" w:rsidR="004B1B53" w:rsidRDefault="00715E72">
            <w:pPr>
              <w:spacing w:after="0" w:line="259" w:lineRule="auto"/>
              <w:ind w:left="110" w:firstLine="0"/>
            </w:pPr>
            <w:r>
              <w:t>副主任研究員</w:t>
            </w:r>
            <w:r>
              <w:t xml:space="preserve"> </w:t>
            </w:r>
          </w:p>
        </w:tc>
      </w:tr>
      <w:tr w:rsidR="004B1B53" w14:paraId="7930F7D6" w14:textId="77777777">
        <w:trPr>
          <w:trHeight w:val="610"/>
        </w:trPr>
        <w:tc>
          <w:tcPr>
            <w:tcW w:w="0" w:type="auto"/>
            <w:vMerge/>
            <w:tcBorders>
              <w:top w:val="nil"/>
              <w:left w:val="single" w:sz="4" w:space="0" w:color="000000"/>
              <w:bottom w:val="single" w:sz="4" w:space="0" w:color="000000"/>
              <w:right w:val="single" w:sz="4" w:space="0" w:color="000000"/>
            </w:tcBorders>
          </w:tcPr>
          <w:p w14:paraId="735F00D1" w14:textId="77777777" w:rsidR="004B1B53" w:rsidRDefault="004B1B53">
            <w:pPr>
              <w:spacing w:after="160" w:line="259" w:lineRule="auto"/>
              <w:ind w:firstLine="0"/>
            </w:pPr>
          </w:p>
        </w:tc>
        <w:tc>
          <w:tcPr>
            <w:tcW w:w="871" w:type="dxa"/>
            <w:tcBorders>
              <w:top w:val="single" w:sz="4" w:space="0" w:color="000000"/>
              <w:left w:val="single" w:sz="4" w:space="0" w:color="000000"/>
              <w:bottom w:val="single" w:sz="4" w:space="0" w:color="000000"/>
              <w:right w:val="nil"/>
            </w:tcBorders>
            <w:vAlign w:val="center"/>
          </w:tcPr>
          <w:p w14:paraId="1EAF3475" w14:textId="77777777" w:rsidR="004B1B53" w:rsidRDefault="00715E72">
            <w:pPr>
              <w:spacing w:after="0" w:line="259" w:lineRule="auto"/>
              <w:ind w:left="108" w:firstLine="0"/>
              <w:jc w:val="both"/>
            </w:pPr>
            <w:r>
              <w:t>赤松</w:t>
            </w:r>
            <w:r>
              <w:t xml:space="preserve"> </w:t>
            </w:r>
          </w:p>
        </w:tc>
        <w:tc>
          <w:tcPr>
            <w:tcW w:w="970" w:type="dxa"/>
            <w:tcBorders>
              <w:top w:val="single" w:sz="4" w:space="0" w:color="000000"/>
              <w:left w:val="nil"/>
              <w:bottom w:val="single" w:sz="4" w:space="0" w:color="000000"/>
              <w:right w:val="single" w:sz="4" w:space="0" w:color="000000"/>
            </w:tcBorders>
            <w:vAlign w:val="center"/>
          </w:tcPr>
          <w:p w14:paraId="427C40F3" w14:textId="77777777" w:rsidR="004B1B53" w:rsidRDefault="00715E72">
            <w:pPr>
              <w:spacing w:after="0" w:line="259" w:lineRule="auto"/>
              <w:ind w:firstLine="0"/>
            </w:pPr>
            <w:r>
              <w:t>宏和</w:t>
            </w:r>
            <w:r>
              <w:t xml:space="preserve"> </w:t>
            </w:r>
          </w:p>
        </w:tc>
        <w:tc>
          <w:tcPr>
            <w:tcW w:w="6659" w:type="dxa"/>
            <w:tcBorders>
              <w:top w:val="single" w:sz="4" w:space="0" w:color="000000"/>
              <w:left w:val="single" w:sz="4" w:space="0" w:color="000000"/>
              <w:bottom w:val="single" w:sz="4" w:space="0" w:color="000000"/>
              <w:right w:val="single" w:sz="4" w:space="0" w:color="000000"/>
            </w:tcBorders>
            <w:vAlign w:val="center"/>
          </w:tcPr>
          <w:p w14:paraId="33D478F4" w14:textId="77777777" w:rsidR="004B1B53" w:rsidRDefault="00715E72">
            <w:pPr>
              <w:spacing w:after="0" w:line="259" w:lineRule="auto"/>
              <w:ind w:left="110" w:firstLine="0"/>
            </w:pPr>
            <w:r>
              <w:t>副主任研究員</w:t>
            </w:r>
            <w:r>
              <w:t xml:space="preserve"> </w:t>
            </w:r>
          </w:p>
        </w:tc>
      </w:tr>
    </w:tbl>
    <w:p w14:paraId="66A0CCB8" w14:textId="77777777" w:rsidR="004B1B53" w:rsidRDefault="00715E72">
      <w:pPr>
        <w:spacing w:after="138" w:line="259" w:lineRule="auto"/>
        <w:ind w:firstLine="0"/>
      </w:pPr>
      <w:r>
        <w:rPr>
          <w:rFonts w:ascii="ＭＳ ゴシック" w:eastAsia="ＭＳ ゴシック" w:hAnsi="ＭＳ ゴシック" w:cs="ＭＳ ゴシック"/>
        </w:rPr>
        <w:t xml:space="preserve"> </w:t>
      </w:r>
    </w:p>
    <w:p w14:paraId="41DA91F9" w14:textId="77777777" w:rsidR="004B1B53" w:rsidRDefault="00715E72">
      <w:pPr>
        <w:spacing w:after="0" w:line="259" w:lineRule="auto"/>
        <w:ind w:firstLine="0"/>
      </w:pPr>
      <w:r>
        <w:rPr>
          <w:rFonts w:ascii="Century" w:eastAsia="Century" w:hAnsi="Century" w:cs="Century"/>
        </w:rPr>
        <w:t xml:space="preserve"> </w:t>
      </w:r>
    </w:p>
    <w:sectPr w:rsidR="004B1B53">
      <w:footerReference w:type="even" r:id="rId101"/>
      <w:footerReference w:type="default" r:id="rId102"/>
      <w:footerReference w:type="first" r:id="rId103"/>
      <w:footnotePr>
        <w:numRestart w:val="eachPage"/>
      </w:footnotePr>
      <w:pgSz w:w="11906" w:h="16838"/>
      <w:pgMar w:top="1423" w:right="927" w:bottom="1441" w:left="1133" w:header="720" w:footer="5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E8C74" w14:textId="77777777" w:rsidR="00715E72" w:rsidRDefault="00715E72">
      <w:pPr>
        <w:spacing w:after="0" w:line="240" w:lineRule="auto"/>
      </w:pPr>
      <w:r>
        <w:separator/>
      </w:r>
    </w:p>
  </w:endnote>
  <w:endnote w:type="continuationSeparator" w:id="0">
    <w:p w14:paraId="7DAEBE6A" w14:textId="77777777" w:rsidR="00715E72" w:rsidRDefault="00715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GPｺﾞｼｯｸM">
    <w:panose1 w:val="020B0600000000000000"/>
    <w:charset w:val="80"/>
    <w:family w:val="modern"/>
    <w:pitch w:val="variable"/>
    <w:sig w:usb0="80000281" w:usb1="28C76CF8" w:usb2="00000010" w:usb3="00000000" w:csb0="00020000"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10709" w14:textId="77777777" w:rsidR="004B1B53" w:rsidRDefault="004B1B53">
    <w:pPr>
      <w:spacing w:after="160" w:line="259" w:lineRule="auto"/>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7C288" w14:textId="77777777" w:rsidR="004B1B53" w:rsidRDefault="004B1B53">
    <w:pPr>
      <w:spacing w:after="160" w:line="259" w:lineRule="auto"/>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40BD7" w14:textId="77777777" w:rsidR="004B1B53" w:rsidRDefault="004B1B53">
    <w:pPr>
      <w:spacing w:after="160" w:line="259"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EB099" w14:textId="77777777" w:rsidR="004B1B53" w:rsidRDefault="00715E72">
    <w:pPr>
      <w:spacing w:after="0" w:line="259" w:lineRule="auto"/>
      <w:ind w:right="208" w:firstLine="0"/>
      <w:jc w:val="center"/>
    </w:pPr>
    <w:r>
      <w:fldChar w:fldCharType="begin"/>
    </w:r>
    <w:r>
      <w:instrText xml:space="preserve"> PAGE   \* MERGEFORMAT </w:instrText>
    </w:r>
    <w:r>
      <w:fldChar w:fldCharType="separate"/>
    </w:r>
    <w:r>
      <w:rPr>
        <w:rFonts w:ascii="Century" w:eastAsia="Century" w:hAnsi="Century" w:cs="Century"/>
      </w:rPr>
      <w:t>1</w:t>
    </w:r>
    <w:r>
      <w:rPr>
        <w:rFonts w:ascii="Century" w:eastAsia="Century" w:hAnsi="Century" w:cs="Century"/>
      </w:rPr>
      <w:fldChar w:fldCharType="end"/>
    </w:r>
    <w:r>
      <w:rPr>
        <w:rFonts w:ascii="Century" w:eastAsia="Century" w:hAnsi="Century" w:cs="Century"/>
      </w:rPr>
      <w:t xml:space="preserve"> </w:t>
    </w:r>
  </w:p>
  <w:p w14:paraId="23399C4D" w14:textId="77777777" w:rsidR="004B1B53" w:rsidRDefault="00715E72">
    <w:pPr>
      <w:spacing w:after="0" w:line="259" w:lineRule="auto"/>
      <w:ind w:firstLine="0"/>
    </w:pPr>
    <w:r>
      <w:rPr>
        <w:rFonts w:ascii="Century" w:eastAsia="Century" w:hAnsi="Century" w:cs="Century"/>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29041" w14:textId="77777777" w:rsidR="004B1B53" w:rsidRDefault="00715E72">
    <w:pPr>
      <w:spacing w:after="0" w:line="259" w:lineRule="auto"/>
      <w:ind w:right="208" w:firstLine="0"/>
      <w:jc w:val="center"/>
    </w:pPr>
    <w:r>
      <w:fldChar w:fldCharType="begin"/>
    </w:r>
    <w:r>
      <w:instrText xml:space="preserve"> PAGE   \* MERGEFORMAT </w:instrText>
    </w:r>
    <w:r>
      <w:fldChar w:fldCharType="separate"/>
    </w:r>
    <w:r>
      <w:rPr>
        <w:rFonts w:ascii="Century" w:eastAsia="Century" w:hAnsi="Century" w:cs="Century"/>
      </w:rPr>
      <w:t>1</w:t>
    </w:r>
    <w:r>
      <w:rPr>
        <w:rFonts w:ascii="Century" w:eastAsia="Century" w:hAnsi="Century" w:cs="Century"/>
      </w:rPr>
      <w:fldChar w:fldCharType="end"/>
    </w:r>
    <w:r>
      <w:rPr>
        <w:rFonts w:ascii="Century" w:eastAsia="Century" w:hAnsi="Century" w:cs="Century"/>
      </w:rPr>
      <w:t xml:space="preserve"> </w:t>
    </w:r>
  </w:p>
  <w:p w14:paraId="31B4C762" w14:textId="77777777" w:rsidR="004B1B53" w:rsidRDefault="00715E72">
    <w:pPr>
      <w:spacing w:after="0" w:line="259" w:lineRule="auto"/>
      <w:ind w:firstLine="0"/>
    </w:pPr>
    <w:r>
      <w:rPr>
        <w:rFonts w:ascii="Century" w:eastAsia="Century" w:hAnsi="Century" w:cs="Century"/>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1E1C1" w14:textId="77777777" w:rsidR="004B1B53" w:rsidRDefault="00715E72">
    <w:pPr>
      <w:spacing w:after="0" w:line="259" w:lineRule="auto"/>
      <w:ind w:right="208" w:firstLine="0"/>
      <w:jc w:val="center"/>
    </w:pPr>
    <w:r>
      <w:fldChar w:fldCharType="begin"/>
    </w:r>
    <w:r>
      <w:instrText xml:space="preserve"> PAGE   \* MERGEFORMAT </w:instrText>
    </w:r>
    <w:r>
      <w:fldChar w:fldCharType="separate"/>
    </w:r>
    <w:r>
      <w:rPr>
        <w:rFonts w:ascii="Century" w:eastAsia="Century" w:hAnsi="Century" w:cs="Century"/>
      </w:rPr>
      <w:t>1</w:t>
    </w:r>
    <w:r>
      <w:rPr>
        <w:rFonts w:ascii="Century" w:eastAsia="Century" w:hAnsi="Century" w:cs="Century"/>
      </w:rPr>
      <w:fldChar w:fldCharType="end"/>
    </w:r>
    <w:r>
      <w:rPr>
        <w:rFonts w:ascii="Century" w:eastAsia="Century" w:hAnsi="Century" w:cs="Century"/>
      </w:rPr>
      <w:t xml:space="preserve"> </w:t>
    </w:r>
  </w:p>
  <w:p w14:paraId="548E4A28" w14:textId="77777777" w:rsidR="004B1B53" w:rsidRDefault="00715E72">
    <w:pPr>
      <w:spacing w:after="0" w:line="259" w:lineRule="auto"/>
      <w:ind w:firstLine="0"/>
    </w:pPr>
    <w:r>
      <w:rPr>
        <w:rFonts w:ascii="Century" w:eastAsia="Century" w:hAnsi="Century" w:cs="Centur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490E2" w14:textId="77777777" w:rsidR="00715E72" w:rsidRDefault="00715E72">
      <w:pPr>
        <w:spacing w:after="0" w:line="259" w:lineRule="auto"/>
        <w:ind w:left="31" w:firstLine="0"/>
        <w:jc w:val="both"/>
      </w:pPr>
      <w:r>
        <w:separator/>
      </w:r>
    </w:p>
  </w:footnote>
  <w:footnote w:type="continuationSeparator" w:id="0">
    <w:p w14:paraId="01DD6251" w14:textId="77777777" w:rsidR="00715E72" w:rsidRDefault="00715E72">
      <w:pPr>
        <w:spacing w:after="0" w:line="259" w:lineRule="auto"/>
        <w:ind w:left="31" w:firstLine="0"/>
        <w:jc w:val="both"/>
      </w:pPr>
      <w:r>
        <w:continuationSeparator/>
      </w:r>
    </w:p>
  </w:footnote>
  <w:footnote w:id="1">
    <w:p w14:paraId="7022BCE1" w14:textId="77777777" w:rsidR="004B1B53" w:rsidRDefault="00715E72">
      <w:pPr>
        <w:pStyle w:val="footnotedescription"/>
      </w:pPr>
      <w:r>
        <w:rPr>
          <w:rStyle w:val="footnotemark"/>
        </w:rPr>
        <w:footnoteRef/>
      </w:r>
      <w:r>
        <w:t xml:space="preserve"> </w:t>
      </w:r>
      <w:r>
        <w:t>施行令第</w:t>
      </w:r>
      <w:r>
        <w:t xml:space="preserve"> </w:t>
      </w:r>
      <w:r>
        <w:rPr>
          <w:rFonts w:ascii="Century" w:eastAsia="Century" w:hAnsi="Century" w:cs="Century"/>
        </w:rPr>
        <w:t xml:space="preserve">10 </w:t>
      </w:r>
      <w:r>
        <w:t>条に規定される事務所の代表者のことをいいます。</w:t>
      </w:r>
      <w:r>
        <w:rPr>
          <w:rFonts w:ascii="Century" w:eastAsia="Century" w:hAnsi="Century" w:cs="Century"/>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574F"/>
    <w:multiLevelType w:val="hybridMultilevel"/>
    <w:tmpl w:val="6D804B3E"/>
    <w:lvl w:ilvl="0" w:tplc="1CCE637A">
      <w:start w:val="1"/>
      <w:numFmt w:val="irohaFullWidth"/>
      <w:lvlText w:val="%1"/>
      <w:lvlJc w:val="left"/>
      <w:pPr>
        <w:ind w:left="50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B9AC8438">
      <w:start w:val="1"/>
      <w:numFmt w:val="lowerLetter"/>
      <w:lvlText w:val="%2"/>
      <w:lvlJc w:val="left"/>
      <w:pPr>
        <w:ind w:left="144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EB2ECA4C">
      <w:start w:val="1"/>
      <w:numFmt w:val="lowerRoman"/>
      <w:lvlText w:val="%3"/>
      <w:lvlJc w:val="left"/>
      <w:pPr>
        <w:ind w:left="216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81086F18">
      <w:start w:val="1"/>
      <w:numFmt w:val="decimal"/>
      <w:lvlText w:val="%4"/>
      <w:lvlJc w:val="left"/>
      <w:pPr>
        <w:ind w:left="288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4E3268A4">
      <w:start w:val="1"/>
      <w:numFmt w:val="lowerLetter"/>
      <w:lvlText w:val="%5"/>
      <w:lvlJc w:val="left"/>
      <w:pPr>
        <w:ind w:left="360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BEAAFEEC">
      <w:start w:val="1"/>
      <w:numFmt w:val="lowerRoman"/>
      <w:lvlText w:val="%6"/>
      <w:lvlJc w:val="left"/>
      <w:pPr>
        <w:ind w:left="432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34FC381C">
      <w:start w:val="1"/>
      <w:numFmt w:val="decimal"/>
      <w:lvlText w:val="%7"/>
      <w:lvlJc w:val="left"/>
      <w:pPr>
        <w:ind w:left="504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F16E887E">
      <w:start w:val="1"/>
      <w:numFmt w:val="lowerLetter"/>
      <w:lvlText w:val="%8"/>
      <w:lvlJc w:val="left"/>
      <w:pPr>
        <w:ind w:left="576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E93C2E48">
      <w:start w:val="1"/>
      <w:numFmt w:val="lowerRoman"/>
      <w:lvlText w:val="%9"/>
      <w:lvlJc w:val="left"/>
      <w:pPr>
        <w:ind w:left="648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F75296F"/>
    <w:multiLevelType w:val="hybridMultilevel"/>
    <w:tmpl w:val="6ADCD7EC"/>
    <w:lvl w:ilvl="0" w:tplc="1CEE446C">
      <w:start w:val="1"/>
      <w:numFmt w:val="decimalEnclosedCircle"/>
      <w:lvlText w:val="%1"/>
      <w:lvlJc w:val="left"/>
      <w:pPr>
        <w:ind w:left="78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401851E6">
      <w:start w:val="1"/>
      <w:numFmt w:val="lowerLetter"/>
      <w:lvlText w:val="%2"/>
      <w:lvlJc w:val="left"/>
      <w:pPr>
        <w:ind w:left="160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6C709144">
      <w:start w:val="1"/>
      <w:numFmt w:val="lowerRoman"/>
      <w:lvlText w:val="%3"/>
      <w:lvlJc w:val="left"/>
      <w:pPr>
        <w:ind w:left="232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79564AB2">
      <w:start w:val="1"/>
      <w:numFmt w:val="decimal"/>
      <w:lvlText w:val="%4"/>
      <w:lvlJc w:val="left"/>
      <w:pPr>
        <w:ind w:left="304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DF3C800C">
      <w:start w:val="1"/>
      <w:numFmt w:val="lowerLetter"/>
      <w:lvlText w:val="%5"/>
      <w:lvlJc w:val="left"/>
      <w:pPr>
        <w:ind w:left="376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DC3A2788">
      <w:start w:val="1"/>
      <w:numFmt w:val="lowerRoman"/>
      <w:lvlText w:val="%6"/>
      <w:lvlJc w:val="left"/>
      <w:pPr>
        <w:ind w:left="448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EB14099C">
      <w:start w:val="1"/>
      <w:numFmt w:val="decimal"/>
      <w:lvlText w:val="%7"/>
      <w:lvlJc w:val="left"/>
      <w:pPr>
        <w:ind w:left="520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1F6A91B2">
      <w:start w:val="1"/>
      <w:numFmt w:val="lowerLetter"/>
      <w:lvlText w:val="%8"/>
      <w:lvlJc w:val="left"/>
      <w:pPr>
        <w:ind w:left="592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EE04BC9E">
      <w:start w:val="1"/>
      <w:numFmt w:val="lowerRoman"/>
      <w:lvlText w:val="%9"/>
      <w:lvlJc w:val="left"/>
      <w:pPr>
        <w:ind w:left="664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3B06952"/>
    <w:multiLevelType w:val="hybridMultilevel"/>
    <w:tmpl w:val="8D00DAE8"/>
    <w:lvl w:ilvl="0" w:tplc="7F58C19E">
      <w:start w:val="1"/>
      <w:numFmt w:val="ideographDigital"/>
      <w:lvlText w:val="%1"/>
      <w:lvlJc w:val="left"/>
      <w:pPr>
        <w:ind w:left="67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7CF06434">
      <w:start w:val="1"/>
      <w:numFmt w:val="lowerLetter"/>
      <w:lvlText w:val="%2"/>
      <w:lvlJc w:val="left"/>
      <w:pPr>
        <w:ind w:left="144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AAD65996">
      <w:start w:val="1"/>
      <w:numFmt w:val="lowerRoman"/>
      <w:lvlText w:val="%3"/>
      <w:lvlJc w:val="left"/>
      <w:pPr>
        <w:ind w:left="216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28B04B3C">
      <w:start w:val="1"/>
      <w:numFmt w:val="decimal"/>
      <w:lvlText w:val="%4"/>
      <w:lvlJc w:val="left"/>
      <w:pPr>
        <w:ind w:left="288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C374EF2E">
      <w:start w:val="1"/>
      <w:numFmt w:val="lowerLetter"/>
      <w:lvlText w:val="%5"/>
      <w:lvlJc w:val="left"/>
      <w:pPr>
        <w:ind w:left="360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5712C484">
      <w:start w:val="1"/>
      <w:numFmt w:val="lowerRoman"/>
      <w:lvlText w:val="%6"/>
      <w:lvlJc w:val="left"/>
      <w:pPr>
        <w:ind w:left="432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7A7A3592">
      <w:start w:val="1"/>
      <w:numFmt w:val="decimal"/>
      <w:lvlText w:val="%7"/>
      <w:lvlJc w:val="left"/>
      <w:pPr>
        <w:ind w:left="504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A3C42862">
      <w:start w:val="1"/>
      <w:numFmt w:val="lowerLetter"/>
      <w:lvlText w:val="%8"/>
      <w:lvlJc w:val="left"/>
      <w:pPr>
        <w:ind w:left="576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8352671C">
      <w:start w:val="1"/>
      <w:numFmt w:val="lowerRoman"/>
      <w:lvlText w:val="%9"/>
      <w:lvlJc w:val="left"/>
      <w:pPr>
        <w:ind w:left="648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3FE2319"/>
    <w:multiLevelType w:val="hybridMultilevel"/>
    <w:tmpl w:val="5D0627CE"/>
    <w:lvl w:ilvl="0" w:tplc="68A4BF7A">
      <w:start w:val="7"/>
      <w:numFmt w:val="ideographDigital"/>
      <w:lvlText w:val="%1"/>
      <w:lvlJc w:val="left"/>
      <w:pPr>
        <w:ind w:left="254"/>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562E8EA4">
      <w:start w:val="1"/>
      <w:numFmt w:val="lowerLetter"/>
      <w:lvlText w:val="%2"/>
      <w:lvlJc w:val="left"/>
      <w:pPr>
        <w:ind w:left="144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D4D0BB96">
      <w:start w:val="1"/>
      <w:numFmt w:val="lowerRoman"/>
      <w:lvlText w:val="%3"/>
      <w:lvlJc w:val="left"/>
      <w:pPr>
        <w:ind w:left="216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22903178">
      <w:start w:val="1"/>
      <w:numFmt w:val="decimal"/>
      <w:lvlText w:val="%4"/>
      <w:lvlJc w:val="left"/>
      <w:pPr>
        <w:ind w:left="288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1A36EE2E">
      <w:start w:val="1"/>
      <w:numFmt w:val="lowerLetter"/>
      <w:lvlText w:val="%5"/>
      <w:lvlJc w:val="left"/>
      <w:pPr>
        <w:ind w:left="360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DC8A1670">
      <w:start w:val="1"/>
      <w:numFmt w:val="lowerRoman"/>
      <w:lvlText w:val="%6"/>
      <w:lvlJc w:val="left"/>
      <w:pPr>
        <w:ind w:left="432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5024F39A">
      <w:start w:val="1"/>
      <w:numFmt w:val="decimal"/>
      <w:lvlText w:val="%7"/>
      <w:lvlJc w:val="left"/>
      <w:pPr>
        <w:ind w:left="504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1E2CE114">
      <w:start w:val="1"/>
      <w:numFmt w:val="lowerLetter"/>
      <w:lvlText w:val="%8"/>
      <w:lvlJc w:val="left"/>
      <w:pPr>
        <w:ind w:left="576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63424FB2">
      <w:start w:val="1"/>
      <w:numFmt w:val="lowerRoman"/>
      <w:lvlText w:val="%9"/>
      <w:lvlJc w:val="left"/>
      <w:pPr>
        <w:ind w:left="648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D92251E"/>
    <w:multiLevelType w:val="hybridMultilevel"/>
    <w:tmpl w:val="4412F3FA"/>
    <w:lvl w:ilvl="0" w:tplc="71CC0582">
      <w:start w:val="1"/>
      <w:numFmt w:val="decimalFullWidth"/>
      <w:lvlText w:val="%1"/>
      <w:lvlJc w:val="left"/>
      <w:pPr>
        <w:ind w:left="475"/>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B554CFC8">
      <w:start w:val="1"/>
      <w:numFmt w:val="lowerLetter"/>
      <w:lvlText w:val="%2"/>
      <w:lvlJc w:val="left"/>
      <w:pPr>
        <w:ind w:left="118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AACA7F1C">
      <w:start w:val="1"/>
      <w:numFmt w:val="lowerRoman"/>
      <w:lvlText w:val="%3"/>
      <w:lvlJc w:val="left"/>
      <w:pPr>
        <w:ind w:left="190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DA769162">
      <w:start w:val="1"/>
      <w:numFmt w:val="decimal"/>
      <w:lvlText w:val="%4"/>
      <w:lvlJc w:val="left"/>
      <w:pPr>
        <w:ind w:left="262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FFAC0C34">
      <w:start w:val="1"/>
      <w:numFmt w:val="lowerLetter"/>
      <w:lvlText w:val="%5"/>
      <w:lvlJc w:val="left"/>
      <w:pPr>
        <w:ind w:left="334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A8B0EC7E">
      <w:start w:val="1"/>
      <w:numFmt w:val="lowerRoman"/>
      <w:lvlText w:val="%6"/>
      <w:lvlJc w:val="left"/>
      <w:pPr>
        <w:ind w:left="406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2E5A7C8E">
      <w:start w:val="1"/>
      <w:numFmt w:val="decimal"/>
      <w:lvlText w:val="%7"/>
      <w:lvlJc w:val="left"/>
      <w:pPr>
        <w:ind w:left="478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BCD83A50">
      <w:start w:val="1"/>
      <w:numFmt w:val="lowerLetter"/>
      <w:lvlText w:val="%8"/>
      <w:lvlJc w:val="left"/>
      <w:pPr>
        <w:ind w:left="550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9D843666">
      <w:start w:val="1"/>
      <w:numFmt w:val="lowerRoman"/>
      <w:lvlText w:val="%9"/>
      <w:lvlJc w:val="left"/>
      <w:pPr>
        <w:ind w:left="622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D9B777C"/>
    <w:multiLevelType w:val="hybridMultilevel"/>
    <w:tmpl w:val="45B21A54"/>
    <w:lvl w:ilvl="0" w:tplc="88B4DF16">
      <w:start w:val="1"/>
      <w:numFmt w:val="decimalFullWidth"/>
      <w:lvlText w:val="%1"/>
      <w:lvlJc w:val="left"/>
      <w:pPr>
        <w:ind w:left="46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F936210C">
      <w:start w:val="1"/>
      <w:numFmt w:val="lowerLetter"/>
      <w:lvlText w:val="%2"/>
      <w:lvlJc w:val="left"/>
      <w:pPr>
        <w:ind w:left="118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4450059C">
      <w:start w:val="1"/>
      <w:numFmt w:val="lowerRoman"/>
      <w:lvlText w:val="%3"/>
      <w:lvlJc w:val="left"/>
      <w:pPr>
        <w:ind w:left="190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7982FD66">
      <w:start w:val="1"/>
      <w:numFmt w:val="decimal"/>
      <w:lvlText w:val="%4"/>
      <w:lvlJc w:val="left"/>
      <w:pPr>
        <w:ind w:left="262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F98279F4">
      <w:start w:val="1"/>
      <w:numFmt w:val="lowerLetter"/>
      <w:lvlText w:val="%5"/>
      <w:lvlJc w:val="left"/>
      <w:pPr>
        <w:ind w:left="334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18E6AF94">
      <w:start w:val="1"/>
      <w:numFmt w:val="lowerRoman"/>
      <w:lvlText w:val="%6"/>
      <w:lvlJc w:val="left"/>
      <w:pPr>
        <w:ind w:left="406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5186F782">
      <w:start w:val="1"/>
      <w:numFmt w:val="decimal"/>
      <w:lvlText w:val="%7"/>
      <w:lvlJc w:val="left"/>
      <w:pPr>
        <w:ind w:left="478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DDD4B67A">
      <w:start w:val="1"/>
      <w:numFmt w:val="lowerLetter"/>
      <w:lvlText w:val="%8"/>
      <w:lvlJc w:val="left"/>
      <w:pPr>
        <w:ind w:left="550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FEA80BA0">
      <w:start w:val="1"/>
      <w:numFmt w:val="lowerRoman"/>
      <w:lvlText w:val="%9"/>
      <w:lvlJc w:val="left"/>
      <w:pPr>
        <w:ind w:left="622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1E4E3D93"/>
    <w:multiLevelType w:val="hybridMultilevel"/>
    <w:tmpl w:val="D5744DA8"/>
    <w:lvl w:ilvl="0" w:tplc="AA68EBAC">
      <w:start w:val="3"/>
      <w:numFmt w:val="decimalFullWidth"/>
      <w:lvlText w:val="%1"/>
      <w:lvlJc w:val="left"/>
      <w:pPr>
        <w:ind w:left="336"/>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B2563D22">
      <w:start w:val="1"/>
      <w:numFmt w:val="lowerLetter"/>
      <w:lvlText w:val="%2"/>
      <w:lvlJc w:val="left"/>
      <w:pPr>
        <w:ind w:left="122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A1640600">
      <w:start w:val="1"/>
      <w:numFmt w:val="lowerRoman"/>
      <w:lvlText w:val="%3"/>
      <w:lvlJc w:val="left"/>
      <w:pPr>
        <w:ind w:left="194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6F6AD37E">
      <w:start w:val="1"/>
      <w:numFmt w:val="decimal"/>
      <w:lvlText w:val="%4"/>
      <w:lvlJc w:val="left"/>
      <w:pPr>
        <w:ind w:left="266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2B06CB66">
      <w:start w:val="1"/>
      <w:numFmt w:val="lowerLetter"/>
      <w:lvlText w:val="%5"/>
      <w:lvlJc w:val="left"/>
      <w:pPr>
        <w:ind w:left="338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8E7A83DC">
      <w:start w:val="1"/>
      <w:numFmt w:val="lowerRoman"/>
      <w:lvlText w:val="%6"/>
      <w:lvlJc w:val="left"/>
      <w:pPr>
        <w:ind w:left="410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F6BE5B8A">
      <w:start w:val="1"/>
      <w:numFmt w:val="decimal"/>
      <w:lvlText w:val="%7"/>
      <w:lvlJc w:val="left"/>
      <w:pPr>
        <w:ind w:left="482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359065FE">
      <w:start w:val="1"/>
      <w:numFmt w:val="lowerLetter"/>
      <w:lvlText w:val="%8"/>
      <w:lvlJc w:val="left"/>
      <w:pPr>
        <w:ind w:left="554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3A809FE2">
      <w:start w:val="1"/>
      <w:numFmt w:val="lowerRoman"/>
      <w:lvlText w:val="%9"/>
      <w:lvlJc w:val="left"/>
      <w:pPr>
        <w:ind w:left="626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0841E6D"/>
    <w:multiLevelType w:val="hybridMultilevel"/>
    <w:tmpl w:val="ED684944"/>
    <w:lvl w:ilvl="0" w:tplc="18D87F44">
      <w:start w:val="10"/>
      <w:numFmt w:val="decimal"/>
      <w:lvlText w:val="%1"/>
      <w:lvlJc w:val="left"/>
      <w:pPr>
        <w:ind w:left="425"/>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B88C8B94">
      <w:start w:val="1"/>
      <w:numFmt w:val="lowerLetter"/>
      <w:lvlText w:val="%2"/>
      <w:lvlJc w:val="left"/>
      <w:pPr>
        <w:ind w:left="118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462EA2BE">
      <w:start w:val="1"/>
      <w:numFmt w:val="lowerRoman"/>
      <w:lvlText w:val="%3"/>
      <w:lvlJc w:val="left"/>
      <w:pPr>
        <w:ind w:left="190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E36A0C86">
      <w:start w:val="1"/>
      <w:numFmt w:val="decimal"/>
      <w:lvlText w:val="%4"/>
      <w:lvlJc w:val="left"/>
      <w:pPr>
        <w:ind w:left="262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B808C066">
      <w:start w:val="1"/>
      <w:numFmt w:val="lowerLetter"/>
      <w:lvlText w:val="%5"/>
      <w:lvlJc w:val="left"/>
      <w:pPr>
        <w:ind w:left="334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9F006C56">
      <w:start w:val="1"/>
      <w:numFmt w:val="lowerRoman"/>
      <w:lvlText w:val="%6"/>
      <w:lvlJc w:val="left"/>
      <w:pPr>
        <w:ind w:left="406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8FA64294">
      <w:start w:val="1"/>
      <w:numFmt w:val="decimal"/>
      <w:lvlText w:val="%7"/>
      <w:lvlJc w:val="left"/>
      <w:pPr>
        <w:ind w:left="478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BBBCB48C">
      <w:start w:val="1"/>
      <w:numFmt w:val="lowerLetter"/>
      <w:lvlText w:val="%8"/>
      <w:lvlJc w:val="left"/>
      <w:pPr>
        <w:ind w:left="550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F8962010">
      <w:start w:val="1"/>
      <w:numFmt w:val="lowerRoman"/>
      <w:lvlText w:val="%9"/>
      <w:lvlJc w:val="left"/>
      <w:pPr>
        <w:ind w:left="622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22BE12A7"/>
    <w:multiLevelType w:val="hybridMultilevel"/>
    <w:tmpl w:val="97CABBC0"/>
    <w:lvl w:ilvl="0" w:tplc="2918FF7C">
      <w:start w:val="3"/>
      <w:numFmt w:val="aiueoFullWidth"/>
      <w:lvlText w:val="（%1）"/>
      <w:lvlJc w:val="left"/>
      <w:pPr>
        <w:ind w:left="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1" w:tplc="C6D44758">
      <w:start w:val="1"/>
      <w:numFmt w:val="lowerLetter"/>
      <w:lvlText w:val="%2"/>
      <w:lvlJc w:val="left"/>
      <w:pPr>
        <w:ind w:left="108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2" w:tplc="685AABDE">
      <w:start w:val="1"/>
      <w:numFmt w:val="lowerRoman"/>
      <w:lvlText w:val="%3"/>
      <w:lvlJc w:val="left"/>
      <w:pPr>
        <w:ind w:left="180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3" w:tplc="0C240F30">
      <w:start w:val="1"/>
      <w:numFmt w:val="decimal"/>
      <w:lvlText w:val="%4"/>
      <w:lvlJc w:val="left"/>
      <w:pPr>
        <w:ind w:left="252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4" w:tplc="217297D8">
      <w:start w:val="1"/>
      <w:numFmt w:val="lowerLetter"/>
      <w:lvlText w:val="%5"/>
      <w:lvlJc w:val="left"/>
      <w:pPr>
        <w:ind w:left="324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5" w:tplc="D4D0CB9A">
      <w:start w:val="1"/>
      <w:numFmt w:val="lowerRoman"/>
      <w:lvlText w:val="%6"/>
      <w:lvlJc w:val="left"/>
      <w:pPr>
        <w:ind w:left="396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6" w:tplc="7DC2E74E">
      <w:start w:val="1"/>
      <w:numFmt w:val="decimal"/>
      <w:lvlText w:val="%7"/>
      <w:lvlJc w:val="left"/>
      <w:pPr>
        <w:ind w:left="468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7" w:tplc="620E3148">
      <w:start w:val="1"/>
      <w:numFmt w:val="lowerLetter"/>
      <w:lvlText w:val="%8"/>
      <w:lvlJc w:val="left"/>
      <w:pPr>
        <w:ind w:left="540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8" w:tplc="176CE398">
      <w:start w:val="1"/>
      <w:numFmt w:val="lowerRoman"/>
      <w:lvlText w:val="%9"/>
      <w:lvlJc w:val="left"/>
      <w:pPr>
        <w:ind w:left="612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27A81BAE"/>
    <w:multiLevelType w:val="hybridMultilevel"/>
    <w:tmpl w:val="51F81A04"/>
    <w:lvl w:ilvl="0" w:tplc="6D3649F8">
      <w:start w:val="1"/>
      <w:numFmt w:val="decimalFullWidth"/>
      <w:lvlText w:val="%1"/>
      <w:lvlJc w:val="left"/>
      <w:pPr>
        <w:ind w:left="331"/>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335001FA">
      <w:start w:val="1"/>
      <w:numFmt w:val="lowerLetter"/>
      <w:lvlText w:val="%2"/>
      <w:lvlJc w:val="left"/>
      <w:pPr>
        <w:ind w:left="122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0B7A8564">
      <w:start w:val="1"/>
      <w:numFmt w:val="lowerRoman"/>
      <w:lvlText w:val="%3"/>
      <w:lvlJc w:val="left"/>
      <w:pPr>
        <w:ind w:left="194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CD1C366E">
      <w:start w:val="1"/>
      <w:numFmt w:val="decimal"/>
      <w:lvlText w:val="%4"/>
      <w:lvlJc w:val="left"/>
      <w:pPr>
        <w:ind w:left="266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872ABE2C">
      <w:start w:val="1"/>
      <w:numFmt w:val="lowerLetter"/>
      <w:lvlText w:val="%5"/>
      <w:lvlJc w:val="left"/>
      <w:pPr>
        <w:ind w:left="338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11402D6C">
      <w:start w:val="1"/>
      <w:numFmt w:val="lowerRoman"/>
      <w:lvlText w:val="%6"/>
      <w:lvlJc w:val="left"/>
      <w:pPr>
        <w:ind w:left="410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164CDEE0">
      <w:start w:val="1"/>
      <w:numFmt w:val="decimal"/>
      <w:lvlText w:val="%7"/>
      <w:lvlJc w:val="left"/>
      <w:pPr>
        <w:ind w:left="482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CFB856F6">
      <w:start w:val="1"/>
      <w:numFmt w:val="lowerLetter"/>
      <w:lvlText w:val="%8"/>
      <w:lvlJc w:val="left"/>
      <w:pPr>
        <w:ind w:left="554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AB92954E">
      <w:start w:val="1"/>
      <w:numFmt w:val="lowerRoman"/>
      <w:lvlText w:val="%9"/>
      <w:lvlJc w:val="left"/>
      <w:pPr>
        <w:ind w:left="626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2C9D448B"/>
    <w:multiLevelType w:val="hybridMultilevel"/>
    <w:tmpl w:val="8B744932"/>
    <w:lvl w:ilvl="0" w:tplc="6B843A86">
      <w:start w:val="1"/>
      <w:numFmt w:val="decimalEnclosedCircle"/>
      <w:lvlText w:val="%1"/>
      <w:lvlJc w:val="left"/>
      <w:pPr>
        <w:ind w:left="615"/>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1" w:tplc="7284A6A4">
      <w:start w:val="1"/>
      <w:numFmt w:val="lowerLetter"/>
      <w:lvlText w:val="%2"/>
      <w:lvlJc w:val="left"/>
      <w:pPr>
        <w:ind w:left="1335"/>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2" w:tplc="9342D818">
      <w:start w:val="1"/>
      <w:numFmt w:val="lowerRoman"/>
      <w:lvlText w:val="%3"/>
      <w:lvlJc w:val="left"/>
      <w:pPr>
        <w:ind w:left="2055"/>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3" w:tplc="CC06A9DA">
      <w:start w:val="1"/>
      <w:numFmt w:val="decimal"/>
      <w:lvlText w:val="%4"/>
      <w:lvlJc w:val="left"/>
      <w:pPr>
        <w:ind w:left="2775"/>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4" w:tplc="B6902548">
      <w:start w:val="1"/>
      <w:numFmt w:val="lowerLetter"/>
      <w:lvlText w:val="%5"/>
      <w:lvlJc w:val="left"/>
      <w:pPr>
        <w:ind w:left="3495"/>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5" w:tplc="AFD88592">
      <w:start w:val="1"/>
      <w:numFmt w:val="lowerRoman"/>
      <w:lvlText w:val="%6"/>
      <w:lvlJc w:val="left"/>
      <w:pPr>
        <w:ind w:left="4215"/>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6" w:tplc="D570AADA">
      <w:start w:val="1"/>
      <w:numFmt w:val="decimal"/>
      <w:lvlText w:val="%7"/>
      <w:lvlJc w:val="left"/>
      <w:pPr>
        <w:ind w:left="4935"/>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7" w:tplc="E6667F7C">
      <w:start w:val="1"/>
      <w:numFmt w:val="lowerLetter"/>
      <w:lvlText w:val="%8"/>
      <w:lvlJc w:val="left"/>
      <w:pPr>
        <w:ind w:left="5655"/>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8" w:tplc="2EC220A8">
      <w:start w:val="1"/>
      <w:numFmt w:val="lowerRoman"/>
      <w:lvlText w:val="%9"/>
      <w:lvlJc w:val="left"/>
      <w:pPr>
        <w:ind w:left="6375"/>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358D22CE"/>
    <w:multiLevelType w:val="hybridMultilevel"/>
    <w:tmpl w:val="BF3E4AF2"/>
    <w:lvl w:ilvl="0" w:tplc="B422E97E">
      <w:start w:val="1"/>
      <w:numFmt w:val="decimalEnclosedCircle"/>
      <w:lvlText w:val="%1"/>
      <w:lvlJc w:val="left"/>
      <w:pPr>
        <w:ind w:left="72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263E86AA">
      <w:start w:val="1"/>
      <w:numFmt w:val="lowerLetter"/>
      <w:lvlText w:val="%2"/>
      <w:lvlJc w:val="left"/>
      <w:pPr>
        <w:ind w:left="154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B286395A">
      <w:start w:val="1"/>
      <w:numFmt w:val="lowerRoman"/>
      <w:lvlText w:val="%3"/>
      <w:lvlJc w:val="left"/>
      <w:pPr>
        <w:ind w:left="226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A7C608C0">
      <w:start w:val="1"/>
      <w:numFmt w:val="decimal"/>
      <w:lvlText w:val="%4"/>
      <w:lvlJc w:val="left"/>
      <w:pPr>
        <w:ind w:left="298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1F9E58DE">
      <w:start w:val="1"/>
      <w:numFmt w:val="lowerLetter"/>
      <w:lvlText w:val="%5"/>
      <w:lvlJc w:val="left"/>
      <w:pPr>
        <w:ind w:left="370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98627F78">
      <w:start w:val="1"/>
      <w:numFmt w:val="lowerRoman"/>
      <w:lvlText w:val="%6"/>
      <w:lvlJc w:val="left"/>
      <w:pPr>
        <w:ind w:left="442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9B34837E">
      <w:start w:val="1"/>
      <w:numFmt w:val="decimal"/>
      <w:lvlText w:val="%7"/>
      <w:lvlJc w:val="left"/>
      <w:pPr>
        <w:ind w:left="514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E63ACA0E">
      <w:start w:val="1"/>
      <w:numFmt w:val="lowerLetter"/>
      <w:lvlText w:val="%8"/>
      <w:lvlJc w:val="left"/>
      <w:pPr>
        <w:ind w:left="586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0986D7A6">
      <w:start w:val="1"/>
      <w:numFmt w:val="lowerRoman"/>
      <w:lvlText w:val="%9"/>
      <w:lvlJc w:val="left"/>
      <w:pPr>
        <w:ind w:left="658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3BE16729"/>
    <w:multiLevelType w:val="hybridMultilevel"/>
    <w:tmpl w:val="96A025DA"/>
    <w:lvl w:ilvl="0" w:tplc="9B244CAC">
      <w:start w:val="1"/>
      <w:numFmt w:val="aiueoFullWidth"/>
      <w:lvlText w:val="（%1）"/>
      <w:lvlJc w:val="left"/>
      <w:pPr>
        <w:ind w:left="72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C5FCFB4E">
      <w:start w:val="1"/>
      <w:numFmt w:val="decimalEnclosedCircle"/>
      <w:lvlText w:val="%2"/>
      <w:lvlJc w:val="left"/>
      <w:pPr>
        <w:ind w:left="845"/>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8446CF32">
      <w:start w:val="1"/>
      <w:numFmt w:val="lowerRoman"/>
      <w:lvlText w:val="%3"/>
      <w:lvlJc w:val="left"/>
      <w:pPr>
        <w:ind w:left="167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2C503D14">
      <w:start w:val="1"/>
      <w:numFmt w:val="decimal"/>
      <w:lvlText w:val="%4"/>
      <w:lvlJc w:val="left"/>
      <w:pPr>
        <w:ind w:left="239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8AB853D8">
      <w:start w:val="1"/>
      <w:numFmt w:val="lowerLetter"/>
      <w:lvlText w:val="%5"/>
      <w:lvlJc w:val="left"/>
      <w:pPr>
        <w:ind w:left="311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14008840">
      <w:start w:val="1"/>
      <w:numFmt w:val="lowerRoman"/>
      <w:lvlText w:val="%6"/>
      <w:lvlJc w:val="left"/>
      <w:pPr>
        <w:ind w:left="383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78C0BF82">
      <w:start w:val="1"/>
      <w:numFmt w:val="decimal"/>
      <w:lvlText w:val="%7"/>
      <w:lvlJc w:val="left"/>
      <w:pPr>
        <w:ind w:left="455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7B701B9A">
      <w:start w:val="1"/>
      <w:numFmt w:val="lowerLetter"/>
      <w:lvlText w:val="%8"/>
      <w:lvlJc w:val="left"/>
      <w:pPr>
        <w:ind w:left="527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6C00B7A6">
      <w:start w:val="1"/>
      <w:numFmt w:val="lowerRoman"/>
      <w:lvlText w:val="%9"/>
      <w:lvlJc w:val="left"/>
      <w:pPr>
        <w:ind w:left="599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67957D35"/>
    <w:multiLevelType w:val="hybridMultilevel"/>
    <w:tmpl w:val="4448F520"/>
    <w:lvl w:ilvl="0" w:tplc="539CFF4C">
      <w:start w:val="3"/>
      <w:numFmt w:val="decimalFullWidth"/>
      <w:lvlText w:val="%1"/>
      <w:lvlJc w:val="left"/>
      <w:pPr>
        <w:ind w:left="454"/>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B274B87C">
      <w:start w:val="1"/>
      <w:numFmt w:val="lowerLetter"/>
      <w:lvlText w:val="%2"/>
      <w:lvlJc w:val="left"/>
      <w:pPr>
        <w:ind w:left="118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1E202D54">
      <w:start w:val="1"/>
      <w:numFmt w:val="lowerRoman"/>
      <w:lvlText w:val="%3"/>
      <w:lvlJc w:val="left"/>
      <w:pPr>
        <w:ind w:left="190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61709214">
      <w:start w:val="1"/>
      <w:numFmt w:val="decimal"/>
      <w:lvlText w:val="%4"/>
      <w:lvlJc w:val="left"/>
      <w:pPr>
        <w:ind w:left="262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93CC5CE0">
      <w:start w:val="1"/>
      <w:numFmt w:val="lowerLetter"/>
      <w:lvlText w:val="%5"/>
      <w:lvlJc w:val="left"/>
      <w:pPr>
        <w:ind w:left="334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76ECB71A">
      <w:start w:val="1"/>
      <w:numFmt w:val="lowerRoman"/>
      <w:lvlText w:val="%6"/>
      <w:lvlJc w:val="left"/>
      <w:pPr>
        <w:ind w:left="406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02E0A7F2">
      <w:start w:val="1"/>
      <w:numFmt w:val="decimal"/>
      <w:lvlText w:val="%7"/>
      <w:lvlJc w:val="left"/>
      <w:pPr>
        <w:ind w:left="478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5C5A83D6">
      <w:start w:val="1"/>
      <w:numFmt w:val="lowerLetter"/>
      <w:lvlText w:val="%8"/>
      <w:lvlJc w:val="left"/>
      <w:pPr>
        <w:ind w:left="550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07E08D58">
      <w:start w:val="1"/>
      <w:numFmt w:val="lowerRoman"/>
      <w:lvlText w:val="%9"/>
      <w:lvlJc w:val="left"/>
      <w:pPr>
        <w:ind w:left="622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6F3350F6"/>
    <w:multiLevelType w:val="hybridMultilevel"/>
    <w:tmpl w:val="789A4C32"/>
    <w:lvl w:ilvl="0" w:tplc="67ACD022">
      <w:start w:val="1"/>
      <w:numFmt w:val="ideographDigital"/>
      <w:lvlText w:val="%1"/>
      <w:lvlJc w:val="left"/>
      <w:pPr>
        <w:ind w:left="74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5F42C8E0">
      <w:start w:val="1"/>
      <w:numFmt w:val="lowerLetter"/>
      <w:lvlText w:val="%2"/>
      <w:lvlJc w:val="left"/>
      <w:pPr>
        <w:ind w:left="144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DA520A76">
      <w:start w:val="1"/>
      <w:numFmt w:val="lowerRoman"/>
      <w:lvlText w:val="%3"/>
      <w:lvlJc w:val="left"/>
      <w:pPr>
        <w:ind w:left="216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CCA8D096">
      <w:start w:val="1"/>
      <w:numFmt w:val="decimal"/>
      <w:lvlText w:val="%4"/>
      <w:lvlJc w:val="left"/>
      <w:pPr>
        <w:ind w:left="288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AC2A510A">
      <w:start w:val="1"/>
      <w:numFmt w:val="lowerLetter"/>
      <w:lvlText w:val="%5"/>
      <w:lvlJc w:val="left"/>
      <w:pPr>
        <w:ind w:left="360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5C56D65E">
      <w:start w:val="1"/>
      <w:numFmt w:val="lowerRoman"/>
      <w:lvlText w:val="%6"/>
      <w:lvlJc w:val="left"/>
      <w:pPr>
        <w:ind w:left="432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5902317C">
      <w:start w:val="1"/>
      <w:numFmt w:val="decimal"/>
      <w:lvlText w:val="%7"/>
      <w:lvlJc w:val="left"/>
      <w:pPr>
        <w:ind w:left="504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C5364482">
      <w:start w:val="1"/>
      <w:numFmt w:val="lowerLetter"/>
      <w:lvlText w:val="%8"/>
      <w:lvlJc w:val="left"/>
      <w:pPr>
        <w:ind w:left="576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97BA62AC">
      <w:start w:val="1"/>
      <w:numFmt w:val="lowerRoman"/>
      <w:lvlText w:val="%9"/>
      <w:lvlJc w:val="left"/>
      <w:pPr>
        <w:ind w:left="6485"/>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090275E"/>
    <w:multiLevelType w:val="hybridMultilevel"/>
    <w:tmpl w:val="D1EE4B82"/>
    <w:lvl w:ilvl="0" w:tplc="4E740916">
      <w:start w:val="10"/>
      <w:numFmt w:val="decimal"/>
      <w:lvlText w:val="%1"/>
      <w:lvlJc w:val="left"/>
      <w:pPr>
        <w:ind w:left="415"/>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114E50B2">
      <w:start w:val="1"/>
      <w:numFmt w:val="lowerLetter"/>
      <w:lvlText w:val="%2"/>
      <w:lvlJc w:val="left"/>
      <w:pPr>
        <w:ind w:left="118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1988C652">
      <w:start w:val="1"/>
      <w:numFmt w:val="lowerRoman"/>
      <w:lvlText w:val="%3"/>
      <w:lvlJc w:val="left"/>
      <w:pPr>
        <w:ind w:left="190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B26C6FD0">
      <w:start w:val="1"/>
      <w:numFmt w:val="decimal"/>
      <w:lvlText w:val="%4"/>
      <w:lvlJc w:val="left"/>
      <w:pPr>
        <w:ind w:left="262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02467B04">
      <w:start w:val="1"/>
      <w:numFmt w:val="lowerLetter"/>
      <w:lvlText w:val="%5"/>
      <w:lvlJc w:val="left"/>
      <w:pPr>
        <w:ind w:left="334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CCF43B72">
      <w:start w:val="1"/>
      <w:numFmt w:val="lowerRoman"/>
      <w:lvlText w:val="%6"/>
      <w:lvlJc w:val="left"/>
      <w:pPr>
        <w:ind w:left="406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F7D2CBCE">
      <w:start w:val="1"/>
      <w:numFmt w:val="decimal"/>
      <w:lvlText w:val="%7"/>
      <w:lvlJc w:val="left"/>
      <w:pPr>
        <w:ind w:left="478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2B4A3B64">
      <w:start w:val="1"/>
      <w:numFmt w:val="lowerLetter"/>
      <w:lvlText w:val="%8"/>
      <w:lvlJc w:val="left"/>
      <w:pPr>
        <w:ind w:left="550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D8E2EA18">
      <w:start w:val="1"/>
      <w:numFmt w:val="lowerRoman"/>
      <w:lvlText w:val="%9"/>
      <w:lvlJc w:val="left"/>
      <w:pPr>
        <w:ind w:left="6228"/>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74FE0161"/>
    <w:multiLevelType w:val="hybridMultilevel"/>
    <w:tmpl w:val="0F9E8002"/>
    <w:lvl w:ilvl="0" w:tplc="4F00046C">
      <w:start w:val="1"/>
      <w:numFmt w:val="aiueoFullWidth"/>
      <w:lvlText w:val="（%1）"/>
      <w:lvlJc w:val="left"/>
      <w:pPr>
        <w:ind w:left="72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07DE3680">
      <w:start w:val="1"/>
      <w:numFmt w:val="decimalEnclosedCircle"/>
      <w:lvlText w:val="%2"/>
      <w:lvlJc w:val="left"/>
      <w:pPr>
        <w:ind w:left="845"/>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280C9F84">
      <w:start w:val="1"/>
      <w:numFmt w:val="lowerRoman"/>
      <w:lvlText w:val="%3"/>
      <w:lvlJc w:val="left"/>
      <w:pPr>
        <w:ind w:left="167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31004DE0">
      <w:start w:val="1"/>
      <w:numFmt w:val="decimal"/>
      <w:lvlText w:val="%4"/>
      <w:lvlJc w:val="left"/>
      <w:pPr>
        <w:ind w:left="239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E37EFE06">
      <w:start w:val="1"/>
      <w:numFmt w:val="lowerLetter"/>
      <w:lvlText w:val="%5"/>
      <w:lvlJc w:val="left"/>
      <w:pPr>
        <w:ind w:left="311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D1A07CF2">
      <w:start w:val="1"/>
      <w:numFmt w:val="lowerRoman"/>
      <w:lvlText w:val="%6"/>
      <w:lvlJc w:val="left"/>
      <w:pPr>
        <w:ind w:left="383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B218D6EA">
      <w:start w:val="1"/>
      <w:numFmt w:val="decimal"/>
      <w:lvlText w:val="%7"/>
      <w:lvlJc w:val="left"/>
      <w:pPr>
        <w:ind w:left="455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7C706DD0">
      <w:start w:val="1"/>
      <w:numFmt w:val="lowerLetter"/>
      <w:lvlText w:val="%8"/>
      <w:lvlJc w:val="left"/>
      <w:pPr>
        <w:ind w:left="527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66A8CCA2">
      <w:start w:val="1"/>
      <w:numFmt w:val="lowerRoman"/>
      <w:lvlText w:val="%9"/>
      <w:lvlJc w:val="left"/>
      <w:pPr>
        <w:ind w:left="5992"/>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766C57A5"/>
    <w:multiLevelType w:val="hybridMultilevel"/>
    <w:tmpl w:val="27205694"/>
    <w:lvl w:ilvl="0" w:tplc="DC02F6D6">
      <w:start w:val="1"/>
      <w:numFmt w:val="aiueoFullWidth"/>
      <w:lvlText w:val="（%1）"/>
      <w:lvlJc w:val="left"/>
      <w:pPr>
        <w:ind w:left="764"/>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1" w:tplc="14C8A3D6">
      <w:start w:val="1"/>
      <w:numFmt w:val="lowerLetter"/>
      <w:lvlText w:val="%2"/>
      <w:lvlJc w:val="left"/>
      <w:pPr>
        <w:ind w:left="108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2" w:tplc="C202682E">
      <w:start w:val="1"/>
      <w:numFmt w:val="lowerRoman"/>
      <w:lvlText w:val="%3"/>
      <w:lvlJc w:val="left"/>
      <w:pPr>
        <w:ind w:left="180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3" w:tplc="04A80CD2">
      <w:start w:val="1"/>
      <w:numFmt w:val="decimal"/>
      <w:lvlText w:val="%4"/>
      <w:lvlJc w:val="left"/>
      <w:pPr>
        <w:ind w:left="252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4" w:tplc="455663A6">
      <w:start w:val="1"/>
      <w:numFmt w:val="lowerLetter"/>
      <w:lvlText w:val="%5"/>
      <w:lvlJc w:val="left"/>
      <w:pPr>
        <w:ind w:left="324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5" w:tplc="52C0E3FE">
      <w:start w:val="1"/>
      <w:numFmt w:val="lowerRoman"/>
      <w:lvlText w:val="%6"/>
      <w:lvlJc w:val="left"/>
      <w:pPr>
        <w:ind w:left="396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6" w:tplc="0552973A">
      <w:start w:val="1"/>
      <w:numFmt w:val="decimal"/>
      <w:lvlText w:val="%7"/>
      <w:lvlJc w:val="left"/>
      <w:pPr>
        <w:ind w:left="468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7" w:tplc="37587B3E">
      <w:start w:val="1"/>
      <w:numFmt w:val="lowerLetter"/>
      <w:lvlText w:val="%8"/>
      <w:lvlJc w:val="left"/>
      <w:pPr>
        <w:ind w:left="540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8" w:tplc="6A04A52A">
      <w:start w:val="1"/>
      <w:numFmt w:val="lowerRoman"/>
      <w:lvlText w:val="%9"/>
      <w:lvlJc w:val="left"/>
      <w:pPr>
        <w:ind w:left="612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776B196A"/>
    <w:multiLevelType w:val="hybridMultilevel"/>
    <w:tmpl w:val="8072056C"/>
    <w:lvl w:ilvl="0" w:tplc="43C2CE42">
      <w:start w:val="1"/>
      <w:numFmt w:val="aiueoFullWidth"/>
      <w:lvlText w:val="（%1）"/>
      <w:lvlJc w:val="left"/>
      <w:pPr>
        <w:ind w:left="763"/>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1" w:tplc="7A602F9C">
      <w:start w:val="1"/>
      <w:numFmt w:val="lowerLetter"/>
      <w:lvlText w:val="%2"/>
      <w:lvlJc w:val="left"/>
      <w:pPr>
        <w:ind w:left="108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2" w:tplc="C6868CF4">
      <w:start w:val="1"/>
      <w:numFmt w:val="lowerRoman"/>
      <w:lvlText w:val="%3"/>
      <w:lvlJc w:val="left"/>
      <w:pPr>
        <w:ind w:left="180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3" w:tplc="D7069C04">
      <w:start w:val="1"/>
      <w:numFmt w:val="decimal"/>
      <w:lvlText w:val="%4"/>
      <w:lvlJc w:val="left"/>
      <w:pPr>
        <w:ind w:left="252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4" w:tplc="E3F61316">
      <w:start w:val="1"/>
      <w:numFmt w:val="lowerLetter"/>
      <w:lvlText w:val="%5"/>
      <w:lvlJc w:val="left"/>
      <w:pPr>
        <w:ind w:left="324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5" w:tplc="83085A22">
      <w:start w:val="1"/>
      <w:numFmt w:val="lowerRoman"/>
      <w:lvlText w:val="%6"/>
      <w:lvlJc w:val="left"/>
      <w:pPr>
        <w:ind w:left="396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6" w:tplc="3C5E2FE2">
      <w:start w:val="1"/>
      <w:numFmt w:val="decimal"/>
      <w:lvlText w:val="%7"/>
      <w:lvlJc w:val="left"/>
      <w:pPr>
        <w:ind w:left="468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7" w:tplc="5AD6552C">
      <w:start w:val="1"/>
      <w:numFmt w:val="lowerLetter"/>
      <w:lvlText w:val="%8"/>
      <w:lvlJc w:val="left"/>
      <w:pPr>
        <w:ind w:left="540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8" w:tplc="D202450A">
      <w:start w:val="1"/>
      <w:numFmt w:val="lowerRoman"/>
      <w:lvlText w:val="%9"/>
      <w:lvlJc w:val="left"/>
      <w:pPr>
        <w:ind w:left="612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78327649"/>
    <w:multiLevelType w:val="hybridMultilevel"/>
    <w:tmpl w:val="46208ABA"/>
    <w:lvl w:ilvl="0" w:tplc="9BE8AE80">
      <w:start w:val="1"/>
      <w:numFmt w:val="aiueoFullWidth"/>
      <w:lvlText w:val="（%1）"/>
      <w:lvlJc w:val="left"/>
      <w:pPr>
        <w:ind w:left="764"/>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1" w:tplc="0952DD08">
      <w:start w:val="1"/>
      <w:numFmt w:val="lowerLetter"/>
      <w:lvlText w:val="%2"/>
      <w:lvlJc w:val="left"/>
      <w:pPr>
        <w:ind w:left="108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2" w:tplc="2FC05864">
      <w:start w:val="1"/>
      <w:numFmt w:val="lowerRoman"/>
      <w:lvlText w:val="%3"/>
      <w:lvlJc w:val="left"/>
      <w:pPr>
        <w:ind w:left="180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3" w:tplc="85AED516">
      <w:start w:val="1"/>
      <w:numFmt w:val="decimal"/>
      <w:lvlText w:val="%4"/>
      <w:lvlJc w:val="left"/>
      <w:pPr>
        <w:ind w:left="252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4" w:tplc="46161466">
      <w:start w:val="1"/>
      <w:numFmt w:val="lowerLetter"/>
      <w:lvlText w:val="%5"/>
      <w:lvlJc w:val="left"/>
      <w:pPr>
        <w:ind w:left="324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5" w:tplc="C9A2E322">
      <w:start w:val="1"/>
      <w:numFmt w:val="lowerRoman"/>
      <w:lvlText w:val="%6"/>
      <w:lvlJc w:val="left"/>
      <w:pPr>
        <w:ind w:left="396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6" w:tplc="47FC2622">
      <w:start w:val="1"/>
      <w:numFmt w:val="decimal"/>
      <w:lvlText w:val="%7"/>
      <w:lvlJc w:val="left"/>
      <w:pPr>
        <w:ind w:left="468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7" w:tplc="38768AB2">
      <w:start w:val="1"/>
      <w:numFmt w:val="lowerLetter"/>
      <w:lvlText w:val="%8"/>
      <w:lvlJc w:val="left"/>
      <w:pPr>
        <w:ind w:left="540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lvl w:ilvl="8" w:tplc="41D63648">
      <w:start w:val="1"/>
      <w:numFmt w:val="lowerRoman"/>
      <w:lvlText w:val="%9"/>
      <w:lvlJc w:val="left"/>
      <w:pPr>
        <w:ind w:left="6120"/>
      </w:pPr>
      <w:rPr>
        <w:rFonts w:ascii="ＭＳ ゴシック" w:eastAsia="ＭＳ ゴシック" w:hAnsi="ＭＳ ゴシック" w:cs="ＭＳ ゴシック"/>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7E6366EF"/>
    <w:multiLevelType w:val="hybridMultilevel"/>
    <w:tmpl w:val="49EA1A04"/>
    <w:lvl w:ilvl="0" w:tplc="835E3A18">
      <w:start w:val="1"/>
      <w:numFmt w:val="decimalFullWidth"/>
      <w:lvlText w:val="%1"/>
      <w:lvlJc w:val="left"/>
      <w:pPr>
        <w:ind w:left="326"/>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1" w:tplc="10BEB856">
      <w:start w:val="1"/>
      <w:numFmt w:val="irohaFullWidth"/>
      <w:lvlText w:val="%2"/>
      <w:lvlJc w:val="left"/>
      <w:pPr>
        <w:ind w:left="619"/>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2" w:tplc="69D44B5E">
      <w:start w:val="1"/>
      <w:numFmt w:val="lowerRoman"/>
      <w:lvlText w:val="%3"/>
      <w:lvlJc w:val="left"/>
      <w:pPr>
        <w:ind w:left="144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3" w:tplc="B8843E58">
      <w:start w:val="1"/>
      <w:numFmt w:val="decimal"/>
      <w:lvlText w:val="%4"/>
      <w:lvlJc w:val="left"/>
      <w:pPr>
        <w:ind w:left="216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4" w:tplc="2D462FCA">
      <w:start w:val="1"/>
      <w:numFmt w:val="lowerLetter"/>
      <w:lvlText w:val="%5"/>
      <w:lvlJc w:val="left"/>
      <w:pPr>
        <w:ind w:left="288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5" w:tplc="AE265FC6">
      <w:start w:val="1"/>
      <w:numFmt w:val="lowerRoman"/>
      <w:lvlText w:val="%6"/>
      <w:lvlJc w:val="left"/>
      <w:pPr>
        <w:ind w:left="360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6" w:tplc="BEF2C11E">
      <w:start w:val="1"/>
      <w:numFmt w:val="decimal"/>
      <w:lvlText w:val="%7"/>
      <w:lvlJc w:val="left"/>
      <w:pPr>
        <w:ind w:left="432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7" w:tplc="187211A4">
      <w:start w:val="1"/>
      <w:numFmt w:val="lowerLetter"/>
      <w:lvlText w:val="%8"/>
      <w:lvlJc w:val="left"/>
      <w:pPr>
        <w:ind w:left="504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lvl w:ilvl="8" w:tplc="430806A4">
      <w:start w:val="1"/>
      <w:numFmt w:val="lowerRoman"/>
      <w:lvlText w:val="%9"/>
      <w:lvlJc w:val="left"/>
      <w:pPr>
        <w:ind w:left="5763"/>
      </w:pPr>
      <w:rPr>
        <w:rFonts w:ascii="ＭＳ Ｐゴシック" w:eastAsia="ＭＳ Ｐゴシック" w:hAnsi="ＭＳ Ｐゴシック" w:cs="ＭＳ Ｐゴシック"/>
        <w:b w:val="0"/>
        <w:i w:val="0"/>
        <w:strike w:val="0"/>
        <w:dstrike w:val="0"/>
        <w:color w:val="000000"/>
        <w:sz w:val="21"/>
        <w:szCs w:val="21"/>
        <w:u w:val="none" w:color="000000"/>
        <w:bdr w:val="none" w:sz="0" w:space="0" w:color="auto"/>
        <w:shd w:val="clear" w:color="auto" w:fill="auto"/>
        <w:vertAlign w:val="baseline"/>
      </w:rPr>
    </w:lvl>
  </w:abstractNum>
  <w:num w:numId="1">
    <w:abstractNumId w:val="10"/>
  </w:num>
  <w:num w:numId="2">
    <w:abstractNumId w:val="8"/>
  </w:num>
  <w:num w:numId="3">
    <w:abstractNumId w:val="17"/>
  </w:num>
  <w:num w:numId="4">
    <w:abstractNumId w:val="19"/>
  </w:num>
  <w:num w:numId="5">
    <w:abstractNumId w:val="18"/>
  </w:num>
  <w:num w:numId="6">
    <w:abstractNumId w:val="16"/>
  </w:num>
  <w:num w:numId="7">
    <w:abstractNumId w:val="1"/>
  </w:num>
  <w:num w:numId="8">
    <w:abstractNumId w:val="11"/>
  </w:num>
  <w:num w:numId="9">
    <w:abstractNumId w:val="12"/>
  </w:num>
  <w:num w:numId="10">
    <w:abstractNumId w:val="13"/>
  </w:num>
  <w:num w:numId="11">
    <w:abstractNumId w:val="15"/>
  </w:num>
  <w:num w:numId="12">
    <w:abstractNumId w:val="4"/>
  </w:num>
  <w:num w:numId="13">
    <w:abstractNumId w:val="5"/>
  </w:num>
  <w:num w:numId="14">
    <w:abstractNumId w:val="7"/>
  </w:num>
  <w:num w:numId="15">
    <w:abstractNumId w:val="9"/>
  </w:num>
  <w:num w:numId="16">
    <w:abstractNumId w:val="6"/>
  </w:num>
  <w:num w:numId="17">
    <w:abstractNumId w:val="0"/>
  </w:num>
  <w:num w:numId="18">
    <w:abstractNumId w:val="20"/>
  </w:num>
  <w:num w:numId="19">
    <w:abstractNumId w:val="2"/>
  </w:num>
  <w:num w:numId="20">
    <w:abstractNumId w:val="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B53"/>
    <w:rsid w:val="004B1B53"/>
    <w:rsid w:val="00715E72"/>
    <w:rsid w:val="00892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E4FD491"/>
  <w15:docId w15:val="{B6A91945-257B-4E48-A376-2F8C44926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411" w:lineRule="auto"/>
      <w:ind w:firstLine="245"/>
    </w:pPr>
    <w:rPr>
      <w:rFonts w:ascii="ＭＳ 明朝" w:eastAsia="ＭＳ 明朝" w:hAnsi="ＭＳ 明朝" w:cs="ＭＳ 明朝"/>
      <w:color w:val="000000"/>
    </w:rPr>
  </w:style>
  <w:style w:type="paragraph" w:styleId="1">
    <w:name w:val="heading 1"/>
    <w:next w:val="a"/>
    <w:link w:val="10"/>
    <w:uiPriority w:val="9"/>
    <w:qFormat/>
    <w:pPr>
      <w:keepNext/>
      <w:keepLines/>
      <w:spacing w:after="56" w:line="259" w:lineRule="auto"/>
      <w:ind w:left="10" w:hanging="10"/>
      <w:outlineLvl w:val="0"/>
    </w:pPr>
    <w:rPr>
      <w:rFonts w:ascii="ＭＳ ゴシック" w:eastAsia="ＭＳ ゴシック" w:hAnsi="ＭＳ ゴシック" w:cs="ＭＳ ゴシック"/>
      <w:color w:val="000000"/>
      <w:sz w:val="24"/>
    </w:rPr>
  </w:style>
  <w:style w:type="paragraph" w:styleId="2">
    <w:name w:val="heading 2"/>
    <w:next w:val="a"/>
    <w:link w:val="20"/>
    <w:uiPriority w:val="9"/>
    <w:unhideWhenUsed/>
    <w:qFormat/>
    <w:pPr>
      <w:keepNext/>
      <w:keepLines/>
      <w:spacing w:after="142" w:line="267" w:lineRule="auto"/>
      <w:ind w:left="10" w:hanging="10"/>
      <w:outlineLvl w:val="1"/>
    </w:pPr>
    <w:rPr>
      <w:rFonts w:ascii="ＭＳ ゴシック" w:eastAsia="ＭＳ ゴシック" w:hAnsi="ＭＳ ゴシック" w:cs="ＭＳ ゴシック"/>
      <w:color w:val="000000"/>
    </w:rPr>
  </w:style>
  <w:style w:type="paragraph" w:styleId="3">
    <w:name w:val="heading 3"/>
    <w:next w:val="a"/>
    <w:link w:val="30"/>
    <w:uiPriority w:val="9"/>
    <w:unhideWhenUsed/>
    <w:qFormat/>
    <w:pPr>
      <w:keepNext/>
      <w:keepLines/>
      <w:pBdr>
        <w:top w:val="single" w:sz="4" w:space="0" w:color="000000"/>
        <w:left w:val="single" w:sz="4" w:space="0" w:color="000000"/>
        <w:bottom w:val="single" w:sz="4" w:space="0" w:color="000000"/>
        <w:right w:val="single" w:sz="4" w:space="0" w:color="000000"/>
      </w:pBdr>
      <w:shd w:val="clear" w:color="auto" w:fill="F2F7FC"/>
      <w:spacing w:after="103" w:line="259" w:lineRule="auto"/>
      <w:ind w:left="687" w:hanging="10"/>
      <w:outlineLvl w:val="2"/>
    </w:pPr>
    <w:rPr>
      <w:rFonts w:ascii="ＭＳ Ｐゴシック" w:eastAsia="ＭＳ Ｐゴシック" w:hAnsi="ＭＳ Ｐゴシック" w:cs="ＭＳ Ｐゴシック"/>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link w:val="3"/>
    <w:rPr>
      <w:rFonts w:ascii="ＭＳ Ｐゴシック" w:eastAsia="ＭＳ Ｐゴシック" w:hAnsi="ＭＳ Ｐゴシック" w:cs="ＭＳ Ｐゴシック"/>
      <w:color w:val="000000"/>
      <w:sz w:val="21"/>
    </w:rPr>
  </w:style>
  <w:style w:type="paragraph" w:customStyle="1" w:styleId="footnotedescription">
    <w:name w:val="footnote description"/>
    <w:next w:val="a"/>
    <w:link w:val="footnotedescriptionChar"/>
    <w:hidden/>
    <w:pPr>
      <w:spacing w:line="259" w:lineRule="auto"/>
      <w:ind w:left="31"/>
      <w:jc w:val="both"/>
    </w:pPr>
    <w:rPr>
      <w:rFonts w:ascii="ＭＳ 明朝" w:eastAsia="ＭＳ 明朝" w:hAnsi="ＭＳ 明朝" w:cs="ＭＳ 明朝"/>
      <w:color w:val="000000"/>
      <w:sz w:val="16"/>
    </w:rPr>
  </w:style>
  <w:style w:type="character" w:customStyle="1" w:styleId="footnotedescriptionChar">
    <w:name w:val="footnote description Char"/>
    <w:link w:val="footnotedescription"/>
    <w:rPr>
      <w:rFonts w:ascii="ＭＳ 明朝" w:eastAsia="ＭＳ 明朝" w:hAnsi="ＭＳ 明朝" w:cs="ＭＳ 明朝"/>
      <w:color w:val="000000"/>
      <w:sz w:val="16"/>
    </w:rPr>
  </w:style>
  <w:style w:type="character" w:customStyle="1" w:styleId="10">
    <w:name w:val="見出し 1 (文字)"/>
    <w:link w:val="1"/>
    <w:rPr>
      <w:rFonts w:ascii="ＭＳ ゴシック" w:eastAsia="ＭＳ ゴシック" w:hAnsi="ＭＳ ゴシック" w:cs="ＭＳ ゴシック"/>
      <w:color w:val="000000"/>
      <w:sz w:val="24"/>
    </w:rPr>
  </w:style>
  <w:style w:type="character" w:customStyle="1" w:styleId="20">
    <w:name w:val="見出し 2 (文字)"/>
    <w:link w:val="2"/>
    <w:rPr>
      <w:rFonts w:ascii="ＭＳ ゴシック" w:eastAsia="ＭＳ ゴシック" w:hAnsi="ＭＳ ゴシック" w:cs="ＭＳ ゴシック"/>
      <w:color w:val="000000"/>
      <w:sz w:val="21"/>
    </w:rPr>
  </w:style>
  <w:style w:type="paragraph" w:styleId="11">
    <w:name w:val="toc 1"/>
    <w:hidden/>
    <w:uiPriority w:val="39"/>
    <w:pPr>
      <w:spacing w:after="122" w:line="259" w:lineRule="auto"/>
      <w:ind w:left="25" w:right="15" w:hanging="10"/>
    </w:pPr>
    <w:rPr>
      <w:rFonts w:ascii="Century" w:eastAsia="Century" w:hAnsi="Century" w:cs="Century"/>
      <w:color w:val="000000"/>
    </w:rPr>
  </w:style>
  <w:style w:type="paragraph" w:styleId="21">
    <w:name w:val="toc 2"/>
    <w:hidden/>
    <w:uiPriority w:val="39"/>
    <w:pPr>
      <w:spacing w:after="122" w:line="259" w:lineRule="auto"/>
      <w:ind w:left="280" w:right="15" w:hanging="10"/>
    </w:pPr>
    <w:rPr>
      <w:rFonts w:ascii="Century" w:eastAsia="Century" w:hAnsi="Century" w:cs="Century"/>
      <w:color w:val="000000"/>
    </w:rPr>
  </w:style>
  <w:style w:type="character" w:customStyle="1" w:styleId="footnotemark">
    <w:name w:val="footnote mark"/>
    <w:hidden/>
    <w:rPr>
      <w:rFonts w:ascii="Century" w:eastAsia="Century" w:hAnsi="Century" w:cs="Century"/>
      <w:color w:val="000000"/>
      <w:sz w:val="21"/>
      <w:vertAlign w:val="superscript"/>
    </w:rPr>
  </w:style>
  <w:style w:type="table" w:customStyle="1" w:styleId="TableGrid">
    <w:name w:val="TableGrid"/>
    <w:tblPr>
      <w:tblCellMar>
        <w:top w:w="0" w:type="dxa"/>
        <w:left w:w="0" w:type="dxa"/>
        <w:bottom w:w="0" w:type="dxa"/>
        <w:right w:w="0" w:type="dxa"/>
      </w:tblCellMar>
    </w:tblPr>
  </w:style>
  <w:style w:type="character" w:styleId="a3">
    <w:name w:val="Hyperlink"/>
    <w:basedOn w:val="a0"/>
    <w:uiPriority w:val="99"/>
    <w:unhideWhenUsed/>
    <w:rsid w:val="00892E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jpg"/><Relationship Id="rId11" Type="http://schemas.openxmlformats.org/officeDocument/2006/relationships/image" Target="media/image2.jpg"/><Relationship Id="rId32" Type="http://schemas.openxmlformats.org/officeDocument/2006/relationships/image" Target="media/image23.jp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oter" Target="footer5.xml"/><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jpe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footer" Target="footer6.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jp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fontTable" Target="fontTable.xml"/><Relationship Id="rId7" Type="http://schemas.openxmlformats.org/officeDocument/2006/relationships/footer" Target="footer1.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jpg"/><Relationship Id="rId105"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48</Pages>
  <Words>5629</Words>
  <Characters>32087</Characters>
  <Application>Microsoft Office Word</Application>
  <DocSecurity>0</DocSecurity>
  <Lines>267</Lines>
  <Paragraphs>75</Paragraphs>
  <ScaleCrop>false</ScaleCrop>
  <Company/>
  <LinksUpToDate>false</LinksUpToDate>
  <CharactersWithSpaces>37641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赤松 宏和</dc:creator>
  <cp:keywords/>
  <cp:lastModifiedBy>77765</cp:lastModifiedBy>
  <cp:revision>2</cp:revision>
  <dcterms:created xsi:type="dcterms:W3CDTF">2021-06-18T00:45:00Z</dcterms:created>
  <dcterms:modified xsi:type="dcterms:W3CDTF">2021-06-18T00:45:00Z</dcterms:modified>
</cp:coreProperties>
</file>