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</w:p>
    <w:p>
      <w:pPr>
        <w:pStyle w:val="Author"/>
      </w:pPr>
      <w:r>
        <w:t xml:space="preserve">Aoyi</w:t>
      </w:r>
      <w:r>
        <w:t xml:space="preserve"> </w:t>
      </w:r>
      <w:r>
        <w:t xml:space="preserve">Shan</w:t>
      </w:r>
    </w:p>
    <w:p>
      <w:pPr>
        <w:pStyle w:val="Date"/>
      </w:pPr>
      <w:r>
        <w:t xml:space="preserve">10/28/2016</w:t>
      </w:r>
    </w:p>
    <w:p>
      <w:pPr>
        <w:pStyle w:val="Heading1"/>
      </w:pPr>
      <w:bookmarkStart w:id="21" w:name="analysis"/>
      <w:bookmarkEnd w:id="21"/>
      <w:r>
        <w:t xml:space="preserve">Analysis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Lines of the Coefficients"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(reg.coef.mat[,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'OLS'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'Ridge'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'Lasso'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'PCR'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'PLSR'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dbbe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</dc:title>
  <dc:creator>Aoyi Shan</dc:creator>
  <dcterms:created xsi:type="dcterms:W3CDTF">2016-10-29T05:13:22Z</dcterms:created>
  <dcterms:modified xsi:type="dcterms:W3CDTF">2016-10-29T05:13:22Z</dcterms:modified>
</cp:coreProperties>
</file>