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F834E">
      <w:pPr>
        <w:pStyle w:val="14"/>
        <w:numPr>
          <w:ilvl w:val="0"/>
          <w:numId w:val="1"/>
        </w:numPr>
      </w:pPr>
      <w:bookmarkStart w:id="0" w:name="_Toc11300"/>
      <w:r>
        <w:rPr>
          <w:rFonts w:hint="eastAsia"/>
        </w:rPr>
        <w:t>引言</w:t>
      </w:r>
      <w:bookmarkEnd w:id="0"/>
    </w:p>
    <w:p w14:paraId="186CC9DB">
      <w:pPr>
        <w:spacing w:line="360" w:lineRule="auto"/>
        <w:ind w:firstLine="420"/>
        <w:rPr>
          <w:rFonts w:ascii="宋体" w:hAnsi="宋体"/>
          <w:sz w:val="24"/>
          <w:szCs w:val="24"/>
        </w:rPr>
      </w:pPr>
      <w:r>
        <w:rPr>
          <w:rFonts w:hint="eastAsia" w:ascii="宋体" w:hAnsi="宋体"/>
          <w:sz w:val="24"/>
          <w:szCs w:val="24"/>
        </w:rPr>
        <w:t>本章将介绍本手册的编写目的、背景以及简介等三个方面，以帮助读者更好地理解本手册的内容和价值。</w:t>
      </w:r>
    </w:p>
    <w:p w14:paraId="5BA7DEE2">
      <w:pPr>
        <w:pStyle w:val="10"/>
      </w:pPr>
      <w:bookmarkStart w:id="1" w:name="_Toc12235"/>
      <w:r>
        <w:rPr>
          <w:rFonts w:hint="eastAsia"/>
        </w:rPr>
        <w:t>1.1 编写目的</w:t>
      </w:r>
      <w:bookmarkEnd w:id="1"/>
    </w:p>
    <w:p w14:paraId="3DFCCA1B">
      <w:pPr>
        <w:spacing w:line="360" w:lineRule="auto"/>
        <w:ind w:firstLine="480" w:firstLineChars="200"/>
        <w:jc w:val="left"/>
        <w:rPr>
          <w:rFonts w:ascii="宋体" w:hAnsi="宋体"/>
          <w:sz w:val="24"/>
          <w:szCs w:val="24"/>
        </w:rPr>
      </w:pPr>
      <w:r>
        <w:rPr>
          <w:sz w:val="24"/>
          <w:szCs w:val="24"/>
        </w:rPr>
        <w:t>本文档旨在详细介绍</w:t>
      </w:r>
      <w:r>
        <w:rPr>
          <w:rFonts w:hint="eastAsia"/>
          <w:sz w:val="24"/>
          <w:szCs w:val="24"/>
          <w:lang w:eastAsia="zh-CN"/>
        </w:rPr>
        <w:t>RFID协议进化GUI工具用户手册</w:t>
      </w:r>
      <w:r>
        <w:rPr>
          <w:sz w:val="24"/>
          <w:szCs w:val="24"/>
        </w:rPr>
        <w:t>的安装配置、基本组成、主要功能模块以及标准操作流程。通过本手册，用户可以方便、快捷地利用本软件进</w:t>
      </w:r>
    </w:p>
    <w:p w14:paraId="6C727CAF">
      <w:pPr>
        <w:pStyle w:val="10"/>
      </w:pPr>
      <w:bookmarkStart w:id="2" w:name="_Toc2417"/>
      <w:r>
        <w:rPr>
          <w:rFonts w:hint="eastAsia"/>
        </w:rPr>
        <w:t>1.2背景</w:t>
      </w:r>
      <w:bookmarkEnd w:id="2"/>
    </w:p>
    <w:p w14:paraId="2C5866C2">
      <w:pPr>
        <w:spacing w:line="360" w:lineRule="auto"/>
        <w:ind w:firstLine="420"/>
        <w:rPr>
          <w:rFonts w:hint="eastAsia" w:ascii="宋体" w:hAnsi="宋体"/>
          <w:sz w:val="24"/>
          <w:szCs w:val="24"/>
        </w:rPr>
      </w:pPr>
      <w:r>
        <w:rPr>
          <w:rFonts w:hint="eastAsia" w:ascii="宋体" w:hAnsi="宋体"/>
          <w:sz w:val="24"/>
          <w:szCs w:val="24"/>
        </w:rPr>
        <w:t>随着通信协议复杂性的日益增加和应用场景的不断扩展（例如物联网、5G/6G 通信、特定领域网络等），传统的手动设计与优化方法面临着严峻的挑战。协议设计不仅要求逻辑严谨，还需要在性能、能耗、安全性等多个维度进行权衡。手动设计过程往往耗时费力、容易引入错误，并且难以充分探索广阔的设计空间，可能导致最终方案并非最优。</w:t>
      </w:r>
    </w:p>
    <w:p w14:paraId="03777C94">
      <w:pPr>
        <w:spacing w:line="360" w:lineRule="auto"/>
        <w:ind w:firstLine="420"/>
        <w:rPr>
          <w:rFonts w:hint="eastAsia" w:ascii="宋体" w:hAnsi="宋体"/>
          <w:sz w:val="24"/>
          <w:szCs w:val="24"/>
        </w:rPr>
      </w:pPr>
      <w:r>
        <w:rPr>
          <w:rFonts w:hint="eastAsia" w:ascii="宋体" w:hAnsi="宋体"/>
          <w:sz w:val="24"/>
          <w:szCs w:val="24"/>
        </w:rPr>
        <w:t>近年来，人工智能与机器学习技术的发展为自动化设计与优化带来了新的可能性。特别是大型语言模型（LLM）在代码理解与生成方面展现出的强大能力，为协议的自动化进化提供了新的思路。通过将协议代码视为一种“基因”，可以借鉴生物进化思想，利用 LLM 实现协议间的“交叉”（融合不同协议的特性）和“变异”（引入创新机制），从而探索产生性能更优的新协议。</w:t>
      </w:r>
    </w:p>
    <w:p w14:paraId="08CBADBA">
      <w:pPr>
        <w:spacing w:line="360" w:lineRule="auto"/>
        <w:ind w:firstLine="420"/>
        <w:rPr>
          <w:rFonts w:hint="eastAsia" w:ascii="宋体" w:hAnsi="宋体"/>
          <w:sz w:val="24"/>
          <w:szCs w:val="24"/>
        </w:rPr>
      </w:pPr>
      <w:r>
        <w:rPr>
          <w:rFonts w:hint="eastAsia" w:ascii="宋体" w:hAnsi="宋体"/>
          <w:sz w:val="24"/>
          <w:szCs w:val="24"/>
        </w:rPr>
        <w:t>然而，有效实施这一进化过程需要一套支撑工具。研究人员需要管理不断产生的协议版本，根据进化策略选择父代，构造能够准确引导 LLM 进行交叉和变异操作的复杂提示词，并对生成的新协议进行快速的正确性验证和性能评估。目前缺乏一个能够无缝整合这些环节的集成化环境。</w:t>
      </w:r>
      <w:r>
        <w:rPr>
          <w:rFonts w:hint="eastAsia" w:ascii="宋体" w:hAnsi="宋体"/>
          <w:sz w:val="24"/>
          <w:szCs w:val="24"/>
          <w:lang w:eastAsia="zh-CN"/>
        </w:rPr>
        <w:t>RFID协议进化GUI工具</w:t>
      </w:r>
      <w:r>
        <w:rPr>
          <w:rFonts w:hint="eastAsia" w:ascii="宋体" w:hAnsi="宋体"/>
          <w:sz w:val="24"/>
          <w:szCs w:val="24"/>
        </w:rPr>
        <w:t xml:space="preserve"> 正是为了解决这一痛点而开发，它提供了一个图形化的界面，整合了协议版本管理、基于 LLM 的进化算子（通过提示词生成实现）、自动化测试与评估等功能，旨在显著简化和加速协议自动化进化实验的流程，提高研究效率。</w:t>
      </w:r>
    </w:p>
    <w:p w14:paraId="009AC006">
      <w:pPr>
        <w:spacing w:line="360" w:lineRule="auto"/>
        <w:ind w:firstLine="420"/>
        <w:rPr>
          <w:rFonts w:ascii="宋体" w:hAnsi="宋体"/>
          <w:sz w:val="24"/>
          <w:szCs w:val="24"/>
        </w:rPr>
      </w:pPr>
    </w:p>
    <w:p w14:paraId="3BB5F998">
      <w:pPr>
        <w:pStyle w:val="10"/>
      </w:pPr>
      <w:bookmarkStart w:id="3" w:name="_Toc7969"/>
      <w:r>
        <w:rPr>
          <w:rFonts w:hint="eastAsia"/>
        </w:rPr>
        <w:t>1.3简介</w:t>
      </w:r>
      <w:bookmarkEnd w:id="3"/>
    </w:p>
    <w:p w14:paraId="1C2B4CCC">
      <w:pPr>
        <w:numPr>
          <w:ilvl w:val="0"/>
          <w:numId w:val="0"/>
        </w:numPr>
        <w:spacing w:line="360" w:lineRule="auto"/>
        <w:ind w:firstLine="420" w:firstLineChars="0"/>
        <w:rPr>
          <w:rFonts w:hint="eastAsia" w:ascii="宋体" w:hAnsi="宋体"/>
          <w:sz w:val="24"/>
          <w:szCs w:val="24"/>
        </w:rPr>
      </w:pPr>
      <w:r>
        <w:rPr>
          <w:rFonts w:hint="eastAsia" w:ascii="宋体" w:hAnsi="宋体"/>
          <w:sz w:val="24"/>
          <w:szCs w:val="24"/>
          <w:lang w:eastAsia="zh-CN"/>
        </w:rPr>
        <w:t>RFID协议进化GUI工具</w:t>
      </w:r>
      <w:r>
        <w:rPr>
          <w:rFonts w:hint="eastAsia" w:ascii="宋体" w:hAnsi="宋体"/>
          <w:sz w:val="24"/>
          <w:szCs w:val="24"/>
        </w:rPr>
        <w:t>是一款基于 Python Tkinter 和 ttkthemes 库开发的桌面应用程序。本软件旨在为协议自动化进化研究提供一个统一、高效且用户友好的图形化工作平台。它整合了协议进化实验中的关键环节，从实验环境的创建与管理，到协议版本的迭代控制，再到与大型语言模型 (LLM) 的交互以及最终的性能评估，力求覆盖整个研究流程。</w:t>
      </w:r>
    </w:p>
    <w:p w14:paraId="0C929D63">
      <w:pPr>
        <w:numPr>
          <w:ilvl w:val="0"/>
          <w:numId w:val="0"/>
        </w:numPr>
        <w:spacing w:line="360" w:lineRule="auto"/>
        <w:ind w:firstLine="420" w:firstLineChars="0"/>
        <w:rPr>
          <w:rFonts w:hint="eastAsia" w:ascii="宋体" w:hAnsi="宋体"/>
          <w:sz w:val="24"/>
          <w:szCs w:val="24"/>
        </w:rPr>
      </w:pPr>
      <w:r>
        <w:rPr>
          <w:rFonts w:hint="eastAsia" w:ascii="宋体" w:hAnsi="宋体"/>
          <w:sz w:val="24"/>
          <w:szCs w:val="24"/>
        </w:rPr>
        <w:t>软件核心功能包括：</w:t>
      </w:r>
    </w:p>
    <w:p w14:paraId="53AE36A9">
      <w:pPr>
        <w:numPr>
          <w:ilvl w:val="0"/>
          <w:numId w:val="2"/>
        </w:numPr>
        <w:spacing w:line="360" w:lineRule="auto"/>
        <w:ind w:firstLine="420"/>
        <w:rPr>
          <w:rFonts w:hint="eastAsia" w:ascii="宋体" w:hAnsi="宋体"/>
          <w:sz w:val="24"/>
          <w:szCs w:val="24"/>
        </w:rPr>
      </w:pPr>
      <w:r>
        <w:rPr>
          <w:rFonts w:hint="eastAsia" w:ascii="宋体" w:hAnsi="宋体"/>
          <w:sz w:val="24"/>
          <w:szCs w:val="24"/>
        </w:rPr>
        <w:t>场景管理: 用户可以创建独立的实验场景，每个场景如同一个项目文件夹，包含了该实验特定的模拟配置文件 (config.py)、任务定义文件 (Task.py，用于生成测试数据)、存储 LLM 提示词的目录 (prompts/) 以及进化过程中产生的所有协议世代 (generation_X/)。这种结构化的管理方式确保了不同实验间的隔离性和可复现性。</w:t>
      </w:r>
    </w:p>
    <w:p w14:paraId="721DA37E">
      <w:pPr>
        <w:numPr>
          <w:ilvl w:val="0"/>
          <w:numId w:val="2"/>
        </w:numPr>
        <w:spacing w:line="360" w:lineRule="auto"/>
        <w:ind w:firstLine="420"/>
        <w:rPr>
          <w:rFonts w:hint="eastAsia" w:ascii="宋体" w:hAnsi="宋体"/>
          <w:sz w:val="24"/>
          <w:szCs w:val="24"/>
        </w:rPr>
      </w:pPr>
      <w:r>
        <w:rPr>
          <w:rFonts w:hint="eastAsia" w:ascii="宋体" w:hAnsi="宋体"/>
          <w:sz w:val="24"/>
          <w:szCs w:val="24"/>
        </w:rPr>
        <w:t>协议版本控制与编辑: 软件以“代 (Generation)”为单位清晰地组织和展示进化过程中的协议文件。内置的代码编辑器允许用户方便地查看任何选定协议的源代码，也可以直接在编辑器中粘贴、修改或保存新生成的协议代码到指定的世代。</w:t>
      </w:r>
    </w:p>
    <w:p w14:paraId="75F7CDEF">
      <w:pPr>
        <w:numPr>
          <w:ilvl w:val="0"/>
          <w:numId w:val="2"/>
        </w:numPr>
        <w:spacing w:line="360" w:lineRule="auto"/>
        <w:ind w:firstLine="420"/>
        <w:rPr>
          <w:rFonts w:hint="eastAsia" w:ascii="宋体" w:hAnsi="宋体"/>
          <w:sz w:val="24"/>
          <w:szCs w:val="24"/>
        </w:rPr>
      </w:pPr>
      <w:r>
        <w:rPr>
          <w:rFonts w:hint="eastAsia" w:ascii="宋体" w:hAnsi="宋体"/>
          <w:sz w:val="24"/>
          <w:szCs w:val="24"/>
        </w:rPr>
        <w:t xml:space="preserve">LLM 提示词生成: </w:t>
      </w:r>
      <w:r>
        <w:rPr>
          <w:rFonts w:hint="eastAsia" w:ascii="宋体" w:hAnsi="宋体"/>
          <w:sz w:val="24"/>
          <w:szCs w:val="24"/>
          <w:lang w:eastAsia="zh-CN"/>
        </w:rPr>
        <w:t>RFID协议进化GUI工具</w:t>
      </w:r>
      <w:r>
        <w:rPr>
          <w:rFonts w:hint="eastAsia" w:ascii="宋体" w:hAnsi="宋体"/>
          <w:sz w:val="24"/>
          <w:szCs w:val="24"/>
        </w:rPr>
        <w:t xml:space="preserve"> 能够根据用户选择的父代协议（可来自不同世代），自动生成结构化的、用于指导大型语言模型进行“交叉”和“变异”操作的提示词文本。这些提示词被标准化存储，方便用户复制到 LLM 工具中使用。</w:t>
      </w:r>
    </w:p>
    <w:p w14:paraId="26489CC6">
      <w:pPr>
        <w:numPr>
          <w:ilvl w:val="0"/>
          <w:numId w:val="2"/>
        </w:numPr>
        <w:spacing w:line="360" w:lineRule="auto"/>
        <w:ind w:firstLine="420"/>
        <w:rPr>
          <w:rFonts w:hint="eastAsia" w:ascii="宋体" w:hAnsi="宋体"/>
          <w:sz w:val="24"/>
          <w:szCs w:val="24"/>
        </w:rPr>
      </w:pPr>
      <w:r>
        <w:rPr>
          <w:rFonts w:hint="eastAsia" w:ascii="宋体" w:hAnsi="宋体"/>
          <w:sz w:val="24"/>
          <w:szCs w:val="24"/>
        </w:rPr>
        <w:t>本地用户认证: 为了方便多用户或区分不同实验者，软件提供了一个简单的本地用户登录与注册系统。用户信息（用户名和经过哈希处理的密码）安全地存储在本地的 users.json 文件中。</w:t>
      </w:r>
    </w:p>
    <w:p w14:paraId="548CB7A8">
      <w:pPr>
        <w:numPr>
          <w:ilvl w:val="0"/>
          <w:numId w:val="2"/>
        </w:numPr>
        <w:spacing w:line="360" w:lineRule="auto"/>
        <w:ind w:firstLine="420"/>
        <w:rPr>
          <w:rFonts w:hint="eastAsia" w:ascii="宋体" w:hAnsi="宋体"/>
          <w:sz w:val="24"/>
          <w:szCs w:val="24"/>
        </w:rPr>
      </w:pPr>
      <w:r>
        <w:rPr>
          <w:rFonts w:hint="eastAsia" w:ascii="宋体" w:hAnsi="宋体"/>
          <w:sz w:val="24"/>
          <w:szCs w:val="24"/>
        </w:rPr>
        <w:t xml:space="preserve">集成化测试与评估: </w:t>
      </w:r>
      <w:r>
        <w:rPr>
          <w:rFonts w:hint="eastAsia" w:ascii="宋体" w:hAnsi="宋体"/>
          <w:sz w:val="24"/>
          <w:szCs w:val="24"/>
          <w:lang w:eastAsia="zh-CN"/>
        </w:rPr>
        <w:t>RFID协议进化GUI工具</w:t>
      </w:r>
      <w:r>
        <w:rPr>
          <w:rFonts w:hint="eastAsia" w:ascii="宋体" w:hAnsi="宋体"/>
          <w:sz w:val="24"/>
          <w:szCs w:val="24"/>
        </w:rPr>
        <w:t xml:space="preserve"> 内嵌了协议验证 (Validator.py) 和性能测试框架 (base.py 及场景 Task.py, config.py)。用户可以在图形界面中一键启动对选定协议的测试流程。测试过程在后台线程中运行，避免界面冻结，并将详细的测试日志、验证报告以及最终的性能指标（如通过率、平均执行时间）输出到集成的控制台中，便于结果分析。</w:t>
      </w:r>
    </w:p>
    <w:p w14:paraId="4EC803C3">
      <w:pPr>
        <w:rPr>
          <w:rFonts w:ascii="宋体" w:hAnsi="宋体"/>
          <w:sz w:val="24"/>
          <w:szCs w:val="24"/>
        </w:rPr>
      </w:pPr>
      <w:r>
        <w:rPr>
          <w:rFonts w:ascii="宋体" w:hAnsi="宋体"/>
          <w:sz w:val="24"/>
          <w:szCs w:val="24"/>
        </w:rPr>
        <w:br w:type="page"/>
      </w:r>
    </w:p>
    <w:p w14:paraId="78F4D175">
      <w:pPr>
        <w:pStyle w:val="14"/>
        <w:numPr>
          <w:ilvl w:val="0"/>
          <w:numId w:val="3"/>
        </w:numPr>
      </w:pPr>
      <w:bookmarkStart w:id="4" w:name="_Toc17621"/>
      <w:r>
        <w:rPr>
          <w:rFonts w:hint="eastAsia"/>
        </w:rPr>
        <w:t>安装、环境配置与卸载</w:t>
      </w:r>
      <w:bookmarkEnd w:id="4"/>
    </w:p>
    <w:p w14:paraId="3624F731">
      <w:pPr>
        <w:spacing w:line="360" w:lineRule="auto"/>
        <w:ind w:firstLine="420"/>
      </w:pPr>
      <w:r>
        <w:rPr>
          <w:rFonts w:ascii="宋体" w:hAnsi="宋体" w:eastAsia="宋体" w:cs="宋体"/>
          <w:sz w:val="24"/>
          <w:szCs w:val="24"/>
        </w:rPr>
        <w:t xml:space="preserve">本章将详细介绍运行 </w:t>
      </w:r>
      <w:r>
        <w:rPr>
          <w:rFonts w:hint="eastAsia" w:ascii="宋体" w:hAnsi="宋体" w:cs="宋体"/>
          <w:sz w:val="24"/>
          <w:szCs w:val="24"/>
          <w:lang w:eastAsia="zh-CN"/>
        </w:rPr>
        <w:t>RFID协议进化GUI工具</w:t>
      </w:r>
      <w:r>
        <w:rPr>
          <w:rFonts w:ascii="宋体" w:hAnsi="宋体" w:eastAsia="宋体" w:cs="宋体"/>
          <w:sz w:val="24"/>
          <w:szCs w:val="24"/>
        </w:rPr>
        <w:t xml:space="preserve"> 所需的软硬件环境、必要的依赖库安装步骤以及程序文件的组织方式。请仔细阅读并按步骤操作，以确保软件能够正常启动和运行。</w:t>
      </w:r>
    </w:p>
    <w:p w14:paraId="472DB83D">
      <w:pPr>
        <w:pStyle w:val="10"/>
      </w:pPr>
      <w:bookmarkStart w:id="5" w:name="_Toc29532"/>
      <w:r>
        <w:rPr>
          <w:rFonts w:hint="eastAsia"/>
        </w:rPr>
        <w:t>2.1运行环境</w:t>
      </w:r>
      <w:bookmarkEnd w:id="5"/>
    </w:p>
    <w:p w14:paraId="0CFAF17F">
      <w:pPr>
        <w:spacing w:line="360" w:lineRule="auto"/>
        <w:ind w:firstLine="420"/>
        <w:rPr>
          <w:rFonts w:hint="eastAsia" w:ascii="宋体" w:hAnsi="宋体"/>
          <w:sz w:val="24"/>
          <w:szCs w:val="24"/>
        </w:rPr>
      </w:pPr>
      <w:r>
        <w:rPr>
          <w:rFonts w:hint="eastAsia" w:ascii="宋体" w:hAnsi="宋体"/>
          <w:sz w:val="24"/>
          <w:szCs w:val="24"/>
        </w:rPr>
        <w:t>操作系统: 推荐使用 Windows 7 或更高版本的 Windows 操作系统。理论上，在安装了相应 Python 环境和依赖库的 macOS 或 Linux 系统上也能运行，但未经充分测试。</w:t>
      </w:r>
    </w:p>
    <w:p w14:paraId="14438E9A">
      <w:pPr>
        <w:spacing w:line="360" w:lineRule="auto"/>
        <w:ind w:firstLine="420"/>
        <w:rPr>
          <w:rFonts w:hint="eastAsia" w:ascii="宋体" w:hAnsi="宋体"/>
          <w:sz w:val="24"/>
          <w:szCs w:val="24"/>
        </w:rPr>
      </w:pPr>
      <w:r>
        <w:rPr>
          <w:rFonts w:hint="eastAsia" w:ascii="宋体" w:hAnsi="宋体"/>
          <w:sz w:val="24"/>
          <w:szCs w:val="24"/>
        </w:rPr>
        <w:t>Python 环境: 需要安装 Python 3.7 或更高版本。</w:t>
      </w:r>
    </w:p>
    <w:p w14:paraId="744C9FD8">
      <w:pPr>
        <w:spacing w:line="360" w:lineRule="auto"/>
        <w:ind w:firstLine="420"/>
        <w:rPr>
          <w:rFonts w:hint="eastAsia" w:ascii="宋体" w:hAnsi="宋体"/>
          <w:sz w:val="24"/>
          <w:szCs w:val="24"/>
        </w:rPr>
      </w:pPr>
      <w:r>
        <w:rPr>
          <w:rFonts w:hint="eastAsia" w:ascii="宋体" w:hAnsi="宋体"/>
          <w:sz w:val="24"/>
          <w:szCs w:val="24"/>
        </w:rPr>
        <w:t>检查 Python: 打开您的终端（命令提示符或 PowerShell），输入 python --version 或 python3 --version 并按回车。如果显示了 3.7 或更高的版本号，则表示已安装。</w:t>
      </w:r>
    </w:p>
    <w:p w14:paraId="6156714A">
      <w:pPr>
        <w:spacing w:line="360" w:lineRule="auto"/>
        <w:ind w:firstLine="420" w:firstLineChars="0"/>
        <w:rPr>
          <w:rFonts w:hint="eastAsia" w:ascii="宋体" w:hAnsi="宋体"/>
          <w:sz w:val="24"/>
          <w:szCs w:val="24"/>
        </w:rPr>
      </w:pPr>
      <w:r>
        <w:rPr>
          <w:rFonts w:hint="eastAsia" w:ascii="宋体" w:hAnsi="宋体"/>
          <w:sz w:val="24"/>
          <w:szCs w:val="24"/>
        </w:rPr>
        <w:t>安装 Python: 如果未安装 Python，请访问 Python 官方网站 (</w:t>
      </w:r>
      <w:r>
        <w:rPr>
          <w:rFonts w:hint="eastAsia" w:ascii="宋体" w:hAnsi="宋体"/>
          <w:sz w:val="24"/>
          <w:szCs w:val="24"/>
        </w:rPr>
        <w:fldChar w:fldCharType="begin"/>
      </w:r>
      <w:r>
        <w:rPr>
          <w:rFonts w:hint="eastAsia" w:ascii="宋体" w:hAnsi="宋体"/>
          <w:sz w:val="24"/>
          <w:szCs w:val="24"/>
        </w:rPr>
        <w:instrText xml:space="preserve"> HYPERLINK "https://www.python.org/" \t "_blank" </w:instrText>
      </w:r>
      <w:r>
        <w:rPr>
          <w:rFonts w:hint="eastAsia" w:ascii="宋体" w:hAnsi="宋体"/>
          <w:sz w:val="24"/>
          <w:szCs w:val="24"/>
        </w:rPr>
        <w:fldChar w:fldCharType="separate"/>
      </w:r>
      <w:r>
        <w:rPr>
          <w:rFonts w:hint="eastAsia" w:ascii="宋体" w:hAnsi="宋体"/>
          <w:sz w:val="24"/>
          <w:szCs w:val="24"/>
        </w:rPr>
        <w:t>https://www.python.org/</w:t>
      </w:r>
      <w:r>
        <w:rPr>
          <w:rFonts w:hint="eastAsia" w:ascii="宋体" w:hAnsi="宋体"/>
          <w:sz w:val="24"/>
          <w:szCs w:val="24"/>
        </w:rPr>
        <w:fldChar w:fldCharType="end"/>
      </w:r>
      <w:r>
        <w:rPr>
          <w:rFonts w:hint="eastAsia" w:ascii="宋体" w:hAnsi="宋体"/>
          <w:sz w:val="24"/>
          <w:szCs w:val="24"/>
        </w:rPr>
        <w:t>) 下载适合您操作系统的最新稳定版本安装包。重要提示：在安装过程中，请务必勾选“Add Python to PATH”或类似选项，以便在终端中直接运行 python 和 pip 命令。</w:t>
      </w:r>
    </w:p>
    <w:p w14:paraId="39E6AABC">
      <w:pPr>
        <w:spacing w:line="360" w:lineRule="auto"/>
      </w:pPr>
    </w:p>
    <w:p w14:paraId="3DC48A57">
      <w:pPr>
        <w:pStyle w:val="10"/>
      </w:pPr>
      <w:bookmarkStart w:id="6" w:name="_Toc19725"/>
      <w:r>
        <w:rPr>
          <w:rFonts w:hint="eastAsia"/>
        </w:rPr>
        <w:t>2.2 软件安装</w:t>
      </w:r>
      <w:bookmarkEnd w:id="6"/>
    </w:p>
    <w:p w14:paraId="05B0E6F1">
      <w:pPr>
        <w:numPr>
          <w:ilvl w:val="0"/>
          <w:numId w:val="0"/>
        </w:numPr>
        <w:spacing w:line="360" w:lineRule="auto"/>
        <w:ind w:firstLine="420" w:firstLineChars="0"/>
        <w:rPr>
          <w:rFonts w:ascii="宋体" w:hAnsi="宋体" w:eastAsia="宋体" w:cs="宋体"/>
          <w:sz w:val="24"/>
          <w:szCs w:val="24"/>
        </w:rPr>
      </w:pPr>
      <w:r>
        <w:rPr>
          <w:rFonts w:hint="eastAsia" w:ascii="宋体" w:hAnsi="宋体"/>
          <w:sz w:val="24"/>
          <w:szCs w:val="24"/>
          <w:lang w:eastAsia="zh-CN"/>
        </w:rPr>
        <w:t>RFID协议进化GUI工具</w:t>
      </w:r>
      <w:r>
        <w:rPr>
          <w:rFonts w:ascii="宋体" w:hAnsi="宋体" w:eastAsia="宋体" w:cs="宋体"/>
          <w:sz w:val="24"/>
          <w:szCs w:val="24"/>
        </w:rPr>
        <w:t>无需传统意义上的安装程序。核心步骤是确保 Python 环境就绪、安装所需依赖库并将所有程序文件放置在同一目录下。</w:t>
      </w:r>
    </w:p>
    <w:p w14:paraId="538FAE49">
      <w:pPr>
        <w:numPr>
          <w:ilvl w:val="0"/>
          <w:numId w:val="0"/>
        </w:numPr>
        <w:spacing w:line="360" w:lineRule="auto"/>
        <w:ind w:firstLine="420" w:firstLineChars="0"/>
        <w:rPr>
          <w:rFonts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1</w:t>
      </w:r>
      <w:r>
        <w:rPr>
          <w:rFonts w:hint="eastAsia" w:ascii="宋体" w:hAnsi="宋体" w:cs="宋体"/>
          <w:sz w:val="24"/>
          <w:szCs w:val="24"/>
          <w:lang w:eastAsia="zh-CN"/>
        </w:rPr>
        <w:t>）</w:t>
      </w:r>
      <w:r>
        <w:rPr>
          <w:rFonts w:ascii="宋体" w:hAnsi="宋体" w:eastAsia="宋体" w:cs="宋体"/>
          <w:sz w:val="24"/>
          <w:szCs w:val="24"/>
        </w:rPr>
        <w:t>安装依赖库: 本软件需要 ttkthemes 库来提供美化的界面主题。请打开终端，运行以下命令进行安装：</w:t>
      </w:r>
    </w:p>
    <w:p w14:paraId="5E3FF61C">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pip install ttkthemes</w:t>
      </w:r>
    </w:p>
    <w:p w14:paraId="181D1B50">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如果您使用的是 python3 命令，请使用：</w:t>
      </w:r>
    </w:p>
    <w:p w14:paraId="297C57D1">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pip3 install ttkthemes</w:t>
      </w:r>
    </w:p>
    <w:p w14:paraId="28E4C50A">
      <w:pPr>
        <w:numPr>
          <w:ilvl w:val="0"/>
          <w:numId w:val="0"/>
        </w:numPr>
        <w:spacing w:line="360" w:lineRule="auto"/>
        <w:ind w:firstLine="420" w:firstLineChars="0"/>
        <w:rPr>
          <w:rFonts w:hint="eastAsia" w:ascii="宋体" w:hAnsi="宋体" w:eastAsia="宋体" w:cs="宋体"/>
          <w:sz w:val="24"/>
          <w:szCs w:val="24"/>
          <w:lang w:eastAsia="zh-CN"/>
        </w:rPr>
      </w:pPr>
      <w:r>
        <w:rPr>
          <w:rFonts w:ascii="宋体" w:hAnsi="宋体" w:eastAsia="宋体" w:cs="宋体"/>
          <w:sz w:val="24"/>
          <w:szCs w:val="24"/>
        </w:rPr>
        <w:t>安装过程中请确保您的计算机已连接到互联网。Tkinter 库通常随 Python 一起安装，无需额外操作</w:t>
      </w:r>
      <w:r>
        <w:rPr>
          <w:rFonts w:hint="eastAsia" w:ascii="宋体" w:hAnsi="宋体" w:cs="宋体"/>
          <w:sz w:val="24"/>
          <w:szCs w:val="24"/>
          <w:lang w:eastAsia="zh-CN"/>
        </w:rPr>
        <w:t>。</w:t>
      </w:r>
    </w:p>
    <w:p w14:paraId="58D7D5AA">
      <w:pPr>
        <w:numPr>
          <w:ilvl w:val="0"/>
          <w:numId w:val="0"/>
        </w:numPr>
        <w:spacing w:line="360" w:lineRule="auto"/>
        <w:ind w:firstLine="420" w:firstLineChars="0"/>
        <w:rPr>
          <w:rFonts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hint="eastAsia" w:ascii="宋体" w:hAnsi="宋体" w:cs="宋体"/>
          <w:sz w:val="24"/>
          <w:szCs w:val="24"/>
          <w:lang w:eastAsia="zh-CN"/>
        </w:rPr>
        <w:t>）</w:t>
      </w:r>
      <w:r>
        <w:rPr>
          <w:rFonts w:ascii="宋体" w:hAnsi="宋体" w:eastAsia="宋体" w:cs="宋体"/>
          <w:sz w:val="24"/>
          <w:szCs w:val="24"/>
        </w:rPr>
        <w:t xml:space="preserve">放置程序文件: 将 </w:t>
      </w:r>
      <w:r>
        <w:rPr>
          <w:rFonts w:hint="eastAsia" w:ascii="宋体" w:hAnsi="宋体" w:cs="宋体"/>
          <w:sz w:val="24"/>
          <w:szCs w:val="24"/>
          <w:lang w:eastAsia="zh-CN"/>
        </w:rPr>
        <w:t>RFID协议进化GUI工具</w:t>
      </w:r>
      <w:r>
        <w:rPr>
          <w:rFonts w:ascii="宋体" w:hAnsi="宋体" w:eastAsia="宋体" w:cs="宋体"/>
          <w:sz w:val="24"/>
          <w:szCs w:val="24"/>
        </w:rPr>
        <w:t xml:space="preserve"> 的所有核心 Python 文件放置在同一个新建的文件夹中（例如，您可以创建一个名为 </w:t>
      </w:r>
      <w:r>
        <w:rPr>
          <w:rFonts w:hint="eastAsia" w:ascii="宋体" w:hAnsi="宋体" w:cs="宋体"/>
          <w:sz w:val="24"/>
          <w:szCs w:val="24"/>
          <w:lang w:eastAsia="zh-CN"/>
        </w:rPr>
        <w:t>RFID协议进化GUI工具</w:t>
      </w:r>
      <w:r>
        <w:rPr>
          <w:rFonts w:ascii="宋体" w:hAnsi="宋体" w:eastAsia="宋体" w:cs="宋体"/>
          <w:sz w:val="24"/>
          <w:szCs w:val="24"/>
        </w:rPr>
        <w:t>_Tool 的文件夹）。必须包含以下文件：</w:t>
      </w:r>
    </w:p>
    <w:p w14:paraId="7D57953A">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protocol_evolution_gui.py (主程序文件)</w:t>
      </w:r>
    </w:p>
    <w:p w14:paraId="246B7932">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base.py (包含协议接口和 Tag 定义)</w:t>
      </w:r>
    </w:p>
    <w:p w14:paraId="3F3CDAEA">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Validator.py (包含协议验证逻辑)</w:t>
      </w:r>
    </w:p>
    <w:p w14:paraId="6C392ACC">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prompt_generation.py (包含提示词生成逻辑)</w:t>
      </w:r>
    </w:p>
    <w:p w14:paraId="20C0711C">
      <w:pPr>
        <w:numPr>
          <w:ilvl w:val="0"/>
          <w:numId w:val="0"/>
        </w:numPr>
        <w:spacing w:line="360" w:lineRule="auto"/>
        <w:ind w:firstLine="420" w:firstLineChars="0"/>
        <w:rPr>
          <w:rFonts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3</w:t>
      </w:r>
      <w:r>
        <w:rPr>
          <w:rFonts w:hint="eastAsia" w:ascii="宋体" w:hAnsi="宋体" w:cs="宋体"/>
          <w:sz w:val="24"/>
          <w:szCs w:val="24"/>
          <w:lang w:eastAsia="zh-CN"/>
        </w:rPr>
        <w:t>）</w:t>
      </w:r>
      <w:r>
        <w:rPr>
          <w:rFonts w:ascii="宋体" w:hAnsi="宋体" w:eastAsia="宋体" w:cs="宋体"/>
          <w:sz w:val="24"/>
          <w:szCs w:val="24"/>
        </w:rPr>
        <w:t>首次运行与初始化:</w:t>
      </w:r>
    </w:p>
    <w:p w14:paraId="3F87EAC8">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打开终端，使用 cd 命令切换到您存放程序文件的文件夹（例如 cd path/to/</w:t>
      </w:r>
      <w:r>
        <w:rPr>
          <w:rFonts w:hint="eastAsia" w:ascii="宋体" w:hAnsi="宋体" w:cs="宋体"/>
          <w:sz w:val="24"/>
          <w:szCs w:val="24"/>
          <w:lang w:eastAsia="zh-CN"/>
        </w:rPr>
        <w:t>RFID协议进化GUI工具</w:t>
      </w:r>
      <w:r>
        <w:rPr>
          <w:rFonts w:ascii="宋体" w:hAnsi="宋体" w:eastAsia="宋体" w:cs="宋体"/>
          <w:sz w:val="24"/>
          <w:szCs w:val="24"/>
        </w:rPr>
        <w:t>_Tool）。</w:t>
      </w:r>
    </w:p>
    <w:p w14:paraId="27A36701">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运行主程序：</w:t>
      </w:r>
    </w:p>
    <w:p w14:paraId="5B3B458C">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python protocol_evolution_gui.py</w:t>
      </w:r>
    </w:p>
    <w:p w14:paraId="0DD6DC37">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或者，如果您的 python 命令指向 Python 2，请使用：</w:t>
      </w:r>
    </w:p>
    <w:p w14:paraId="1E7D4552">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python3 protocol_evolution_gui.py</w:t>
      </w:r>
    </w:p>
    <w:p w14:paraId="0F02C3A5">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程序首次运行时，会自动在当前目录下执行以下操作：</w:t>
      </w:r>
    </w:p>
    <w:p w14:paraId="1AF95EF0">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创建 base_protocol 文件夹，并生成 5 个基础协议模板文件 (protocol_v1.py 到 protocol_v5.py)。</w:t>
      </w:r>
    </w:p>
    <w:p w14:paraId="1FD52D55">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如果 users.json 文件不存在，会自动创建一个空的该文件，用于存储用户登录信息。</w:t>
      </w:r>
    </w:p>
    <w:p w14:paraId="0A68DC25">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随后，将弹出登录/注册窗口。</w:t>
      </w:r>
    </w:p>
    <w:p w14:paraId="084BE9C6">
      <w:pPr>
        <w:pStyle w:val="10"/>
        <w:rPr>
          <w:rFonts w:hint="eastAsia"/>
        </w:rPr>
      </w:pPr>
      <w:r>
        <w:rPr>
          <w:rFonts w:hint="eastAsia"/>
        </w:rPr>
        <w:t>2.3 必需文件说明</w:t>
      </w:r>
    </w:p>
    <w:p w14:paraId="196C1085">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为确保程序正常运行，以下 Python 模块文件必须与主程序 protocol_evolution_gui.py 位于同一目录：</w:t>
      </w:r>
    </w:p>
    <w:p w14:paraId="3761B1E4">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base.py: 定义了所有协议必须遵循的接口规范 (IProtocol) 以及用于表示标签数据的 Tag 类。这是协议测试和验证的基础。</w:t>
      </w:r>
    </w:p>
    <w:p w14:paraId="1398F309">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Validator.py: 包含了 ProtocolValidator 类，该类实现了对协议输出结果进行约束检查的逻辑，确保协议行为符合基本预期。</w:t>
      </w:r>
    </w:p>
    <w:p w14:paraId="3FCF1658">
      <w:pPr>
        <w:numPr>
          <w:ilvl w:val="0"/>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prompt_generation.py: 包含了 create_crossover_prompts 函数，负责根据用户选择的父代协议读取代码并生成用于指导 LLM 进行交叉和变异操作的提示词文本。</w:t>
      </w:r>
    </w:p>
    <w:p w14:paraId="32EEDED3">
      <w:pPr>
        <w:pStyle w:val="10"/>
      </w:pPr>
      <w:bookmarkStart w:id="7" w:name="_Toc920"/>
      <w:r>
        <w:rPr>
          <w:rFonts w:hint="eastAsia"/>
        </w:rPr>
        <w:t>2.</w:t>
      </w:r>
      <w:r>
        <w:rPr>
          <w:rFonts w:hint="eastAsia"/>
          <w:lang w:val="en-US" w:eastAsia="zh-CN"/>
        </w:rPr>
        <w:t>4</w:t>
      </w:r>
      <w:r>
        <w:rPr>
          <w:rFonts w:hint="eastAsia"/>
        </w:rPr>
        <w:t xml:space="preserve"> 软件卸载</w:t>
      </w:r>
      <w:bookmarkEnd w:id="7"/>
    </w:p>
    <w:p w14:paraId="4E27EE5B">
      <w:pPr>
        <w:spacing w:line="360" w:lineRule="auto"/>
        <w:ind w:firstLine="420"/>
        <w:rPr>
          <w:rFonts w:hint="eastAsia" w:ascii="宋体" w:hAnsi="宋体"/>
          <w:sz w:val="24"/>
          <w:szCs w:val="24"/>
        </w:rPr>
      </w:pPr>
      <w:r>
        <w:rPr>
          <w:rFonts w:hint="eastAsia" w:ascii="宋体" w:hAnsi="宋体"/>
          <w:sz w:val="24"/>
          <w:szCs w:val="24"/>
        </w:rPr>
        <w:t>无需卸由于本软件无需安装，卸载过程非常简单：</w:t>
      </w:r>
    </w:p>
    <w:p w14:paraId="4AA48883">
      <w:pPr>
        <w:spacing w:line="360" w:lineRule="auto"/>
        <w:ind w:firstLine="420"/>
        <w:rPr>
          <w:rFonts w:hint="eastAsia" w:ascii="宋体" w:hAnsi="宋体"/>
          <w:sz w:val="24"/>
          <w:szCs w:val="24"/>
        </w:rPr>
      </w:pPr>
      <w:r>
        <w:rPr>
          <w:rFonts w:hint="eastAsia" w:ascii="宋体" w:hAnsi="宋体"/>
          <w:sz w:val="24"/>
          <w:szCs w:val="24"/>
          <w:lang w:eastAsia="zh-CN"/>
        </w:rPr>
        <w:t>（</w:t>
      </w:r>
      <w:r>
        <w:rPr>
          <w:rFonts w:hint="eastAsia" w:ascii="宋体" w:hAnsi="宋体"/>
          <w:sz w:val="24"/>
          <w:szCs w:val="24"/>
          <w:lang w:val="en-US" w:eastAsia="zh-CN"/>
        </w:rPr>
        <w:t>1</w:t>
      </w:r>
      <w:r>
        <w:rPr>
          <w:rFonts w:hint="eastAsia" w:ascii="宋体" w:hAnsi="宋体"/>
          <w:sz w:val="24"/>
          <w:szCs w:val="24"/>
          <w:lang w:eastAsia="zh-CN"/>
        </w:rPr>
        <w:t>）</w:t>
      </w:r>
      <w:r>
        <w:rPr>
          <w:rFonts w:hint="eastAsia" w:ascii="宋体" w:hAnsi="宋体"/>
          <w:sz w:val="24"/>
          <w:szCs w:val="24"/>
        </w:rPr>
        <w:t>直接删除包含所有程序文件（.py 文件）的文件夹。</w:t>
      </w:r>
    </w:p>
    <w:p w14:paraId="7F4502F7">
      <w:pPr>
        <w:spacing w:line="360" w:lineRule="auto"/>
        <w:ind w:firstLine="420"/>
        <w:rPr>
          <w:rFonts w:hint="eastAsia" w:ascii="宋体" w:hAnsi="宋体"/>
          <w:sz w:val="24"/>
          <w:szCs w:val="24"/>
        </w:rPr>
      </w:pPr>
      <w:r>
        <w:rPr>
          <w:rFonts w:hint="eastAsia" w:ascii="宋体" w:hAnsi="宋体"/>
          <w:sz w:val="24"/>
          <w:szCs w:val="24"/>
          <w:lang w:eastAsia="zh-CN"/>
        </w:rPr>
        <w:t>（</w:t>
      </w:r>
      <w:r>
        <w:rPr>
          <w:rFonts w:hint="eastAsia" w:ascii="宋体" w:hAnsi="宋体"/>
          <w:sz w:val="24"/>
          <w:szCs w:val="24"/>
          <w:lang w:val="en-US" w:eastAsia="zh-CN"/>
        </w:rPr>
        <w:t>2</w:t>
      </w:r>
      <w:r>
        <w:rPr>
          <w:rFonts w:hint="eastAsia" w:ascii="宋体" w:hAnsi="宋体"/>
          <w:sz w:val="24"/>
          <w:szCs w:val="24"/>
          <w:lang w:eastAsia="zh-CN"/>
        </w:rPr>
        <w:t>）</w:t>
      </w:r>
      <w:r>
        <w:rPr>
          <w:rFonts w:hint="eastAsia" w:ascii="宋体" w:hAnsi="宋体"/>
          <w:sz w:val="24"/>
          <w:szCs w:val="24"/>
        </w:rPr>
        <w:t>同时删除自动生成的 users.json 文件（如果您想清除用户账号信息）以及所有创建的场景文件夹和 base_protocol 文件夹。</w:t>
      </w:r>
    </w:p>
    <w:p w14:paraId="4D7B7CB1">
      <w:pPr>
        <w:spacing w:line="360" w:lineRule="auto"/>
        <w:ind w:firstLine="420"/>
        <w:rPr>
          <w:rFonts w:hint="eastAsia" w:ascii="宋体" w:hAnsi="宋体"/>
          <w:sz w:val="24"/>
          <w:szCs w:val="24"/>
        </w:rPr>
      </w:pPr>
    </w:p>
    <w:p w14:paraId="459282BD">
      <w:pPr>
        <w:spacing w:line="360" w:lineRule="auto"/>
        <w:ind w:firstLine="420"/>
        <w:rPr>
          <w:rFonts w:ascii="宋体" w:hAnsi="宋体"/>
          <w:sz w:val="24"/>
          <w:szCs w:val="24"/>
        </w:rPr>
      </w:pPr>
    </w:p>
    <w:p w14:paraId="1A7F87E6">
      <w:r>
        <w:rPr>
          <w:rFonts w:hint="eastAsia"/>
        </w:rPr>
        <w:br w:type="page"/>
      </w:r>
    </w:p>
    <w:p w14:paraId="0AB4BEA7">
      <w:pPr>
        <w:pStyle w:val="14"/>
        <w:numPr>
          <w:ilvl w:val="0"/>
          <w:numId w:val="3"/>
        </w:numPr>
      </w:pPr>
      <w:bookmarkStart w:id="8" w:name="_Toc31440"/>
      <w:r>
        <w:rPr>
          <w:rFonts w:hint="eastAsia"/>
        </w:rPr>
        <w:t>软件总体说明</w:t>
      </w:r>
      <w:bookmarkEnd w:id="8"/>
    </w:p>
    <w:p w14:paraId="34DF4ADB">
      <w:pPr>
        <w:spacing w:line="360" w:lineRule="auto"/>
        <w:ind w:firstLine="420"/>
      </w:pPr>
      <w:r>
        <w:rPr>
          <w:rFonts w:ascii="宋体" w:hAnsi="宋体" w:eastAsia="宋体" w:cs="宋体"/>
          <w:sz w:val="24"/>
          <w:szCs w:val="24"/>
        </w:rPr>
        <w:t xml:space="preserve">本章旨在详细介绍 </w:t>
      </w:r>
      <w:r>
        <w:rPr>
          <w:rFonts w:hint="eastAsia" w:ascii="宋体" w:hAnsi="宋体" w:cs="宋体"/>
          <w:sz w:val="24"/>
          <w:szCs w:val="24"/>
          <w:lang w:eastAsia="zh-CN"/>
        </w:rPr>
        <w:t>RFID协议进化GUI工具</w:t>
      </w:r>
      <w:r>
        <w:rPr>
          <w:rFonts w:ascii="宋体" w:hAnsi="宋体" w:eastAsia="宋体" w:cs="宋体"/>
          <w:sz w:val="24"/>
          <w:szCs w:val="24"/>
        </w:rPr>
        <w:t xml:space="preserve"> 的主界面布局及各个功能区域，帮助用户熟悉软件的操作环境，快速开始协议进化实验。</w:t>
      </w:r>
    </w:p>
    <w:p w14:paraId="561ABE99">
      <w:pPr>
        <w:pStyle w:val="10"/>
      </w:pPr>
      <w:bookmarkStart w:id="9" w:name="_Toc21396"/>
      <w:r>
        <w:t xml:space="preserve">3.1 </w:t>
      </w:r>
      <w:r>
        <w:rPr>
          <w:rFonts w:hint="eastAsia"/>
        </w:rPr>
        <w:t>登录与主界面</w:t>
      </w:r>
      <w:bookmarkEnd w:id="9"/>
    </w:p>
    <w:p w14:paraId="7A50133A">
      <w:pPr>
        <w:spacing w:line="360" w:lineRule="auto"/>
        <w:ind w:firstLine="420"/>
      </w:pPr>
      <w:r>
        <w:rPr>
          <w:rFonts w:hint="eastAsia" w:ascii="宋体" w:hAnsi="宋体"/>
          <w:sz w:val="24"/>
          <w:szCs w:val="24"/>
        </w:rPr>
        <w:t>启动 protocol_evolution_gui.py 后，软件首先会呈现一个独立的登录/注册窗口。此窗口负责用户身份的认证。用户可以选择使用已有账号登录，或者输入新的用户名和密码进行注册。用户的凭据（用户名及经过 SHA-256 哈希处理的密码）安全地存储在程序目录下的 users.json 文件中。只有成功登录或注册后，该窗口才会关闭，并显示软件的主界面。</w:t>
      </w:r>
    </w:p>
    <w:p w14:paraId="6F8B4EDB">
      <w:pPr>
        <w:widowControl w:val="0"/>
        <w:spacing w:line="360" w:lineRule="auto"/>
        <w:ind w:firstLine="420"/>
        <w:jc w:val="both"/>
        <w:rPr>
          <w:rFonts w:hint="eastAsia" w:ascii="宋体" w:hAnsi="宋体" w:eastAsia="宋体" w:cs="Times New Roman"/>
          <w:kern w:val="2"/>
          <w:sz w:val="24"/>
          <w:szCs w:val="24"/>
          <w:lang w:val="en-US" w:eastAsia="zh-CN" w:bidi="ar-SA"/>
        </w:rPr>
      </w:pPr>
      <w:bookmarkStart w:id="10" w:name="_Toc8502"/>
      <w:r>
        <w:rPr>
          <w:rFonts w:hint="eastAsia" w:ascii="宋体" w:hAnsi="宋体" w:eastAsia="宋体" w:cs="Times New Roman"/>
          <w:kern w:val="2"/>
          <w:sz w:val="24"/>
          <w:szCs w:val="24"/>
          <w:lang w:val="en-US" w:eastAsia="zh-CN" w:bidi="ar-SA"/>
        </w:rPr>
        <w:t>启动 protocol_evolution_gui.py 后，软件首先会呈现一个独立的登录/注册窗口。</w:t>
      </w:r>
    </w:p>
    <w:p w14:paraId="3D752BEE">
      <w:pPr>
        <w:spacing w:line="360" w:lineRule="auto"/>
        <w:jc w:val="center"/>
      </w:pPr>
      <w:r>
        <w:drawing>
          <wp:inline distT="0" distB="0" distL="114300" distR="114300">
            <wp:extent cx="4052570" cy="2417445"/>
            <wp:effectExtent l="0" t="0" r="1143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4052570" cy="2417445"/>
                    </a:xfrm>
                    <a:prstGeom prst="rect">
                      <a:avLst/>
                    </a:prstGeom>
                    <a:noFill/>
                    <a:ln>
                      <a:noFill/>
                    </a:ln>
                  </pic:spPr>
                </pic:pic>
              </a:graphicData>
            </a:graphic>
          </wp:inline>
        </w:drawing>
      </w:r>
    </w:p>
    <w:p w14:paraId="78D5E4D7">
      <w:pPr>
        <w:jc w:val="center"/>
        <w:rPr>
          <w:rFonts w:hint="eastAsia" w:ascii="宋体" w:hAnsi="宋体" w:eastAsia="宋体" w:cs="Times New Roman"/>
          <w:kern w:val="2"/>
          <w:sz w:val="24"/>
          <w:szCs w:val="24"/>
          <w:lang w:val="en-US" w:eastAsia="zh-CN" w:bidi="ar-SA"/>
        </w:rPr>
      </w:pPr>
      <w:r>
        <w:rPr>
          <w:rFonts w:hint="eastAsia"/>
        </w:rPr>
        <w:t xml:space="preserve">图1 </w:t>
      </w:r>
      <w:r>
        <w:rPr>
          <w:rFonts w:hint="eastAsia"/>
          <w:lang w:val="en-US" w:eastAsia="zh-CN"/>
        </w:rPr>
        <w:t>登录界面</w:t>
      </w:r>
      <w:r>
        <w:rPr>
          <w:rFonts w:hint="eastAsia"/>
        </w:rPr>
        <w:t>展示</w:t>
      </w:r>
    </w:p>
    <w:p w14:paraId="4A08FF38">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此窗口负责用户身份的认证。</w:t>
      </w:r>
    </w:p>
    <w:p w14:paraId="02D67713">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用户可以选择使用已有账号登录，或者输入新的用户名和密码进行注册。</w:t>
      </w:r>
    </w:p>
    <w:p w14:paraId="56FEB086">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用户的凭据（用户名及经过 SHA - 256 哈希处理的密码）安全地存储在程序目录下的 users.json 文件中。</w:t>
      </w:r>
    </w:p>
    <w:p w14:paraId="1963D0A2">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只有成功登录或注册后，该窗口才会关闭，并显示软件的主界面。</w:t>
      </w:r>
    </w:p>
    <w:p w14:paraId="1DEB5678">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 xml:space="preserve">成功登录后，用户将看到 </w:t>
      </w:r>
      <w:bookmarkStart w:id="12" w:name="_GoBack"/>
      <w:bookmarkEnd w:id="12"/>
      <w:r>
        <w:rPr>
          <w:rFonts w:hint="eastAsia" w:ascii="宋体" w:hAnsi="宋体" w:eastAsia="宋体" w:cs="Times New Roman"/>
          <w:kern w:val="2"/>
          <w:sz w:val="24"/>
          <w:szCs w:val="24"/>
          <w:lang w:val="en-US" w:eastAsia="zh-CN" w:bidi="ar-SA"/>
        </w:rPr>
        <w:t>RFID协议进化GUI工具 的主界面。该界面采用现代化、简洁的 arc 主题，整体布局清晰，主要由三部分构成：</w:t>
      </w:r>
    </w:p>
    <w:p w14:paraId="6D8F03FF">
      <w:pPr>
        <w:widowControl w:val="0"/>
        <w:spacing w:line="360" w:lineRule="auto"/>
        <w:jc w:val="both"/>
      </w:pPr>
      <w:r>
        <w:drawing>
          <wp:inline distT="0" distB="0" distL="114300" distR="114300">
            <wp:extent cx="5267960" cy="3439795"/>
            <wp:effectExtent l="0" t="0" r="2540"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6"/>
                    <a:stretch>
                      <a:fillRect/>
                    </a:stretch>
                  </pic:blipFill>
                  <pic:spPr>
                    <a:xfrm>
                      <a:off x="0" y="0"/>
                      <a:ext cx="5267960" cy="3439795"/>
                    </a:xfrm>
                    <a:prstGeom prst="rect">
                      <a:avLst/>
                    </a:prstGeom>
                    <a:noFill/>
                    <a:ln>
                      <a:noFill/>
                    </a:ln>
                  </pic:spPr>
                </pic:pic>
              </a:graphicData>
            </a:graphic>
          </wp:inline>
        </w:drawing>
      </w:r>
    </w:p>
    <w:p w14:paraId="02D1BBAC">
      <w:pPr>
        <w:jc w:val="center"/>
        <w:rPr>
          <w:rFonts w:hint="eastAsia"/>
          <w:lang w:val="en-US" w:eastAsia="zh-CN"/>
        </w:rPr>
      </w:pPr>
      <w:r>
        <w:rPr>
          <w:rFonts w:hint="eastAsia"/>
        </w:rPr>
        <w:t>图</w:t>
      </w:r>
      <w:r>
        <w:rPr>
          <w:rFonts w:hint="eastAsia"/>
          <w:lang w:val="en-US" w:eastAsia="zh-CN"/>
        </w:rPr>
        <w:t>2</w:t>
      </w:r>
      <w:r>
        <w:rPr>
          <w:rFonts w:hint="eastAsia"/>
        </w:rPr>
        <w:t xml:space="preserve"> </w:t>
      </w:r>
      <w:r>
        <w:rPr>
          <w:rFonts w:hint="eastAsia"/>
          <w:lang w:val="en-US" w:eastAsia="zh-CN"/>
        </w:rPr>
        <w:t>主界面展示</w:t>
      </w:r>
    </w:p>
    <w:p w14:paraId="03E9575F">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（1）顶部用户状态栏: 位于窗口最上方，清晰显示当前登录用户的用户名，并在右侧提供一个“登出”按钮，方便用户切换账号或退出登录状态（返回登录界面）。</w:t>
      </w:r>
    </w:p>
    <w:p w14:paraId="423E9B62">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（2）左侧控制面板: 占据界面左侧区域，是进行实验场景（Scenario）创建和管理的核心区域。</w:t>
      </w:r>
    </w:p>
    <w:p w14:paraId="37E5FEDA">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（3）右侧多标签工作区: 占据界面右侧主要区域，通过标签页（Tabs）的形式组织了协议编辑、场景配置、任务定义和提示词生成等核心功能模块。</w:t>
      </w:r>
    </w:p>
    <w:p w14:paraId="0725EE67">
      <w:pPr>
        <w:pStyle w:val="10"/>
      </w:pPr>
      <w:r>
        <w:t>3.</w:t>
      </w:r>
      <w:r>
        <w:rPr>
          <w:rFonts w:hint="eastAsia"/>
          <w:lang w:val="en-US" w:eastAsia="zh-CN"/>
        </w:rPr>
        <w:t>2</w:t>
      </w:r>
      <w:r>
        <w:t xml:space="preserve"> </w:t>
      </w:r>
      <w:r>
        <w:rPr>
          <w:rFonts w:hint="eastAsia"/>
          <w:lang w:val="en-US" w:eastAsia="zh-CN"/>
        </w:rPr>
        <w:t>功能区域详解</w:t>
      </w:r>
    </w:p>
    <w:p w14:paraId="108119D6">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以下详细介绍主界面各个功能区域的组成和用途。</w:t>
      </w:r>
    </w:p>
    <w:p w14:paraId="0BCB5CEC">
      <w:pPr>
        <w:widowControl w:val="0"/>
        <w:numPr>
          <w:ilvl w:val="0"/>
          <w:numId w:val="4"/>
        </w:numPr>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登录/注册窗口</w:t>
      </w:r>
    </w:p>
    <w:p w14:paraId="5E13CE37">
      <w:pPr>
        <w:widowControl w:val="0"/>
        <w:numPr>
          <w:numId w:val="0"/>
        </w:numPr>
        <w:spacing w:line="360" w:lineRule="auto"/>
        <w:jc w:val="center"/>
      </w:pPr>
      <w:r>
        <w:drawing>
          <wp:inline distT="0" distB="0" distL="114300" distR="114300">
            <wp:extent cx="4052570" cy="2417445"/>
            <wp:effectExtent l="0" t="0" r="11430" b="825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5"/>
                    <a:stretch>
                      <a:fillRect/>
                    </a:stretch>
                  </pic:blipFill>
                  <pic:spPr>
                    <a:xfrm>
                      <a:off x="0" y="0"/>
                      <a:ext cx="4052570" cy="2417445"/>
                    </a:xfrm>
                    <a:prstGeom prst="rect">
                      <a:avLst/>
                    </a:prstGeom>
                    <a:noFill/>
                    <a:ln>
                      <a:noFill/>
                    </a:ln>
                  </pic:spPr>
                </pic:pic>
              </a:graphicData>
            </a:graphic>
          </wp:inline>
        </w:drawing>
      </w:r>
    </w:p>
    <w:p w14:paraId="01BA7BDF">
      <w:pPr>
        <w:widowControl w:val="0"/>
        <w:numPr>
          <w:numId w:val="0"/>
        </w:numPr>
        <w:spacing w:line="360" w:lineRule="auto"/>
        <w:jc w:val="center"/>
        <w:rPr>
          <w:rFonts w:hint="eastAsia"/>
          <w:lang w:val="en-US" w:eastAsia="zh-CN"/>
        </w:rPr>
      </w:pPr>
      <w:r>
        <w:rPr>
          <w:rFonts w:hint="eastAsia"/>
        </w:rPr>
        <w:t>图</w:t>
      </w:r>
      <w:r>
        <w:rPr>
          <w:rFonts w:hint="eastAsia"/>
          <w:lang w:val="en-US" w:eastAsia="zh-CN"/>
        </w:rPr>
        <w:t>3主界面展示</w:t>
      </w:r>
    </w:p>
    <w:p w14:paraId="5C801395">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界面: 包含用户名输入框、密码输入框（密码以星号 * 显示）、“登录”按钮和“注册”按钮。</w:t>
      </w:r>
    </w:p>
    <w:p w14:paraId="1AFE7810">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功能:登录: 验证用户输入的用户名和密码是否与 users.json 文件中存储的记录匹配。匹配成功则关闭此窗口并显示主界面。</w:t>
      </w:r>
    </w:p>
    <w:p w14:paraId="117F97A3">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注册: 检查用户名是否已存在。若不存在，则将用户名和哈希后的密码存入 users.json 文件，并提示用户注册成功，可以进行登录。</w:t>
      </w:r>
    </w:p>
    <w:p w14:paraId="19260C41">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交互: 该窗口为模态窗口，用户必须先完成登录或注册才能与主界面交互。若用户直接关闭此窗口，程序将退出。</w:t>
      </w:r>
    </w:p>
    <w:p w14:paraId="0360AA89">
      <w:pPr>
        <w:widowControl w:val="0"/>
        <w:numPr>
          <w:ilvl w:val="0"/>
          <w:numId w:val="4"/>
        </w:numPr>
        <w:spacing w:line="360" w:lineRule="auto"/>
        <w:ind w:left="0" w:leftChars="0" w:firstLine="420" w:firstLineChars="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顶部用户状态栏</w:t>
      </w:r>
    </w:p>
    <w:p w14:paraId="6723D4DF">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drawing>
          <wp:inline distT="0" distB="0" distL="114300" distR="114300">
            <wp:extent cx="5150485" cy="221615"/>
            <wp:effectExtent l="0" t="0" r="5715" b="698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7"/>
                    <a:stretch>
                      <a:fillRect/>
                    </a:stretch>
                  </pic:blipFill>
                  <pic:spPr>
                    <a:xfrm>
                      <a:off x="0" y="0"/>
                      <a:ext cx="5150485" cy="221615"/>
                    </a:xfrm>
                    <a:prstGeom prst="rect">
                      <a:avLst/>
                    </a:prstGeom>
                    <a:noFill/>
                    <a:ln>
                      <a:noFill/>
                    </a:ln>
                  </pic:spPr>
                </pic:pic>
              </a:graphicData>
            </a:graphic>
          </wp:inline>
        </w:drawing>
      </w:r>
    </w:p>
    <w:p w14:paraId="560A8A5C">
      <w:pPr>
        <w:widowControl w:val="0"/>
        <w:numPr>
          <w:ilvl w:val="0"/>
          <w:numId w:val="0"/>
        </w:numPr>
        <w:spacing w:line="360" w:lineRule="auto"/>
        <w:jc w:val="center"/>
        <w:rPr>
          <w:rFonts w:hint="eastAsia" w:ascii="宋体" w:hAnsi="宋体" w:eastAsia="宋体" w:cs="Times New Roman"/>
          <w:kern w:val="2"/>
          <w:sz w:val="24"/>
          <w:szCs w:val="24"/>
          <w:lang w:val="en-US" w:eastAsia="zh-CN" w:bidi="ar-SA"/>
        </w:rPr>
      </w:pPr>
      <w:r>
        <w:rPr>
          <w:rFonts w:hint="eastAsia"/>
        </w:rPr>
        <w:t>图</w:t>
      </w:r>
      <w:r>
        <w:rPr>
          <w:rFonts w:hint="eastAsia"/>
          <w:lang w:val="en-US" w:eastAsia="zh-CN"/>
        </w:rPr>
        <w:t>3顶部用户状态栏</w:t>
      </w:r>
    </w:p>
    <w:p w14:paraId="321737D2">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显示: 固定显示“当前用户:”标签，后面紧跟当前已登录的用户名。</w:t>
      </w:r>
    </w:p>
    <w:p w14:paraId="113BB141">
      <w:pPr>
        <w:widowControl w:val="0"/>
        <w:spacing w:line="360" w:lineRule="auto"/>
        <w:ind w:left="0" w:leftChars="0" w:firstLine="420"/>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操作: 提供“登出”按钮。点击后，当前用户状态被清除，主界面隐藏，并重新弹出登录/注册窗口。</w:t>
      </w:r>
    </w:p>
    <w:p w14:paraId="61D05B94">
      <w:pPr>
        <w:widowControl w:val="0"/>
        <w:numPr>
          <w:ilvl w:val="0"/>
          <w:numId w:val="4"/>
        </w:numPr>
        <w:spacing w:line="360" w:lineRule="auto"/>
        <w:ind w:left="0" w:leftChars="0" w:firstLine="420" w:firstLineChars="0"/>
        <w:jc w:val="both"/>
        <w:rPr>
          <w:rFonts w:ascii="宋体" w:hAnsi="宋体" w:eastAsia="宋体" w:cs="宋体"/>
          <w:sz w:val="24"/>
          <w:szCs w:val="24"/>
        </w:rPr>
      </w:pPr>
      <w:r>
        <w:rPr>
          <w:rFonts w:ascii="宋体" w:hAnsi="宋体" w:eastAsia="宋体" w:cs="宋体"/>
          <w:sz w:val="24"/>
          <w:szCs w:val="24"/>
        </w:rPr>
        <w:t>左侧控制面板</w:t>
      </w:r>
    </w:p>
    <w:p w14:paraId="33739108">
      <w:pPr>
        <w:widowControl w:val="0"/>
        <w:numPr>
          <w:numId w:val="0"/>
        </w:numPr>
        <w:spacing w:line="360" w:lineRule="auto"/>
        <w:jc w:val="center"/>
      </w:pPr>
      <w:r>
        <w:drawing>
          <wp:inline distT="0" distB="0" distL="114300" distR="114300">
            <wp:extent cx="2417445" cy="6287135"/>
            <wp:effectExtent l="0" t="0" r="8255" b="1206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8"/>
                    <a:stretch>
                      <a:fillRect/>
                    </a:stretch>
                  </pic:blipFill>
                  <pic:spPr>
                    <a:xfrm>
                      <a:off x="0" y="0"/>
                      <a:ext cx="2417445" cy="6287135"/>
                    </a:xfrm>
                    <a:prstGeom prst="rect">
                      <a:avLst/>
                    </a:prstGeom>
                    <a:noFill/>
                    <a:ln>
                      <a:noFill/>
                    </a:ln>
                  </pic:spPr>
                </pic:pic>
              </a:graphicData>
            </a:graphic>
          </wp:inline>
        </w:drawing>
      </w:r>
    </w:p>
    <w:p w14:paraId="44DD6BE3">
      <w:pPr>
        <w:widowControl w:val="0"/>
        <w:numPr>
          <w:numId w:val="0"/>
        </w:numPr>
        <w:spacing w:line="360" w:lineRule="auto"/>
        <w:jc w:val="center"/>
      </w:pPr>
      <w:r>
        <w:rPr>
          <w:rFonts w:hint="eastAsia"/>
        </w:rPr>
        <w:t>图</w:t>
      </w:r>
      <w:r>
        <w:rPr>
          <w:rFonts w:hint="eastAsia"/>
          <w:lang w:val="en-US" w:eastAsia="zh-CN"/>
        </w:rPr>
        <w:t>4左侧控制面板</w:t>
      </w:r>
    </w:p>
    <w:p w14:paraId="0BED0F4B">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此区域专注于实验场景的管理。</w:t>
      </w:r>
    </w:p>
    <w:p w14:paraId="6050D67E">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创建新场景:</w:t>
      </w:r>
    </w:p>
    <w:p w14:paraId="5D8577A4">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输入框: 用户在此输入新场景的名称（建议使用描述性且符合文件夹命名规则的名称）。</w:t>
      </w:r>
    </w:p>
    <w:p w14:paraId="7131A98A">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创建按钮: 点击后，程序会在当前目录下创建以此名称命名的文件夹。同时，在该文件夹内自动生成初始结构，包括：</w:t>
      </w:r>
    </w:p>
    <w:p w14:paraId="78269997">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generation_0/ 目录：包含从 base_protocol/ 目录复制的基础协议文件。</w:t>
      </w:r>
    </w:p>
    <w:p w14:paraId="0BA45421">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prompts/ 目录：用于存放后续生成的 LLM 提示词文件。</w:t>
      </w:r>
    </w:p>
    <w:p w14:paraId="38064F40">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config.py 文件：包含该场景的默认模拟参数。</w:t>
      </w:r>
    </w:p>
    <w:p w14:paraId="1B254589">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Task.py 文件：包含该场景的默认标签生成逻辑。</w:t>
      </w:r>
    </w:p>
    <w:p w14:paraId="11053CFA">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选择场景:</w:t>
      </w:r>
    </w:p>
    <w:p w14:paraId="6B2DB1C5">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列表框: 显示当前工作目录下所有被识别为有效场景（即包含 generation_0 目录）的文件夹名称。</w:t>
      </w:r>
    </w:p>
    <w:p w14:paraId="1163645C">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交互: 单击列表中的场景名称即可加载该场景，右侧工作区的内容将随之更新，显示该场景的文件和配置。</w:t>
      </w:r>
    </w:p>
    <w:p w14:paraId="4039E4A1">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刷新列表:</w:t>
      </w:r>
    </w:p>
    <w:p w14:paraId="7CCB66E3">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刷新按钮: 点击后，程序会重新扫描工作目录，更新场景列表框中显示的场景。当手动在文件系统中添加或删除场景文件夹后，可使用此按钮同步列表。</w:t>
      </w:r>
    </w:p>
    <w:p w14:paraId="44433F5F">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（4）右侧多标签工作区</w:t>
      </w:r>
    </w:p>
    <w:p w14:paraId="676FA6DD">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这是进行具体实验操作的主要区域，分为以下四个标签页：</w:t>
      </w:r>
    </w:p>
    <w:p w14:paraId="669856F2">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·协议工作区 (Protocol Workspace):</w:t>
      </w:r>
    </w:p>
    <w:p w14:paraId="40C6A594">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场景内容 (树状视图):</w:t>
      </w:r>
    </w:p>
    <w:p w14:paraId="51E72480">
      <w:pPr>
        <w:widowControl w:val="0"/>
        <w:numPr>
          <w:numId w:val="0"/>
        </w:numPr>
        <w:spacing w:line="360" w:lineRule="auto"/>
        <w:ind w:left="420" w:leftChars="0"/>
        <w:jc w:val="center"/>
      </w:pPr>
      <w:r>
        <w:drawing>
          <wp:inline distT="0" distB="0" distL="114300" distR="114300">
            <wp:extent cx="2670810" cy="4182110"/>
            <wp:effectExtent l="0" t="0" r="8890" b="889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9"/>
                    <a:stretch>
                      <a:fillRect/>
                    </a:stretch>
                  </pic:blipFill>
                  <pic:spPr>
                    <a:xfrm>
                      <a:off x="0" y="0"/>
                      <a:ext cx="2670810" cy="4182110"/>
                    </a:xfrm>
                    <a:prstGeom prst="rect">
                      <a:avLst/>
                    </a:prstGeom>
                    <a:noFill/>
                    <a:ln>
                      <a:noFill/>
                    </a:ln>
                  </pic:spPr>
                </pic:pic>
              </a:graphicData>
            </a:graphic>
          </wp:inline>
        </w:drawing>
      </w:r>
    </w:p>
    <w:p w14:paraId="799C9D86">
      <w:pPr>
        <w:widowControl w:val="0"/>
        <w:numPr>
          <w:ilvl w:val="0"/>
          <w:numId w:val="0"/>
        </w:numPr>
        <w:spacing w:line="360" w:lineRule="auto"/>
        <w:jc w:val="center"/>
        <w:rPr>
          <w:rFonts w:hint="eastAsia"/>
          <w:lang w:val="en-US" w:eastAsia="zh-CN"/>
        </w:rPr>
      </w:pPr>
      <w:r>
        <w:rPr>
          <w:rFonts w:hint="eastAsia"/>
        </w:rPr>
        <w:t>图</w:t>
      </w:r>
      <w:r>
        <w:rPr>
          <w:rFonts w:hint="eastAsia"/>
          <w:lang w:val="en-US" w:eastAsia="zh-CN"/>
        </w:rPr>
        <w:t>5场景内容</w:t>
      </w:r>
    </w:p>
    <w:p w14:paraId="19F5B645">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以层级结构展示当前加载场景下的所有世代 (generation_0, generation_1, ...) 及其包含的 Python 协议文件 (.py)。用户可以通过单击文件名来选择协议，其内容会显示在右侧的代码编辑器中。提供刷新视图按钮以更新显示内容，以及删除选中按钮来移除协议文件（会要求确认）。</w:t>
      </w:r>
    </w:p>
    <w:p w14:paraId="3CC9CEEF">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代码编辑器:</w:t>
      </w:r>
    </w:p>
    <w:p w14:paraId="2F70B422">
      <w:pPr>
        <w:widowControl w:val="0"/>
        <w:numPr>
          <w:numId w:val="0"/>
        </w:numPr>
        <w:spacing w:line="360" w:lineRule="auto"/>
        <w:ind w:left="420" w:leftChars="0"/>
        <w:jc w:val="both"/>
        <w:rPr>
          <w:rFonts w:hint="eastAsia" w:ascii="宋体" w:hAnsi="宋体" w:eastAsia="宋体" w:cs="宋体"/>
          <w:sz w:val="24"/>
          <w:szCs w:val="24"/>
          <w:lang w:val="en-US" w:eastAsia="zh-CN"/>
        </w:rPr>
      </w:pPr>
      <w:r>
        <w:drawing>
          <wp:inline distT="0" distB="0" distL="114300" distR="114300">
            <wp:extent cx="4875530" cy="3007360"/>
            <wp:effectExtent l="0" t="0" r="1270" b="2540"/>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pic:cNvPicPr>
                  </pic:nvPicPr>
                  <pic:blipFill>
                    <a:blip r:embed="rId10"/>
                    <a:stretch>
                      <a:fillRect/>
                    </a:stretch>
                  </pic:blipFill>
                  <pic:spPr>
                    <a:xfrm>
                      <a:off x="0" y="0"/>
                      <a:ext cx="4875530" cy="3007360"/>
                    </a:xfrm>
                    <a:prstGeom prst="rect">
                      <a:avLst/>
                    </a:prstGeom>
                    <a:noFill/>
                    <a:ln>
                      <a:noFill/>
                    </a:ln>
                  </pic:spPr>
                </pic:pic>
              </a:graphicData>
            </a:graphic>
          </wp:inline>
        </w:drawing>
      </w:r>
    </w:p>
    <w:p w14:paraId="01CC42B7">
      <w:pPr>
        <w:widowControl w:val="0"/>
        <w:numPr>
          <w:ilvl w:val="0"/>
          <w:numId w:val="0"/>
        </w:numPr>
        <w:spacing w:line="360" w:lineRule="auto"/>
        <w:jc w:val="center"/>
        <w:rPr>
          <w:rFonts w:hint="eastAsia" w:ascii="宋体" w:hAnsi="宋体" w:eastAsia="宋体" w:cs="宋体"/>
          <w:sz w:val="24"/>
          <w:szCs w:val="24"/>
          <w:lang w:val="en-US" w:eastAsia="zh-CN"/>
        </w:rPr>
      </w:pPr>
      <w:r>
        <w:rPr>
          <w:rFonts w:hint="eastAsia"/>
        </w:rPr>
        <w:t>图</w:t>
      </w:r>
      <w:r>
        <w:rPr>
          <w:rFonts w:hint="eastAsia"/>
          <w:lang w:val="en-US" w:eastAsia="zh-CN"/>
        </w:rPr>
        <w:t>6代码编辑器</w:t>
      </w:r>
    </w:p>
    <w:p w14:paraId="5972616F">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一个带滚动条的文本区域，用于显示和编辑 Python 代码。支持语法高亮（基础）。用户可以在此查看协议细节，进行手动修改，或者粘贴从 LLM 获取的新协议代码。</w:t>
      </w:r>
    </w:p>
    <w:p w14:paraId="7388C200">
      <w:pPr>
        <w:widowControl w:val="0"/>
        <w:numPr>
          <w:numId w:val="0"/>
        </w:numPr>
        <w:spacing w:line="360" w:lineRule="auto"/>
        <w:ind w:firstLine="420" w:firstLineChars="0"/>
        <w:jc w:val="both"/>
        <w:rPr>
          <w:rFonts w:hint="eastAsia"/>
          <w:lang w:val="en-US" w:eastAsia="zh-CN"/>
        </w:rPr>
      </w:pPr>
      <w:r>
        <w:rPr>
          <w:rFonts w:hint="eastAsia" w:ascii="宋体" w:hAnsi="宋体" w:eastAsia="宋体" w:cs="宋体"/>
          <w:sz w:val="24"/>
          <w:szCs w:val="24"/>
          <w:lang w:val="en-US" w:eastAsia="zh-CN"/>
        </w:rPr>
        <w:t>文件名输入框: 显示当前选中协议的文件名，也可在此处输入新协议的文件名。</w:t>
      </w:r>
    </w:p>
    <w:p w14:paraId="41646869">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目标世代下拉框: 列出当前场景已有的世代目录，以及一个特殊选项 [ 创建新世代 ]。用户选择将编辑器中的代码保存到哪个世代。选择 [ 创建新世代 ] 会自动创建下一编号的世代目录（如当前最新是 generation_1，则创建 generation_2）。</w:t>
      </w:r>
    </w:p>
    <w:p w14:paraId="4E3FBC3C">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保存/更新按钮: 根据指定的文件名和目标世代，将代码编辑器中的内容写入文件。若文件已存在，会弹出覆盖确认提示。</w:t>
      </w:r>
    </w:p>
    <w:p w14:paraId="3F2D305D">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·测试区域:</w:t>
      </w:r>
    </w:p>
    <w:p w14:paraId="430FF23D">
      <w:pPr>
        <w:widowControl w:val="0"/>
        <w:numPr>
          <w:numId w:val="0"/>
        </w:numPr>
        <w:spacing w:line="360" w:lineRule="auto"/>
        <w:ind w:left="420" w:leftChars="0"/>
        <w:jc w:val="center"/>
      </w:pPr>
      <w:r>
        <w:drawing>
          <wp:inline distT="0" distB="0" distL="114300" distR="114300">
            <wp:extent cx="4740910" cy="3450590"/>
            <wp:effectExtent l="0" t="0" r="8890" b="3810"/>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pic:cNvPicPr>
                  </pic:nvPicPr>
                  <pic:blipFill>
                    <a:blip r:embed="rId11"/>
                    <a:stretch>
                      <a:fillRect/>
                    </a:stretch>
                  </pic:blipFill>
                  <pic:spPr>
                    <a:xfrm>
                      <a:off x="0" y="0"/>
                      <a:ext cx="4740910" cy="3450590"/>
                    </a:xfrm>
                    <a:prstGeom prst="rect">
                      <a:avLst/>
                    </a:prstGeom>
                    <a:noFill/>
                    <a:ln>
                      <a:noFill/>
                    </a:ln>
                  </pic:spPr>
                </pic:pic>
              </a:graphicData>
            </a:graphic>
          </wp:inline>
        </w:drawing>
      </w:r>
    </w:p>
    <w:p w14:paraId="1A451C8B">
      <w:pPr>
        <w:widowControl w:val="0"/>
        <w:numPr>
          <w:ilvl w:val="0"/>
          <w:numId w:val="0"/>
        </w:numPr>
        <w:spacing w:line="360" w:lineRule="auto"/>
        <w:jc w:val="center"/>
        <w:rPr>
          <w:rFonts w:hint="eastAsia"/>
          <w:lang w:val="en-US" w:eastAsia="zh-CN"/>
        </w:rPr>
      </w:pPr>
      <w:r>
        <w:rPr>
          <w:rFonts w:hint="eastAsia"/>
        </w:rPr>
        <w:t>图</w:t>
      </w:r>
      <w:r>
        <w:rPr>
          <w:rFonts w:hint="eastAsia"/>
          <w:lang w:val="en-US" w:eastAsia="zh-CN"/>
        </w:rPr>
        <w:t>7测试输出</w:t>
      </w:r>
    </w:p>
    <w:p w14:paraId="32AF963B">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测试选中协议按钮: 触发对当前在树状视图中选中的协议文件的完整测试流程。清空控制台按钮: 清除下方输出区域的内容。测试输出控制台:一个只读的文本区域，用于实时显示测试过程的详细日志信息。</w:t>
      </w:r>
    </w:p>
    <w:p w14:paraId="02681E50">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包括加载配置、加载任务、加载协议、约束验证结果、性能测试进度以及最终生成的性能报告（含通过率、平均执行时间等）。测试过程在后台线程运行，日志通过队列传递，保证界面流畅。</w:t>
      </w:r>
    </w:p>
    <w:p w14:paraId="463F5C16">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·场景配置 (config.py):</w:t>
      </w:r>
    </w:p>
    <w:p w14:paraId="742EC4C6">
      <w:pPr>
        <w:widowControl w:val="0"/>
        <w:numPr>
          <w:numId w:val="0"/>
        </w:numPr>
        <w:spacing w:line="360" w:lineRule="auto"/>
        <w:jc w:val="both"/>
      </w:pPr>
      <w:r>
        <w:drawing>
          <wp:inline distT="0" distB="0" distL="114300" distR="114300">
            <wp:extent cx="5277485" cy="1670685"/>
            <wp:effectExtent l="0" t="0" r="5715" b="5715"/>
            <wp:docPr id="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
                    <pic:cNvPicPr>
                      <a:picLocks noChangeAspect="1"/>
                    </pic:cNvPicPr>
                  </pic:nvPicPr>
                  <pic:blipFill>
                    <a:blip r:embed="rId12"/>
                    <a:stretch>
                      <a:fillRect/>
                    </a:stretch>
                  </pic:blipFill>
                  <pic:spPr>
                    <a:xfrm>
                      <a:off x="0" y="0"/>
                      <a:ext cx="5277485" cy="1670685"/>
                    </a:xfrm>
                    <a:prstGeom prst="rect">
                      <a:avLst/>
                    </a:prstGeom>
                    <a:noFill/>
                    <a:ln>
                      <a:noFill/>
                    </a:ln>
                  </pic:spPr>
                </pic:pic>
              </a:graphicData>
            </a:graphic>
          </wp:inline>
        </w:drawing>
      </w:r>
    </w:p>
    <w:p w14:paraId="0474EE01">
      <w:pPr>
        <w:widowControl w:val="0"/>
        <w:numPr>
          <w:ilvl w:val="0"/>
          <w:numId w:val="0"/>
        </w:numPr>
        <w:spacing w:line="360" w:lineRule="auto"/>
        <w:jc w:val="center"/>
        <w:rPr>
          <w:rFonts w:hint="eastAsia"/>
          <w:lang w:val="en-US" w:eastAsia="zh-CN"/>
        </w:rPr>
      </w:pPr>
      <w:r>
        <w:rPr>
          <w:rFonts w:hint="eastAsia"/>
        </w:rPr>
        <w:t>图</w:t>
      </w:r>
      <w:r>
        <w:rPr>
          <w:rFonts w:hint="eastAsia"/>
          <w:lang w:val="en-US" w:eastAsia="zh-CN"/>
        </w:rPr>
        <w:t>8场景配置</w:t>
      </w:r>
    </w:p>
    <w:p w14:paraId="7A5F8ED9">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界面: 提供四个标签和对应的输入框，分别用于设置 NUM_TAGS (标签数量), PRICE_MIN (最低价格), PRICE_MAX (最高价格), TOTAL_RUNS (测试轮数)。</w:t>
      </w:r>
    </w:p>
    <w:p w14:paraId="51E4FC02">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加载: 选择场景时，会自动读取该场景下 config.py 文件中的 SIMULATION_CONFIG 字典，并将值填入输入框。</w:t>
      </w:r>
    </w:p>
    <w:p w14:paraId="5D784A07">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保存: 用户修改输入框中的值后，点击保存配置按钮，程序会将这些值重新写入当前场景的 config.py 文件。输入值会被校验是否为整数。</w:t>
      </w:r>
    </w:p>
    <w:p w14:paraId="591D7FD6">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·任务编辑器 (Task.py):</w:t>
      </w:r>
    </w:p>
    <w:p w14:paraId="3D09C221">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代码编辑器: 显示当前场景 Task.py 文件的全部内容。主要目的是让用户可以自定义 generate_tags 函数，以实现不同的测试数据生成逻辑（例如，不同的价格分布、特定的众数模式等）。</w:t>
      </w:r>
    </w:p>
    <w:p w14:paraId="10BC5550">
      <w:pPr>
        <w:widowControl w:val="0"/>
        <w:numPr>
          <w:numId w:val="0"/>
        </w:numPr>
        <w:spacing w:line="360" w:lineRule="auto"/>
        <w:ind w:left="420" w:leftChars="0"/>
        <w:jc w:val="center"/>
      </w:pPr>
      <w:r>
        <w:drawing>
          <wp:inline distT="0" distB="0" distL="114300" distR="114300">
            <wp:extent cx="4950460" cy="3982720"/>
            <wp:effectExtent l="0" t="0" r="2540" b="5080"/>
            <wp:docPr id="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3"/>
                    <pic:cNvPicPr>
                      <a:picLocks noChangeAspect="1"/>
                    </pic:cNvPicPr>
                  </pic:nvPicPr>
                  <pic:blipFill>
                    <a:blip r:embed="rId13"/>
                    <a:stretch>
                      <a:fillRect/>
                    </a:stretch>
                  </pic:blipFill>
                  <pic:spPr>
                    <a:xfrm>
                      <a:off x="0" y="0"/>
                      <a:ext cx="4950460" cy="3982720"/>
                    </a:xfrm>
                    <a:prstGeom prst="rect">
                      <a:avLst/>
                    </a:prstGeom>
                    <a:noFill/>
                    <a:ln>
                      <a:noFill/>
                    </a:ln>
                  </pic:spPr>
                </pic:pic>
              </a:graphicData>
            </a:graphic>
          </wp:inline>
        </w:drawing>
      </w:r>
    </w:p>
    <w:p w14:paraId="4D72F10D">
      <w:pPr>
        <w:widowControl w:val="0"/>
        <w:numPr>
          <w:ilvl w:val="0"/>
          <w:numId w:val="0"/>
        </w:numPr>
        <w:spacing w:line="360" w:lineRule="auto"/>
        <w:jc w:val="center"/>
        <w:rPr>
          <w:rFonts w:hint="eastAsia"/>
          <w:lang w:val="en-US" w:eastAsia="zh-CN"/>
        </w:rPr>
      </w:pPr>
      <w:r>
        <w:rPr>
          <w:rFonts w:hint="eastAsia"/>
        </w:rPr>
        <w:t>图</w:t>
      </w:r>
      <w:r>
        <w:rPr>
          <w:rFonts w:hint="eastAsia"/>
          <w:lang w:val="en-US" w:eastAsia="zh-CN"/>
        </w:rPr>
        <w:t>8任务编辑器</w:t>
      </w:r>
    </w:p>
    <w:p w14:paraId="55DCC8E4">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保存: 点击保存 Task.py按钮，将编辑器中的代码覆盖写入当前场景的 Task.py 文件。</w:t>
      </w:r>
    </w:p>
    <w:p w14:paraId="3BBB5401">
      <w:pPr>
        <w:widowControl w:val="0"/>
        <w:numPr>
          <w:numId w:val="0"/>
        </w:numPr>
        <w:spacing w:line="360" w:lineRule="auto"/>
        <w:ind w:firstLine="420" w:firstLineChars="0"/>
        <w:jc w:val="both"/>
        <w:rPr>
          <w:rFonts w:hint="eastAsia" w:ascii="宋体" w:hAnsi="宋体" w:eastAsia="宋体" w:cs="宋体"/>
          <w:sz w:val="24"/>
          <w:szCs w:val="24"/>
          <w:lang w:val="en-US" w:eastAsia="zh-CN"/>
        </w:rPr>
      </w:pPr>
    </w:p>
    <w:p w14:paraId="0CA30F2F">
      <w:pPr>
        <w:widowControl w:val="0"/>
        <w:numPr>
          <w:numId w:val="0"/>
        </w:numPr>
        <w:spacing w:line="360" w:lineRule="auto"/>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·提示词生成 (Prompt Generation):</w:t>
      </w:r>
    </w:p>
    <w:p w14:paraId="527D3824">
      <w:pPr>
        <w:widowControl w:val="0"/>
        <w:numPr>
          <w:numId w:val="0"/>
        </w:numPr>
        <w:spacing w:line="360" w:lineRule="auto"/>
        <w:ind w:left="420" w:leftChars="0"/>
        <w:jc w:val="both"/>
      </w:pPr>
      <w:r>
        <w:drawing>
          <wp:inline distT="0" distB="0" distL="114300" distR="114300">
            <wp:extent cx="5071745" cy="1942465"/>
            <wp:effectExtent l="0" t="0" r="8255" b="635"/>
            <wp:docPr id="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pic:cNvPicPr>
                      <a:picLocks noChangeAspect="1"/>
                    </pic:cNvPicPr>
                  </pic:nvPicPr>
                  <pic:blipFill>
                    <a:blip r:embed="rId14"/>
                    <a:stretch>
                      <a:fillRect/>
                    </a:stretch>
                  </pic:blipFill>
                  <pic:spPr>
                    <a:xfrm>
                      <a:off x="0" y="0"/>
                      <a:ext cx="5071745" cy="1942465"/>
                    </a:xfrm>
                    <a:prstGeom prst="rect">
                      <a:avLst/>
                    </a:prstGeom>
                    <a:noFill/>
                    <a:ln>
                      <a:noFill/>
                    </a:ln>
                  </pic:spPr>
                </pic:pic>
              </a:graphicData>
            </a:graphic>
          </wp:inline>
        </w:drawing>
      </w:r>
    </w:p>
    <w:p w14:paraId="08783094">
      <w:pPr>
        <w:widowControl w:val="0"/>
        <w:numPr>
          <w:numId w:val="0"/>
        </w:numPr>
        <w:spacing w:line="360" w:lineRule="auto"/>
        <w:ind w:left="420" w:leftChars="0"/>
        <w:jc w:val="center"/>
        <w:rPr>
          <w:rFonts w:hint="eastAsia" w:ascii="宋体" w:hAnsi="宋体" w:eastAsia="宋体" w:cs="宋体"/>
          <w:sz w:val="24"/>
          <w:szCs w:val="24"/>
          <w:lang w:val="en-US" w:eastAsia="zh-CN"/>
        </w:rPr>
      </w:pPr>
      <w:r>
        <w:rPr>
          <w:rFonts w:hint="eastAsia"/>
        </w:rPr>
        <w:t>图</w:t>
      </w:r>
      <w:r>
        <w:rPr>
          <w:rFonts w:hint="eastAsia"/>
          <w:lang w:val="en-US" w:eastAsia="zh-CN"/>
        </w:rPr>
        <w:t>9提示词生成</w:t>
      </w:r>
    </w:p>
    <w:p w14:paraId="6C1BBAF9">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父代输入: 提供 5 个输入框，允许用户输入想要进行交叉组合的父代协议的文件名（注意：只需输入文件名主体，不带 .py 后缀，例如 protocol_v3 或 g1_child_B）。程序会自动在 base_protocol 目录和当前场景的所有 generation_X 目录中搜索这些文件。</w:t>
      </w:r>
    </w:p>
    <w:p w14:paraId="29499228">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生成: 点击生成交叉提示词按钮。程序会：读取所有输入的有效父代协议的代码。</w:t>
      </w:r>
    </w:p>
    <w:p w14:paraId="57BE73D3">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生成这些父代协议所有可能的两两组合。对每一个组合，使用预定义的模板，将两个父代协议的代码嵌入其中，形成一个完整的、结构化的提示词。</w:t>
      </w:r>
    </w:p>
    <w:p w14:paraId="605AEB19">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将每个生成的提示词保存为一个单独的 .txt 文件（文件名由父代名称组合而成，如 protocol_v1_g1_child_B.txt），存放在当前场景的 prompts/ 目录下。</w:t>
      </w:r>
    </w:p>
    <w:p w14:paraId="4E7160FA">
      <w:pPr>
        <w:widowControl w:val="0"/>
        <w:numPr>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 操作完成后会弹出消息框，告知成功生成了多少个提示词文件，或报告查找父代文件时可能出现的错误。</w:t>
      </w:r>
    </w:p>
    <w:bookmarkEnd w:id="10"/>
    <w:p w14:paraId="011DA4C8">
      <w:pPr>
        <w:pStyle w:val="14"/>
        <w:numPr>
          <w:ilvl w:val="0"/>
          <w:numId w:val="3"/>
        </w:numPr>
      </w:pPr>
      <w:bookmarkStart w:id="11" w:name="_Toc14066"/>
      <w:r>
        <w:rPr>
          <w:rFonts w:hint="eastAsia"/>
        </w:rPr>
        <w:t>软件功能说明</w:t>
      </w:r>
      <w:bookmarkEnd w:id="11"/>
    </w:p>
    <w:p w14:paraId="2B918975">
      <w:pPr>
        <w:spacing w:line="360" w:lineRule="auto"/>
        <w:ind w:firstLine="420"/>
        <w:rPr>
          <w:rFonts w:ascii="宋体" w:hAnsi="宋体"/>
          <w:sz w:val="24"/>
          <w:szCs w:val="24"/>
        </w:rPr>
      </w:pPr>
      <w:r>
        <w:rPr>
          <w:rFonts w:ascii="宋体" w:hAnsi="宋体" w:eastAsia="宋体" w:cs="宋体"/>
          <w:sz w:val="24"/>
          <w:szCs w:val="24"/>
        </w:rPr>
        <w:t>本节将引导您完成一次使用</w:t>
      </w:r>
      <w:r>
        <w:rPr>
          <w:rFonts w:hint="eastAsia" w:ascii="宋体" w:hAnsi="宋体" w:eastAsia="宋体" w:cs="宋体"/>
          <w:sz w:val="24"/>
          <w:szCs w:val="24"/>
          <w:lang w:eastAsia="zh-CN"/>
        </w:rPr>
        <w:t>RFID协议进化GUI工具</w:t>
      </w:r>
      <w:r>
        <w:rPr>
          <w:rFonts w:ascii="宋体" w:hAnsi="宋体" w:eastAsia="宋体" w:cs="宋体"/>
          <w:sz w:val="24"/>
          <w:szCs w:val="24"/>
        </w:rPr>
        <w:t>进行协议进化的典型流程。</w:t>
      </w:r>
    </w:p>
    <w:p w14:paraId="6212C23C">
      <w:pPr>
        <w:pStyle w:val="10"/>
        <w:numPr>
          <w:ilvl w:val="1"/>
          <w:numId w:val="3"/>
        </w:numPr>
      </w:pPr>
      <w:r>
        <w:rPr>
          <w:rFonts w:hint="eastAsia"/>
        </w:rPr>
        <w:t>初始设置</w:t>
      </w:r>
    </w:p>
    <w:p w14:paraId="5C09BB3C">
      <w:pPr>
        <w:pStyle w:val="4"/>
        <w:rPr>
          <w:sz w:val="28"/>
          <w:szCs w:val="28"/>
        </w:rPr>
      </w:pPr>
      <w:r>
        <w:rPr>
          <w:rFonts w:hint="eastAsia"/>
          <w:sz w:val="28"/>
          <w:szCs w:val="28"/>
        </w:rPr>
        <w:t>4.1.1 启动与登录:</w:t>
      </w:r>
    </w:p>
    <w:p w14:paraId="3B4A62FC">
      <w:pPr>
        <w:spacing w:line="360" w:lineRule="auto"/>
        <w:rPr>
          <w:rFonts w:ascii="宋体" w:hAnsi="宋体"/>
          <w:sz w:val="24"/>
          <w:szCs w:val="24"/>
        </w:rPr>
      </w:pPr>
      <w:r>
        <w:rPr>
          <w:rFonts w:ascii="宋体" w:hAnsi="宋体"/>
          <w:sz w:val="24"/>
          <w:szCs w:val="24"/>
        </w:rPr>
        <w:t>·</w:t>
      </w:r>
      <w:r>
        <w:rPr>
          <w:rFonts w:hint="eastAsia" w:ascii="宋体" w:hAnsi="宋体"/>
          <w:sz w:val="24"/>
          <w:szCs w:val="24"/>
        </w:rPr>
        <w:t xml:space="preserve"> </w:t>
      </w:r>
      <w:r>
        <w:rPr>
          <w:rFonts w:ascii="宋体" w:hAnsi="宋体"/>
          <w:sz w:val="24"/>
          <w:szCs w:val="24"/>
        </w:rPr>
        <w:t>双击运行 protocol_evolution_gui.py 脚本。</w:t>
      </w:r>
    </w:p>
    <w:p w14:paraId="661E0599">
      <w:pPr>
        <w:spacing w:line="360" w:lineRule="auto"/>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在弹出的窗口中，首次使用请点击“注册”创建账号，然后使用新账号登录；若已有账号，直接输入用户名和密码登录。</w:t>
      </w:r>
    </w:p>
    <w:p w14:paraId="4173E727">
      <w:pPr>
        <w:spacing w:line="360" w:lineRule="auto"/>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成功登录后，主界面将显示。</w:t>
      </w:r>
    </w:p>
    <w:p w14:paraId="258BD950">
      <w:pPr>
        <w:spacing w:line="360" w:lineRule="auto"/>
        <w:jc w:val="center"/>
        <w:rPr>
          <w:rFonts w:ascii="宋体" w:hAnsi="宋体"/>
          <w:sz w:val="24"/>
          <w:szCs w:val="24"/>
        </w:rPr>
      </w:pPr>
      <w:r>
        <w:drawing>
          <wp:inline distT="0" distB="0" distL="114300" distR="114300">
            <wp:extent cx="3810635" cy="2690495"/>
            <wp:effectExtent l="0" t="0" r="12065" b="190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15"/>
                    <a:stretch>
                      <a:fillRect/>
                    </a:stretch>
                  </pic:blipFill>
                  <pic:spPr>
                    <a:xfrm>
                      <a:off x="0" y="0"/>
                      <a:ext cx="3810635" cy="2690495"/>
                    </a:xfrm>
                    <a:prstGeom prst="rect">
                      <a:avLst/>
                    </a:prstGeom>
                    <a:noFill/>
                    <a:ln>
                      <a:noFill/>
                    </a:ln>
                  </pic:spPr>
                </pic:pic>
              </a:graphicData>
            </a:graphic>
          </wp:inline>
        </w:drawing>
      </w:r>
    </w:p>
    <w:p w14:paraId="03D7560D">
      <w:pPr>
        <w:jc w:val="center"/>
        <w:rPr>
          <w:rFonts w:hint="default" w:eastAsia="宋体"/>
          <w:lang w:val="en-US" w:eastAsia="zh-CN"/>
        </w:rPr>
      </w:pPr>
      <w:r>
        <w:rPr>
          <w:rFonts w:hint="eastAsia"/>
        </w:rPr>
        <w:t>图</w:t>
      </w:r>
      <w:r>
        <w:rPr>
          <w:rFonts w:hint="eastAsia"/>
          <w:lang w:val="en-US" w:eastAsia="zh-CN"/>
        </w:rPr>
        <w:t>10</w:t>
      </w:r>
      <w:r>
        <w:rPr>
          <w:rFonts w:hint="eastAsia"/>
        </w:rPr>
        <w:t xml:space="preserve"> </w:t>
      </w:r>
      <w:r>
        <w:rPr>
          <w:rFonts w:hint="eastAsia"/>
          <w:lang w:val="en-US" w:eastAsia="zh-CN"/>
        </w:rPr>
        <w:t>登录与注册</w:t>
      </w:r>
    </w:p>
    <w:p w14:paraId="16313823">
      <w:pPr>
        <w:pStyle w:val="4"/>
        <w:rPr>
          <w:sz w:val="28"/>
          <w:szCs w:val="28"/>
        </w:rPr>
      </w:pPr>
      <w:r>
        <w:rPr>
          <w:rFonts w:hint="eastAsia"/>
          <w:sz w:val="28"/>
          <w:szCs w:val="28"/>
        </w:rPr>
        <w:t>4.1.</w:t>
      </w:r>
      <w:r>
        <w:rPr>
          <w:rFonts w:hint="eastAsia"/>
          <w:sz w:val="28"/>
          <w:szCs w:val="28"/>
          <w:lang w:val="en-US" w:eastAsia="zh-CN"/>
        </w:rPr>
        <w:t>2创建实验场景:</w:t>
      </w:r>
    </w:p>
    <w:p w14:paraId="290AFE70">
      <w:pPr>
        <w:spacing w:line="360" w:lineRule="auto"/>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成功登录后，主界面将显示。在主界面左侧的“控制面板”中，于“新场景名”输入框内为您的实验命名（例如 rfid_mode_finding_v1）。</w:t>
      </w:r>
    </w:p>
    <w:p w14:paraId="6256CEC1">
      <w:pPr>
        <w:spacing w:line="360" w:lineRule="auto"/>
        <w:rPr>
          <w:rFonts w:ascii="宋体" w:hAnsi="宋体"/>
          <w:sz w:val="24"/>
          <w:szCs w:val="24"/>
        </w:rPr>
      </w:pPr>
      <w:r>
        <w:rPr>
          <w:rFonts w:hint="eastAsia" w:ascii="宋体" w:hAnsi="宋体"/>
          <w:sz w:val="24"/>
          <w:szCs w:val="24"/>
          <w:lang w:val="en-US" w:eastAsia="zh-CN"/>
        </w:rPr>
        <w:t>·</w:t>
      </w:r>
      <w:r>
        <w:rPr>
          <w:rFonts w:ascii="宋体" w:hAnsi="宋体"/>
          <w:sz w:val="24"/>
          <w:szCs w:val="24"/>
        </w:rPr>
        <w:t>点击“创建”按钮。</w:t>
      </w:r>
      <w:r>
        <w:rPr>
          <w:rFonts w:hint="eastAsia" w:ascii="宋体" w:hAnsi="宋体"/>
          <w:sz w:val="24"/>
          <w:szCs w:val="24"/>
          <w:lang w:eastAsia="zh-CN"/>
        </w:rPr>
        <w:t>RFID协议进化GUI工具</w:t>
      </w:r>
      <w:r>
        <w:rPr>
          <w:rFonts w:ascii="宋体" w:hAnsi="宋体"/>
          <w:sz w:val="24"/>
          <w:szCs w:val="24"/>
        </w:rPr>
        <w:t xml:space="preserve"> 将自动创建对应的场景文件夹及初始文件结构（包括 generation_0/, prompts/, config.py, Task.py）。</w:t>
      </w:r>
    </w:p>
    <w:p w14:paraId="4FB8C10A">
      <w:pPr>
        <w:spacing w:line="360" w:lineRule="auto"/>
        <w:jc w:val="center"/>
        <w:rPr>
          <w:rFonts w:ascii="宋体" w:hAnsi="宋体"/>
          <w:sz w:val="24"/>
          <w:szCs w:val="24"/>
        </w:rPr>
      </w:pPr>
      <w:r>
        <w:drawing>
          <wp:inline distT="0" distB="0" distL="114300" distR="114300">
            <wp:extent cx="3092450" cy="2603500"/>
            <wp:effectExtent l="0" t="0" r="6350" b="0"/>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16"/>
                    <a:stretch>
                      <a:fillRect/>
                    </a:stretch>
                  </pic:blipFill>
                  <pic:spPr>
                    <a:xfrm>
                      <a:off x="0" y="0"/>
                      <a:ext cx="3092450" cy="2603500"/>
                    </a:xfrm>
                    <a:prstGeom prst="rect">
                      <a:avLst/>
                    </a:prstGeom>
                    <a:noFill/>
                    <a:ln>
                      <a:noFill/>
                    </a:ln>
                  </pic:spPr>
                </pic:pic>
              </a:graphicData>
            </a:graphic>
          </wp:inline>
        </w:drawing>
      </w:r>
    </w:p>
    <w:p w14:paraId="66867442">
      <w:pPr>
        <w:keepNext w:val="0"/>
        <w:keepLines w:val="0"/>
        <w:widowControl/>
        <w:numPr>
          <w:numId w:val="0"/>
        </w:numPr>
        <w:suppressLineNumbers w:val="0"/>
        <w:spacing w:before="0" w:beforeAutospacing="1" w:after="0" w:afterAutospacing="1"/>
        <w:jc w:val="center"/>
        <w:rPr>
          <w:rFonts w:hint="eastAsia"/>
          <w:lang w:val="en-US" w:eastAsia="zh-CN"/>
        </w:rPr>
      </w:pPr>
      <w:r>
        <w:rPr>
          <w:rFonts w:hint="eastAsia"/>
        </w:rPr>
        <w:t>图</w:t>
      </w:r>
      <w:r>
        <w:rPr>
          <w:rFonts w:hint="eastAsia"/>
          <w:lang w:val="en-US" w:eastAsia="zh-CN"/>
        </w:rPr>
        <w:t>10</w:t>
      </w:r>
      <w:r>
        <w:rPr>
          <w:rFonts w:hint="eastAsia"/>
        </w:rPr>
        <w:t xml:space="preserve"> </w:t>
      </w:r>
      <w:r>
        <w:rPr>
          <w:rFonts w:hint="eastAsia"/>
          <w:lang w:val="en-US" w:eastAsia="zh-CN"/>
        </w:rPr>
        <w:t>创建实验场景</w:t>
      </w:r>
    </w:p>
    <w:p w14:paraId="026CB170">
      <w:pPr>
        <w:pStyle w:val="4"/>
        <w:rPr>
          <w:sz w:val="28"/>
          <w:szCs w:val="28"/>
        </w:rPr>
      </w:pPr>
      <w:r>
        <w:rPr>
          <w:rFonts w:hint="eastAsia"/>
          <w:sz w:val="28"/>
          <w:szCs w:val="28"/>
        </w:rPr>
        <w:t>4.1.</w:t>
      </w:r>
      <w:r>
        <w:rPr>
          <w:rFonts w:hint="eastAsia"/>
          <w:sz w:val="28"/>
          <w:szCs w:val="28"/>
          <w:lang w:val="en-US" w:eastAsia="zh-CN"/>
        </w:rPr>
        <w:t>3调整场景配置:</w:t>
      </w:r>
    </w:p>
    <w:p w14:paraId="69F9CCC0">
      <w:pPr>
        <w:keepNext w:val="0"/>
        <w:keepLines w:val="0"/>
        <w:widowControl/>
        <w:numPr>
          <w:numId w:val="0"/>
        </w:numPr>
        <w:suppressLineNumbers w:val="0"/>
        <w:spacing w:before="0" w:beforeAutospacing="1" w:after="0" w:afterAutospacing="1"/>
        <w:jc w:val="both"/>
        <w:rPr>
          <w:rFonts w:ascii="宋体" w:hAnsi="宋体"/>
          <w:sz w:val="24"/>
          <w:szCs w:val="24"/>
        </w:rPr>
      </w:pPr>
      <w:r>
        <w:rPr>
          <w:rFonts w:ascii="宋体" w:hAnsi="宋体"/>
          <w:sz w:val="24"/>
          <w:szCs w:val="24"/>
        </w:rPr>
        <w:t>·</w:t>
      </w:r>
      <w:r>
        <w:rPr>
          <w:rFonts w:hint="eastAsia" w:ascii="宋体" w:hAnsi="宋体"/>
          <w:sz w:val="24"/>
          <w:szCs w:val="24"/>
        </w:rPr>
        <w:t xml:space="preserve">  </w:t>
      </w:r>
      <w:r>
        <w:rPr>
          <w:rFonts w:ascii="宋体" w:hAnsi="宋体"/>
          <w:sz w:val="24"/>
          <w:szCs w:val="24"/>
        </w:rPr>
        <w:t>确保左侧列表中已选中您刚创建的场景。</w:t>
      </w:r>
    </w:p>
    <w:p w14:paraId="52E5360C">
      <w:pPr>
        <w:keepNext w:val="0"/>
        <w:keepLines w:val="0"/>
        <w:widowControl/>
        <w:numPr>
          <w:numId w:val="0"/>
        </w:numPr>
        <w:suppressLineNumbers w:val="0"/>
        <w:spacing w:before="0" w:beforeAutospacing="1" w:after="0" w:afterAutospacing="1"/>
        <w:jc w:val="both"/>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切换到右侧工作区的“场景配置 (config.py)”标签页。</w:t>
      </w:r>
    </w:p>
    <w:p w14:paraId="4529B60F">
      <w:pPr>
        <w:keepNext w:val="0"/>
        <w:keepLines w:val="0"/>
        <w:widowControl/>
        <w:numPr>
          <w:numId w:val="0"/>
        </w:numPr>
        <w:suppressLineNumbers w:val="0"/>
        <w:spacing w:before="0" w:beforeAutospacing="1" w:after="0" w:afterAutospacing="1"/>
        <w:jc w:val="both"/>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根据实验需求，修改模拟参数（如标签数量 NUM_TAGS、测试轮数 TOTAL_RUNS 等）。</w:t>
      </w:r>
    </w:p>
    <w:p w14:paraId="007DDDC6">
      <w:pPr>
        <w:keepNext w:val="0"/>
        <w:keepLines w:val="0"/>
        <w:widowControl/>
        <w:numPr>
          <w:numId w:val="0"/>
        </w:numPr>
        <w:suppressLineNumbers w:val="0"/>
        <w:spacing w:before="0" w:beforeAutospacing="1" w:after="0" w:afterAutospacing="1"/>
        <w:jc w:val="both"/>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点击“保存配置”按钮。</w:t>
      </w:r>
    </w:p>
    <w:p w14:paraId="3734EEAA">
      <w:pPr>
        <w:keepNext w:val="0"/>
        <w:keepLines w:val="0"/>
        <w:widowControl/>
        <w:numPr>
          <w:numId w:val="0"/>
        </w:numPr>
        <w:suppressLineNumbers w:val="0"/>
        <w:spacing w:before="0" w:beforeAutospacing="1" w:after="0" w:afterAutospacing="1"/>
        <w:jc w:val="both"/>
        <w:rPr>
          <w:rFonts w:hint="eastAsia"/>
          <w:lang w:val="en-US" w:eastAsia="zh-CN"/>
        </w:rPr>
      </w:pPr>
      <w:r>
        <w:drawing>
          <wp:inline distT="0" distB="0" distL="114300" distR="114300">
            <wp:extent cx="5100320" cy="1711325"/>
            <wp:effectExtent l="0" t="0" r="5080" b="3175"/>
            <wp:docPr id="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7"/>
                    <pic:cNvPicPr>
                      <a:picLocks noChangeAspect="1"/>
                    </pic:cNvPicPr>
                  </pic:nvPicPr>
                  <pic:blipFill>
                    <a:blip r:embed="rId17"/>
                    <a:stretch>
                      <a:fillRect/>
                    </a:stretch>
                  </pic:blipFill>
                  <pic:spPr>
                    <a:xfrm>
                      <a:off x="0" y="0"/>
                      <a:ext cx="5100320" cy="1711325"/>
                    </a:xfrm>
                    <a:prstGeom prst="rect">
                      <a:avLst/>
                    </a:prstGeom>
                    <a:noFill/>
                    <a:ln>
                      <a:noFill/>
                    </a:ln>
                  </pic:spPr>
                </pic:pic>
              </a:graphicData>
            </a:graphic>
          </wp:inline>
        </w:drawing>
      </w:r>
    </w:p>
    <w:p w14:paraId="3A52C6B2">
      <w:pPr>
        <w:keepNext w:val="0"/>
        <w:keepLines w:val="0"/>
        <w:widowControl/>
        <w:numPr>
          <w:ilvl w:val="0"/>
          <w:numId w:val="0"/>
        </w:numPr>
        <w:suppressLineNumbers w:val="0"/>
        <w:spacing w:before="0" w:beforeAutospacing="1" w:after="0" w:afterAutospacing="1"/>
        <w:jc w:val="center"/>
        <w:rPr/>
      </w:pPr>
      <w:r>
        <w:rPr>
          <w:rFonts w:hint="eastAsia"/>
        </w:rPr>
        <w:t>图</w:t>
      </w:r>
      <w:r>
        <w:rPr>
          <w:rFonts w:hint="eastAsia"/>
          <w:lang w:val="en-US" w:eastAsia="zh-CN"/>
        </w:rPr>
        <w:t>11</w:t>
      </w:r>
      <w:r>
        <w:rPr>
          <w:rFonts w:hint="eastAsia"/>
        </w:rPr>
        <w:t xml:space="preserve"> </w:t>
      </w:r>
      <w:r>
        <w:rPr>
          <w:rFonts w:hint="eastAsia"/>
          <w:lang w:val="en-US" w:eastAsia="zh-CN"/>
        </w:rPr>
        <w:t>调整场景配置</w:t>
      </w:r>
    </w:p>
    <w:p w14:paraId="14E36BBB">
      <w:pPr>
        <w:pStyle w:val="4"/>
        <w:rPr>
          <w:sz w:val="28"/>
          <w:szCs w:val="28"/>
        </w:rPr>
      </w:pPr>
      <w:r>
        <w:rPr>
          <w:rFonts w:hint="eastAsia"/>
          <w:sz w:val="28"/>
          <w:szCs w:val="28"/>
        </w:rPr>
        <w:t>4.1.</w:t>
      </w:r>
      <w:r>
        <w:rPr>
          <w:rFonts w:hint="eastAsia"/>
          <w:sz w:val="28"/>
          <w:szCs w:val="28"/>
          <w:lang w:val="en-US" w:eastAsia="zh-CN"/>
        </w:rPr>
        <w:t>4自定义测试任务:</w:t>
      </w:r>
    </w:p>
    <w:p w14:paraId="5A19BB7B">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ascii="宋体" w:hAnsi="宋体"/>
          <w:sz w:val="24"/>
          <w:szCs w:val="24"/>
        </w:rPr>
        <w:t>·</w:t>
      </w:r>
      <w:r>
        <w:rPr>
          <w:rFonts w:hint="eastAsia" w:ascii="宋体" w:hAnsi="宋体"/>
          <w:sz w:val="24"/>
          <w:szCs w:val="24"/>
        </w:rPr>
        <w:t xml:space="preserve"> </w:t>
      </w:r>
      <w:r>
        <w:rPr>
          <w:rFonts w:ascii="宋体" w:hAnsi="宋体"/>
          <w:sz w:val="24"/>
          <w:szCs w:val="24"/>
        </w:rPr>
        <w:t>切换到“任务编辑器 (Task.py)”标签页。</w:t>
      </w:r>
    </w:p>
    <w:p w14:paraId="7D67A698">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修改 generate_tags 函数，以定义特定的标签数据生成方式（例如不同的价格分布模式）。</w:t>
      </w:r>
    </w:p>
    <w:p w14:paraId="0579091A">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点击“保存 Task.py”按钮。</w:t>
      </w:r>
    </w:p>
    <w:p w14:paraId="3D287C7F">
      <w:pPr>
        <w:keepNext w:val="0"/>
        <w:keepLines w:val="0"/>
        <w:widowControl/>
        <w:numPr>
          <w:ilvl w:val="0"/>
          <w:numId w:val="0"/>
        </w:numPr>
        <w:suppressLineNumbers w:val="0"/>
        <w:spacing w:before="0" w:beforeAutospacing="1" w:after="0" w:afterAutospacing="1"/>
        <w:jc w:val="both"/>
        <w:rPr>
          <w:rFonts w:hint="eastAsia"/>
          <w:lang w:val="en-US" w:eastAsia="zh-CN"/>
        </w:rPr>
      </w:pPr>
      <w:r>
        <w:drawing>
          <wp:inline distT="0" distB="0" distL="114300" distR="114300">
            <wp:extent cx="5321935" cy="1711325"/>
            <wp:effectExtent l="0" t="0" r="12065" b="3175"/>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pic:cNvPicPr>
                      <a:picLocks noChangeAspect="1"/>
                    </pic:cNvPicPr>
                  </pic:nvPicPr>
                  <pic:blipFill>
                    <a:blip r:embed="rId17"/>
                    <a:stretch>
                      <a:fillRect/>
                    </a:stretch>
                  </pic:blipFill>
                  <pic:spPr>
                    <a:xfrm>
                      <a:off x="0" y="0"/>
                      <a:ext cx="5321935" cy="1711325"/>
                    </a:xfrm>
                    <a:prstGeom prst="rect">
                      <a:avLst/>
                    </a:prstGeom>
                    <a:noFill/>
                    <a:ln>
                      <a:noFill/>
                    </a:ln>
                  </pic:spPr>
                </pic:pic>
              </a:graphicData>
            </a:graphic>
          </wp:inline>
        </w:drawing>
      </w:r>
    </w:p>
    <w:p w14:paraId="31347B90">
      <w:pPr>
        <w:keepNext w:val="0"/>
        <w:keepLines w:val="0"/>
        <w:widowControl/>
        <w:numPr>
          <w:ilvl w:val="0"/>
          <w:numId w:val="0"/>
        </w:numPr>
        <w:suppressLineNumbers w:val="0"/>
        <w:spacing w:before="0" w:beforeAutospacing="1" w:after="0" w:afterAutospacing="1"/>
        <w:jc w:val="center"/>
        <w:rPr>
          <w:rFonts w:hint="eastAsia"/>
          <w:lang w:val="en-US" w:eastAsia="zh-CN"/>
        </w:rPr>
      </w:pPr>
      <w:r>
        <w:rPr>
          <w:rFonts w:hint="eastAsia"/>
        </w:rPr>
        <w:t>图</w:t>
      </w:r>
      <w:r>
        <w:rPr>
          <w:rFonts w:hint="eastAsia"/>
          <w:lang w:val="en-US" w:eastAsia="zh-CN"/>
        </w:rPr>
        <w:t>11</w:t>
      </w:r>
      <w:r>
        <w:rPr>
          <w:rFonts w:hint="eastAsia"/>
        </w:rPr>
        <w:t xml:space="preserve"> </w:t>
      </w:r>
      <w:r>
        <w:rPr>
          <w:rFonts w:hint="eastAsia"/>
          <w:lang w:val="en-US" w:eastAsia="zh-CN"/>
        </w:rPr>
        <w:t>调整场景配置</w:t>
      </w:r>
    </w:p>
    <w:p w14:paraId="1C6054AC">
      <w:pPr>
        <w:pStyle w:val="10"/>
        <w:numPr>
          <w:ilvl w:val="1"/>
          <w:numId w:val="3"/>
        </w:numPr>
      </w:pPr>
      <w:r>
        <w:rPr>
          <w:rFonts w:hint="eastAsia"/>
        </w:rPr>
        <w:t>执行进化迭代 (以生成第 1 代为例)</w:t>
      </w:r>
    </w:p>
    <w:p w14:paraId="2A80680E">
      <w:pPr>
        <w:pStyle w:val="4"/>
        <w:rPr>
          <w:sz w:val="28"/>
          <w:szCs w:val="28"/>
        </w:rPr>
      </w:pPr>
      <w:r>
        <w:rPr>
          <w:rFonts w:hint="eastAsia"/>
          <w:sz w:val="28"/>
          <w:szCs w:val="28"/>
        </w:rPr>
        <w:t>4.</w:t>
      </w:r>
      <w:r>
        <w:rPr>
          <w:rFonts w:hint="eastAsia"/>
          <w:sz w:val="28"/>
          <w:szCs w:val="28"/>
          <w:lang w:val="en-US" w:eastAsia="zh-CN"/>
        </w:rPr>
        <w:t>2</w:t>
      </w:r>
      <w:r>
        <w:rPr>
          <w:rFonts w:hint="eastAsia"/>
          <w:sz w:val="28"/>
          <w:szCs w:val="28"/>
        </w:rPr>
        <w:t>.</w:t>
      </w:r>
      <w:r>
        <w:rPr>
          <w:rFonts w:hint="eastAsia"/>
          <w:sz w:val="28"/>
          <w:szCs w:val="28"/>
          <w:lang w:val="en-US" w:eastAsia="zh-CN"/>
        </w:rPr>
        <w:t>1生成进化提示词 (G0 → G1):</w:t>
      </w:r>
    </w:p>
    <w:p w14:paraId="12DBE09E">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ascii="宋体" w:hAnsi="宋体"/>
          <w:sz w:val="24"/>
          <w:szCs w:val="24"/>
        </w:rPr>
        <w:t>·</w:t>
      </w:r>
      <w:r>
        <w:rPr>
          <w:rFonts w:hint="eastAsia" w:ascii="宋体" w:hAnsi="宋体"/>
          <w:sz w:val="24"/>
          <w:szCs w:val="24"/>
        </w:rPr>
        <w:t xml:space="preserve">  </w:t>
      </w:r>
      <w:r>
        <w:rPr>
          <w:rFonts w:ascii="宋体" w:hAnsi="宋体"/>
          <w:sz w:val="24"/>
          <w:szCs w:val="24"/>
        </w:rPr>
        <w:t>切换到“提示词生成”标签页。</w:t>
      </w:r>
    </w:p>
    <w:p w14:paraId="4FF3EA99">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在“父代协议”输入框中，填入您希望作为第一代进化基础的协议名称（这些协议位于 generation_0 目录下，通常是 protocol_v1 到 protocol_v5）。</w:t>
      </w:r>
    </w:p>
    <w:p w14:paraId="30E71B79">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点击“生成交叉提示词”按钮。</w:t>
      </w:r>
    </w:p>
    <w:p w14:paraId="6A748FB5">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hint="default" w:ascii="宋体" w:hAnsi="宋体"/>
          <w:sz w:val="24"/>
          <w:szCs w:val="24"/>
        </w:rPr>
        <w:t>·</w:t>
      </w:r>
      <w:r>
        <w:rPr>
          <w:rFonts w:hint="eastAsia" w:ascii="宋体" w:hAnsi="宋体"/>
          <w:sz w:val="24"/>
          <w:szCs w:val="24"/>
        </w:rPr>
        <w:t xml:space="preserve">  </w:t>
      </w:r>
      <w:r>
        <w:rPr>
          <w:rFonts w:ascii="宋体" w:hAnsi="宋体"/>
          <w:sz w:val="24"/>
          <w:szCs w:val="24"/>
        </w:rPr>
        <w:t>程序将在当前场景的 prompts/ 目录下生成多个 .txt 文件，每个文件包含一对父代协议的代码和进化指令。</w:t>
      </w:r>
    </w:p>
    <w:p w14:paraId="753D952A">
      <w:pPr>
        <w:keepNext w:val="0"/>
        <w:keepLines w:val="0"/>
        <w:widowControl/>
        <w:numPr>
          <w:ilvl w:val="0"/>
          <w:numId w:val="0"/>
        </w:numPr>
        <w:suppressLineNumbers w:val="0"/>
        <w:spacing w:before="0" w:beforeAutospacing="1" w:after="0" w:afterAutospacing="1"/>
        <w:jc w:val="both"/>
        <w:rPr>
          <w:rFonts w:hint="eastAsia"/>
          <w:lang w:val="en-US" w:eastAsia="zh-CN"/>
        </w:rPr>
      </w:pPr>
      <w:r>
        <w:drawing>
          <wp:inline distT="0" distB="0" distL="114300" distR="114300">
            <wp:extent cx="5275580" cy="1671320"/>
            <wp:effectExtent l="0" t="0" r="7620" b="5080"/>
            <wp:docPr id="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8"/>
                    <pic:cNvPicPr>
                      <a:picLocks noChangeAspect="1"/>
                    </pic:cNvPicPr>
                  </pic:nvPicPr>
                  <pic:blipFill>
                    <a:blip r:embed="rId18"/>
                    <a:stretch>
                      <a:fillRect/>
                    </a:stretch>
                  </pic:blipFill>
                  <pic:spPr>
                    <a:xfrm>
                      <a:off x="0" y="0"/>
                      <a:ext cx="5275580" cy="1671320"/>
                    </a:xfrm>
                    <a:prstGeom prst="rect">
                      <a:avLst/>
                    </a:prstGeom>
                    <a:noFill/>
                    <a:ln>
                      <a:noFill/>
                    </a:ln>
                  </pic:spPr>
                </pic:pic>
              </a:graphicData>
            </a:graphic>
          </wp:inline>
        </w:drawing>
      </w:r>
    </w:p>
    <w:p w14:paraId="20EDA147">
      <w:pPr>
        <w:keepNext w:val="0"/>
        <w:keepLines w:val="0"/>
        <w:widowControl/>
        <w:numPr>
          <w:ilvl w:val="0"/>
          <w:numId w:val="0"/>
        </w:numPr>
        <w:suppressLineNumbers w:val="0"/>
        <w:spacing w:before="0" w:beforeAutospacing="1" w:after="0" w:afterAutospacing="1"/>
        <w:jc w:val="center"/>
        <w:rPr>
          <w:rFonts w:hint="eastAsia"/>
          <w:lang w:val="en-US" w:eastAsia="zh-CN"/>
        </w:rPr>
      </w:pPr>
      <w:r>
        <w:rPr>
          <w:rFonts w:hint="eastAsia"/>
        </w:rPr>
        <w:t>图</w:t>
      </w:r>
      <w:r>
        <w:rPr>
          <w:rFonts w:hint="eastAsia"/>
          <w:lang w:val="en-US" w:eastAsia="zh-CN"/>
        </w:rPr>
        <w:t>12</w:t>
      </w:r>
      <w:r>
        <w:rPr>
          <w:rFonts w:hint="eastAsia"/>
        </w:rPr>
        <w:t xml:space="preserve"> </w:t>
      </w:r>
      <w:r>
        <w:rPr>
          <w:rFonts w:hint="eastAsia"/>
          <w:lang w:val="en-US" w:eastAsia="zh-CN"/>
        </w:rPr>
        <w:t>生成进化提示词</w:t>
      </w:r>
    </w:p>
    <w:p w14:paraId="77D355D2">
      <w:pPr>
        <w:pStyle w:val="4"/>
        <w:rPr>
          <w:sz w:val="28"/>
          <w:szCs w:val="28"/>
        </w:rPr>
      </w:pPr>
      <w:r>
        <w:rPr>
          <w:rFonts w:hint="eastAsia"/>
          <w:sz w:val="28"/>
          <w:szCs w:val="28"/>
        </w:rPr>
        <w:t>4.</w:t>
      </w:r>
      <w:r>
        <w:rPr>
          <w:rFonts w:hint="eastAsia"/>
          <w:sz w:val="28"/>
          <w:szCs w:val="28"/>
          <w:lang w:val="en-US" w:eastAsia="zh-CN"/>
        </w:rPr>
        <w:t>2</w:t>
      </w:r>
      <w:r>
        <w:rPr>
          <w:rFonts w:hint="eastAsia"/>
          <w:sz w:val="28"/>
          <w:szCs w:val="28"/>
        </w:rPr>
        <w:t>.</w:t>
      </w:r>
      <w:r>
        <w:rPr>
          <w:rFonts w:hint="eastAsia"/>
          <w:sz w:val="28"/>
          <w:szCs w:val="28"/>
          <w:lang w:val="en-US" w:eastAsia="zh-CN"/>
        </w:rPr>
        <w:t>2利用 LLM 生成子代协议:</w:t>
      </w:r>
    </w:p>
    <w:p w14:paraId="188FF669">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hint="eastAsia" w:ascii="宋体" w:hAnsi="宋体"/>
          <w:sz w:val="24"/>
          <w:szCs w:val="24"/>
          <w:lang w:val="en-US" w:eastAsia="zh-CN"/>
        </w:rPr>
        <w:t xml:space="preserve">·  </w:t>
      </w:r>
      <w:r>
        <w:rPr>
          <w:rFonts w:ascii="宋体" w:hAnsi="宋体"/>
          <w:sz w:val="24"/>
          <w:szCs w:val="24"/>
        </w:rPr>
        <w:t>导航至场景文件夹下的 prompts/ 目录。</w:t>
      </w:r>
    </w:p>
    <w:p w14:paraId="3B8A8513">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hint="eastAsia" w:ascii="宋体" w:hAnsi="宋体"/>
          <w:sz w:val="24"/>
          <w:szCs w:val="24"/>
          <w:lang w:val="en-US" w:eastAsia="zh-CN"/>
        </w:rPr>
        <w:t>·</w:t>
      </w:r>
      <w:r>
        <w:rPr>
          <w:rFonts w:hint="eastAsia" w:ascii="宋体" w:hAnsi="宋体"/>
          <w:sz w:val="24"/>
          <w:szCs w:val="24"/>
          <w:lang w:val="en-US" w:eastAsia="zh-CN"/>
        </w:rPr>
        <w:t xml:space="preserve">  </w:t>
      </w:r>
      <w:r>
        <w:rPr>
          <w:rFonts w:ascii="宋体" w:hAnsi="宋体"/>
          <w:sz w:val="24"/>
          <w:szCs w:val="24"/>
        </w:rPr>
        <w:t>选择一个生成的提示词文件（例如 protocol_v1_protocol_v2.txt）。</w:t>
      </w:r>
    </w:p>
    <w:p w14:paraId="7F2CCD36">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hint="eastAsia" w:ascii="宋体" w:hAnsi="宋体"/>
          <w:sz w:val="24"/>
          <w:szCs w:val="24"/>
          <w:lang w:val="en-US" w:eastAsia="zh-CN"/>
        </w:rPr>
        <w:t xml:space="preserve">·  </w:t>
      </w:r>
      <w:r>
        <w:rPr>
          <w:rFonts w:ascii="宋体" w:hAnsi="宋体"/>
          <w:sz w:val="24"/>
          <w:szCs w:val="24"/>
        </w:rPr>
        <w:t>将该文件的全部内容复制并粘贴到您选用的大语言模型（LLM）的输入界面中。</w:t>
      </w:r>
    </w:p>
    <w:p w14:paraId="606E0E0D">
      <w:pPr>
        <w:keepNext w:val="0"/>
        <w:keepLines w:val="0"/>
        <w:widowControl/>
        <w:numPr>
          <w:ilvl w:val="0"/>
          <w:numId w:val="0"/>
        </w:numPr>
        <w:suppressLineNumbers w:val="0"/>
        <w:spacing w:before="0" w:beforeAutospacing="1" w:after="0" w:afterAutospacing="1"/>
        <w:jc w:val="both"/>
        <w:rPr>
          <w:rFonts w:ascii="宋体" w:hAnsi="宋体"/>
          <w:sz w:val="24"/>
          <w:szCs w:val="24"/>
        </w:rPr>
      </w:pPr>
      <w:r>
        <w:rPr>
          <w:rFonts w:hint="eastAsia" w:ascii="宋体" w:hAnsi="宋体"/>
          <w:sz w:val="24"/>
          <w:szCs w:val="24"/>
          <w:lang w:val="en-US" w:eastAsia="zh-CN"/>
        </w:rPr>
        <w:t xml:space="preserve">·  </w:t>
      </w:r>
      <w:r>
        <w:rPr>
          <w:rFonts w:ascii="宋体" w:hAnsi="宋体"/>
          <w:sz w:val="24"/>
          <w:szCs w:val="24"/>
        </w:rPr>
        <w:t>从 LLM 的响应中，仔细提取其生成的、完整的 Python 协议类代码。</w:t>
      </w:r>
    </w:p>
    <w:p w14:paraId="0B658964">
      <w:pPr>
        <w:keepNext w:val="0"/>
        <w:keepLines w:val="0"/>
        <w:widowControl/>
        <w:numPr>
          <w:ilvl w:val="0"/>
          <w:numId w:val="0"/>
        </w:numPr>
        <w:suppressLineNumbers w:val="0"/>
        <w:spacing w:before="0" w:beforeAutospacing="1" w:after="0" w:afterAutospacing="1"/>
        <w:jc w:val="both"/>
        <w:rPr>
          <w:rFonts w:ascii="宋体" w:hAnsi="宋体"/>
          <w:sz w:val="24"/>
          <w:szCs w:val="24"/>
        </w:rPr>
      </w:pPr>
    </w:p>
    <w:p w14:paraId="6C15D223">
      <w:pPr>
        <w:keepNext w:val="0"/>
        <w:keepLines w:val="0"/>
        <w:widowControl/>
        <w:numPr>
          <w:ilvl w:val="0"/>
          <w:numId w:val="0"/>
        </w:numPr>
        <w:suppressLineNumbers w:val="0"/>
        <w:spacing w:before="0" w:beforeAutospacing="1" w:after="0" w:afterAutospacing="1"/>
        <w:jc w:val="both"/>
        <w:rPr>
          <w:rFonts w:hint="eastAsia"/>
          <w:lang w:val="en-US" w:eastAsia="zh-CN"/>
        </w:rPr>
      </w:pPr>
    </w:p>
    <w:p w14:paraId="70B150FF">
      <w:pPr>
        <w:pStyle w:val="4"/>
        <w:rPr>
          <w:sz w:val="28"/>
          <w:szCs w:val="28"/>
        </w:rPr>
      </w:pPr>
      <w:r>
        <w:rPr>
          <w:rFonts w:hint="eastAsia"/>
          <w:sz w:val="28"/>
          <w:szCs w:val="28"/>
        </w:rPr>
        <w:t>4.</w:t>
      </w:r>
      <w:r>
        <w:rPr>
          <w:rFonts w:hint="eastAsia"/>
          <w:sz w:val="28"/>
          <w:szCs w:val="28"/>
          <w:lang w:val="en-US" w:eastAsia="zh-CN"/>
        </w:rPr>
        <w:t>2</w:t>
      </w:r>
      <w:r>
        <w:rPr>
          <w:rFonts w:hint="eastAsia"/>
          <w:sz w:val="28"/>
          <w:szCs w:val="28"/>
        </w:rPr>
        <w:t>.</w:t>
      </w:r>
      <w:r>
        <w:rPr>
          <w:rFonts w:hint="eastAsia"/>
          <w:sz w:val="28"/>
          <w:szCs w:val="28"/>
          <w:lang w:val="en-US" w:eastAsia="zh-CN"/>
        </w:rPr>
        <w:t>3上传并保存子代协议 (→ G1):</w:t>
      </w:r>
    </w:p>
    <w:p w14:paraId="00F73974">
      <w:pPr>
        <w:spacing w:line="360" w:lineRule="auto"/>
        <w:rPr>
          <w:rFonts w:hint="eastAsia" w:ascii="宋体" w:hAnsi="宋体"/>
          <w:sz w:val="24"/>
          <w:szCs w:val="24"/>
          <w:lang w:val="en-US" w:eastAsia="zh-CN"/>
        </w:rPr>
      </w:pPr>
      <w:r>
        <w:rPr>
          <w:rFonts w:hint="eastAsia" w:ascii="宋体" w:hAnsi="宋体"/>
          <w:sz w:val="24"/>
          <w:szCs w:val="24"/>
          <w:lang w:val="en-US" w:eastAsia="zh-CN"/>
        </w:rPr>
        <w:t>·  返回RFID协议进化GUI工具应用程序，确保当前场景仍被选中。</w:t>
      </w:r>
    </w:p>
    <w:p w14:paraId="1461D22E">
      <w:pPr>
        <w:spacing w:line="360" w:lineRule="auto"/>
        <w:rPr>
          <w:rFonts w:hint="eastAsia" w:ascii="宋体" w:hAnsi="宋体"/>
          <w:sz w:val="24"/>
          <w:szCs w:val="24"/>
          <w:lang w:val="en-US" w:eastAsia="zh-CN"/>
        </w:rPr>
      </w:pPr>
      <w:r>
        <w:rPr>
          <w:rFonts w:hint="eastAsia" w:ascii="宋体" w:hAnsi="宋体"/>
          <w:sz w:val="24"/>
          <w:szCs w:val="24"/>
          <w:lang w:val="en-US" w:eastAsia="zh-CN"/>
        </w:rPr>
        <w:t>·  切换到“协议工作区”标签页。</w:t>
      </w:r>
    </w:p>
    <w:p w14:paraId="5720DDBE">
      <w:pPr>
        <w:spacing w:line="360" w:lineRule="auto"/>
        <w:rPr>
          <w:rFonts w:hint="eastAsia" w:ascii="宋体" w:hAnsi="宋体"/>
          <w:sz w:val="24"/>
          <w:szCs w:val="24"/>
          <w:lang w:val="en-US" w:eastAsia="zh-CN"/>
        </w:rPr>
      </w:pPr>
      <w:r>
        <w:rPr>
          <w:rFonts w:hint="eastAsia" w:ascii="宋体" w:hAnsi="宋体"/>
          <w:sz w:val="24"/>
          <w:szCs w:val="24"/>
          <w:lang w:val="en-US" w:eastAsia="zh-CN"/>
        </w:rPr>
        <w:t>·  将从 LLM 复制的 Python 代码粘贴到中央的代码编辑器中。</w:t>
      </w:r>
    </w:p>
    <w:p w14:paraId="3B307315">
      <w:pPr>
        <w:spacing w:line="360" w:lineRule="auto"/>
        <w:rPr>
          <w:rFonts w:hint="eastAsia" w:ascii="宋体" w:hAnsi="宋体"/>
          <w:sz w:val="24"/>
          <w:szCs w:val="24"/>
          <w:lang w:val="en-US" w:eastAsia="zh-CN"/>
        </w:rPr>
      </w:pPr>
      <w:r>
        <w:rPr>
          <w:rFonts w:hint="eastAsia" w:ascii="宋体" w:hAnsi="宋体"/>
          <w:sz w:val="24"/>
          <w:szCs w:val="24"/>
          <w:lang w:val="en-US" w:eastAsia="zh-CN"/>
        </w:rPr>
        <w:t>·  在编辑器上方的“文件名”输入框中，为这个新协议命名（建议包含代数信息，例如 g1_child_A.py）。</w:t>
      </w:r>
    </w:p>
    <w:p w14:paraId="67742EB7">
      <w:pPr>
        <w:spacing w:line="360" w:lineRule="auto"/>
        <w:rPr>
          <w:rFonts w:hint="eastAsia" w:ascii="宋体" w:hAnsi="宋体"/>
          <w:sz w:val="24"/>
          <w:szCs w:val="24"/>
          <w:lang w:val="en-US" w:eastAsia="zh-CN"/>
        </w:rPr>
      </w:pPr>
      <w:r>
        <w:rPr>
          <w:rFonts w:hint="eastAsia" w:ascii="宋体" w:hAnsi="宋体"/>
          <w:sz w:val="24"/>
          <w:szCs w:val="24"/>
          <w:lang w:val="en-US" w:eastAsia="zh-CN"/>
        </w:rPr>
        <w:t>·  在“目标世代”下拉框中，选择 [ 创建新世代 ]。这将使RFID协议进化GUI工具自动创建 generation_1 目录来存放此协议。</w:t>
      </w:r>
    </w:p>
    <w:p w14:paraId="0C6FD4A3">
      <w:pPr>
        <w:spacing w:line="360" w:lineRule="auto"/>
        <w:rPr>
          <w:rFonts w:hint="eastAsia" w:ascii="宋体" w:hAnsi="宋体"/>
          <w:sz w:val="24"/>
          <w:szCs w:val="24"/>
          <w:lang w:val="en-US" w:eastAsia="zh-CN"/>
        </w:rPr>
      </w:pPr>
      <w:r>
        <w:rPr>
          <w:rFonts w:hint="eastAsia" w:ascii="宋体" w:hAnsi="宋体"/>
          <w:sz w:val="24"/>
          <w:szCs w:val="24"/>
          <w:lang w:val="en-US" w:eastAsia="zh-CN"/>
        </w:rPr>
        <w:t>·  点击“保存/更新”按钮。</w:t>
      </w:r>
    </w:p>
    <w:p w14:paraId="480F7F9F">
      <w:pPr>
        <w:spacing w:line="360" w:lineRule="auto"/>
        <w:rPr>
          <w:rFonts w:hint="eastAsia" w:ascii="宋体" w:hAnsi="宋体"/>
          <w:sz w:val="24"/>
          <w:szCs w:val="24"/>
          <w:lang w:val="en-US" w:eastAsia="zh-CN"/>
        </w:rPr>
      </w:pPr>
      <w:r>
        <w:rPr>
          <w:rFonts w:hint="eastAsia" w:ascii="宋体" w:hAnsi="宋体"/>
          <w:sz w:val="24"/>
          <w:szCs w:val="24"/>
          <w:lang w:val="en-US" w:eastAsia="zh-CN"/>
        </w:rPr>
        <w:t>·  重复步骤 6 和 7，使用不同的提示词文件，直到您生成并上传了足够数量（例如，与初始种群大小 N 相同）的第 1 代协议。</w:t>
      </w:r>
    </w:p>
    <w:p w14:paraId="6CA6AE32">
      <w:pPr>
        <w:spacing w:line="360" w:lineRule="auto"/>
        <w:rPr>
          <w:rFonts w:ascii="宋体" w:hAnsi="宋体"/>
          <w:sz w:val="24"/>
          <w:szCs w:val="24"/>
        </w:rPr>
      </w:pPr>
      <w:r>
        <w:drawing>
          <wp:inline distT="0" distB="0" distL="114300" distR="114300">
            <wp:extent cx="5277485" cy="3413125"/>
            <wp:effectExtent l="0" t="0" r="5715" b="3175"/>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pic:cNvPicPr>
                      <a:picLocks noChangeAspect="1"/>
                    </pic:cNvPicPr>
                  </pic:nvPicPr>
                  <pic:blipFill>
                    <a:blip r:embed="rId19"/>
                    <a:stretch>
                      <a:fillRect/>
                    </a:stretch>
                  </pic:blipFill>
                  <pic:spPr>
                    <a:xfrm>
                      <a:off x="0" y="0"/>
                      <a:ext cx="5277485" cy="3413125"/>
                    </a:xfrm>
                    <a:prstGeom prst="rect">
                      <a:avLst/>
                    </a:prstGeom>
                    <a:noFill/>
                    <a:ln>
                      <a:noFill/>
                    </a:ln>
                  </pic:spPr>
                </pic:pic>
              </a:graphicData>
            </a:graphic>
          </wp:inline>
        </w:drawing>
      </w:r>
    </w:p>
    <w:p w14:paraId="745B93C8">
      <w:pPr>
        <w:keepNext w:val="0"/>
        <w:keepLines w:val="0"/>
        <w:widowControl/>
        <w:numPr>
          <w:ilvl w:val="0"/>
          <w:numId w:val="0"/>
        </w:numPr>
        <w:suppressLineNumbers w:val="0"/>
        <w:spacing w:before="0" w:beforeAutospacing="1" w:after="0" w:afterAutospacing="1"/>
        <w:jc w:val="center"/>
        <w:rPr>
          <w:rFonts w:hint="eastAsia"/>
          <w:lang w:val="en-US" w:eastAsia="zh-CN"/>
        </w:rPr>
      </w:pPr>
      <w:r>
        <w:rPr>
          <w:rFonts w:hint="eastAsia"/>
        </w:rPr>
        <w:t>图</w:t>
      </w:r>
      <w:r>
        <w:rPr>
          <w:rFonts w:hint="eastAsia"/>
          <w:lang w:val="en-US" w:eastAsia="zh-CN"/>
        </w:rPr>
        <w:t>13</w:t>
      </w:r>
      <w:r>
        <w:rPr>
          <w:rFonts w:hint="eastAsia"/>
        </w:rPr>
        <w:t xml:space="preserve"> </w:t>
      </w:r>
      <w:r>
        <w:rPr>
          <w:rFonts w:hint="eastAsia"/>
          <w:lang w:val="en-US" w:eastAsia="zh-CN"/>
        </w:rPr>
        <w:t>上传并保存子代协议</w:t>
      </w:r>
    </w:p>
    <w:p w14:paraId="36F96FBA">
      <w:pPr>
        <w:pStyle w:val="10"/>
        <w:numPr>
          <w:ilvl w:val="1"/>
          <w:numId w:val="3"/>
        </w:numPr>
      </w:pPr>
      <w:r>
        <w:rPr>
          <w:rFonts w:hint="eastAsia"/>
        </w:rPr>
        <w:t>评估与选择</w:t>
      </w:r>
    </w:p>
    <w:p w14:paraId="4D71902E">
      <w:pPr>
        <w:pStyle w:val="4"/>
        <w:rPr>
          <w:sz w:val="28"/>
          <w:szCs w:val="28"/>
        </w:rPr>
      </w:pPr>
      <w:r>
        <w:rPr>
          <w:rFonts w:hint="eastAsia"/>
          <w:sz w:val="28"/>
          <w:szCs w:val="28"/>
        </w:rPr>
        <w:t>4.</w:t>
      </w:r>
      <w:r>
        <w:rPr>
          <w:rFonts w:hint="eastAsia"/>
          <w:sz w:val="28"/>
          <w:szCs w:val="28"/>
          <w:lang w:val="en-US" w:eastAsia="zh-CN"/>
        </w:rPr>
        <w:t>3</w:t>
      </w:r>
      <w:r>
        <w:rPr>
          <w:rFonts w:hint="eastAsia"/>
          <w:sz w:val="28"/>
          <w:szCs w:val="28"/>
        </w:rPr>
        <w:t>.</w:t>
      </w:r>
      <w:r>
        <w:rPr>
          <w:rFonts w:hint="eastAsia"/>
          <w:sz w:val="28"/>
          <w:szCs w:val="28"/>
          <w:lang w:val="en-US" w:eastAsia="zh-CN"/>
        </w:rPr>
        <w:t>1测试子代协议:</w:t>
      </w:r>
    </w:p>
    <w:p w14:paraId="6B5AD04F">
      <w:pPr>
        <w:spacing w:line="360" w:lineRule="auto"/>
        <w:rPr>
          <w:rFonts w:hint="eastAsia" w:ascii="宋体" w:hAnsi="宋体"/>
          <w:sz w:val="24"/>
          <w:szCs w:val="24"/>
          <w:lang w:val="en-US" w:eastAsia="zh-CN"/>
        </w:rPr>
      </w:pPr>
      <w:r>
        <w:rPr>
          <w:rFonts w:hint="eastAsia" w:ascii="宋体" w:hAnsi="宋体"/>
          <w:sz w:val="24"/>
          <w:szCs w:val="24"/>
          <w:lang w:val="en-US" w:eastAsia="zh-CN"/>
        </w:rPr>
        <w:t>·  在“协议工作区”的场景内容 (树状视图) 中，展开 generation_1 节点。</w:t>
      </w:r>
    </w:p>
    <w:p w14:paraId="7C328B53">
      <w:pPr>
        <w:spacing w:line="360" w:lineRule="auto"/>
        <w:rPr>
          <w:rFonts w:hint="eastAsia" w:ascii="宋体" w:hAnsi="宋体"/>
          <w:sz w:val="24"/>
          <w:szCs w:val="24"/>
          <w:lang w:val="en-US" w:eastAsia="zh-CN"/>
        </w:rPr>
      </w:pPr>
      <w:r>
        <w:rPr>
          <w:rFonts w:hint="eastAsia" w:ascii="宋体" w:hAnsi="宋体"/>
          <w:sz w:val="24"/>
          <w:szCs w:val="24"/>
          <w:lang w:val="en-US" w:eastAsia="zh-CN"/>
        </w:rPr>
        <w:t>·  单击您想要测试的协议文件（例如 g10_1.py）。其代码将显示在编辑器中。</w:t>
      </w:r>
    </w:p>
    <w:p w14:paraId="0F2BB7B9">
      <w:pPr>
        <w:spacing w:line="360" w:lineRule="auto"/>
        <w:rPr>
          <w:rFonts w:hint="eastAsia" w:ascii="宋体" w:hAnsi="宋体"/>
          <w:sz w:val="24"/>
          <w:szCs w:val="24"/>
          <w:lang w:val="en-US" w:eastAsia="zh-CN"/>
        </w:rPr>
      </w:pPr>
      <w:r>
        <w:rPr>
          <w:rFonts w:hint="eastAsia" w:ascii="宋体" w:hAnsi="宋体"/>
          <w:sz w:val="24"/>
          <w:szCs w:val="24"/>
          <w:lang w:val="en-US" w:eastAsia="zh-CN"/>
        </w:rPr>
        <w:t>·  点击编辑器下方的“测试选中协议”按钮。</w:t>
      </w:r>
    </w:p>
    <w:p w14:paraId="21C1F665">
      <w:pPr>
        <w:spacing w:line="360" w:lineRule="auto"/>
        <w:rPr>
          <w:rFonts w:hint="eastAsia" w:ascii="宋体" w:hAnsi="宋体"/>
          <w:sz w:val="24"/>
          <w:szCs w:val="24"/>
          <w:lang w:val="en-US" w:eastAsia="zh-CN"/>
        </w:rPr>
      </w:pPr>
      <w:r>
        <w:rPr>
          <w:rFonts w:hint="eastAsia" w:ascii="宋体" w:hAnsi="宋体"/>
          <w:sz w:val="24"/>
          <w:szCs w:val="24"/>
          <w:lang w:val="en-US" w:eastAsia="zh-CN"/>
        </w:rPr>
        <w:t>·  观察更下方的测试输出控制台。测试将在后台运行，日志会实时输出，包括加载信息、验证结果和最终的性能报告（通过率、平均执行时间等）。</w:t>
      </w:r>
    </w:p>
    <w:p w14:paraId="48976A42">
      <w:pPr>
        <w:spacing w:line="360" w:lineRule="auto"/>
        <w:jc w:val="center"/>
        <w:rPr>
          <w:rFonts w:ascii="宋体" w:hAnsi="宋体"/>
          <w:sz w:val="24"/>
          <w:szCs w:val="24"/>
        </w:rPr>
      </w:pPr>
      <w:r>
        <w:drawing>
          <wp:inline distT="0" distB="0" distL="114300" distR="114300">
            <wp:extent cx="4623435" cy="5996940"/>
            <wp:effectExtent l="0" t="0" r="12065" b="10160"/>
            <wp:docPr id="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1"/>
                    <pic:cNvPicPr>
                      <a:picLocks noChangeAspect="1"/>
                    </pic:cNvPicPr>
                  </pic:nvPicPr>
                  <pic:blipFill>
                    <a:blip r:embed="rId20"/>
                    <a:stretch>
                      <a:fillRect/>
                    </a:stretch>
                  </pic:blipFill>
                  <pic:spPr>
                    <a:xfrm>
                      <a:off x="0" y="0"/>
                      <a:ext cx="4623435" cy="5996940"/>
                    </a:xfrm>
                    <a:prstGeom prst="rect">
                      <a:avLst/>
                    </a:prstGeom>
                    <a:noFill/>
                    <a:ln>
                      <a:noFill/>
                    </a:ln>
                  </pic:spPr>
                </pic:pic>
              </a:graphicData>
            </a:graphic>
          </wp:inline>
        </w:drawing>
      </w:r>
    </w:p>
    <w:p w14:paraId="009734E0">
      <w:pPr>
        <w:keepNext w:val="0"/>
        <w:keepLines w:val="0"/>
        <w:widowControl/>
        <w:numPr>
          <w:ilvl w:val="0"/>
          <w:numId w:val="0"/>
        </w:numPr>
        <w:suppressLineNumbers w:val="0"/>
        <w:spacing w:before="0" w:beforeAutospacing="1" w:after="0" w:afterAutospacing="1"/>
        <w:jc w:val="center"/>
        <w:rPr>
          <w:rFonts w:hint="eastAsia"/>
          <w:lang w:val="en-US" w:eastAsia="zh-CN"/>
        </w:rPr>
      </w:pPr>
      <w:r>
        <w:rPr>
          <w:rFonts w:hint="eastAsia"/>
        </w:rPr>
        <w:t>图</w:t>
      </w:r>
      <w:r>
        <w:rPr>
          <w:rFonts w:hint="eastAsia"/>
          <w:lang w:val="en-US" w:eastAsia="zh-CN"/>
        </w:rPr>
        <w:t>13</w:t>
      </w:r>
      <w:r>
        <w:rPr>
          <w:rFonts w:hint="eastAsia"/>
        </w:rPr>
        <w:t xml:space="preserve"> </w:t>
      </w:r>
      <w:r>
        <w:rPr>
          <w:rFonts w:hint="eastAsia"/>
          <w:lang w:val="en-US" w:eastAsia="zh-CN"/>
        </w:rPr>
        <w:t>协议测试结果示例</w:t>
      </w:r>
    </w:p>
    <w:p w14:paraId="0FA35DF7">
      <w:pPr>
        <w:pStyle w:val="4"/>
        <w:rPr>
          <w:sz w:val="28"/>
          <w:szCs w:val="28"/>
        </w:rPr>
      </w:pPr>
      <w:r>
        <w:rPr>
          <w:rFonts w:hint="eastAsia"/>
          <w:sz w:val="28"/>
          <w:szCs w:val="28"/>
        </w:rPr>
        <w:t>4.</w:t>
      </w:r>
      <w:r>
        <w:rPr>
          <w:rFonts w:hint="eastAsia"/>
          <w:sz w:val="28"/>
          <w:szCs w:val="28"/>
          <w:lang w:val="en-US" w:eastAsia="zh-CN"/>
        </w:rPr>
        <w:t>3</w:t>
      </w:r>
      <w:r>
        <w:rPr>
          <w:rFonts w:hint="eastAsia"/>
          <w:sz w:val="28"/>
          <w:szCs w:val="28"/>
        </w:rPr>
        <w:t>.</w:t>
      </w:r>
      <w:r>
        <w:rPr>
          <w:rFonts w:hint="eastAsia"/>
          <w:sz w:val="28"/>
          <w:szCs w:val="28"/>
          <w:lang w:val="en-US" w:eastAsia="zh-CN"/>
        </w:rPr>
        <w:t>2选择下一代父本:</w:t>
      </w:r>
    </w:p>
    <w:p w14:paraId="099CAB84">
      <w:pPr>
        <w:spacing w:line="360" w:lineRule="auto"/>
        <w:rPr>
          <w:rFonts w:ascii="宋体" w:hAnsi="宋体" w:eastAsia="宋体" w:cs="宋体"/>
          <w:sz w:val="24"/>
          <w:szCs w:val="24"/>
        </w:rPr>
      </w:pPr>
      <w:r>
        <w:rPr>
          <w:rFonts w:hint="eastAsia" w:ascii="宋体" w:hAnsi="宋体"/>
          <w:sz w:val="24"/>
          <w:szCs w:val="24"/>
          <w:lang w:val="en-US" w:eastAsia="zh-CN"/>
        </w:rPr>
        <w:t xml:space="preserve">·  </w:t>
      </w:r>
      <w:r>
        <w:rPr>
          <w:rFonts w:ascii="宋体" w:hAnsi="宋体" w:eastAsia="宋体" w:cs="宋体"/>
          <w:sz w:val="24"/>
          <w:szCs w:val="24"/>
        </w:rPr>
        <w:t>根据步骤 8 中各子代协议的测试结果（性能报告），结合您的适应度评估标准，选择表现较好的协议作为下一轮进化的父代。</w:t>
      </w:r>
    </w:p>
    <w:p w14:paraId="3921301F">
      <w:pPr>
        <w:spacing w:line="360" w:lineRule="auto"/>
        <w:rPr>
          <w:rFonts w:hint="eastAsia" w:ascii="宋体" w:hAnsi="宋体" w:eastAsia="宋体" w:cs="宋体"/>
          <w:sz w:val="24"/>
          <w:szCs w:val="24"/>
          <w:lang w:val="en-US" w:eastAsia="zh-CN"/>
        </w:rPr>
      </w:pPr>
    </w:p>
    <w:p w14:paraId="08B7DCB4">
      <w:pPr>
        <w:pStyle w:val="10"/>
        <w:numPr>
          <w:ilvl w:val="1"/>
          <w:numId w:val="3"/>
        </w:numPr>
      </w:pPr>
      <w:r>
        <w:rPr>
          <w:rFonts w:hint="eastAsia"/>
        </w:rPr>
        <w:t>持续迭代</w:t>
      </w:r>
    </w:p>
    <w:p w14:paraId="15768927">
      <w:pPr>
        <w:pStyle w:val="4"/>
        <w:rPr>
          <w:sz w:val="28"/>
          <w:szCs w:val="28"/>
        </w:rPr>
      </w:pPr>
      <w:r>
        <w:rPr>
          <w:rFonts w:hint="eastAsia"/>
          <w:sz w:val="28"/>
          <w:szCs w:val="28"/>
        </w:rPr>
        <w:t>4.</w:t>
      </w:r>
      <w:r>
        <w:rPr>
          <w:rFonts w:hint="eastAsia"/>
          <w:sz w:val="28"/>
          <w:szCs w:val="28"/>
          <w:lang w:val="en-US" w:eastAsia="zh-CN"/>
        </w:rPr>
        <w:t>4</w:t>
      </w:r>
      <w:r>
        <w:rPr>
          <w:rFonts w:hint="eastAsia"/>
          <w:sz w:val="28"/>
          <w:szCs w:val="28"/>
        </w:rPr>
        <w:t>.</w:t>
      </w:r>
      <w:r>
        <w:rPr>
          <w:rFonts w:hint="eastAsia"/>
          <w:sz w:val="28"/>
          <w:szCs w:val="28"/>
          <w:lang w:val="en-US" w:eastAsia="zh-CN"/>
        </w:rPr>
        <w:t>1重复进化过程 (G1 → G2, G2 → G3, ...):</w:t>
      </w:r>
    </w:p>
    <w:p w14:paraId="4515760D">
      <w:pPr>
        <w:spacing w:line="360" w:lineRule="auto"/>
        <w:rPr>
          <w:rFonts w:hint="eastAsia" w:ascii="宋体" w:hAnsi="宋体"/>
          <w:sz w:val="24"/>
          <w:szCs w:val="24"/>
          <w:lang w:val="en-US" w:eastAsia="zh-CN"/>
        </w:rPr>
      </w:pPr>
      <w:r>
        <w:rPr>
          <w:rFonts w:hint="eastAsia" w:ascii="宋体" w:hAnsi="宋体"/>
          <w:sz w:val="24"/>
          <w:szCs w:val="24"/>
          <w:lang w:val="en-US" w:eastAsia="zh-CN"/>
        </w:rPr>
        <w:t>·  返回步骤 5（生成提示词），但这次在输入框中填入您从上一代（例如 generation_1）选出的优秀协议的名称。</w:t>
      </w:r>
    </w:p>
    <w:p w14:paraId="3E390F59">
      <w:pPr>
        <w:spacing w:line="360" w:lineRule="auto"/>
        <w:rPr>
          <w:rFonts w:hint="eastAsia" w:ascii="宋体" w:hAnsi="宋体"/>
          <w:sz w:val="24"/>
          <w:szCs w:val="24"/>
          <w:lang w:val="en-US" w:eastAsia="zh-CN"/>
        </w:rPr>
      </w:pPr>
      <w:r>
        <w:rPr>
          <w:rFonts w:hint="eastAsia" w:ascii="宋体" w:hAnsi="宋体"/>
          <w:sz w:val="24"/>
          <w:szCs w:val="24"/>
          <w:lang w:val="en-US" w:eastAsia="zh-CN"/>
        </w:rPr>
        <w:t>·  继续执行步骤 6（LLM 生成）、步骤 7（上传子代，目标世代仍选 [ 创建新世代 ] 以创建 generation_2 等）、步骤 8（测试新子代）和步骤 9（选择父本）。</w:t>
      </w:r>
    </w:p>
    <w:p w14:paraId="74522F02">
      <w:pPr>
        <w:spacing w:line="360" w:lineRule="auto"/>
        <w:rPr>
          <w:rFonts w:hint="eastAsia" w:ascii="宋体" w:hAnsi="宋体"/>
          <w:sz w:val="24"/>
          <w:szCs w:val="24"/>
          <w:lang w:val="en-US" w:eastAsia="zh-CN"/>
        </w:rPr>
      </w:pPr>
      <w:r>
        <w:rPr>
          <w:rFonts w:hint="eastAsia" w:ascii="宋体" w:hAnsi="宋体"/>
          <w:sz w:val="24"/>
          <w:szCs w:val="24"/>
          <w:lang w:val="en-US" w:eastAsia="zh-CN"/>
        </w:rPr>
        <w:t>·  持续这个“生成提示词 → LLM 生成 → 上传保存 → 测试评估 → 选择父本”的循环，直到达到预设的最大进化代数 G，或者找到了满足您性能要求的协议。</w:t>
      </w:r>
    </w:p>
    <w:p w14:paraId="427E692F">
      <w:pPr>
        <w:spacing w:line="360" w:lineRule="auto"/>
        <w:rPr>
          <w:rFonts w:ascii="宋体" w:hAnsi="宋体" w:eastAsia="宋体" w:cs="宋体"/>
          <w:sz w:val="24"/>
          <w:szCs w:val="24"/>
        </w:rPr>
      </w:pPr>
    </w:p>
    <w:p w14:paraId="187131E6">
      <w:pPr>
        <w:pStyle w:val="14"/>
        <w:numPr>
          <w:ilvl w:val="0"/>
          <w:numId w:val="3"/>
        </w:numPr>
      </w:pPr>
      <w:r>
        <w:rPr>
          <w:rFonts w:hint="eastAsia"/>
          <w:lang w:val="en-US" w:eastAsia="zh-CN"/>
        </w:rPr>
        <w:t>总结</w:t>
      </w:r>
    </w:p>
    <w:p w14:paraId="0D13967D">
      <w:pPr>
        <w:spacing w:line="360" w:lineRule="auto"/>
        <w:ind w:firstLine="420"/>
        <w:rPr>
          <w:rFonts w:ascii="宋体" w:hAnsi="宋体"/>
          <w:sz w:val="24"/>
          <w:szCs w:val="24"/>
        </w:rPr>
      </w:pPr>
      <w:r>
        <w:rPr>
          <w:rFonts w:hint="eastAsia" w:ascii="宋体" w:hAnsi="宋体"/>
          <w:sz w:val="24"/>
          <w:szCs w:val="24"/>
          <w:lang w:eastAsia="zh-CN"/>
        </w:rPr>
        <w:t>RFID协议进化GUI工具</w:t>
      </w:r>
      <w:r>
        <w:rPr>
          <w:rFonts w:ascii="宋体" w:hAnsi="宋体"/>
          <w:sz w:val="24"/>
          <w:szCs w:val="24"/>
        </w:rPr>
        <w:t>旨在应对现代通信协议设计中日益增长的复杂性挑战。传统的手动设计与优化方法不仅耗时，而且难以系统性地探索广阔的设计空间以寻求最优解。本软件通过引入基于大型语言模型 (LLM) 的自动化进化思想，并将其与结构化的实验管理、版本控制以及集成化的测试评估相结合，为协议研究人员和开发人员提供了一个强大而便捷的图形化工作平台。</w:t>
      </w:r>
    </w:p>
    <w:p w14:paraId="5A76C749">
      <w:pPr>
        <w:spacing w:line="360" w:lineRule="auto"/>
        <w:ind w:firstLine="420"/>
        <w:rPr>
          <w:rFonts w:ascii="宋体" w:hAnsi="宋体"/>
          <w:sz w:val="24"/>
          <w:szCs w:val="24"/>
        </w:rPr>
      </w:pPr>
      <w:r>
        <w:rPr>
          <w:rFonts w:hint="eastAsia" w:ascii="宋体" w:hAnsi="宋体"/>
          <w:sz w:val="24"/>
          <w:szCs w:val="24"/>
          <w:lang w:eastAsia="zh-CN"/>
        </w:rPr>
        <w:t>RFID协议进化GUI工具</w:t>
      </w:r>
      <w:r>
        <w:rPr>
          <w:rFonts w:ascii="宋体" w:hAnsi="宋体"/>
          <w:sz w:val="24"/>
          <w:szCs w:val="24"/>
        </w:rPr>
        <w:t xml:space="preserve"> 的核心价值在于其集成性和易用性。它将协议进化实验中原本分散的多个关键环节——包括创建隔离的实验场景、管理随进化产生的多代协议代码、根据策略生成用于指导 LLM 进行交叉与变异的标准化提示词、方便地编辑和保存新协议、以及直接在环境中对协议进行自动化验证和性能测试——无缝地整合到同一个界面中。这种集成化的工作流显著简化了操作流程，减少了在不同工具或脚本间切换的开销，提高了实验效率。</w:t>
      </w:r>
    </w:p>
    <w:p w14:paraId="0547D0E8">
      <w:pPr>
        <w:spacing w:line="360" w:lineRule="auto"/>
        <w:ind w:firstLine="420"/>
        <w:rPr>
          <w:rFonts w:ascii="宋体" w:hAnsi="宋体"/>
          <w:sz w:val="24"/>
          <w:szCs w:val="24"/>
        </w:rPr>
      </w:pPr>
      <w:r>
        <w:rPr>
          <w:rFonts w:ascii="宋体" w:hAnsi="宋体"/>
          <w:sz w:val="24"/>
          <w:szCs w:val="24"/>
        </w:rPr>
        <w:t>通过提供清晰的图形用户界面、场景化的实验管理、可视化的协议版本树、便捷的代码编辑和参数配置功能，</w:t>
      </w:r>
      <w:r>
        <w:rPr>
          <w:rFonts w:hint="eastAsia" w:ascii="宋体" w:hAnsi="宋体"/>
          <w:sz w:val="24"/>
          <w:szCs w:val="24"/>
          <w:lang w:eastAsia="zh-CN"/>
        </w:rPr>
        <w:t>RFID协议进化GUI工具</w:t>
      </w:r>
      <w:r>
        <w:rPr>
          <w:rFonts w:ascii="宋体" w:hAnsi="宋体"/>
          <w:sz w:val="24"/>
          <w:szCs w:val="24"/>
        </w:rPr>
        <w:t>降低了进行协议进化实验的技术门槛。用户无需深入了解复杂的脚本或命令行操作，即可专注于协议本身的逻辑设计与进化策略。内置的自动化测试功能更是加速了评估反馈循环，使得研究人员能够快速迭代、验证新协议的有效性，并根据量化的性能指标（如测试通过率、平均执行时间）做出选择决策。</w:t>
      </w:r>
    </w:p>
    <w:p w14:paraId="43C5DFAE">
      <w:pPr>
        <w:spacing w:line="360" w:lineRule="auto"/>
        <w:ind w:firstLine="420"/>
        <w:rPr>
          <w:rFonts w:ascii="宋体" w:hAnsi="宋体"/>
          <w:sz w:val="24"/>
          <w:szCs w:val="24"/>
        </w:rPr>
      </w:pPr>
      <w:r>
        <w:rPr>
          <w:rFonts w:ascii="宋体" w:hAnsi="宋体"/>
          <w:sz w:val="24"/>
          <w:szCs w:val="24"/>
        </w:rPr>
        <w:t>总之，</w:t>
      </w:r>
      <w:r>
        <w:rPr>
          <w:rFonts w:hint="eastAsia" w:ascii="宋体" w:hAnsi="宋体"/>
          <w:sz w:val="24"/>
          <w:szCs w:val="24"/>
          <w:lang w:eastAsia="zh-CN"/>
        </w:rPr>
        <w:t>RFID协议进化GUI工具</w:t>
      </w:r>
      <w:r>
        <w:rPr>
          <w:rFonts w:ascii="宋体" w:hAnsi="宋体"/>
          <w:sz w:val="24"/>
          <w:szCs w:val="24"/>
        </w:rPr>
        <w:t xml:space="preserve"> 通过提供一个覆盖协议进化主要流程的集成开发环境，有效地支持了基于 LLM 的协议自动化设计与优化研究。遵循本手册的指引，用户可以更加系统化、高效地组织和开展协议进化实验，探索和发现性能更优的新型协议。</w:t>
      </w:r>
    </w:p>
    <w:p w14:paraId="7071777D">
      <w:pPr>
        <w:spacing w:line="360" w:lineRule="auto"/>
        <w:ind w:firstLine="420"/>
        <w:rPr>
          <w:rFonts w:ascii="宋体" w:hAnsi="宋体"/>
          <w:sz w:val="24"/>
          <w:szCs w:val="24"/>
        </w:rPr>
      </w:pPr>
    </w:p>
    <w:sectPr>
      <w:headerReference r:id="rId3" w:type="default"/>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3B888">
    <w:pPr>
      <w:tabs>
        <w:tab w:val="center" w:pos="4156"/>
        <w:tab w:val="right" w:pos="8312"/>
      </w:tabs>
      <w:jc w:val="left"/>
      <w:rPr>
        <w:rFonts w:ascii="宋体" w:hAnsi="宋体"/>
        <w:u w:val="single"/>
      </w:rPr>
    </w:pPr>
    <w:r>
      <w:rPr>
        <w:rFonts w:ascii="宋体" w:hAnsi="宋体"/>
        <w:u w:val="single"/>
      </w:rPr>
      <w:tab/>
    </w:r>
    <w:r>
      <w:rPr>
        <w:rFonts w:hint="eastAsia" w:ascii="宋体" w:hAnsi="宋体"/>
        <w:u w:val="single"/>
        <w:lang w:eastAsia="zh-CN"/>
      </w:rPr>
      <w:t>RFID协议进化GUI工具</w:t>
    </w:r>
    <w:r>
      <w:rPr>
        <w:rFonts w:hint="eastAsia" w:ascii="宋体" w:hAnsi="宋体"/>
        <w:u w:val="single"/>
      </w:rPr>
      <w:t>V1.0</w:t>
    </w:r>
    <w:r>
      <w:rPr>
        <w:rFonts w:ascii="宋体" w:hAnsi="宋体"/>
        <w:u w:val="single"/>
      </w:rPr>
      <w:tab/>
    </w:r>
    <w:r>
      <w:rPr>
        <w:rFonts w:ascii="宋体" w:hAnsi="宋体"/>
        <w:u w:val="single"/>
      </w:rPr>
      <w:fldChar w:fldCharType="begin"/>
    </w:r>
    <w:r>
      <w:rPr>
        <w:rFonts w:ascii="宋体" w:hAnsi="宋体"/>
        <w:u w:val="single"/>
      </w:rPr>
      <w:instrText xml:space="preserve">PAGE   \* MERGEFORMAT</w:instrText>
    </w:r>
    <w:r>
      <w:rPr>
        <w:rFonts w:ascii="宋体" w:hAnsi="宋体"/>
        <w:u w:val="single"/>
      </w:rPr>
      <w:fldChar w:fldCharType="separate"/>
    </w:r>
    <w:r>
      <w:rPr>
        <w:rFonts w:ascii="宋体" w:hAnsi="宋体"/>
        <w:u w:val="single"/>
        <w:lang w:val="zh-CN"/>
      </w:rPr>
      <w:t>59</w:t>
    </w:r>
    <w:r>
      <w:rPr>
        <w:rFonts w:ascii="宋体" w:hAnsi="宋体"/>
        <w:u w:val="single"/>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3EFBD5"/>
    <w:multiLevelType w:val="multilevel"/>
    <w:tmpl w:val="A93EFBD5"/>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AEE62239"/>
    <w:multiLevelType w:val="multilevel"/>
    <w:tmpl w:val="AEE62239"/>
    <w:lvl w:ilvl="0" w:tentative="0">
      <w:start w:val="2"/>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297DD01B"/>
    <w:multiLevelType w:val="singleLevel"/>
    <w:tmpl w:val="297DD01B"/>
    <w:lvl w:ilvl="0" w:tentative="0">
      <w:start w:val="1"/>
      <w:numFmt w:val="decimal"/>
      <w:suff w:val="nothing"/>
      <w:lvlText w:val="（%1）"/>
      <w:lvlJc w:val="left"/>
    </w:lvl>
  </w:abstractNum>
  <w:abstractNum w:abstractNumId="3">
    <w:nsid w:val="4AD3B9A2"/>
    <w:multiLevelType w:val="singleLevel"/>
    <w:tmpl w:val="4AD3B9A2"/>
    <w:lvl w:ilvl="0" w:tentative="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jZTgyZjU3NWJhMDY1NDFlNTEwYjgzMzhhN2VmYjcifQ=="/>
  </w:docVars>
  <w:rsids>
    <w:rsidRoot w:val="00382DA3"/>
    <w:rsid w:val="00025EDF"/>
    <w:rsid w:val="000C4750"/>
    <w:rsid w:val="000F03B5"/>
    <w:rsid w:val="00197353"/>
    <w:rsid w:val="00217D68"/>
    <w:rsid w:val="00255CF6"/>
    <w:rsid w:val="002E1677"/>
    <w:rsid w:val="00382DA3"/>
    <w:rsid w:val="003D6469"/>
    <w:rsid w:val="00467B7C"/>
    <w:rsid w:val="00491C8A"/>
    <w:rsid w:val="004B6A80"/>
    <w:rsid w:val="005D1E9B"/>
    <w:rsid w:val="006345B2"/>
    <w:rsid w:val="006D475D"/>
    <w:rsid w:val="007B5D35"/>
    <w:rsid w:val="00801A5B"/>
    <w:rsid w:val="008545E6"/>
    <w:rsid w:val="008E2BD8"/>
    <w:rsid w:val="00A23846"/>
    <w:rsid w:val="00AD0D97"/>
    <w:rsid w:val="00B44DE3"/>
    <w:rsid w:val="00C0539F"/>
    <w:rsid w:val="00C82AB4"/>
    <w:rsid w:val="00C851B8"/>
    <w:rsid w:val="00CE39AC"/>
    <w:rsid w:val="00D03EEA"/>
    <w:rsid w:val="00D243DF"/>
    <w:rsid w:val="00D30BE5"/>
    <w:rsid w:val="00D41917"/>
    <w:rsid w:val="00DC3CBA"/>
    <w:rsid w:val="00ED4DC0"/>
    <w:rsid w:val="00EF2167"/>
    <w:rsid w:val="00FF6EE0"/>
    <w:rsid w:val="013C107F"/>
    <w:rsid w:val="015E23C3"/>
    <w:rsid w:val="01917658"/>
    <w:rsid w:val="019B3D95"/>
    <w:rsid w:val="01C15197"/>
    <w:rsid w:val="02266D92"/>
    <w:rsid w:val="022C3252"/>
    <w:rsid w:val="02316439"/>
    <w:rsid w:val="03831CD9"/>
    <w:rsid w:val="05361DBC"/>
    <w:rsid w:val="05743338"/>
    <w:rsid w:val="05F1758E"/>
    <w:rsid w:val="06FA56D2"/>
    <w:rsid w:val="072B7F2A"/>
    <w:rsid w:val="087B3CF2"/>
    <w:rsid w:val="0B17653B"/>
    <w:rsid w:val="0B8D0898"/>
    <w:rsid w:val="0BC16C46"/>
    <w:rsid w:val="0BCC6A00"/>
    <w:rsid w:val="0BD16E51"/>
    <w:rsid w:val="0C4572E3"/>
    <w:rsid w:val="0CF64E24"/>
    <w:rsid w:val="0D586819"/>
    <w:rsid w:val="0D5B12DD"/>
    <w:rsid w:val="0DDF0D4D"/>
    <w:rsid w:val="0E276215"/>
    <w:rsid w:val="0E885902"/>
    <w:rsid w:val="0EC82A5C"/>
    <w:rsid w:val="0F8A31B7"/>
    <w:rsid w:val="10024B37"/>
    <w:rsid w:val="12305F8D"/>
    <w:rsid w:val="128B05CA"/>
    <w:rsid w:val="13716D40"/>
    <w:rsid w:val="1374180C"/>
    <w:rsid w:val="13B81695"/>
    <w:rsid w:val="15897F4A"/>
    <w:rsid w:val="15DA1677"/>
    <w:rsid w:val="169322FD"/>
    <w:rsid w:val="17BF6413"/>
    <w:rsid w:val="17F559CD"/>
    <w:rsid w:val="1806283C"/>
    <w:rsid w:val="189E0581"/>
    <w:rsid w:val="18DA4955"/>
    <w:rsid w:val="192B4E46"/>
    <w:rsid w:val="19514EED"/>
    <w:rsid w:val="195972AD"/>
    <w:rsid w:val="19FB727A"/>
    <w:rsid w:val="1A175ABF"/>
    <w:rsid w:val="1ADD4E0C"/>
    <w:rsid w:val="1AE13F0B"/>
    <w:rsid w:val="1B125653"/>
    <w:rsid w:val="1B47366A"/>
    <w:rsid w:val="1BCC65B7"/>
    <w:rsid w:val="1C7631D2"/>
    <w:rsid w:val="1D49002C"/>
    <w:rsid w:val="1D580612"/>
    <w:rsid w:val="1D5D2423"/>
    <w:rsid w:val="1D876D69"/>
    <w:rsid w:val="1DC533DE"/>
    <w:rsid w:val="1E0B35BF"/>
    <w:rsid w:val="1E5B61CE"/>
    <w:rsid w:val="1F3D58D3"/>
    <w:rsid w:val="1F495DF9"/>
    <w:rsid w:val="201E5705"/>
    <w:rsid w:val="2030048D"/>
    <w:rsid w:val="20F717CC"/>
    <w:rsid w:val="220875E1"/>
    <w:rsid w:val="221948AF"/>
    <w:rsid w:val="221B42C2"/>
    <w:rsid w:val="226D1838"/>
    <w:rsid w:val="226D43E2"/>
    <w:rsid w:val="22C667F9"/>
    <w:rsid w:val="236805A4"/>
    <w:rsid w:val="24E0567E"/>
    <w:rsid w:val="24F42615"/>
    <w:rsid w:val="263B7BED"/>
    <w:rsid w:val="26422B47"/>
    <w:rsid w:val="26BF7B33"/>
    <w:rsid w:val="27D22CFA"/>
    <w:rsid w:val="28A425A0"/>
    <w:rsid w:val="28FA7CFD"/>
    <w:rsid w:val="29621F05"/>
    <w:rsid w:val="29E55AD6"/>
    <w:rsid w:val="2A3A736B"/>
    <w:rsid w:val="2AA4561F"/>
    <w:rsid w:val="2AAF1A65"/>
    <w:rsid w:val="2BDB3349"/>
    <w:rsid w:val="2E4432E7"/>
    <w:rsid w:val="2EA26260"/>
    <w:rsid w:val="2F0674D4"/>
    <w:rsid w:val="2F0D5D93"/>
    <w:rsid w:val="2F0F4F22"/>
    <w:rsid w:val="2F5A3364"/>
    <w:rsid w:val="2F5A78F1"/>
    <w:rsid w:val="2FAA7E6A"/>
    <w:rsid w:val="2FB47152"/>
    <w:rsid w:val="309C22BF"/>
    <w:rsid w:val="311C4A56"/>
    <w:rsid w:val="32746D1F"/>
    <w:rsid w:val="32802C62"/>
    <w:rsid w:val="32BA76E3"/>
    <w:rsid w:val="32CF4139"/>
    <w:rsid w:val="33310B16"/>
    <w:rsid w:val="355F5D50"/>
    <w:rsid w:val="356B3E86"/>
    <w:rsid w:val="370E75B4"/>
    <w:rsid w:val="376828FD"/>
    <w:rsid w:val="37C7730C"/>
    <w:rsid w:val="384C580F"/>
    <w:rsid w:val="385939A4"/>
    <w:rsid w:val="38725357"/>
    <w:rsid w:val="38D57B24"/>
    <w:rsid w:val="39203E44"/>
    <w:rsid w:val="398D1BF6"/>
    <w:rsid w:val="3A1E2863"/>
    <w:rsid w:val="3A46427F"/>
    <w:rsid w:val="3A550E71"/>
    <w:rsid w:val="3AE019AE"/>
    <w:rsid w:val="3BC20FD8"/>
    <w:rsid w:val="3BE1724E"/>
    <w:rsid w:val="3C3A7B84"/>
    <w:rsid w:val="3C7C0DE9"/>
    <w:rsid w:val="3D10090F"/>
    <w:rsid w:val="3D7F70B0"/>
    <w:rsid w:val="3D93390E"/>
    <w:rsid w:val="3DCF77EE"/>
    <w:rsid w:val="3DF1587D"/>
    <w:rsid w:val="3E8E2BFE"/>
    <w:rsid w:val="3F2830C0"/>
    <w:rsid w:val="3FDD02B2"/>
    <w:rsid w:val="410764A6"/>
    <w:rsid w:val="416672B1"/>
    <w:rsid w:val="418457D8"/>
    <w:rsid w:val="41A40623"/>
    <w:rsid w:val="41EC701C"/>
    <w:rsid w:val="41FB71FC"/>
    <w:rsid w:val="420E5181"/>
    <w:rsid w:val="4279332F"/>
    <w:rsid w:val="42A31E7F"/>
    <w:rsid w:val="42B32B15"/>
    <w:rsid w:val="435A6BBA"/>
    <w:rsid w:val="438736BD"/>
    <w:rsid w:val="43946D31"/>
    <w:rsid w:val="443A4014"/>
    <w:rsid w:val="45250FB7"/>
    <w:rsid w:val="45D86F40"/>
    <w:rsid w:val="45FD2E1A"/>
    <w:rsid w:val="460F70C6"/>
    <w:rsid w:val="461321F8"/>
    <w:rsid w:val="462E6545"/>
    <w:rsid w:val="464C4DC7"/>
    <w:rsid w:val="46FB55C2"/>
    <w:rsid w:val="471E0180"/>
    <w:rsid w:val="473E6418"/>
    <w:rsid w:val="47B70069"/>
    <w:rsid w:val="482F4492"/>
    <w:rsid w:val="493E2884"/>
    <w:rsid w:val="496F2199"/>
    <w:rsid w:val="49FD66D8"/>
    <w:rsid w:val="4A1A5872"/>
    <w:rsid w:val="4AC07235"/>
    <w:rsid w:val="4AE251A5"/>
    <w:rsid w:val="4B3655F0"/>
    <w:rsid w:val="4B47219D"/>
    <w:rsid w:val="4B5F27E5"/>
    <w:rsid w:val="4BBB608C"/>
    <w:rsid w:val="4BEC4400"/>
    <w:rsid w:val="4C657C03"/>
    <w:rsid w:val="4C687565"/>
    <w:rsid w:val="4CDD1EE1"/>
    <w:rsid w:val="4D201F24"/>
    <w:rsid w:val="4EB329FB"/>
    <w:rsid w:val="4F0A6E10"/>
    <w:rsid w:val="4F563CC4"/>
    <w:rsid w:val="4F8E77B9"/>
    <w:rsid w:val="4FED27B5"/>
    <w:rsid w:val="503C1161"/>
    <w:rsid w:val="515C4B98"/>
    <w:rsid w:val="517E5F26"/>
    <w:rsid w:val="534F3B23"/>
    <w:rsid w:val="53901E9A"/>
    <w:rsid w:val="5400323B"/>
    <w:rsid w:val="546246BE"/>
    <w:rsid w:val="54A9793E"/>
    <w:rsid w:val="551F0B77"/>
    <w:rsid w:val="56964E84"/>
    <w:rsid w:val="56C92F46"/>
    <w:rsid w:val="57B60078"/>
    <w:rsid w:val="58373946"/>
    <w:rsid w:val="58966C2D"/>
    <w:rsid w:val="58C41DEB"/>
    <w:rsid w:val="590F577F"/>
    <w:rsid w:val="594455E2"/>
    <w:rsid w:val="597A2BAB"/>
    <w:rsid w:val="5A2971E9"/>
    <w:rsid w:val="5AE302FB"/>
    <w:rsid w:val="5B331092"/>
    <w:rsid w:val="5B74517D"/>
    <w:rsid w:val="5B7D3997"/>
    <w:rsid w:val="5B895639"/>
    <w:rsid w:val="5BA317AF"/>
    <w:rsid w:val="5BFE26BB"/>
    <w:rsid w:val="5C400C65"/>
    <w:rsid w:val="5C9969E2"/>
    <w:rsid w:val="5CA56A42"/>
    <w:rsid w:val="5CE868B8"/>
    <w:rsid w:val="5EA900BD"/>
    <w:rsid w:val="5EAD718A"/>
    <w:rsid w:val="5F750405"/>
    <w:rsid w:val="5FE22548"/>
    <w:rsid w:val="602C226B"/>
    <w:rsid w:val="60596309"/>
    <w:rsid w:val="609F7BE7"/>
    <w:rsid w:val="63193F43"/>
    <w:rsid w:val="63720F58"/>
    <w:rsid w:val="637C4829"/>
    <w:rsid w:val="638C7FE1"/>
    <w:rsid w:val="63916C5F"/>
    <w:rsid w:val="63B64611"/>
    <w:rsid w:val="63B925A2"/>
    <w:rsid w:val="63E65298"/>
    <w:rsid w:val="63F45E84"/>
    <w:rsid w:val="644570C3"/>
    <w:rsid w:val="64B32242"/>
    <w:rsid w:val="64ED46CA"/>
    <w:rsid w:val="657A6D9C"/>
    <w:rsid w:val="66147120"/>
    <w:rsid w:val="66186723"/>
    <w:rsid w:val="66604EA4"/>
    <w:rsid w:val="66E856F1"/>
    <w:rsid w:val="66F83BEB"/>
    <w:rsid w:val="68365042"/>
    <w:rsid w:val="69194691"/>
    <w:rsid w:val="697905F2"/>
    <w:rsid w:val="699836D6"/>
    <w:rsid w:val="69A028A7"/>
    <w:rsid w:val="69B376AD"/>
    <w:rsid w:val="6A85536F"/>
    <w:rsid w:val="6AE27497"/>
    <w:rsid w:val="6C2853E6"/>
    <w:rsid w:val="6D277080"/>
    <w:rsid w:val="6DAE5815"/>
    <w:rsid w:val="6E2C3C80"/>
    <w:rsid w:val="6EB14F59"/>
    <w:rsid w:val="6F0B6758"/>
    <w:rsid w:val="703853CE"/>
    <w:rsid w:val="72564B05"/>
    <w:rsid w:val="72C14C01"/>
    <w:rsid w:val="72D02FAF"/>
    <w:rsid w:val="72DF3E4C"/>
    <w:rsid w:val="73304F94"/>
    <w:rsid w:val="73575302"/>
    <w:rsid w:val="73BF706F"/>
    <w:rsid w:val="73E76464"/>
    <w:rsid w:val="73FE54E4"/>
    <w:rsid w:val="744A0A36"/>
    <w:rsid w:val="745C1271"/>
    <w:rsid w:val="759E127A"/>
    <w:rsid w:val="76350D27"/>
    <w:rsid w:val="768334D7"/>
    <w:rsid w:val="77732A23"/>
    <w:rsid w:val="77C62334"/>
    <w:rsid w:val="77F474CA"/>
    <w:rsid w:val="781F336F"/>
    <w:rsid w:val="782C5C14"/>
    <w:rsid w:val="78487A16"/>
    <w:rsid w:val="7A391311"/>
    <w:rsid w:val="7A696576"/>
    <w:rsid w:val="7A6D7F90"/>
    <w:rsid w:val="7A9E5A95"/>
    <w:rsid w:val="7AC254B4"/>
    <w:rsid w:val="7B6961B5"/>
    <w:rsid w:val="7BC11993"/>
    <w:rsid w:val="7BCC4BEE"/>
    <w:rsid w:val="7C5E0390"/>
    <w:rsid w:val="7CF81D40"/>
    <w:rsid w:val="7D025F5F"/>
    <w:rsid w:val="7D354232"/>
    <w:rsid w:val="7DFE338E"/>
    <w:rsid w:val="7E31776E"/>
    <w:rsid w:val="7E3A4D12"/>
    <w:rsid w:val="7E53701E"/>
    <w:rsid w:val="7E557E1E"/>
    <w:rsid w:val="7E6D0329"/>
    <w:rsid w:val="7EE46B47"/>
    <w:rsid w:val="7FE72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9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4"/>
    <w:qFormat/>
    <w:uiPriority w:val="0"/>
    <w:pPr>
      <w:jc w:val="left"/>
    </w:pPr>
  </w:style>
  <w:style w:type="paragraph" w:styleId="6">
    <w:name w:val="Balloon Text"/>
    <w:basedOn w:val="1"/>
    <w:link w:val="26"/>
    <w:qFormat/>
    <w:uiPriority w:val="0"/>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Subtitle"/>
    <w:basedOn w:val="1"/>
    <w:next w:val="1"/>
    <w:qFormat/>
    <w:uiPriority w:val="99"/>
    <w:pPr>
      <w:spacing w:before="240" w:after="60" w:line="312" w:lineRule="atLeast"/>
      <w:jc w:val="left"/>
      <w:outlineLvl w:val="1"/>
    </w:pPr>
    <w:rPr>
      <w:rFonts w:ascii="宋体" w:hAnsi="宋体" w:cs="宋体"/>
      <w:b/>
      <w:bCs/>
      <w:kern w:val="28"/>
      <w:sz w:val="32"/>
      <w:szCs w:val="32"/>
    </w:rPr>
  </w:style>
  <w:style w:type="paragraph" w:styleId="11">
    <w:name w:val="toc 2"/>
    <w:basedOn w:val="1"/>
    <w:next w:val="1"/>
    <w:qFormat/>
    <w:uiPriority w:val="0"/>
    <w:pPr>
      <w:ind w:left="420" w:leftChars="200"/>
    </w:p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99"/>
    <w:pPr>
      <w:spacing w:before="240" w:after="60"/>
      <w:jc w:val="left"/>
      <w:outlineLvl w:val="0"/>
    </w:pPr>
    <w:rPr>
      <w:rFonts w:ascii="宋体" w:hAnsi="宋体" w:cs="宋体"/>
      <w:b/>
      <w:bCs/>
      <w:sz w:val="44"/>
      <w:szCs w:val="44"/>
    </w:rPr>
  </w:style>
  <w:style w:type="paragraph" w:styleId="15">
    <w:name w:val="annotation subject"/>
    <w:basedOn w:val="5"/>
    <w:next w:val="5"/>
    <w:link w:val="25"/>
    <w:qFormat/>
    <w:uiPriority w:val="0"/>
    <w:rPr>
      <w:b/>
      <w:bCs/>
    </w:rPr>
  </w:style>
  <w:style w:type="character" w:styleId="18">
    <w:name w:val="Hyperlink"/>
    <w:basedOn w:val="17"/>
    <w:qFormat/>
    <w:uiPriority w:val="0"/>
    <w:rPr>
      <w:color w:val="0000FF"/>
      <w:u w:val="single"/>
    </w:rPr>
  </w:style>
  <w:style w:type="character" w:styleId="19">
    <w:name w:val="HTML Code"/>
    <w:basedOn w:val="17"/>
    <w:uiPriority w:val="0"/>
    <w:rPr>
      <w:rFonts w:ascii="Courier New" w:hAnsi="Courier New"/>
      <w:sz w:val="20"/>
    </w:rPr>
  </w:style>
  <w:style w:type="character" w:styleId="20">
    <w:name w:val="annotation reference"/>
    <w:basedOn w:val="17"/>
    <w:qFormat/>
    <w:uiPriority w:val="0"/>
    <w:rPr>
      <w:sz w:val="21"/>
      <w:szCs w:val="21"/>
    </w:rPr>
  </w:style>
  <w:style w:type="paragraph" w:styleId="21">
    <w:name w:val="List Paragraph"/>
    <w:basedOn w:val="1"/>
    <w:qFormat/>
    <w:uiPriority w:val="34"/>
    <w:pPr>
      <w:ind w:firstLine="420" w:firstLineChars="200"/>
    </w:pPr>
  </w:style>
  <w:style w:type="paragraph" w:customStyle="1" w:styleId="22">
    <w:name w:val="WPSOffice手动目录 1"/>
    <w:qFormat/>
    <w:uiPriority w:val="0"/>
    <w:rPr>
      <w:rFonts w:asciiTheme="minorHAnsi" w:hAnsiTheme="minorHAnsi" w:eastAsiaTheme="minorEastAsia" w:cstheme="minorBidi"/>
      <w:lang w:val="en-US" w:eastAsia="zh-CN" w:bidi="ar-SA"/>
    </w:rPr>
  </w:style>
  <w:style w:type="paragraph" w:customStyle="1" w:styleId="23">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24">
    <w:name w:val="批注文字 Char"/>
    <w:basedOn w:val="17"/>
    <w:link w:val="5"/>
    <w:qFormat/>
    <w:uiPriority w:val="0"/>
    <w:rPr>
      <w:rFonts w:ascii="Calibri" w:hAnsi="Calibri" w:eastAsia="宋体" w:cs="Times New Roman"/>
      <w:kern w:val="2"/>
      <w:sz w:val="21"/>
      <w:szCs w:val="22"/>
    </w:rPr>
  </w:style>
  <w:style w:type="character" w:customStyle="1" w:styleId="25">
    <w:name w:val="批注主题 Char"/>
    <w:basedOn w:val="24"/>
    <w:link w:val="15"/>
    <w:qFormat/>
    <w:uiPriority w:val="0"/>
    <w:rPr>
      <w:rFonts w:ascii="Calibri" w:hAnsi="Calibri" w:eastAsia="宋体" w:cs="Times New Roman"/>
      <w:b/>
      <w:bCs/>
      <w:kern w:val="2"/>
      <w:sz w:val="21"/>
      <w:szCs w:val="22"/>
    </w:rPr>
  </w:style>
  <w:style w:type="character" w:customStyle="1" w:styleId="26">
    <w:name w:val="批注框文本 Char"/>
    <w:basedOn w:val="17"/>
    <w:link w:val="6"/>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8047</Words>
  <Characters>8897</Characters>
  <Lines>56</Lines>
  <Paragraphs>15</Paragraphs>
  <TotalTime>2</TotalTime>
  <ScaleCrop>false</ScaleCrop>
  <LinksUpToDate>false</LinksUpToDate>
  <CharactersWithSpaces>9121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2023-09-17T23:44:00Z</dcterms:created>
  <dc:creator>combat</dc:creator>
  <cp:lastModifiedBy>Ray</cp:lastModifiedBy>
  <dcterms:modified xsi:type="dcterms:W3CDTF">2025-10-28T11:55:55Z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496CBCD9CEDF403BB6C27D23F89D79E7</vt:lpwstr>
  </property>
  <property fmtid="{D5CDD505-2E9C-101B-9397-08002B2CF9AE}" pid="4" name="KSOTemplateDocerSaveRecord">
    <vt:lpwstr>eyJoZGlkIjoiYjc5ZjZkZDI2ZDc4YTI4NjBjNzVkODc2NTIxNmMwNTMiLCJ1c2VySWQiOiIyMjY3ODc4NDkifQ==</vt:lpwstr>
  </property>
</Properties>
</file>