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4E5F"/>
          <w:sz w:val="56"/>
          <w:szCs w:val="56"/>
        </w:rPr>
        <w:t xml:space="preserve">Stock Research Platform</w:t>
      </w:r>
    </w:p>
    <w:p>
      <w:pPr>
        <w:spacing w:after="600"/>
      </w:pPr>
      <w:r>
        <w:rPr>
          <w:color w:val="666666"/>
          <w:sz w:val="32"/>
          <w:szCs w:val="32"/>
        </w:rPr>
        <w:t xml:space="preserve">MVP Specification &amp; Build Plan</w:t>
      </w:r>
    </w:p>
    <w:p>
      <w:pPr>
        <w:spacing w:after="160"/>
      </w:pPr>
      <w:r>
        <w:rPr>
          <w:b/>
          <w:bCs/>
        </w:rPr>
        <w:t xml:space="preserve">Prepared for: </w:t>
      </w:r>
      <w:r>
        <w:t xml:space="preserve">Akhilesh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June 2026</w:t>
      </w:r>
    </w:p>
    <w:p>
      <w:pPr>
        <w:spacing w:after="160"/>
      </w:pPr>
      <w:r>
        <w:rPr>
          <w:b/>
          <w:bCs/>
        </w:rPr>
        <w:t xml:space="preserve">Scope: </w:t>
      </w:r>
      <w:r>
        <w:t xml:space="preserve">Web application — delayed real-time prices, SEC fundamentals, institutional ('blue whale') holdings, news/social sentiment &amp; theme detection</w:t>
      </w:r>
    </w:p>
    <w:p>
      <w:pPr>
        <w:spacing w:after="160"/>
      </w:pPr>
      <w:r>
        <w:rPr>
          <w:b/>
          <w:bCs/>
        </w:rPr>
        <w:t xml:space="preserve">Budget target: </w:t>
      </w:r>
      <w:r>
        <w:t xml:space="preserve">$0/month MVP, all data sources free-tier</w:t>
      </w:r>
    </w:p>
    <w:p>
      <w:pPr>
        <w:spacing w:after="4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is the build spec for a stock research web application with four core feature pillars, built entirely on free-tier data sources for the MVP. The app is web-first (not native mobile), built as a Progressive Web App so it can still deliver installable home-screen access and push notifications on phones without app store overhead.</w:t>
      </w:r>
    </w:p>
    <w:p>
      <w:pPr>
        <w:pStyle w:val="Heading2"/>
      </w:pPr>
      <w:r>
        <w:t xml:space="preserve">1.1 The four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Pillar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What it shows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Primary data source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 &amp; trends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15-min delayed quotes, charts, technical trend indicators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Yahoo Finance / Alpha Vantage (free tier)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 fundamentals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Revenue, debt, profit, margins, ratios, filing history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 EDGAR (free, official)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Blue whale holdings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Institutional 13F positions, quarter-over-quarter changes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 EDGAR 13F filings (free, official)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Sentiment &amp; themes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News + Reddit sentiment, auto-detected market themes (e.g. 'memory shortage')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GDELT + Reddit API (free) + self-hosted NLP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Design principle for v1</w:t>
      </w:r>
    </w:p>
    <w:p>
      <w:pPr>
        <w:spacing w:after="160"/>
      </w:pPr>
      <w:r>
        <w:t xml:space="preserve">All four pillars are built in parallel rather than sequentially, per your preference. To keep this manageable, each pillar is intentionally scoped to its simplest useful version first — a 'thin slice' across all four rather than full depth on one. Depth gets added in v2 once the thin slices are working end-to-end.</w:t>
      </w: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System diagram (textual)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Sources (EDGAR, Yahoo/Alpha Vantage, GDELT, Reddit) 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Ingestion Layer (scheduled Python jobs, Celery + Redis) 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Processing (fundamentals parsing, 13F diffing, NLP sentiment, topic clustering) 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(structured data) 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(REST API) 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frontend (PWA) → Web Push notifications</w:t>
      </w:r>
    </w:p>
    <w:p>
      <w:pPr>
        <w:pStyle w:val="Heading2"/>
      </w:pPr>
      <w:r>
        <w:t xml:space="preserve">2.2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Choice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(React) + PWA plugin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Installable, push-capable, no app store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FastAPI (Python)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 to build, strong data/ML ecosystem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(Supabase or Neon)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tier, relational fits filings/holdings data well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 jobs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Celery + Redis (Upstash)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 scraping, alert evaluation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Clerk or Supabase Auth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up to 10k users, fast integration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Push API (VAPID)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Free, browser-native standard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NLP / sentiment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FinBERT (self-hosted, Hugging Face)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Finance-tuned, free, no API cost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Topic clustering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Sentence embeddings + BERTopic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Free, unsupervised theme discovery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 (frontend)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tier sufficient for MVP traffic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 (backend)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Render or Railway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tier; ~$10-20/mo once always-on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Pillar 1 — Price &amp; Trends</w:t>
      </w:r>
    </w:p>
    <w:p>
      <w:pPr>
        <w:pStyle w:val="Heading2"/>
      </w:pPr>
      <w:r>
        <w:t xml:space="preserve">3.1 Data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Yahoo Finance (via yfinance Python library) — free, 15-min delayed, no key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Backup/structured: Alpha Vantage free tier — 25 requests/day, use for data Yahoo lacks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Note: true real-time data requires paid licensing — explicitly out of scope, delayed data is the industry standard for retail tools</w:t>
      </w:r>
    </w:p>
    <w:p>
      <w:pPr>
        <w:pStyle w:val="Heading2"/>
      </w:pPr>
      <w:r>
        <w:t xml:space="preserve">3.2 MVP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Ticker search and lookup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Current price (15-min delayed) + daily change 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Price chart: 1D / 1W / 1M / 1Y / 5Y views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 trend indicators: 50-day &amp; 200-day moving averages, volume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Watchlist (add/remove tickers, persisted per user)</w:t>
      </w:r>
    </w:p>
    <w:p>
      <w:pPr>
        <w:pStyle w:val="Heading2"/>
      </w:pPr>
      <w:r>
        <w:t xml:space="preserve">3.3 Data refresh cadence</w:t>
      </w:r>
    </w:p>
    <w:p>
      <w:pPr>
        <w:spacing w:after="160"/>
      </w:pPr>
      <w:r>
        <w:t xml:space="preserve">Poll prices every 15 minutes during market hours (9:30am–4pm ET) via scheduled Celery task. Store as time-series rows in Postgres (or TimescaleDB extension if available on chosen host) for charting.</w:t>
      </w:r>
    </w:p>
    <w:p>
      <w:pPr>
        <w:pStyle w:val="Heading2"/>
      </w:pPr>
      <w:r>
        <w:t xml:space="preserve">3.4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/stock/{ticker}/quote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price, change %, volume, last updated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/stock/{ticker}/history?range=1M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OHLCV time series for charting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/watchlist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User's saved tickers with live quotes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/watchlist/{ticker}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ticker to watchlist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Pillar 2 — SEC Fundamentals</w:t>
      </w:r>
    </w:p>
    <w:p>
      <w:pPr>
        <w:pStyle w:val="Heading2"/>
      </w:pPr>
      <w:r>
        <w:t xml:space="preserve">4.1 Data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 EDGAR — fully free, official, no API key, rate-limited to ~10 req/sec (more than sufficient)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EDGAR's XBRL 'company facts' API for structured financial data (avoids manual filing parsing for MVP)</w:t>
      </w:r>
    </w:p>
    <w:p>
      <w:pPr>
        <w:pStyle w:val="Heading2"/>
      </w:pPr>
      <w:r>
        <w:t xml:space="preserve">4.2 MVP features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Company financial summary: revenue, net income, total debt, total assets (latest + historical quarters)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Derived ratios: debt-to-equity, revenue growth % (YoY/QoQ), net margin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Filing history list with links to original 10-K/10-Q on EDGAR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Simple trend charts for revenue/profit/debt over last 8 quarters</w:t>
      </w:r>
    </w:p>
    <w:p>
      <w:pPr>
        <w:pStyle w:val="Heading2"/>
      </w:pPr>
      <w:r>
        <w:t xml:space="preserve">4.3 Data refresh cadence</w:t>
      </w:r>
    </w:p>
    <w:p>
      <w:pPr>
        <w:spacing w:after="160"/>
      </w:pPr>
      <w:r>
        <w:t xml:space="preserve">Fundamentals change quarterly (per filing), not daily. Run a daily check job per tracked ticker against EDGAR's submissions feed; only re-parse when a new filing is detected. This keeps load minimal.</w:t>
      </w:r>
    </w:p>
    <w:p>
      <w:pPr>
        <w:pStyle w:val="Heading2"/>
      </w:pPr>
      <w:r>
        <w:t xml:space="preserve">4.4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/stock/{ticker}/fundamentals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Latest revenue, debt, profit, margins, ratios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/stock/{ticker}/fundamentals/history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8 quarters, for trend charts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/stock/{ticker}/filings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of recent 10-K/10-Q with EDGAR links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Pillar 3 — Blue Whale Holdings</w:t>
      </w:r>
    </w:p>
    <w:p>
      <w:pPr>
        <w:pStyle w:val="Heading2"/>
      </w:pPr>
      <w:r>
        <w:t xml:space="preserve">5.1 Data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 EDGAR Form 13F filings — free, official, quarterly institutional holdings disclosure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 caveat to surface in the UI: 13F data has up to a 45-day filing lag — never present it as real-time</w:t>
      </w:r>
    </w:p>
    <w:p>
      <w:pPr>
        <w:pStyle w:val="Heading2"/>
      </w:pPr>
      <w:r>
        <w:t xml:space="preserve">5.2 MVP features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Curated tracked-institution list to start (e.g. Berkshire Hathaway, Bridgewater, Renaissance Technologies — expandable later)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Per-ticker view: which tracked institutions hold it, position size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Quarter-over-quarter diff: new positions opened, positions exited, size increased/decreased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'Whale activity' feed: chronological list of recent notable moves across tracked institutions</w:t>
      </w:r>
    </w:p>
    <w:p>
      <w:pPr>
        <w:pStyle w:val="Heading2"/>
      </w:pPr>
      <w:r>
        <w:t xml:space="preserve">5.3 Data refresh cadence</w:t>
      </w:r>
    </w:p>
    <w:p>
      <w:pPr>
        <w:spacing w:after="160"/>
      </w:pPr>
      <w:r>
        <w:t xml:space="preserve">13F filings are quarterly (filed within 45 days of quarter end). Run a scheduled check weekly against EDGAR's full-text search for new 13F filings from tracked institutions; parse and diff against the prior quarter on detection.</w:t>
      </w:r>
    </w:p>
    <w:p>
      <w:pPr>
        <w:pStyle w:val="Heading2"/>
      </w:pPr>
      <w:r>
        <w:t xml:space="preserve">5.4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/whales/{ticker}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Tracked institutions holding this ticker + position sizes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/whales/{institution}/holdings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current portfolio for one tracked institution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/whales/activity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Recent feed of position changes across all tracked institutions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Pillar 4 — Sentiment &amp; Theme Detection</w:t>
      </w:r>
    </w:p>
    <w:p>
      <w:pPr>
        <w:pStyle w:val="Heading2"/>
      </w:pPr>
      <w:r>
        <w:t xml:space="preserve">6.1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GDELT DOC 2.0 API — free, global news with pre-tagged themes and tone scores; replaces paid news APIs entirely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Reddit API — free, rate-limited; pulls from finance-relevant subreddits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X/FinTwit — explicitly out of scope for MVP (official API has no free tier as of 2026; revisit as a paid v2 add-on, ~$49/mo via a flat-rate third-party provider)</w:t>
      </w:r>
    </w:p>
    <w:p>
      <w:pPr>
        <w:pStyle w:val="Heading2"/>
      </w:pPr>
      <w:r>
        <w:t xml:space="preserve">6.2 Two sentiment views (per your direction, domain-first, not just per-ticker)</w:t>
      </w:r>
    </w:p>
    <w:p>
      <w:pPr>
        <w:pStyle w:val="Heading3"/>
      </w:pPr>
      <w:r>
        <w:t xml:space="preserve">A. Per-ticker sentiment (baseline)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+ Reddit mentions of a ticker, scored with FinBERT (finance-tuned sentiment model, self-hosted/free)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aggregate sentiment score + mention volume per ticker</w:t>
      </w:r>
    </w:p>
    <w:p>
      <w:pPr>
        <w:pStyle w:val="Heading3"/>
      </w:pPr>
      <w:r>
        <w:t xml:space="preserve">B. Domain/theme sentiment (the differentiated feature)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Auto-discovers emerging themes from raw text — no manual topic list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Pipeline: embed daily news + Reddit text (free sentence-embedding model) → cluster with BERTopic (unsupervised, free) → label each cluster with a single LLM call (e.g. 'memory shortage', 'AI capex cycle')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also maps each detected theme to affected tickers, tagging positive vs. negative exposure (e.g. memory shortage → bullish for Micron, bearish for PC makers)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Theme sentiment + mention volume trended daily; spike detection flags emerging themes</w:t>
      </w:r>
    </w:p>
    <w:p>
      <w:pPr>
        <w:pStyle w:val="Heading2"/>
      </w:pPr>
      <w:r>
        <w:t xml:space="preserve">6.3 MVP features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Per-ticker sentiment score + trend (News/Reddit, FinBERT-scored)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Auto-discovered theme feed: list of currently trending themes with sentiment direction and volume trend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Theme detail view: headline cluster behind the theme, affected tickers, exposure direction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Theme → ticker cross-reference: 'Themes affecting stocks on your watchlist'</w:t>
      </w:r>
    </w:p>
    <w:p>
      <w:pPr>
        <w:pStyle w:val="Heading2"/>
      </w:pPr>
      <w:r>
        <w:t xml:space="preserve">6.4 Data refresh cadence</w:t>
      </w:r>
    </w:p>
    <w:p>
      <w:pPr>
        <w:spacing w:after="160"/>
      </w:pPr>
      <w:r>
        <w:t xml:space="preserve">Run the clustering + labeling pipeline once daily (batch job). Real-time theme detection is a v2 upgrade — daily is sufficient to prove the concept and keeps LLM labeling costs to a handful of calls per day.</w:t>
      </w:r>
    </w:p>
    <w:p>
      <w:pPr>
        <w:pStyle w:val="Heading2"/>
      </w:pPr>
      <w:r>
        <w:t xml:space="preserve">6.5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/stock/{ticker}/sentiment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sentiment score + mention volume trend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/themes/trending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auto-detected themes, ranked by volume/spike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/themes/{theme_id}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 detail: source headlines, sentiment, exposed tickers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/watchlist/themes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Themes currently affecting watchlisted tickers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Cross-Cutting — Alert Engine</w:t>
      </w:r>
    </w:p>
    <w:p>
      <w:pPr>
        <w:spacing w:after="160"/>
      </w:pPr>
      <w:r>
        <w:t xml:space="preserve">Alerts are what turn raw data into a reason to open the app. The rule engine runs after each data refresh and evaluates user-defined conditions across all four pillars.</w:t>
      </w:r>
    </w:p>
    <w:p>
      <w:pPr>
        <w:pStyle w:val="Heading2"/>
      </w:pPr>
      <w:r>
        <w:t xml:space="preserve">7.1 MVP alert types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Alert type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Example trigger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Pillar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Fundamental threshold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Debt-to-equity crosses a set value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Fundamentals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Whale movement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Tracked institution opens/exits a position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Blue whale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 move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Ticker moves more than X% in a day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 spike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Auto-detected theme mention volume jumps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Sentiment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 + watchlist match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spiking theme affects a watchlisted ticker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Cross-pillar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Push notification (works on Android/desktop natively; iOS Safari supports web push when the PWA is added to home screen)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alert feed as a fallback/history view regardless of push support</w:t>
      </w:r>
    </w:p>
    <w:p>
      <w:r>
        <w:br w:type="page"/>
      </w:r>
    </w:p>
    <w:p>
      <w:pPr>
        <w:pStyle w:val="Heading1"/>
      </w:pPr>
      <w:r>
        <w:t xml:space="preserve">8. Data Model (Core Tables)</w:t>
      </w:r>
    </w:p>
    <w:p>
      <w:pPr>
        <w:pStyle w:val="Heading2"/>
      </w:pPr>
      <w:r>
        <w:t xml:space="preserve">8.1 Reference &amp; price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tickers — id, symbol, name, sector, exchange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price_history — ticker_id, timestamp, open, high, low, close, volume</w:t>
      </w:r>
    </w:p>
    <w:p>
      <w:pPr>
        <w:pStyle w:val="Heading2"/>
      </w:pPr>
      <w:r>
        <w:t xml:space="preserve">8.2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fundamentals_quarterly — ticker_id, period, revenue, net_income, total_debt, total_assets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filings — ticker_id, filing_type, filed_date, edgar_url</w:t>
      </w:r>
    </w:p>
    <w:p>
      <w:pPr>
        <w:pStyle w:val="Heading2"/>
      </w:pPr>
      <w:r>
        <w:t xml:space="preserve">8.3 Whale holdings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institutions — id, name, cik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holdings_quarterly — institution_id, ticker_id, period, shares, market_value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holdings_changes — institution_id, ticker_id, period, change_type (new/exit/increase/decrease), magnitude</w:t>
      </w:r>
    </w:p>
    <w:p>
      <w:pPr>
        <w:pStyle w:val="Heading2"/>
      </w:pPr>
      <w:r>
        <w:t xml:space="preserve">8.4 Sentiment &amp; themes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ticker_sentiment_daily — ticker_id, date, avg_sentiment, mention_count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themes — id, label, first_detected, status (active/fading)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theme_daily_sentiment — theme_id, date, avg_sentiment, mention_count, volume_change_pct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theme_ticker_exposure — theme_id, ticker_id, exposure_type (positive/negative), confidence</w:t>
      </w:r>
    </w:p>
    <w:p>
      <w:pPr>
        <w:pStyle w:val="Heading2"/>
      </w:pPr>
      <w:r>
        <w:t xml:space="preserve">8.5 User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id, email, created_at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watchlists — user_id, ticker_id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alert_rules — user_id, rule_type, ticker_id (nullable), theme_id (nullable), condition,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alert_log — alert_rule_id, triggered_at, message, delivered</w:t>
      </w:r>
    </w:p>
    <w:p>
      <w:r>
        <w:br w:type="page"/>
      </w:r>
    </w:p>
    <w:p>
      <w:pPr>
        <w:pStyle w:val="Heading1"/>
      </w:pPr>
      <w:r>
        <w:t xml:space="preserve">9. Cost Summary — $0/month MVP Target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Cost at MVP scale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 data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Yahoo Finance / Alpha Vantage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Fundamentals + 13F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 EDGAR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News + themes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GDELT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Social sentiment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Reddit API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(rate-limited)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NLP sentiment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FinBERT (self-hosted)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Topic clustering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BERTopic + embeddings (self-hosted)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 labeling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API (small volume, ~10-30 calls/day)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Pennies/day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/ Neon free tier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hosting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hosting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Render / Railway free tier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→ ~$10-20/mo once always-on needed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Clerk / Supabase Auth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up to 10k users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notifications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Push API (VAPID)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66666"/>
        </w:rPr>
        <w:t xml:space="preserve">Realistic floor once the app needs to run reliably (alerts checked on schedule, not sleeping): roughly $10–20/month for an always-on backend worker. Everything else stays free at MVP scale.</w:t>
      </w:r>
    </w:p>
    <w:p>
      <w:r>
        <w:br w:type="page"/>
      </w:r>
    </w:p>
    <w:p>
      <w:pPr>
        <w:pStyle w:val="Heading1"/>
      </w:pPr>
      <w:r>
        <w:t xml:space="preserve">10. Build Order</w:t>
      </w:r>
    </w:p>
    <w:p>
      <w:pPr>
        <w:spacing w:after="160"/>
      </w:pPr>
      <w:r>
        <w:t xml:space="preserve">All four pillars in parallel per your direction. Suggested internal sequencing within that parallel build: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Project scaffold — Next.js frontend + FastAPI backend + Postgres schema + auth wired up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Pillar 1 (Price) — fastest to a visible result, validates the data pipeline pattern end-to-end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Pillar 2 (Fundamentals) — EDGAR integration, reuses ingestion pattern from Pillar 1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Pillar 3 (Whales) — EDGAR 13F parsing, the most fiddly parsing logic, budget extra time here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Pillar 4 (Sentiment/Themes) — most novel piece; GDELT + Reddit ingestion first, clustering pipeline second, LLM labeling last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Alert engine — once at least 2 pillars have live data to evaluate rules against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PWA setup + Web Push — wraps the finished app for installability and notifications</w:t>
      </w:r>
    </w:p>
    <w:p>
      <w:r>
        <w:br w:type="page"/>
      </w:r>
    </w:p>
    <w:p>
      <w:pPr>
        <w:pStyle w:val="Heading1"/>
      </w:pPr>
      <w:r>
        <w:t xml:space="preserve">11. Explicitly Out of Scope for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True real-time pricing (licensing cost — 15-min delay is the v1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X/Twitter sentiment (no free API tier in 2026 — paid v2 add-on)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Auto-discovered theme taxonomy beyond daily batch refresh (real-time clustering is a v2 upgrade)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Buy/sell signals or personalized investment advice (regulatory gray zone — add disclaimers throughout instead, mirroring how Seeking Alpha frames its AI-generated content as informational, not advice)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 (PWA covers installability and push without app store overhead)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 institution coverage for whale tracking (start with a small curated list, expand later)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8"/>
        <w:szCs w:val="18"/>
      </w:rPr>
      <w:t xml:space="preserve">Stock Research Platform — MVP Spec</w:t>
    </w:r>
    <w:r>
      <w:rPr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2026-06-20T19:37:41.197Z</dcterms:created>
  <dcterms:modified xsi:type="dcterms:W3CDTF">2026-06-20T19:37:41.197Z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