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560" w:rsidRPr="00D2183E" w:rsidRDefault="00D2183E" w:rsidP="00D2183E">
      <w:pPr>
        <w:pStyle w:val="Titre1"/>
      </w:pPr>
      <w:r w:rsidRPr="00D2183E">
        <w:t>A</w:t>
      </w:r>
      <w:bookmarkStart w:id="0" w:name="_GoBack"/>
      <w:bookmarkEnd w:id="0"/>
      <w:r w:rsidRPr="00D2183E">
        <w:t xml:space="preserve">pache </w:t>
      </w:r>
      <w:proofErr w:type="spellStart"/>
      <w:r w:rsidRPr="00D2183E">
        <w:t>Jmeter</w:t>
      </w:r>
      <w:proofErr w:type="spellEnd"/>
      <w:r w:rsidRPr="00D2183E">
        <w:t xml:space="preserve"> localization Bug with Constant Throughput Timer</w:t>
      </w:r>
    </w:p>
    <w:p w:rsidR="00D2183E" w:rsidRPr="00D2183E" w:rsidRDefault="00D2183E" w:rsidP="00D2183E"/>
    <w:p w:rsidR="00D2183E" w:rsidRDefault="00D2183E" w:rsidP="00D2183E">
      <w:r w:rsidRPr="00D2183E">
        <w:t>When using a Constant Throughput Timer component in Apache JMeter, bugs can occur when changing JMeter Localization Language.</w:t>
      </w:r>
    </w:p>
    <w:p w:rsidR="00D2183E" w:rsidRDefault="00D2183E" w:rsidP="00D2183E">
      <w:r>
        <w:t xml:space="preserve">Here </w:t>
      </w:r>
      <w:proofErr w:type="gramStart"/>
      <w:r>
        <w:t>the a</w:t>
      </w:r>
      <w:proofErr w:type="gramEnd"/>
      <w:r>
        <w:t xml:space="preserve"> JMX loaded and configured using English as JMeter </w:t>
      </w:r>
      <w:r w:rsidR="007759C4">
        <w:t>language:</w:t>
      </w:r>
    </w:p>
    <w:p w:rsidR="00D2183E" w:rsidRDefault="00D2183E" w:rsidP="007759C4">
      <w:pPr>
        <w:keepNext/>
        <w:spacing w:after="0"/>
        <w:ind w:left="-1417" w:right="-1417"/>
        <w:jc w:val="center"/>
      </w:pPr>
      <w:r>
        <w:rPr>
          <w:noProof/>
          <w:lang w:val="fr-FR" w:eastAsia="fr-FR"/>
        </w:rPr>
        <mc:AlternateContent>
          <mc:Choice Requires="wps">
            <w:drawing>
              <wp:anchor distT="0" distB="0" distL="114300" distR="114300" simplePos="0" relativeHeight="251659264" behindDoc="0" locked="0" layoutInCell="1" allowOverlap="1" wp14:anchorId="518F08C3" wp14:editId="774FF535">
                <wp:simplePos x="0" y="0"/>
                <wp:positionH relativeFrom="column">
                  <wp:posOffset>3821061</wp:posOffset>
                </wp:positionH>
                <wp:positionV relativeFrom="paragraph">
                  <wp:posOffset>1310020</wp:posOffset>
                </wp:positionV>
                <wp:extent cx="1353879" cy="127590"/>
                <wp:effectExtent l="0" t="0" r="17780" b="25400"/>
                <wp:wrapNone/>
                <wp:docPr id="2" name="Rectangle à coins arrondis 2"/>
                <wp:cNvGraphicFramePr/>
                <a:graphic xmlns:a="http://schemas.openxmlformats.org/drawingml/2006/main">
                  <a:graphicData uri="http://schemas.microsoft.com/office/word/2010/wordprocessingShape">
                    <wps:wsp>
                      <wps:cNvSpPr/>
                      <wps:spPr>
                        <a:xfrm>
                          <a:off x="0" y="0"/>
                          <a:ext cx="1353879" cy="12759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26" style="position:absolute;margin-left:300.85pt;margin-top:103.15pt;width:106.6pt;height:10.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" filled="f" strokecolor="red" strokeweight="2pt"/>
            </w:pict>
          </mc:Fallback>
        </mc:AlternateContent>
      </w:r>
      <w:r>
        <w:rPr>
          <w:noProof/>
          <w:lang w:val="fr-FR" w:eastAsia="fr-FR"/>
        </w:rPr>
        <w:drawing>
          <wp:inline distT="0" distB="0" distL="0" distR="0" wp14:anchorId="517EE053" wp14:editId="0B70A38D">
            <wp:extent cx="5944674" cy="3466214"/>
            <wp:effectExtent l="171450" t="171450" r="380365" b="3632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 r="37336" b="32653"/>
                    <a:stretch/>
                  </pic:blipFill>
                  <pic:spPr bwMode="auto">
                    <a:xfrm>
                      <a:off x="0" y="0"/>
                      <a:ext cx="5931967" cy="34588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2183E" w:rsidRPr="00D2183E" w:rsidRDefault="00D2183E" w:rsidP="00D2183E">
      <w:pPr>
        <w:pStyle w:val="Lgende"/>
        <w:jc w:val="center"/>
      </w:pPr>
      <w:r>
        <w:t xml:space="preserve">Figure </w:t>
      </w:r>
      <w:r>
        <w:fldChar w:fldCharType="begin"/>
      </w:r>
      <w:r>
        <w:instrText xml:space="preserve"> SEQ Figure \* ARABIC </w:instrText>
      </w:r>
      <w:r>
        <w:fldChar w:fldCharType="separate"/>
      </w:r>
      <w:r w:rsidR="007759C4">
        <w:rPr>
          <w:noProof/>
        </w:rPr>
        <w:t>1</w:t>
      </w:r>
      <w:r>
        <w:fldChar w:fldCharType="end"/>
      </w:r>
      <w:r>
        <w:t xml:space="preserve"> : JMX loaded in English</w:t>
      </w:r>
    </w:p>
    <w:p w:rsidR="00D2183E" w:rsidRDefault="00D2183E" w:rsidP="00D2183E">
      <w:r>
        <w:t xml:space="preserve">The parameter in red, defines how the component shall count </w:t>
      </w:r>
      <w:r w:rsidR="007759C4">
        <w:t>requests:</w:t>
      </w:r>
    </w:p>
    <w:p w:rsidR="00D2183E" w:rsidRDefault="00D2183E" w:rsidP="00D2183E">
      <w:pPr>
        <w:pStyle w:val="Paragraphedeliste"/>
        <w:numPr>
          <w:ilvl w:val="0"/>
          <w:numId w:val="1"/>
        </w:numPr>
      </w:pPr>
      <w:r>
        <w:t xml:space="preserve">When value is "all active threads in current thread group", request number per second is calculated based on the activity of all thread running the Thread Group (all threads running the "S1 – </w:t>
      </w:r>
      <w:proofErr w:type="spellStart"/>
      <w:r>
        <w:t>ThreadGroup</w:t>
      </w:r>
      <w:proofErr w:type="spellEnd"/>
      <w:r>
        <w:t xml:space="preserve"> – Vehicle Authentication – Nominal" in this case).</w:t>
      </w:r>
    </w:p>
    <w:p w:rsidR="00D2183E" w:rsidRDefault="00D2183E" w:rsidP="00D2183E">
      <w:pPr>
        <w:pStyle w:val="Paragraphedeliste"/>
        <w:numPr>
          <w:ilvl w:val="1"/>
          <w:numId w:val="1"/>
        </w:numPr>
      </w:pPr>
      <w:r>
        <w:t>This means that total request number for the thread group is equals to :</w:t>
      </w:r>
    </w:p>
    <w:p w:rsidR="00D2183E" w:rsidRDefault="00D2183E" w:rsidP="00D2183E">
      <w:pPr>
        <w:ind w:left="1440"/>
      </w:pPr>
      <w:proofErr w:type="spellStart"/>
      <w:r>
        <w:t>Request_number</w:t>
      </w:r>
      <w:proofErr w:type="spellEnd"/>
      <w:r>
        <w:t xml:space="preserve"> = ${VEHICLE-THROUGHPUT-NOM}</w:t>
      </w:r>
    </w:p>
    <w:p w:rsidR="00D2183E" w:rsidRDefault="00D2183E" w:rsidP="00D2183E">
      <w:pPr>
        <w:pStyle w:val="Paragraphedeliste"/>
        <w:numPr>
          <w:ilvl w:val="0"/>
          <w:numId w:val="1"/>
        </w:numPr>
      </w:pPr>
      <w:r>
        <w:t>When value is "this thread only", request number per second is calculated independently of other threads' activity.</w:t>
      </w:r>
    </w:p>
    <w:p w:rsidR="00D2183E" w:rsidRDefault="00D2183E" w:rsidP="00D2183E">
      <w:pPr>
        <w:pStyle w:val="Paragraphedeliste"/>
        <w:numPr>
          <w:ilvl w:val="1"/>
          <w:numId w:val="1"/>
        </w:numPr>
      </w:pPr>
      <w:r>
        <w:t>This means that total request number for the thread group is equals to :</w:t>
      </w:r>
    </w:p>
    <w:p w:rsidR="00D2183E" w:rsidRDefault="00D2183E" w:rsidP="00D2183E">
      <w:pPr>
        <w:ind w:left="1440"/>
      </w:pPr>
      <w:proofErr w:type="spellStart"/>
      <w:r>
        <w:t>Request_number</w:t>
      </w:r>
      <w:proofErr w:type="spellEnd"/>
      <w:r>
        <w:t xml:space="preserve"> = ${VEHICLE-THROUGHPUT-NOM}</w:t>
      </w:r>
      <w:r>
        <w:t xml:space="preserve"> * </w:t>
      </w:r>
      <w:r w:rsidRPr="00D2183E">
        <w:t>${VEHICLE-THREAD-NOM}</w:t>
      </w:r>
    </w:p>
    <w:p w:rsidR="007759C4" w:rsidRDefault="007759C4" w:rsidP="007759C4">
      <w:r>
        <w:t xml:space="preserve">In our case, the correct value is </w:t>
      </w:r>
      <w:r>
        <w:t>"all active threads in current thread group"</w:t>
      </w:r>
      <w:r>
        <w:t>, this way, increasing threads number don't modify the number of requests executed. But a too small number of threads could limit this number of request.</w:t>
      </w:r>
    </w:p>
    <w:p w:rsidR="007759C4" w:rsidRDefault="007759C4" w:rsidP="007759C4">
      <w:r>
        <w:lastRenderedPageBreak/>
        <w:t xml:space="preserve">  Now, we just switch JMeter language: </w:t>
      </w:r>
    </w:p>
    <w:p w:rsidR="007759C4" w:rsidRDefault="007759C4" w:rsidP="007759C4">
      <w:pPr>
        <w:keepNext/>
        <w:spacing w:after="0"/>
        <w:ind w:left="-1417" w:right="-1417"/>
        <w:jc w:val="center"/>
      </w:pPr>
      <w:r>
        <w:rPr>
          <w:noProof/>
          <w:lang w:val="fr-FR" w:eastAsia="fr-FR"/>
        </w:rPr>
        <w:drawing>
          <wp:inline distT="0" distB="0" distL="0" distR="0" wp14:anchorId="40F1B98A" wp14:editId="1467B21C">
            <wp:extent cx="6070708" cy="2799907"/>
            <wp:effectExtent l="171450" t="171450" r="387350" b="3625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41319" b="50113"/>
                    <a:stretch/>
                  </pic:blipFill>
                  <pic:spPr bwMode="auto">
                    <a:xfrm>
                      <a:off x="0" y="0"/>
                      <a:ext cx="6069482" cy="279934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759C4" w:rsidRDefault="007759C4" w:rsidP="007759C4">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Before switching language</w:t>
      </w:r>
    </w:p>
    <w:p w:rsidR="007759C4" w:rsidRDefault="004B70DB" w:rsidP="007759C4">
      <w:pPr>
        <w:keepNext/>
        <w:spacing w:after="0"/>
        <w:ind w:left="-1417" w:right="-1417"/>
        <w:jc w:val="center"/>
      </w:pPr>
      <w:r>
        <w:rPr>
          <w:noProof/>
          <w:lang w:val="fr-FR" w:eastAsia="fr-FR"/>
        </w:rPr>
        <mc:AlternateContent>
          <mc:Choice Requires="wps">
            <w:drawing>
              <wp:anchor distT="0" distB="0" distL="114300" distR="114300" simplePos="0" relativeHeight="251660288" behindDoc="0" locked="0" layoutInCell="1" allowOverlap="1">
                <wp:simplePos x="0" y="0"/>
                <wp:positionH relativeFrom="column">
                  <wp:posOffset>3785619</wp:posOffset>
                </wp:positionH>
                <wp:positionV relativeFrom="paragraph">
                  <wp:posOffset>1453618</wp:posOffset>
                </wp:positionV>
                <wp:extent cx="822251" cy="106326"/>
                <wp:effectExtent l="0" t="0" r="16510" b="27305"/>
                <wp:wrapNone/>
                <wp:docPr id="5" name="Rectangle à coins arrondis 5"/>
                <wp:cNvGraphicFramePr/>
                <a:graphic xmlns:a="http://schemas.openxmlformats.org/drawingml/2006/main">
                  <a:graphicData uri="http://schemas.microsoft.com/office/word/2010/wordprocessingShape">
                    <wps:wsp>
                      <wps:cNvSpPr/>
                      <wps:spPr>
                        <a:xfrm>
                          <a:off x="0" y="0"/>
                          <a:ext cx="822251" cy="10632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26" style="position:absolute;margin-left:298.1pt;margin-top:114.45pt;width:64.75pt;height:8.3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" filled="f" strokecolor="red" strokeweight="2pt"/>
            </w:pict>
          </mc:Fallback>
        </mc:AlternateContent>
      </w:r>
      <w:r w:rsidR="007759C4">
        <w:rPr>
          <w:noProof/>
          <w:lang w:val="fr-FR" w:eastAsia="fr-FR"/>
        </w:rPr>
        <w:drawing>
          <wp:inline distT="0" distB="0" distL="0" distR="0" wp14:anchorId="4ED98064" wp14:editId="091F684E">
            <wp:extent cx="5806814" cy="2573079"/>
            <wp:effectExtent l="171450" t="171450" r="384810" b="3606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38366" b="49660"/>
                    <a:stretch/>
                  </pic:blipFill>
                  <pic:spPr bwMode="auto">
                    <a:xfrm>
                      <a:off x="0" y="0"/>
                      <a:ext cx="5806223" cy="257281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759C4" w:rsidRPr="007759C4" w:rsidRDefault="007759C4" w:rsidP="007759C4">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After switching language</w:t>
      </w:r>
    </w:p>
    <w:p w:rsidR="007759C4" w:rsidRDefault="004B70DB" w:rsidP="004B70DB">
      <w:r>
        <w:t>The value has changed when changing language, and even if one switch back to English, the value "this thread only" is kept.</w:t>
      </w:r>
    </w:p>
    <w:p w:rsidR="004B70DB" w:rsidRDefault="004B70DB" w:rsidP="004B70DB">
      <w:r>
        <w:t xml:space="preserve">The solution is to always load JMX files using Constant Throughput Timer using English language, because when executing a JMX in NON GUI Mode, JMeter always run </w:t>
      </w:r>
      <w:r w:rsidR="00D1622A">
        <w:t>with the English language.</w:t>
      </w:r>
    </w:p>
    <w:p w:rsidR="004B70DB" w:rsidRDefault="004B70DB" w:rsidP="00D2183E">
      <w:pPr>
        <w:ind w:left="1440"/>
      </w:pPr>
    </w:p>
    <w:p w:rsidR="00D2183E" w:rsidRPr="00D2183E" w:rsidRDefault="00D2183E" w:rsidP="00D2183E">
      <w:pPr>
        <w:ind w:left="720"/>
      </w:pPr>
    </w:p>
    <w:sectPr w:rsidR="00D2183E" w:rsidRPr="00D2183E" w:rsidSect="00D1622A">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13B74"/>
    <w:multiLevelType w:val="hybridMultilevel"/>
    <w:tmpl w:val="617E9006"/>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83E"/>
    <w:rsid w:val="00154B3F"/>
    <w:rsid w:val="001A37CA"/>
    <w:rsid w:val="00291629"/>
    <w:rsid w:val="002D452F"/>
    <w:rsid w:val="003B5DEA"/>
    <w:rsid w:val="00490253"/>
    <w:rsid w:val="004B70DB"/>
    <w:rsid w:val="004C5E7D"/>
    <w:rsid w:val="005C6C4D"/>
    <w:rsid w:val="00687DD7"/>
    <w:rsid w:val="007122C1"/>
    <w:rsid w:val="0072373D"/>
    <w:rsid w:val="007759C4"/>
    <w:rsid w:val="007857E1"/>
    <w:rsid w:val="00826A57"/>
    <w:rsid w:val="008771C0"/>
    <w:rsid w:val="008A36F6"/>
    <w:rsid w:val="00913B02"/>
    <w:rsid w:val="009444BC"/>
    <w:rsid w:val="00A87ED6"/>
    <w:rsid w:val="00B02088"/>
    <w:rsid w:val="00B24033"/>
    <w:rsid w:val="00BA1220"/>
    <w:rsid w:val="00BB28C6"/>
    <w:rsid w:val="00D10363"/>
    <w:rsid w:val="00D1622A"/>
    <w:rsid w:val="00D2183E"/>
    <w:rsid w:val="00DE0170"/>
    <w:rsid w:val="00E572AA"/>
    <w:rsid w:val="00E64B34"/>
    <w:rsid w:val="00F41A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D21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83E"/>
    <w:rPr>
      <w:rFonts w:asciiTheme="majorHAnsi" w:eastAsiaTheme="majorEastAsia" w:hAnsiTheme="majorHAnsi" w:cstheme="majorBidi"/>
      <w:b/>
      <w:bCs/>
      <w:color w:val="365F91" w:themeColor="accent1" w:themeShade="BF"/>
      <w:sz w:val="28"/>
      <w:szCs w:val="28"/>
      <w:lang w:val="en-US"/>
    </w:rPr>
  </w:style>
  <w:style w:type="paragraph" w:styleId="Textedebulles">
    <w:name w:val="Balloon Text"/>
    <w:basedOn w:val="Normal"/>
    <w:link w:val="TextedebullesCar"/>
    <w:uiPriority w:val="99"/>
    <w:semiHidden/>
    <w:unhideWhenUsed/>
    <w:rsid w:val="00D218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83E"/>
    <w:rPr>
      <w:rFonts w:ascii="Tahoma" w:hAnsi="Tahoma" w:cs="Tahoma"/>
      <w:sz w:val="16"/>
      <w:szCs w:val="16"/>
      <w:lang w:val="en-US"/>
    </w:rPr>
  </w:style>
  <w:style w:type="paragraph" w:styleId="Lgende">
    <w:name w:val="caption"/>
    <w:basedOn w:val="Normal"/>
    <w:next w:val="Normal"/>
    <w:uiPriority w:val="35"/>
    <w:unhideWhenUsed/>
    <w:qFormat/>
    <w:rsid w:val="00D2183E"/>
    <w:pPr>
      <w:spacing w:line="240" w:lineRule="auto"/>
    </w:pPr>
    <w:rPr>
      <w:b/>
      <w:bCs/>
      <w:color w:val="4F81BD" w:themeColor="accent1"/>
      <w:sz w:val="18"/>
      <w:szCs w:val="18"/>
    </w:rPr>
  </w:style>
  <w:style w:type="paragraph" w:styleId="Paragraphedeliste">
    <w:name w:val="List Paragraph"/>
    <w:basedOn w:val="Normal"/>
    <w:uiPriority w:val="34"/>
    <w:qFormat/>
    <w:rsid w:val="00D218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D21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83E"/>
    <w:rPr>
      <w:rFonts w:asciiTheme="majorHAnsi" w:eastAsiaTheme="majorEastAsia" w:hAnsiTheme="majorHAnsi" w:cstheme="majorBidi"/>
      <w:b/>
      <w:bCs/>
      <w:color w:val="365F91" w:themeColor="accent1" w:themeShade="BF"/>
      <w:sz w:val="28"/>
      <w:szCs w:val="28"/>
      <w:lang w:val="en-US"/>
    </w:rPr>
  </w:style>
  <w:style w:type="paragraph" w:styleId="Textedebulles">
    <w:name w:val="Balloon Text"/>
    <w:basedOn w:val="Normal"/>
    <w:link w:val="TextedebullesCar"/>
    <w:uiPriority w:val="99"/>
    <w:semiHidden/>
    <w:unhideWhenUsed/>
    <w:rsid w:val="00D218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83E"/>
    <w:rPr>
      <w:rFonts w:ascii="Tahoma" w:hAnsi="Tahoma" w:cs="Tahoma"/>
      <w:sz w:val="16"/>
      <w:szCs w:val="16"/>
      <w:lang w:val="en-US"/>
    </w:rPr>
  </w:style>
  <w:style w:type="paragraph" w:styleId="Lgende">
    <w:name w:val="caption"/>
    <w:basedOn w:val="Normal"/>
    <w:next w:val="Normal"/>
    <w:uiPriority w:val="35"/>
    <w:unhideWhenUsed/>
    <w:qFormat/>
    <w:rsid w:val="00D2183E"/>
    <w:pPr>
      <w:spacing w:line="240" w:lineRule="auto"/>
    </w:pPr>
    <w:rPr>
      <w:b/>
      <w:bCs/>
      <w:color w:val="4F81BD" w:themeColor="accent1"/>
      <w:sz w:val="18"/>
      <w:szCs w:val="18"/>
    </w:rPr>
  </w:style>
  <w:style w:type="paragraph" w:styleId="Paragraphedeliste">
    <w:name w:val="List Paragraph"/>
    <w:basedOn w:val="Normal"/>
    <w:uiPriority w:val="34"/>
    <w:qFormat/>
    <w:rsid w:val="00D21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8EDC4-9BB3-4B83-B266-0CF7D0EFE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266</Words>
  <Characters>1466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Atos Origin</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GARCIA, LUDOVIC</dc:creator>
  <cp:lastModifiedBy>GARCIA, LUDOVIC</cp:lastModifiedBy>
  <cp:revision>1</cp:revision>
  <dcterms:created xsi:type="dcterms:W3CDTF">2012-08-08T08:58:00Z</dcterms:created>
  <dcterms:modified xsi:type="dcterms:W3CDTF">2012-08-08T09:40:00Z</dcterms:modified>
</cp:coreProperties>
</file>