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rial" w:ascii="Arial" w:hAnsi="Arial"/>
        </w:rPr>
      </w:pPr>
      <w:bookmarkStart w:id="0" w:name="_GoBack"/>
      <w:bookmarkStart w:id="1" w:name="__DdeLink__421_1043557982"/>
      <w:bookmarkStart w:id="2" w:name="__DdeLink__424_1043557982"/>
      <w:bookmarkEnd w:id="0"/>
      <w:bookmarkEnd w:id="1"/>
      <w:bookmarkEnd w:id="2"/>
      <w:r>
        <w:rPr>
          <w:rFonts w:cs="Arial" w:ascii="Arial" w:hAnsi="Arial"/>
        </w:rPr>
        <w:tab/>
        <w:tab/>
        <w:tab/>
        <w:tab/>
        <w:t>###Surname/Company###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>###Address###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>###Post Code###  ###City###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4248" w:right="0" w:firstLine="708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4248" w:right="0" w:firstLine="708"/>
        <w:jc w:val="both"/>
        <w:rPr>
          <w:rFonts w:cs="Arial" w:ascii="Arial" w:hAnsi="Arial"/>
        </w:rPr>
      </w:pPr>
      <w:r>
        <w:rPr>
          <w:rFonts w:cs="Arial" w:ascii="Arial" w:hAnsi="Arial"/>
        </w:rPr>
        <w:t>Praha ###DATUM###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Test dopisu odstoupení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Číslo smlouvy </w:t>
      </w:r>
      <w:r>
        <w:rPr>
          <w:rFonts w:cs="Arial" w:ascii="Arial" w:hAnsi="Arial"/>
          <w:b/>
          <w:bCs/>
        </w:rPr>
        <w:t>###Account###</w:t>
      </w:r>
      <w:r>
        <w:rPr>
          <w:rFonts w:cs="Arial" w:ascii="Arial" w:hAnsi="Arial"/>
        </w:rPr>
        <w:t xml:space="preserve"> 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Důvod:###</w:t>
      </w:r>
      <w:bookmarkStart w:id="3" w:name="__DdeLink__417_1043557982"/>
      <w:r>
        <w:rPr>
          <w:rFonts w:cs="Arial" w:ascii="Arial" w:hAnsi="Arial"/>
        </w:rPr>
        <w:t>Typ (Q3)</w:t>
      </w:r>
      <w:bookmarkEnd w:id="3"/>
      <w:r>
        <w:rPr>
          <w:rFonts w:cs="Arial" w:ascii="Arial" w:hAnsi="Arial"/>
        </w:rPr>
        <w:t>###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V případě jakýchkoliv dotazů jsme Vám k dispozici na zákaznické lince 844 111 140 nebo na e-mailové adrese </w:t>
      </w:r>
      <w:hyperlink r:id="rId2">
        <w:r>
          <w:rPr>
            <w:rStyle w:val="Internetovodkaz"/>
            <w:rFonts w:cs="Arial" w:ascii="Arial" w:hAnsi="Arial"/>
          </w:rPr>
          <w:t>klienti@livetelecom.cz</w:t>
        </w:r>
      </w:hyperlink>
      <w:r>
        <w:rPr>
          <w:rFonts w:cs="Arial" w:ascii="Arial" w:hAnsi="Arial"/>
        </w:rPr>
        <w:t>.</w:t>
      </w:r>
    </w:p>
    <w:p>
      <w:pPr>
        <w:pStyle w:val="Normal"/>
        <w:jc w:val="both"/>
        <w:rPr>
          <w:rFonts w:cs="Arial" w:ascii="Arial" w:hAnsi="Arial"/>
        </w:rPr>
      </w:pPr>
      <w:bookmarkStart w:id="4" w:name="__DdeLink__421_1043557982"/>
      <w:bookmarkStart w:id="5" w:name="__DdeLink__424_1043557982"/>
      <w:bookmarkEnd w:id="4"/>
      <w:bookmarkEnd w:id="5"/>
      <w:r>
        <w:rPr>
          <w:rFonts w:cs="Arial" w:ascii="Arial" w:hAnsi="Arial"/>
        </w:rPr>
        <w:t xml:space="preserve">S pozdravem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152525" cy="6381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Ing. David Lukáč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předseda představenstva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>Upozornění: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Pokud jste měl u Vašeho předchozího operátora nastavený nadstavbový balíček volných minut, informujte se prosím na jeho zákaznické lince, zda akceptoval jeho zrušení.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ovodkaz" w:customStyle="1">
    <w:name w:val="Internetový odkaz"/>
    <w:basedOn w:val="DefaultParagraphFont"/>
    <w:rPr>
      <w:color w:val="0000FF"/>
      <w:u w:val="single"/>
      <w:lang w:val="zxx" w:eastAsia="zxx" w:bidi="zxx"/>
    </w:rPr>
  </w:style>
  <w:style w:type="character" w:styleId="TextbublinyChar" w:customStyle="1">
    <w:name w:val="Text bubliny Char"/>
    <w:uiPriority w:val="99"/>
    <w:semiHidden/>
    <w:link w:val="Textbubliny"/>
    <w:rsid w:val="00e8499c"/>
    <w:basedOn w:val="DefaultParagraphFont"/>
    <w:rPr>
      <w:rFonts w:ascii="Tahoma" w:hAnsi="Tahoma" w:cs="Mangal"/>
      <w:sz w:val="16"/>
      <w:szCs w:val="14"/>
    </w:rPr>
  </w:style>
  <w:style w:type="paragraph" w:styleId="Nadpis" w:customStyle="1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lotextu" w:customStyle="1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 w:customStyle="1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bublinyChar"/>
    <w:rsid w:val="00e8499c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ienti@livetelecom.cz" TargetMode="External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2014-06-18T10:48:00Z</dcterms:created>
  <dc:creator>Ladislav Laník</dc:creator>
  <dc:language>cs-CZ</dc:language>
  <cp:lastModifiedBy>Ladislav Laník</cp:lastModifiedBy>
  <dcterms:modified xsi:type="dcterms:W3CDTF">2014-06-18T10:48:00Z</dcterms:modified>
  <cp:revision>2</cp:revision>
</cp:coreProperties>
</file>