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460" w:rsidRPr="00665F0A" w:rsidRDefault="00281460" w:rsidP="006E51A3">
      <w:pPr>
        <w:jc w:val="center"/>
        <w:rPr>
          <w:b/>
          <w:sz w:val="32"/>
          <w:u w:val="single"/>
        </w:rPr>
      </w:pPr>
      <w:r w:rsidRPr="00665F0A">
        <w:rPr>
          <w:b/>
          <w:sz w:val="32"/>
          <w:u w:val="single"/>
        </w:rPr>
        <w:t>National Register Workshop</w:t>
      </w:r>
    </w:p>
    <w:p w:rsidR="00281460" w:rsidRPr="00FA06D6" w:rsidRDefault="00281460" w:rsidP="006E51A3">
      <w:pPr>
        <w:jc w:val="center"/>
        <w:rPr>
          <w:b/>
        </w:rPr>
      </w:pPr>
      <w:r>
        <w:rPr>
          <w:b/>
        </w:rPr>
        <w:t>offered by the</w:t>
      </w:r>
    </w:p>
    <w:p w:rsidR="00281460" w:rsidRPr="00FA06D6" w:rsidRDefault="00281460" w:rsidP="006E51A3">
      <w:pPr>
        <w:jc w:val="center"/>
        <w:rPr>
          <w:b/>
          <w:sz w:val="28"/>
        </w:rPr>
      </w:pPr>
      <w:r w:rsidRPr="00FA06D6">
        <w:rPr>
          <w:b/>
          <w:sz w:val="28"/>
        </w:rPr>
        <w:t>National Park Service</w:t>
      </w:r>
    </w:p>
    <w:p w:rsidR="00281460" w:rsidRPr="00FA06D6" w:rsidRDefault="00281460" w:rsidP="006E51A3">
      <w:pPr>
        <w:jc w:val="center"/>
        <w:rPr>
          <w:b/>
        </w:rPr>
      </w:pPr>
      <w:r w:rsidRPr="00FA06D6">
        <w:rPr>
          <w:b/>
        </w:rPr>
        <w:t>and the</w:t>
      </w:r>
    </w:p>
    <w:p w:rsidR="00281460" w:rsidRDefault="00281460" w:rsidP="006E51A3">
      <w:pPr>
        <w:jc w:val="center"/>
        <w:rPr>
          <w:b/>
          <w:sz w:val="28"/>
        </w:rPr>
      </w:pPr>
      <w:r w:rsidRPr="00FA06D6">
        <w:rPr>
          <w:b/>
          <w:sz w:val="28"/>
        </w:rPr>
        <w:t>National Conference of State Historic Preservation Officers</w:t>
      </w:r>
    </w:p>
    <w:p w:rsidR="00281460" w:rsidRDefault="00281460" w:rsidP="006E51A3">
      <w:pPr>
        <w:jc w:val="center"/>
        <w:rPr>
          <w:b/>
          <w:sz w:val="28"/>
        </w:rPr>
      </w:pPr>
    </w:p>
    <w:p w:rsidR="00281460" w:rsidRDefault="00281460" w:rsidP="006E51A3">
      <w:pPr>
        <w:jc w:val="center"/>
        <w:rPr>
          <w:b/>
          <w:sz w:val="28"/>
        </w:rPr>
      </w:pPr>
      <w:r>
        <w:rPr>
          <w:b/>
          <w:sz w:val="28"/>
        </w:rPr>
        <w:t>March 11-12, 2009</w:t>
      </w:r>
    </w:p>
    <w:p w:rsidR="00281460" w:rsidRDefault="00281460" w:rsidP="006E51A3">
      <w:pPr>
        <w:jc w:val="center"/>
        <w:rPr>
          <w:b/>
          <w:sz w:val="28"/>
        </w:rPr>
      </w:pPr>
      <w:r>
        <w:rPr>
          <w:b/>
          <w:sz w:val="28"/>
        </w:rPr>
        <w:t>Hall of States</w:t>
      </w:r>
    </w:p>
    <w:p w:rsidR="00281460" w:rsidRDefault="00281460" w:rsidP="006E51A3">
      <w:pPr>
        <w:jc w:val="center"/>
        <w:rPr>
          <w:b/>
          <w:sz w:val="28"/>
        </w:rPr>
      </w:pPr>
      <w:smartTag w:uri="urn:schemas-microsoft-com:office:smarttags" w:element="Street">
        <w:smartTag w:uri="urn:schemas-microsoft-com:office:smarttags" w:element="address">
          <w:r>
            <w:rPr>
              <w:b/>
              <w:sz w:val="28"/>
            </w:rPr>
            <w:t>444 North Capitol Street NW</w:t>
          </w:r>
        </w:smartTag>
      </w:smartTag>
    </w:p>
    <w:p w:rsidR="00281460" w:rsidRDefault="00281460" w:rsidP="006E51A3">
      <w:pPr>
        <w:jc w:val="center"/>
        <w:rPr>
          <w:b/>
          <w:sz w:val="28"/>
        </w:rPr>
      </w:pPr>
      <w:smartTag w:uri="urn:schemas-microsoft-com:office:smarttags" w:element="City">
        <w:smartTag w:uri="urn:schemas-microsoft-com:office:smarttags" w:element="place">
          <w:r>
            <w:rPr>
              <w:b/>
              <w:sz w:val="28"/>
            </w:rPr>
            <w:t>Washington</w:t>
          </w:r>
        </w:smartTag>
        <w:r>
          <w:rPr>
            <w:b/>
            <w:sz w:val="28"/>
          </w:rPr>
          <w:t xml:space="preserve">, </w:t>
        </w:r>
        <w:smartTag w:uri="urn:schemas-microsoft-com:office:smarttags" w:element="State">
          <w:r>
            <w:rPr>
              <w:b/>
              <w:sz w:val="28"/>
            </w:rPr>
            <w:t>DC</w:t>
          </w:r>
        </w:smartTag>
      </w:smartTag>
    </w:p>
    <w:p w:rsidR="00281460" w:rsidRDefault="00281460" w:rsidP="006E51A3">
      <w:pPr>
        <w:jc w:val="center"/>
        <w:rPr>
          <w:b/>
          <w:sz w:val="28"/>
        </w:rPr>
      </w:pPr>
    </w:p>
    <w:p w:rsidR="00281460" w:rsidRPr="00134BA2" w:rsidRDefault="00281460" w:rsidP="00BF00BD">
      <w:r>
        <w:rPr>
          <w:b/>
        </w:rPr>
        <w:t xml:space="preserve">What:  </w:t>
      </w:r>
      <w:r>
        <w:t xml:space="preserve">A workshop to explore issues that concern National Register administrators in state and federal government.  </w:t>
      </w:r>
      <w:r w:rsidRPr="00134BA2">
        <w:t xml:space="preserve">The content will be very similar to the workshop held in </w:t>
      </w:r>
      <w:smartTag w:uri="urn:schemas-microsoft-com:office:smarttags" w:element="City">
        <w:smartTag w:uri="urn:schemas-microsoft-com:office:smarttags" w:element="place">
          <w:r w:rsidRPr="00134BA2">
            <w:t>Tulsa</w:t>
          </w:r>
        </w:smartTag>
      </w:smartTag>
      <w:r w:rsidRPr="00134BA2">
        <w:t xml:space="preserve"> in October 2008.</w:t>
      </w:r>
    </w:p>
    <w:p w:rsidR="00281460" w:rsidRDefault="00281460" w:rsidP="006E51A3"/>
    <w:p w:rsidR="00281460" w:rsidRDefault="00281460" w:rsidP="006E51A3">
      <w:r>
        <w:rPr>
          <w:b/>
        </w:rPr>
        <w:t xml:space="preserve">When:  </w:t>
      </w:r>
      <w:r>
        <w:t>The workshop will begin after the conclusion of the NCSHPO Annual Meeting:</w:t>
      </w:r>
    </w:p>
    <w:p w:rsidR="00281460" w:rsidRDefault="00281460" w:rsidP="006E51A3">
      <w:r>
        <w:tab/>
        <w:t>1:00 – 5:00, Wednesday, March 11</w:t>
      </w:r>
    </w:p>
    <w:p w:rsidR="00281460" w:rsidRPr="00DF4B61" w:rsidRDefault="00281460" w:rsidP="006E51A3">
      <w:r>
        <w:tab/>
        <w:t>9:00 – 5:00, Thursday, March 12 (breakfast and lunch provided)</w:t>
      </w:r>
    </w:p>
    <w:p w:rsidR="00281460" w:rsidRDefault="00281460" w:rsidP="006E51A3">
      <w:pPr>
        <w:rPr>
          <w:b/>
        </w:rPr>
      </w:pPr>
    </w:p>
    <w:p w:rsidR="00281460" w:rsidRDefault="00281460" w:rsidP="006E51A3">
      <w:r>
        <w:rPr>
          <w:b/>
        </w:rPr>
        <w:t xml:space="preserve">Who:  </w:t>
      </w:r>
      <w:r>
        <w:t>The workshop is intended for SHPO staff (particularly NR coordinators), staff of Regional NPS offices, National Park historians and planners, Federal Preservation Officers, and Tribal Preservation Officers.</w:t>
      </w:r>
    </w:p>
    <w:p w:rsidR="00281460" w:rsidRDefault="00281460" w:rsidP="006E51A3"/>
    <w:p w:rsidR="00281460" w:rsidRDefault="00281460" w:rsidP="006E51A3">
      <w:r w:rsidRPr="005A3F2E">
        <w:rPr>
          <w:b/>
        </w:rPr>
        <w:t>Cost:</w:t>
      </w:r>
      <w:r>
        <w:t xml:space="preserve">  $25 per person, includes snack on Wednesday and breakfast and lunch on Thursday.</w:t>
      </w:r>
    </w:p>
    <w:p w:rsidR="00281460" w:rsidRDefault="00281460" w:rsidP="006E51A3"/>
    <w:p w:rsidR="00281460" w:rsidRDefault="00281460" w:rsidP="006E51A3">
      <w:r>
        <w:rPr>
          <w:b/>
        </w:rPr>
        <w:t xml:space="preserve">Presenters:  </w:t>
      </w:r>
      <w:r>
        <w:t>Topics for discussion will be led by NPS National Register staff.  Please see the agenda that follows.  There will be ample time for discussion.</w:t>
      </w:r>
    </w:p>
    <w:p w:rsidR="00281460" w:rsidRDefault="00281460" w:rsidP="006E51A3"/>
    <w:p w:rsidR="00281460" w:rsidRDefault="00281460" w:rsidP="006E51A3">
      <w:r>
        <w:rPr>
          <w:b/>
        </w:rPr>
        <w:t xml:space="preserve">Registration:  </w:t>
      </w:r>
      <w:r>
        <w:t xml:space="preserve">Please submit the registration form and registration fee to the NCSHPO staff by Monday, February 23.For registration information please see the </w:t>
      </w:r>
      <w:r w:rsidRPr="007C5C98">
        <w:rPr>
          <w:b/>
        </w:rPr>
        <w:t>conference material</w:t>
      </w:r>
      <w:r>
        <w:t xml:space="preserve"> offered at NCSHPOs (National Conference of State Historic Preservation Officers site at </w:t>
      </w:r>
      <w:r w:rsidRPr="00BA6E59">
        <w:t>http://www.ncshpo.org/meetings/AM2009.htm#nrworkshop</w:t>
      </w:r>
    </w:p>
    <w:p w:rsidR="00281460" w:rsidRDefault="00281460" w:rsidP="006E51A3">
      <w:pPr>
        <w:rPr>
          <w:b/>
        </w:rPr>
      </w:pPr>
    </w:p>
    <w:p w:rsidR="00281460" w:rsidRDefault="00281460" w:rsidP="006E51A3">
      <w:pPr>
        <w:rPr>
          <w:b/>
        </w:rPr>
      </w:pPr>
      <w:r>
        <w:rPr>
          <w:b/>
        </w:rPr>
        <w:t xml:space="preserve">Accommodation:  </w:t>
      </w:r>
      <w:r>
        <w:t>A block of rooms has been reserved at t</w:t>
      </w:r>
      <w:r w:rsidRPr="00134BA2">
        <w:t>he</w:t>
      </w:r>
      <w:r>
        <w:rPr>
          <w:b/>
        </w:rPr>
        <w:t xml:space="preserve"> </w:t>
      </w:r>
      <w:r>
        <w:t xml:space="preserve">Liaison Capitol Hill (Affinia) Hotel, which is near the Hall of States.  Please call 202-638-1616 for conference rates and reservations.  For names of other hotels in the vicinity, call Kristen Harbeson at NCSHPO for suggestions (202-624-5465).  Lower hotel rates may be available in </w:t>
      </w:r>
      <w:smartTag w:uri="urn:schemas-microsoft-com:office:smarttags" w:element="State">
        <w:r>
          <w:t>Washington</w:t>
        </w:r>
      </w:smartTag>
      <w:r>
        <w:t xml:space="preserve"> suburbs, such as Silver Spring, </w:t>
      </w:r>
      <w:smartTag w:uri="urn:schemas-microsoft-com:office:smarttags" w:element="City">
        <w:r>
          <w:t>Rockville</w:t>
        </w:r>
      </w:smartTag>
      <w:r>
        <w:t xml:space="preserve">, </w:t>
      </w:r>
      <w:smartTag w:uri="urn:schemas-microsoft-com:office:smarttags" w:element="City">
        <w:r>
          <w:t>Arlington</w:t>
        </w:r>
      </w:smartTag>
      <w:r>
        <w:t xml:space="preserve">, or </w:t>
      </w:r>
      <w:smartTag w:uri="urn:schemas-microsoft-com:office:smarttags" w:element="place">
        <w:smartTag w:uri="urn:schemas-microsoft-com:office:smarttags" w:element="City">
          <w:r>
            <w:t>Alexandria</w:t>
          </w:r>
        </w:smartTag>
      </w:smartTag>
      <w:r>
        <w:t xml:space="preserve">.  Hotels near Metro stops offer convenience for traveling to and from the workshop. </w:t>
      </w:r>
    </w:p>
    <w:p w:rsidR="00281460" w:rsidRDefault="00281460" w:rsidP="006E51A3">
      <w:pPr>
        <w:rPr>
          <w:b/>
        </w:rPr>
      </w:pPr>
    </w:p>
    <w:p w:rsidR="00281460" w:rsidRPr="00D30043" w:rsidRDefault="00281460" w:rsidP="006E51A3">
      <w:r>
        <w:rPr>
          <w:b/>
        </w:rPr>
        <w:t xml:space="preserve">Getting There </w:t>
      </w:r>
      <w:r w:rsidRPr="00D30043">
        <w:t>(</w:t>
      </w:r>
      <w:r>
        <w:t xml:space="preserve">detailed information provided </w:t>
      </w:r>
      <w:r w:rsidRPr="007C5C98">
        <w:rPr>
          <w:b/>
        </w:rPr>
        <w:t>in the conference material package</w:t>
      </w:r>
      <w:r w:rsidRPr="00D30043">
        <w:t>)</w:t>
      </w:r>
    </w:p>
    <w:p w:rsidR="00281460" w:rsidRDefault="00281460" w:rsidP="006E51A3">
      <w:pPr>
        <w:ind w:left="540" w:hanging="540"/>
        <w:rPr>
          <w:b/>
        </w:rPr>
      </w:pPr>
      <w:r>
        <w:rPr>
          <w:b/>
        </w:rPr>
        <w:t xml:space="preserve">Air:  </w:t>
      </w:r>
      <w:smartTag w:uri="urn:schemas-microsoft-com:office:smarttags" w:element="PlaceName">
        <w:r w:rsidRPr="00486B29">
          <w:t>Reagan</w:t>
        </w:r>
      </w:smartTag>
      <w:r w:rsidRPr="00486B29">
        <w:t xml:space="preserve"> </w:t>
      </w:r>
      <w:smartTag w:uri="urn:schemas-microsoft-com:office:smarttags" w:element="PlaceName">
        <w:r w:rsidRPr="00486B29">
          <w:t>National</w:t>
        </w:r>
      </w:smartTag>
      <w:r w:rsidRPr="00486B29">
        <w:t xml:space="preserve"> </w:t>
      </w:r>
      <w:smartTag w:uri="urn:schemas-microsoft-com:office:smarttags" w:element="PlaceType">
        <w:r w:rsidRPr="00486B29">
          <w:t>Airport</w:t>
        </w:r>
      </w:smartTag>
      <w:r w:rsidRPr="00486B29">
        <w:t xml:space="preserve"> is closest to downtown </w:t>
      </w:r>
      <w:smartTag w:uri="urn:schemas-microsoft-com:office:smarttags" w:element="place">
        <w:smartTag w:uri="urn:schemas-microsoft-com:office:smarttags" w:element="State">
          <w:r w:rsidRPr="00486B29">
            <w:t>Washington</w:t>
          </w:r>
        </w:smartTag>
      </w:smartTag>
      <w:r>
        <w:t>.  Cabs and the Washington Metro run</w:t>
      </w:r>
      <w:r w:rsidRPr="00486B29">
        <w:t xml:space="preserve"> from the airport to downtown </w:t>
      </w:r>
      <w:smartTag w:uri="urn:schemas-microsoft-com:office:smarttags" w:element="place">
        <w:smartTag w:uri="urn:schemas-microsoft-com:office:smarttags" w:element="State">
          <w:r w:rsidRPr="00486B29">
            <w:t>Washington</w:t>
          </w:r>
        </w:smartTag>
      </w:smartTag>
      <w:r w:rsidRPr="00486B29">
        <w:t>.</w:t>
      </w:r>
    </w:p>
    <w:p w:rsidR="00281460" w:rsidRPr="00486B29" w:rsidRDefault="00281460" w:rsidP="006E51A3">
      <w:r>
        <w:rPr>
          <w:b/>
        </w:rPr>
        <w:t xml:space="preserve">Train:  </w:t>
      </w:r>
      <w:r w:rsidRPr="00486B29">
        <w:t>Amtrak, the MARC, and the VRE trains stop at Union Station</w:t>
      </w:r>
      <w:r>
        <w:t>.</w:t>
      </w:r>
    </w:p>
    <w:p w:rsidR="00281460" w:rsidRDefault="00281460" w:rsidP="006E51A3">
      <w:pPr>
        <w:ind w:left="540" w:hanging="540"/>
      </w:pPr>
      <w:smartTag w:uri="urn:schemas-microsoft-com:office:smarttags" w:element="place">
        <w:smartTag w:uri="urn:schemas-microsoft-com:office:smarttags" w:element="State">
          <w:r>
            <w:rPr>
              <w:b/>
            </w:rPr>
            <w:t>Washington</w:t>
          </w:r>
        </w:smartTag>
      </w:smartTag>
      <w:r>
        <w:rPr>
          <w:b/>
        </w:rPr>
        <w:t xml:space="preserve"> Metro:  </w:t>
      </w:r>
      <w:r>
        <w:t>The Hall of States is closest to the Union Station stop on the Red Line of the Washington Metro.</w:t>
      </w:r>
    </w:p>
    <w:p w:rsidR="00281460" w:rsidRDefault="00281460" w:rsidP="006E51A3">
      <w:pPr>
        <w:ind w:left="540" w:hanging="540"/>
      </w:pPr>
    </w:p>
    <w:p w:rsidR="00281460" w:rsidRDefault="00281460" w:rsidP="006E51A3">
      <w:r>
        <w:rPr>
          <w:b/>
        </w:rPr>
        <w:t xml:space="preserve">Parking:  </w:t>
      </w:r>
      <w:r>
        <w:t xml:space="preserve">  Parking in downtown </w:t>
      </w:r>
      <w:smartTag w:uri="urn:schemas-microsoft-com:office:smarttags" w:element="place">
        <w:smartTag w:uri="urn:schemas-microsoft-com:office:smarttags" w:element="State">
          <w:r>
            <w:t>Washington</w:t>
          </w:r>
        </w:smartTag>
      </w:smartTag>
      <w:r>
        <w:t xml:space="preserve"> can be challenging.  Please contact Kristen Harbeson at</w:t>
      </w:r>
      <w:r w:rsidRPr="006E51A3">
        <w:t xml:space="preserve"> harbeson@sso.org</w:t>
      </w:r>
      <w:r>
        <w:t xml:space="preserve">  for information on parking lots near the Hall of States. </w:t>
      </w:r>
    </w:p>
    <w:p w:rsidR="00281460" w:rsidRDefault="00281460" w:rsidP="006E51A3">
      <w:pPr>
        <w:rPr>
          <w:b/>
        </w:rPr>
      </w:pPr>
    </w:p>
    <w:p w:rsidR="00281460" w:rsidRDefault="00281460" w:rsidP="006E51A3">
      <w:r>
        <w:rPr>
          <w:b/>
        </w:rPr>
        <w:t xml:space="preserve">Questions:  </w:t>
      </w:r>
      <w:r>
        <w:t>Contact</w:t>
      </w:r>
      <w:r w:rsidRPr="00D30043">
        <w:t xml:space="preserve"> Kristen Harbeson at NCSHPO </w:t>
      </w:r>
      <w:r>
        <w:t xml:space="preserve">about logistics and accommodation </w:t>
      </w:r>
      <w:r w:rsidRPr="006E51A3">
        <w:t xml:space="preserve">harbeson@sso.org </w:t>
      </w:r>
      <w:r w:rsidRPr="00D30043">
        <w:t>(202-624-5465)</w:t>
      </w:r>
      <w:r>
        <w:t xml:space="preserve"> </w:t>
      </w:r>
      <w:r w:rsidRPr="00D30043">
        <w:t>or</w:t>
      </w:r>
      <w:r>
        <w:t xml:space="preserve"> </w:t>
      </w:r>
      <w:r w:rsidRPr="00D30043">
        <w:t xml:space="preserve">Barbara Wyatt at NPS </w:t>
      </w:r>
      <w:r>
        <w:t xml:space="preserve">about the workshop program </w:t>
      </w:r>
      <w:r w:rsidRPr="00D30043">
        <w:t>(202-354-2252)</w:t>
      </w:r>
      <w:r>
        <w:t xml:space="preserve"> </w:t>
      </w:r>
      <w:hyperlink r:id="rId4" w:history="1">
        <w:r w:rsidRPr="006F73CB">
          <w:rPr>
            <w:rStyle w:val="Hyperlink"/>
          </w:rPr>
          <w:t>Barbara_wyatt@nps.gov</w:t>
        </w:r>
      </w:hyperlink>
    </w:p>
    <w:p w:rsidR="00281460" w:rsidRDefault="00281460"/>
    <w:p w:rsidR="00281460" w:rsidRDefault="00281460"/>
    <w:p w:rsidR="00281460" w:rsidRDefault="00281460"/>
    <w:p w:rsidR="00281460" w:rsidRDefault="00281460"/>
    <w:p w:rsidR="00281460" w:rsidRDefault="00281460"/>
    <w:p w:rsidR="00281460" w:rsidRDefault="00281460"/>
    <w:p w:rsidR="00281460" w:rsidRDefault="00281460" w:rsidP="000302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PRELIMINARY AGENDA</w:t>
      </w:r>
    </w:p>
    <w:p w:rsidR="00281460" w:rsidRDefault="00281460" w:rsidP="000302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National Register Workshop</w:t>
      </w:r>
    </w:p>
    <w:p w:rsidR="00281460" w:rsidRDefault="00281460" w:rsidP="000302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March 11-12, 2009</w:t>
      </w:r>
    </w:p>
    <w:p w:rsidR="00281460" w:rsidRDefault="00281460" w:rsidP="000302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 Hall of States</w:t>
      </w:r>
    </w:p>
    <w:p w:rsidR="00281460" w:rsidRDefault="00281460" w:rsidP="000302B5">
      <w:pPr>
        <w:jc w:val="center"/>
        <w:rPr>
          <w:b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r>
            <w:rPr>
              <w:b/>
              <w:sz w:val="28"/>
              <w:szCs w:val="28"/>
            </w:rPr>
            <w:t>Washington</w:t>
          </w:r>
        </w:smartTag>
        <w:r>
          <w:rPr>
            <w:b/>
            <w:sz w:val="28"/>
            <w:szCs w:val="28"/>
          </w:rPr>
          <w:t xml:space="preserve">, </w:t>
        </w:r>
        <w:smartTag w:uri="urn:schemas-microsoft-com:office:smarttags" w:element="State">
          <w:r>
            <w:rPr>
              <w:b/>
              <w:sz w:val="28"/>
              <w:szCs w:val="28"/>
            </w:rPr>
            <w:t>DC</w:t>
          </w:r>
        </w:smartTag>
      </w:smartTag>
    </w:p>
    <w:p w:rsidR="00281460" w:rsidRDefault="00281460" w:rsidP="000302B5">
      <w:pPr>
        <w:rPr>
          <w:b/>
          <w:sz w:val="28"/>
          <w:szCs w:val="28"/>
        </w:rPr>
      </w:pPr>
    </w:p>
    <w:p w:rsidR="00281460" w:rsidRPr="000342B9" w:rsidRDefault="00281460" w:rsidP="000302B5">
      <w:pPr>
        <w:rPr>
          <w:b/>
        </w:rPr>
      </w:pPr>
      <w:r w:rsidRPr="000342B9">
        <w:rPr>
          <w:b/>
        </w:rPr>
        <w:t>MARCH 11, WEDNESDAY, 1:00 to 5:00</w:t>
      </w:r>
    </w:p>
    <w:p w:rsidR="00281460" w:rsidRDefault="00281460" w:rsidP="000302B5">
      <w:pPr>
        <w:rPr>
          <w:b/>
        </w:rPr>
      </w:pPr>
      <w:r>
        <w:rPr>
          <w:b/>
        </w:rPr>
        <w:tab/>
      </w:r>
    </w:p>
    <w:p w:rsidR="00281460" w:rsidRPr="0001103D" w:rsidRDefault="00281460" w:rsidP="000302B5">
      <w:pPr>
        <w:ind w:left="720"/>
      </w:pPr>
      <w:r>
        <w:rPr>
          <w:b/>
        </w:rPr>
        <w:t>1:00</w:t>
      </w:r>
      <w:r>
        <w:rPr>
          <w:b/>
        </w:rPr>
        <w:tab/>
        <w:t>Welcome and Introductions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Jan Matthews</w:t>
      </w:r>
    </w:p>
    <w:p w:rsidR="00281460" w:rsidRDefault="00281460" w:rsidP="000302B5">
      <w:pPr>
        <w:ind w:left="720"/>
      </w:pPr>
      <w:r>
        <w:tab/>
        <w:t>The workshop will begin with an introduction of NPS staff</w:t>
      </w:r>
      <w:r>
        <w:tab/>
      </w:r>
      <w:r>
        <w:tab/>
        <w:t>Paul Loether</w:t>
      </w:r>
    </w:p>
    <w:p w:rsidR="00281460" w:rsidRDefault="00281460" w:rsidP="000302B5">
      <w:pPr>
        <w:ind w:left="1440"/>
      </w:pPr>
      <w:r>
        <w:t>and workshop participants.</w:t>
      </w:r>
    </w:p>
    <w:p w:rsidR="00281460" w:rsidRDefault="00281460" w:rsidP="000302B5">
      <w:pPr>
        <w:ind w:left="720"/>
      </w:pPr>
    </w:p>
    <w:p w:rsidR="00281460" w:rsidRPr="000342B9" w:rsidRDefault="00281460" w:rsidP="000302B5">
      <w:pPr>
        <w:ind w:left="720"/>
        <w:rPr>
          <w:b/>
          <w:u w:val="single"/>
        </w:rPr>
      </w:pPr>
      <w:r w:rsidRPr="000342B9">
        <w:rPr>
          <w:b/>
          <w:u w:val="single"/>
        </w:rPr>
        <w:t>Fundamentals</w:t>
      </w:r>
    </w:p>
    <w:p w:rsidR="00281460" w:rsidRPr="005D61B4" w:rsidRDefault="00281460" w:rsidP="000302B5">
      <w:pPr>
        <w:ind w:left="720"/>
        <w:rPr>
          <w:i/>
        </w:rPr>
      </w:pPr>
      <w:r>
        <w:rPr>
          <w:b/>
        </w:rPr>
        <w:t>1:15</w:t>
      </w:r>
      <w:r>
        <w:rPr>
          <w:b/>
        </w:rPr>
        <w:tab/>
        <w:t>Establishing a Context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Barbara Wyatt</w:t>
      </w:r>
    </w:p>
    <w:p w:rsidR="00281460" w:rsidRDefault="00281460" w:rsidP="000302B5">
      <w:pPr>
        <w:tabs>
          <w:tab w:val="center" w:pos="1440"/>
        </w:tabs>
        <w:ind w:left="1440"/>
      </w:pPr>
      <w:r>
        <w:t>Developing a context for evaluation is a fundamental concept</w:t>
      </w:r>
    </w:p>
    <w:p w:rsidR="00281460" w:rsidRDefault="00281460" w:rsidP="000302B5">
      <w:pPr>
        <w:ind w:left="1440"/>
      </w:pPr>
      <w:r>
        <w:t>of the National Register evaluation process. The components</w:t>
      </w:r>
    </w:p>
    <w:p w:rsidR="00281460" w:rsidRDefault="00281460" w:rsidP="000302B5">
      <w:pPr>
        <w:ind w:left="1440"/>
      </w:pPr>
      <w:r>
        <w:t>of a context statement will be reviewed in  this session.</w:t>
      </w:r>
    </w:p>
    <w:p w:rsidR="00281460" w:rsidRDefault="00281460" w:rsidP="000302B5">
      <w:pPr>
        <w:ind w:left="720"/>
      </w:pPr>
    </w:p>
    <w:p w:rsidR="00281460" w:rsidRDefault="00281460" w:rsidP="000302B5">
      <w:pPr>
        <w:ind w:left="720"/>
        <w:rPr>
          <w:b/>
        </w:rPr>
      </w:pPr>
      <w:r>
        <w:rPr>
          <w:b/>
        </w:rPr>
        <w:t>2:00</w:t>
      </w:r>
      <w:r>
        <w:rPr>
          <w:b/>
        </w:rPr>
        <w:tab/>
        <w:t xml:space="preserve">From Nomination to Listing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Patrick Andrus</w:t>
      </w:r>
    </w:p>
    <w:p w:rsidR="00281460" w:rsidRDefault="00281460" w:rsidP="000302B5">
      <w:pPr>
        <w:tabs>
          <w:tab w:val="center" w:pos="1440"/>
        </w:tabs>
        <w:ind w:left="1440"/>
      </w:pPr>
      <w:r>
        <w:t>What happens after a nomination is submitted to NPS?  Learn</w:t>
      </w:r>
    </w:p>
    <w:p w:rsidR="00281460" w:rsidRDefault="00281460" w:rsidP="000302B5">
      <w:pPr>
        <w:ind w:left="1440"/>
      </w:pPr>
      <w:r>
        <w:t>about technical and substantive review—and more—as</w:t>
      </w:r>
    </w:p>
    <w:p w:rsidR="00281460" w:rsidRDefault="00281460" w:rsidP="000302B5">
      <w:pPr>
        <w:ind w:left="1440"/>
        <w:rPr>
          <w:b/>
        </w:rPr>
      </w:pPr>
      <w:r>
        <w:t>documentation progresses from a nomination to listing.</w:t>
      </w:r>
    </w:p>
    <w:p w:rsidR="00281460" w:rsidRDefault="00281460" w:rsidP="000302B5">
      <w:pPr>
        <w:ind w:left="720"/>
        <w:rPr>
          <w:b/>
        </w:rPr>
      </w:pPr>
    </w:p>
    <w:p w:rsidR="00281460" w:rsidRDefault="00281460" w:rsidP="000302B5">
      <w:pPr>
        <w:ind w:left="720"/>
        <w:rPr>
          <w:b/>
        </w:rPr>
      </w:pPr>
      <w:r>
        <w:rPr>
          <w:b/>
        </w:rPr>
        <w:t>2:45</w:t>
      </w:r>
      <w:r>
        <w:rPr>
          <w:b/>
        </w:rPr>
        <w:tab/>
        <w:t>Break</w:t>
      </w:r>
    </w:p>
    <w:p w:rsidR="00281460" w:rsidRDefault="00281460" w:rsidP="000302B5">
      <w:pPr>
        <w:ind w:left="720"/>
        <w:rPr>
          <w:b/>
        </w:rPr>
      </w:pPr>
    </w:p>
    <w:p w:rsidR="00281460" w:rsidRDefault="00281460" w:rsidP="000302B5">
      <w:pPr>
        <w:ind w:left="720"/>
      </w:pPr>
      <w:r>
        <w:rPr>
          <w:b/>
        </w:rPr>
        <w:t>3:00</w:t>
      </w:r>
      <w:r>
        <w:rPr>
          <w:b/>
        </w:rPr>
        <w:tab/>
        <w:t>Archeology and Criterion 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E4D9E">
        <w:t>Erika Seibert</w:t>
      </w:r>
      <w:r>
        <w:rPr>
          <w:i/>
        </w:rPr>
        <w:t xml:space="preserve"> </w:t>
      </w:r>
    </w:p>
    <w:p w:rsidR="00281460" w:rsidRDefault="00281460" w:rsidP="000302B5">
      <w:pPr>
        <w:ind w:left="1440"/>
      </w:pPr>
      <w:r>
        <w:t>Archeology can be a valuable tool for understanding and</w:t>
      </w:r>
    </w:p>
    <w:p w:rsidR="00281460" w:rsidRDefault="00281460" w:rsidP="000302B5">
      <w:pPr>
        <w:ind w:left="1440"/>
      </w:pPr>
      <w:r>
        <w:t>evaluating historic resources, but if standing resources remain,</w:t>
      </w:r>
    </w:p>
    <w:p w:rsidR="00281460" w:rsidRDefault="00281460" w:rsidP="000302B5">
      <w:pPr>
        <w:ind w:left="1440"/>
      </w:pPr>
      <w:r>
        <w:t>archeology may be ignored.  Learn why you should consider</w:t>
      </w:r>
    </w:p>
    <w:p w:rsidR="00281460" w:rsidRPr="00154CA9" w:rsidRDefault="00281460" w:rsidP="000302B5">
      <w:pPr>
        <w:ind w:left="1440"/>
      </w:pPr>
      <w:r>
        <w:t>addressing archeology and applying Criterion D.</w:t>
      </w:r>
    </w:p>
    <w:p w:rsidR="00281460" w:rsidRDefault="00281460" w:rsidP="000302B5">
      <w:pPr>
        <w:ind w:left="720"/>
        <w:rPr>
          <w:b/>
        </w:rPr>
      </w:pPr>
    </w:p>
    <w:p w:rsidR="00281460" w:rsidRDefault="00281460" w:rsidP="000302B5">
      <w:pPr>
        <w:ind w:left="720"/>
        <w:rPr>
          <w:b/>
        </w:rPr>
      </w:pPr>
      <w:r>
        <w:rPr>
          <w:b/>
        </w:rPr>
        <w:t>4:00</w:t>
      </w:r>
      <w:r>
        <w:rPr>
          <w:b/>
        </w:rPr>
        <w:tab/>
        <w:t>National Register--National Level and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06074">
        <w:t>Paul Lusignan</w:t>
      </w:r>
    </w:p>
    <w:p w:rsidR="00281460" w:rsidRPr="0001103D" w:rsidRDefault="00281460" w:rsidP="000302B5">
      <w:pPr>
        <w:ind w:left="720"/>
      </w:pPr>
      <w:r>
        <w:rPr>
          <w:b/>
        </w:rPr>
        <w:tab/>
        <w:t>National Historic Landmarks Program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Alexandra Lord</w:t>
      </w:r>
    </w:p>
    <w:p w:rsidR="00281460" w:rsidRDefault="00281460" w:rsidP="000302B5">
      <w:pPr>
        <w:ind w:left="1440"/>
      </w:pPr>
      <w:r>
        <w:t>It is important to understand why all nationally</w:t>
      </w:r>
    </w:p>
    <w:p w:rsidR="00281460" w:rsidRDefault="00281460" w:rsidP="000302B5">
      <w:pPr>
        <w:ind w:left="1440"/>
      </w:pPr>
      <w:r>
        <w:t>significant National Register properties do not qualify</w:t>
      </w:r>
    </w:p>
    <w:p w:rsidR="00281460" w:rsidRDefault="00281460" w:rsidP="000302B5">
      <w:pPr>
        <w:ind w:left="1440"/>
      </w:pPr>
      <w:r>
        <w:t>for NHL designation.  In this session the differences</w:t>
      </w:r>
    </w:p>
    <w:p w:rsidR="00281460" w:rsidRPr="00E06074" w:rsidRDefault="00281460" w:rsidP="000302B5">
      <w:pPr>
        <w:ind w:left="1440"/>
      </w:pPr>
      <w:r>
        <w:t>between the two designations will be explained.</w:t>
      </w:r>
    </w:p>
    <w:p w:rsidR="00281460" w:rsidRDefault="00281460" w:rsidP="000302B5">
      <w:pPr>
        <w:ind w:left="1440"/>
        <w:rPr>
          <w:b/>
          <w:u w:val="single"/>
        </w:rPr>
      </w:pPr>
    </w:p>
    <w:p w:rsidR="00281460" w:rsidRPr="00154CA9" w:rsidRDefault="00281460" w:rsidP="000302B5">
      <w:pPr>
        <w:ind w:left="720"/>
        <w:rPr>
          <w:b/>
        </w:rPr>
      </w:pPr>
      <w:r w:rsidRPr="00154CA9">
        <w:rPr>
          <w:b/>
        </w:rPr>
        <w:t>5:00</w:t>
      </w:r>
      <w:r w:rsidRPr="00154CA9">
        <w:rPr>
          <w:b/>
        </w:rPr>
        <w:tab/>
        <w:t>Adjourn</w:t>
      </w:r>
    </w:p>
    <w:p w:rsidR="00281460" w:rsidRDefault="00281460" w:rsidP="000302B5">
      <w:pPr>
        <w:rPr>
          <w:b/>
        </w:rPr>
      </w:pPr>
    </w:p>
    <w:p w:rsidR="00281460" w:rsidRPr="000342B9" w:rsidRDefault="00281460" w:rsidP="000302B5">
      <w:pPr>
        <w:rPr>
          <w:b/>
        </w:rPr>
      </w:pPr>
      <w:r w:rsidRPr="000342B9">
        <w:rPr>
          <w:b/>
        </w:rPr>
        <w:t>THURSDAY, MARCH 12, 9:00 to 3:00</w:t>
      </w:r>
    </w:p>
    <w:p w:rsidR="00281460" w:rsidRDefault="00281460" w:rsidP="000302B5">
      <w:pPr>
        <w:rPr>
          <w:b/>
          <w:u w:val="single"/>
        </w:rPr>
      </w:pPr>
    </w:p>
    <w:p w:rsidR="00281460" w:rsidRPr="000342B9" w:rsidRDefault="00281460" w:rsidP="000302B5">
      <w:pPr>
        <w:ind w:left="720"/>
        <w:rPr>
          <w:b/>
          <w:u w:val="single"/>
        </w:rPr>
      </w:pPr>
      <w:r w:rsidRPr="000342B9">
        <w:rPr>
          <w:b/>
          <w:u w:val="single"/>
        </w:rPr>
        <w:t>The Recent Past</w:t>
      </w:r>
    </w:p>
    <w:p w:rsidR="00281460" w:rsidRPr="00413C65" w:rsidRDefault="00281460" w:rsidP="000302B5">
      <w:pPr>
        <w:ind w:left="720"/>
      </w:pPr>
      <w:r>
        <w:rPr>
          <w:b/>
        </w:rPr>
        <w:t>9:00</w:t>
      </w:r>
      <w:r>
        <w:rPr>
          <w:b/>
        </w:rPr>
        <w:tab/>
        <w:t>Defining Resources of the Recent Past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73886">
        <w:t>Jim Gabbert</w:t>
      </w:r>
    </w:p>
    <w:p w:rsidR="00281460" w:rsidRDefault="00281460" w:rsidP="000302B5">
      <w:pPr>
        <w:ind w:left="720"/>
      </w:pPr>
      <w:r>
        <w:rPr>
          <w:b/>
        </w:rPr>
        <w:tab/>
      </w:r>
      <w:r>
        <w:t>Post-war housing, subdivisions, and shopping centers are among</w:t>
      </w:r>
      <w:r>
        <w:tab/>
      </w:r>
    </w:p>
    <w:p w:rsidR="00281460" w:rsidRDefault="00281460" w:rsidP="000302B5">
      <w:pPr>
        <w:ind w:left="1440"/>
      </w:pPr>
      <w:r>
        <w:t xml:space="preserve">the resources built during the last half of the twentieth century. </w:t>
      </w:r>
    </w:p>
    <w:p w:rsidR="00281460" w:rsidRDefault="00281460" w:rsidP="000302B5">
      <w:pPr>
        <w:ind w:left="1440"/>
      </w:pPr>
      <w:r>
        <w:t>We’ll explore the broad range of buildings, structures, sites,</w:t>
      </w:r>
    </w:p>
    <w:p w:rsidR="00281460" w:rsidRDefault="00281460" w:rsidP="000302B5">
      <w:pPr>
        <w:ind w:left="1440"/>
      </w:pPr>
      <w:r>
        <w:t>objects, and districts in this session.</w:t>
      </w:r>
    </w:p>
    <w:p w:rsidR="00281460" w:rsidRPr="00DE4D9E" w:rsidRDefault="00281460" w:rsidP="000302B5">
      <w:pPr>
        <w:ind w:left="1440"/>
      </w:pPr>
    </w:p>
    <w:p w:rsidR="00281460" w:rsidRDefault="00281460" w:rsidP="000302B5">
      <w:pPr>
        <w:ind w:left="720"/>
      </w:pPr>
      <w:r>
        <w:rPr>
          <w:b/>
        </w:rPr>
        <w:t>9:30</w:t>
      </w:r>
      <w:r>
        <w:rPr>
          <w:b/>
        </w:rPr>
        <w:tab/>
        <w:t>Evaluating Common Resources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Barbara Wyatt</w:t>
      </w:r>
    </w:p>
    <w:p w:rsidR="00281460" w:rsidRDefault="00281460" w:rsidP="000302B5">
      <w:pPr>
        <w:ind w:left="720"/>
      </w:pPr>
      <w:r>
        <w:tab/>
        <w:t>The special evaluation challenges posed by ubiquitous</w:t>
      </w:r>
    </w:p>
    <w:p w:rsidR="00281460" w:rsidRDefault="00281460" w:rsidP="000302B5">
      <w:pPr>
        <w:ind w:left="1440"/>
      </w:pPr>
      <w:r>
        <w:t>resources will be explored in this session.</w:t>
      </w:r>
    </w:p>
    <w:p w:rsidR="00281460" w:rsidRDefault="00281460" w:rsidP="000302B5">
      <w:pPr>
        <w:ind w:left="1440"/>
      </w:pPr>
    </w:p>
    <w:p w:rsidR="00281460" w:rsidRDefault="00281460" w:rsidP="000302B5">
      <w:pPr>
        <w:ind w:left="720"/>
      </w:pPr>
      <w:r>
        <w:rPr>
          <w:b/>
        </w:rPr>
        <w:t>10:00</w:t>
      </w:r>
      <w:r>
        <w:rPr>
          <w:b/>
        </w:rPr>
        <w:tab/>
        <w:t>Modern Additions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Linda McClelland</w:t>
      </w:r>
    </w:p>
    <w:p w:rsidR="00281460" w:rsidRDefault="00281460" w:rsidP="000302B5">
      <w:pPr>
        <w:ind w:left="1440"/>
      </w:pPr>
      <w:r>
        <w:t>Once considered non-contributing elements of historic</w:t>
      </w:r>
    </w:p>
    <w:p w:rsidR="00281460" w:rsidRPr="00873886" w:rsidRDefault="00281460" w:rsidP="000302B5">
      <w:pPr>
        <w:ind w:left="1440"/>
      </w:pPr>
      <w:r>
        <w:t>buildings, we need to take a new look at additions.</w:t>
      </w:r>
    </w:p>
    <w:p w:rsidR="00281460" w:rsidRDefault="00281460" w:rsidP="000302B5">
      <w:pPr>
        <w:rPr>
          <w:b/>
        </w:rPr>
      </w:pPr>
    </w:p>
    <w:p w:rsidR="00281460" w:rsidRDefault="00281460" w:rsidP="000302B5">
      <w:pPr>
        <w:ind w:left="720"/>
        <w:rPr>
          <w:b/>
        </w:rPr>
      </w:pPr>
      <w:r>
        <w:rPr>
          <w:b/>
        </w:rPr>
        <w:t>10:30</w:t>
      </w:r>
      <w:r>
        <w:rPr>
          <w:b/>
        </w:rPr>
        <w:tab/>
        <w:t>Break</w:t>
      </w:r>
    </w:p>
    <w:p w:rsidR="00281460" w:rsidRDefault="00281460" w:rsidP="000302B5">
      <w:pPr>
        <w:ind w:left="720"/>
        <w:rPr>
          <w:b/>
        </w:rPr>
      </w:pPr>
    </w:p>
    <w:p w:rsidR="00281460" w:rsidRPr="00574502" w:rsidRDefault="00281460" w:rsidP="000302B5">
      <w:pPr>
        <w:ind w:left="720"/>
      </w:pPr>
      <w:r>
        <w:rPr>
          <w:b/>
        </w:rPr>
        <w:t>10:45</w:t>
      </w:r>
      <w:r>
        <w:rPr>
          <w:b/>
        </w:rPr>
        <w:tab/>
        <w:t>Criteria Consideration 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Jim Gabbert</w:t>
      </w:r>
    </w:p>
    <w:p w:rsidR="00281460" w:rsidRDefault="00281460" w:rsidP="000302B5">
      <w:pPr>
        <w:ind w:left="720"/>
      </w:pPr>
      <w:r>
        <w:rPr>
          <w:b/>
        </w:rPr>
        <w:tab/>
      </w:r>
      <w:r>
        <w:t xml:space="preserve">Suggestions for applying </w:t>
      </w:r>
      <w:r w:rsidRPr="00DE4D9E">
        <w:t>NR</w:t>
      </w:r>
      <w:r>
        <w:t xml:space="preserve"> C</w:t>
      </w:r>
      <w:r w:rsidRPr="00DE4D9E">
        <w:t xml:space="preserve">riteria </w:t>
      </w:r>
      <w:r>
        <w:t>Consideration G</w:t>
      </w:r>
    </w:p>
    <w:p w:rsidR="00281460" w:rsidRDefault="00281460" w:rsidP="000302B5">
      <w:pPr>
        <w:ind w:left="1440"/>
      </w:pPr>
      <w:r w:rsidRPr="00DE4D9E">
        <w:t xml:space="preserve">to </w:t>
      </w:r>
      <w:r>
        <w:t>resources of the recent past will be explained</w:t>
      </w:r>
      <w:r w:rsidRPr="00DE4D9E">
        <w:t>.</w:t>
      </w:r>
    </w:p>
    <w:p w:rsidR="00281460" w:rsidRDefault="00281460" w:rsidP="000302B5">
      <w:pPr>
        <w:ind w:left="1440"/>
      </w:pPr>
    </w:p>
    <w:p w:rsidR="00281460" w:rsidRPr="00C23B8B" w:rsidRDefault="00281460" w:rsidP="000302B5">
      <w:pPr>
        <w:ind w:left="720"/>
        <w:rPr>
          <w:b/>
          <w:u w:val="single"/>
        </w:rPr>
      </w:pPr>
      <w:r w:rsidRPr="00C23B8B">
        <w:rPr>
          <w:b/>
          <w:u w:val="single"/>
        </w:rPr>
        <w:t>Technical Matters</w:t>
      </w:r>
    </w:p>
    <w:p w:rsidR="00281460" w:rsidRDefault="00281460" w:rsidP="000302B5">
      <w:pPr>
        <w:ind w:left="1440" w:hanging="720"/>
      </w:pPr>
      <w:r>
        <w:rPr>
          <w:b/>
        </w:rPr>
        <w:t>11:15</w:t>
      </w:r>
      <w:r>
        <w:rPr>
          <w:b/>
        </w:rPr>
        <w:tab/>
        <w:t>Tech Update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54CA9">
        <w:t>Alexis Abernathy</w:t>
      </w:r>
    </w:p>
    <w:p w:rsidR="00281460" w:rsidRDefault="00281460" w:rsidP="000302B5">
      <w:pPr>
        <w:ind w:left="1440"/>
      </w:pPr>
      <w:r>
        <w:t xml:space="preserve">Learn the latest on photo </w:t>
      </w:r>
      <w:r w:rsidRPr="00DE4D9E">
        <w:t>requirements</w:t>
      </w:r>
      <w:r>
        <w:t>, electronic nominations,</w:t>
      </w:r>
      <w:r>
        <w:tab/>
        <w:t>Paul Loether</w:t>
      </w:r>
    </w:p>
    <w:p w:rsidR="00281460" w:rsidRPr="000342B9" w:rsidRDefault="00281460" w:rsidP="000302B5">
      <w:pPr>
        <w:ind w:left="1440"/>
      </w:pPr>
      <w:r>
        <w:t>NR scanning, and other technical matters.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77547">
        <w:t>Jeff Joeckel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81460" w:rsidRDefault="00281460" w:rsidP="000302B5">
      <w:pPr>
        <w:ind w:left="720"/>
        <w:rPr>
          <w:b/>
        </w:rPr>
      </w:pPr>
      <w:r>
        <w:rPr>
          <w:b/>
        </w:rPr>
        <w:t>11:45</w:t>
      </w:r>
      <w:r>
        <w:rPr>
          <w:b/>
        </w:rPr>
        <w:tab/>
        <w:t>Lunch</w:t>
      </w:r>
      <w:r w:rsidRPr="00260578">
        <w:rPr>
          <w:b/>
        </w:rPr>
        <w:t xml:space="preserve"> – Provided</w:t>
      </w:r>
    </w:p>
    <w:p w:rsidR="00281460" w:rsidRDefault="00281460" w:rsidP="000302B5">
      <w:pPr>
        <w:ind w:left="720" w:firstLine="720"/>
      </w:pPr>
      <w:r>
        <w:t>. . . with an opportunity for informal conversation among NR staff</w:t>
      </w:r>
    </w:p>
    <w:p w:rsidR="00281460" w:rsidRPr="00260578" w:rsidRDefault="00281460" w:rsidP="000302B5">
      <w:pPr>
        <w:ind w:left="720" w:firstLine="720"/>
      </w:pPr>
      <w:r>
        <w:t>and workshop attendees.</w:t>
      </w:r>
    </w:p>
    <w:p w:rsidR="00281460" w:rsidRPr="00C23B8B" w:rsidRDefault="00281460" w:rsidP="000302B5">
      <w:pPr>
        <w:ind w:left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81460" w:rsidRDefault="00281460" w:rsidP="000302B5">
      <w:pPr>
        <w:ind w:left="720"/>
        <w:rPr>
          <w:b/>
        </w:rPr>
      </w:pPr>
      <w:r>
        <w:rPr>
          <w:b/>
        </w:rPr>
        <w:t>1:00</w:t>
      </w:r>
      <w:r>
        <w:rPr>
          <w:b/>
        </w:rPr>
        <w:tab/>
        <w:t>Part 1 Certifications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54CA9">
        <w:t>Roger Reed</w:t>
      </w:r>
      <w:r>
        <w:rPr>
          <w:b/>
        </w:rPr>
        <w:t xml:space="preserve"> </w:t>
      </w:r>
    </w:p>
    <w:p w:rsidR="00281460" w:rsidRDefault="00281460" w:rsidP="000302B5">
      <w:pPr>
        <w:ind w:left="1440"/>
      </w:pPr>
      <w:r>
        <w:t>Part 1 applications for</w:t>
      </w:r>
      <w:r w:rsidRPr="00A47731">
        <w:t xml:space="preserve"> tax credit</w:t>
      </w:r>
      <w:r>
        <w:t>s</w:t>
      </w:r>
      <w:r w:rsidRPr="00A47731">
        <w:t xml:space="preserve"> </w:t>
      </w:r>
      <w:r>
        <w:t>may give too little</w:t>
      </w:r>
      <w:r>
        <w:tab/>
        <w:t>information.</w:t>
      </w:r>
      <w:r>
        <w:tab/>
      </w:r>
      <w:r w:rsidRPr="00154CA9">
        <w:t>Rebecca Shiffer</w:t>
      </w:r>
    </w:p>
    <w:p w:rsidR="00281460" w:rsidRPr="00154CA9" w:rsidRDefault="00281460" w:rsidP="000302B5">
      <w:pPr>
        <w:ind w:left="1440"/>
      </w:pPr>
      <w:r>
        <w:t>Learn the common problems encountered with these applications.</w:t>
      </w:r>
      <w:r>
        <w:tab/>
      </w:r>
    </w:p>
    <w:p w:rsidR="00281460" w:rsidRDefault="00281460" w:rsidP="000302B5">
      <w:pPr>
        <w:ind w:left="1440"/>
      </w:pPr>
    </w:p>
    <w:p w:rsidR="00281460" w:rsidRDefault="00281460" w:rsidP="000302B5">
      <w:pPr>
        <w:ind w:left="720"/>
        <w:rPr>
          <w:b/>
        </w:rPr>
      </w:pPr>
      <w:r>
        <w:rPr>
          <w:b/>
        </w:rPr>
        <w:t>1:45</w:t>
      </w:r>
      <w:r>
        <w:rPr>
          <w:b/>
        </w:rPr>
        <w:tab/>
        <w:t>Participants’ Forum</w:t>
      </w:r>
    </w:p>
    <w:p w:rsidR="00281460" w:rsidRDefault="00281460" w:rsidP="000302B5">
      <w:pPr>
        <w:ind w:left="720"/>
      </w:pPr>
      <w:r>
        <w:rPr>
          <w:b/>
        </w:rPr>
        <w:tab/>
      </w:r>
      <w:r>
        <w:t>NR staff will be available to address participants’ questions.</w:t>
      </w:r>
    </w:p>
    <w:p w:rsidR="00281460" w:rsidRDefault="00281460" w:rsidP="000302B5">
      <w:pPr>
        <w:ind w:left="720"/>
      </w:pPr>
    </w:p>
    <w:p w:rsidR="00281460" w:rsidRDefault="00281460" w:rsidP="00384D42">
      <w:pPr>
        <w:ind w:left="720"/>
      </w:pPr>
      <w:r>
        <w:rPr>
          <w:b/>
        </w:rPr>
        <w:t>3:00</w:t>
      </w:r>
      <w:r>
        <w:rPr>
          <w:b/>
        </w:rPr>
        <w:tab/>
        <w:t>Adjourn</w:t>
      </w:r>
    </w:p>
    <w:sectPr w:rsidR="00281460" w:rsidSect="007C5C98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51A3"/>
    <w:rsid w:val="0001103D"/>
    <w:rsid w:val="000262C0"/>
    <w:rsid w:val="000302B5"/>
    <w:rsid w:val="000342B9"/>
    <w:rsid w:val="000603D5"/>
    <w:rsid w:val="00134BA2"/>
    <w:rsid w:val="00154CA9"/>
    <w:rsid w:val="00224051"/>
    <w:rsid w:val="00260578"/>
    <w:rsid w:val="00281460"/>
    <w:rsid w:val="00384D42"/>
    <w:rsid w:val="00413C65"/>
    <w:rsid w:val="00461443"/>
    <w:rsid w:val="00486B29"/>
    <w:rsid w:val="0050070B"/>
    <w:rsid w:val="0056263C"/>
    <w:rsid w:val="00574502"/>
    <w:rsid w:val="005A3F2E"/>
    <w:rsid w:val="005D61B4"/>
    <w:rsid w:val="00665F0A"/>
    <w:rsid w:val="006E51A3"/>
    <w:rsid w:val="006F73CB"/>
    <w:rsid w:val="007A1ACA"/>
    <w:rsid w:val="007C5C98"/>
    <w:rsid w:val="00832123"/>
    <w:rsid w:val="00871B4D"/>
    <w:rsid w:val="00873886"/>
    <w:rsid w:val="00972425"/>
    <w:rsid w:val="00A47731"/>
    <w:rsid w:val="00A77547"/>
    <w:rsid w:val="00B96885"/>
    <w:rsid w:val="00BA6E59"/>
    <w:rsid w:val="00BF00BD"/>
    <w:rsid w:val="00C23B8B"/>
    <w:rsid w:val="00D30043"/>
    <w:rsid w:val="00D315C1"/>
    <w:rsid w:val="00DA1907"/>
    <w:rsid w:val="00DE4D9E"/>
    <w:rsid w:val="00DF4B61"/>
    <w:rsid w:val="00DF7295"/>
    <w:rsid w:val="00E06074"/>
    <w:rsid w:val="00FA06D6"/>
    <w:rsid w:val="00FE3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1A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E51A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rbara_wyatt@np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3</Pages>
  <Words>824</Words>
  <Characters>4702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Register Workshop</dc:title>
  <dc:subject/>
  <dc:creator>quaider</dc:creator>
  <cp:keywords/>
  <dc:description/>
  <cp:lastModifiedBy> </cp:lastModifiedBy>
  <cp:revision>6</cp:revision>
  <dcterms:created xsi:type="dcterms:W3CDTF">2009-01-30T15:25:00Z</dcterms:created>
  <dcterms:modified xsi:type="dcterms:W3CDTF">2009-01-30T20:09:00Z</dcterms:modified>
</cp:coreProperties>
</file>