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35CEB" w14:textId="77777777" w:rsidR="004E65CC" w:rsidRDefault="009740FA">
      <w:pPr>
        <w:pStyle w:val="BodyText"/>
      </w:pPr>
      <w:r>
        <w:t xml:space="preserve">XI, XII.-es diák vagy és anatómiából szeretnél érettségizni? </w:t>
      </w:r>
    </w:p>
    <w:p w14:paraId="1ED07BA4" w14:textId="77777777" w:rsidR="004E65CC" w:rsidRDefault="004E65CC">
      <w:pPr>
        <w:pStyle w:val="BodyText"/>
      </w:pPr>
    </w:p>
    <w:p w14:paraId="3F240C02" w14:textId="77777777" w:rsidR="004E65CC" w:rsidRDefault="009740FA">
      <w:pPr>
        <w:pStyle w:val="BodyText"/>
        <w:jc w:val="both"/>
        <w:rPr>
          <w:shd w:val="clear" w:color="auto" w:fill="527A5E"/>
        </w:rPr>
      </w:pPr>
      <w:r>
        <w:rPr>
          <w:noProof/>
          <w:lang w:val="ro-RO" w:eastAsia="ro-RO" w:bidi="ar-SA"/>
        </w:rPr>
        <w:drawing>
          <wp:anchor distT="0" distB="0" distL="152400" distR="0" simplePos="0" relativeHeight="6" behindDoc="0" locked="0" layoutInCell="1" allowOverlap="1" wp14:anchorId="3B01B869" wp14:editId="4C0C5B8D">
            <wp:simplePos x="0" y="0"/>
            <wp:positionH relativeFrom="column">
              <wp:align>right</wp:align>
            </wp:positionH>
            <wp:positionV relativeFrom="line">
              <wp:posOffset>635</wp:posOffset>
            </wp:positionV>
            <wp:extent cx="3562350" cy="2705100"/>
            <wp:effectExtent l="0" t="0" r="0" b="0"/>
            <wp:wrapSquare wrapText="lef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527A5E"/>
        </w:rPr>
        <w:br/>
        <w:t xml:space="preserve">Fogalmad sincs honnan és hogyan kezdj el tanulni? Ezért hoztuk létre ezt a weboldalt. </w:t>
      </w:r>
      <w:r>
        <w:rPr>
          <w:shd w:val="clear" w:color="auto" w:fill="527A5E"/>
        </w:rPr>
        <w:br/>
        <w:t>Leckéket, képeket, videókat, illetve érettségi tételeket találhatsz oldalunkon.</w:t>
      </w:r>
      <w:r>
        <w:rPr>
          <w:shd w:val="clear" w:color="auto" w:fill="527A5E"/>
        </w:rPr>
        <w:br/>
      </w:r>
      <w:r>
        <w:rPr>
          <w:shd w:val="clear" w:color="auto" w:fill="527A5E"/>
        </w:rPr>
        <w:br/>
        <w:t xml:space="preserve">Sok sikert kivánunk a tanuláshoz, reméljük sikerrel veszitek majd az érettségiteket! </w:t>
      </w:r>
    </w:p>
    <w:p w14:paraId="64ED82DD" w14:textId="77777777" w:rsidR="004E65CC" w:rsidRDefault="004E65CC">
      <w:pPr>
        <w:sectPr w:rsidR="004E65CC">
          <w:pgSz w:w="11906" w:h="16838"/>
          <w:pgMar w:top="567" w:right="567" w:bottom="567" w:left="1134" w:header="0" w:footer="0" w:gutter="0"/>
          <w:cols w:space="720"/>
          <w:formProt w:val="0"/>
        </w:sectPr>
      </w:pPr>
    </w:p>
    <w:p w14:paraId="06C245D6" w14:textId="77777777" w:rsidR="004E65CC" w:rsidRDefault="009740FA">
      <w:pPr>
        <w:pStyle w:val="BodyText"/>
        <w:spacing w:before="75"/>
      </w:pPr>
      <w:r>
        <w:t xml:space="preserve">AZ ÉRETTSÉGI VIZSGA NEMZETI TANTERVE BIOLÓGIÁBÓL  </w:t>
      </w:r>
    </w:p>
    <w:p w14:paraId="65FDC548" w14:textId="77777777" w:rsidR="004E65CC" w:rsidRDefault="009740FA">
      <w:pPr>
        <w:pStyle w:val="BodyText"/>
        <w:spacing w:before="75"/>
      </w:pPr>
      <w:r>
        <w:t xml:space="preserve">A biológia egy választható érettségi tantárgy az E. próba keretén belül, profiltól és szaktól függően. </w:t>
      </w:r>
    </w:p>
    <w:p w14:paraId="5386513E" w14:textId="77777777" w:rsidR="004E65CC" w:rsidRDefault="009740FA">
      <w:pPr>
        <w:pStyle w:val="BodyText"/>
        <w:spacing w:before="75"/>
      </w:pPr>
      <w:r>
        <w:t xml:space="preserve">A vizsga írásbeli. Választható anyagrészek: </w:t>
      </w:r>
    </w:p>
    <w:p w14:paraId="62E79B8D" w14:textId="77777777" w:rsidR="004E65CC" w:rsidRDefault="004E65CC">
      <w:pPr>
        <w:pStyle w:val="BodyText"/>
        <w:spacing w:before="75"/>
      </w:pPr>
    </w:p>
    <w:p w14:paraId="6A475CDE" w14:textId="169FA09E" w:rsidR="004E65CC" w:rsidRDefault="00D56BA9">
      <w:pPr>
        <w:pStyle w:val="BodyText"/>
        <w:spacing w:before="75"/>
      </w:pPr>
      <w:r w:rsidRPr="00D56BA9">
        <w:rPr>
          <w:color w:val="FF0000"/>
        </w:rPr>
        <w:t>B</w:t>
      </w:r>
      <w:r w:rsidR="009740FA">
        <w:t xml:space="preserve">1. Növény- és állatélettan - IX. és X. osztály </w:t>
      </w:r>
    </w:p>
    <w:p w14:paraId="4EC29906" w14:textId="5E2D541A" w:rsidR="004E65CC" w:rsidRDefault="00D56BA9">
      <w:pPr>
        <w:pStyle w:val="BodyText"/>
        <w:spacing w:before="75"/>
      </w:pPr>
      <w:r w:rsidRPr="00D56BA9">
        <w:rPr>
          <w:color w:val="FF0000"/>
        </w:rPr>
        <w:t>B</w:t>
      </w:r>
      <w:r w:rsidR="009740FA">
        <w:t xml:space="preserve">2. Az ember anatómiája és élettana, genetika és humánökológia - XI. és XII. osztály </w:t>
      </w:r>
    </w:p>
    <w:p w14:paraId="1A7555FF" w14:textId="77777777" w:rsidR="004E65CC" w:rsidRDefault="004E65CC">
      <w:pPr>
        <w:pStyle w:val="BodyText"/>
        <w:spacing w:before="75"/>
      </w:pPr>
    </w:p>
    <w:p w14:paraId="2270D0CF" w14:textId="77777777" w:rsidR="004E65CC" w:rsidRDefault="009740FA">
      <w:pPr>
        <w:pStyle w:val="BodyText"/>
        <w:spacing w:before="75"/>
        <w:jc w:val="center"/>
      </w:pPr>
      <w:r>
        <w:t xml:space="preserve">Az ember anatómiája és élettana, genetika és humánökológia </w:t>
      </w:r>
    </w:p>
    <w:p w14:paraId="5D075F60" w14:textId="77777777" w:rsidR="004E65CC" w:rsidRDefault="004E65CC">
      <w:pPr>
        <w:pStyle w:val="BodyText"/>
        <w:spacing w:before="75"/>
      </w:pPr>
    </w:p>
    <w:p w14:paraId="7EE2DF55" w14:textId="77777777" w:rsidR="004E65CC" w:rsidRDefault="009740FA">
      <w:pPr>
        <w:pStyle w:val="BodyText"/>
        <w:spacing w:before="75"/>
        <w:jc w:val="center"/>
      </w:pPr>
      <w:r>
        <w:t xml:space="preserve">TARTALMAK </w:t>
      </w:r>
    </w:p>
    <w:p w14:paraId="609EAA93" w14:textId="77777777" w:rsidR="004E65CC" w:rsidRDefault="004E65CC">
      <w:pPr>
        <w:pStyle w:val="BodyText"/>
        <w:spacing w:before="75"/>
      </w:pPr>
    </w:p>
    <w:p w14:paraId="4202BC6B" w14:textId="77777777" w:rsidR="004E65CC" w:rsidRDefault="009740FA">
      <w:pPr>
        <w:pStyle w:val="BodyText"/>
        <w:spacing w:before="75"/>
      </w:pPr>
      <w:r>
        <w:t xml:space="preserve">XI. OSZTÁLY </w:t>
      </w:r>
    </w:p>
    <w:p w14:paraId="5A1879D1" w14:textId="0C54B8CD" w:rsidR="004E65CC" w:rsidRDefault="009740FA">
      <w:pPr>
        <w:pStyle w:val="BodyText"/>
        <w:spacing w:before="75"/>
      </w:pPr>
      <w:r>
        <w:t xml:space="preserve">1. AZ EMBERI TEST SZERVEZŐDÉSE - a szervek és szervrendszerek topográfiája - síkok és </w:t>
      </w:r>
      <w:r w:rsidR="00D56BA9" w:rsidRPr="001F5919">
        <w:t>tengelyek</w:t>
      </w:r>
    </w:p>
    <w:p w14:paraId="78062003" w14:textId="77777777" w:rsidR="004E65CC" w:rsidRDefault="009740FA">
      <w:pPr>
        <w:pStyle w:val="BodyText"/>
        <w:spacing w:before="75"/>
      </w:pPr>
      <w:r>
        <w:t xml:space="preserve">2. AZ EMBERI SZERVEZET ALAPVETŐ ÉLETMŰKÖDÉSEI </w:t>
      </w:r>
    </w:p>
    <w:p w14:paraId="1E07122C" w14:textId="77777777" w:rsidR="004E65CC" w:rsidRDefault="009740FA">
      <w:pPr>
        <w:pStyle w:val="BodyText"/>
        <w:spacing w:before="75"/>
      </w:pPr>
      <w:r>
        <w:t xml:space="preserve">2.1. KAPCSOLATTEREMTŐ ÉLETMŰKÖDÉSEK </w:t>
      </w:r>
    </w:p>
    <w:p w14:paraId="1050D7DC" w14:textId="77777777" w:rsidR="004E65CC" w:rsidRDefault="009740FA" w:rsidP="009740FA">
      <w:pPr>
        <w:pStyle w:val="BodyText"/>
        <w:numPr>
          <w:ilvl w:val="3"/>
          <w:numId w:val="1"/>
        </w:numPr>
        <w:tabs>
          <w:tab w:val="left" w:pos="2836"/>
        </w:tabs>
        <w:spacing w:before="75"/>
      </w:pPr>
      <w:r>
        <w:t xml:space="preserve">AZ IDEGRENDSZER </w:t>
      </w:r>
    </w:p>
    <w:p w14:paraId="0875DD68" w14:textId="77777777" w:rsidR="004E65CC" w:rsidRDefault="009740FA" w:rsidP="009740FA">
      <w:pPr>
        <w:pStyle w:val="BodyText"/>
        <w:numPr>
          <w:ilvl w:val="4"/>
          <w:numId w:val="1"/>
        </w:numPr>
        <w:tabs>
          <w:tab w:val="left" w:pos="3545"/>
        </w:tabs>
        <w:spacing w:before="75"/>
      </w:pPr>
      <w:r>
        <w:t xml:space="preserve">osztályozás elhelyezkedési és működési szempontból; </w:t>
      </w:r>
    </w:p>
    <w:p w14:paraId="2CBB8106" w14:textId="50D83631" w:rsidR="004E65CC" w:rsidRDefault="009740FA" w:rsidP="009740FA">
      <w:pPr>
        <w:pStyle w:val="BodyText"/>
        <w:numPr>
          <w:ilvl w:val="4"/>
          <w:numId w:val="1"/>
        </w:numPr>
        <w:tabs>
          <w:tab w:val="left" w:pos="3545"/>
        </w:tabs>
        <w:spacing w:before="75"/>
      </w:pPr>
      <w:r>
        <w:t xml:space="preserve">a szomatikus idegrendszer: reflexfunkció - </w:t>
      </w:r>
      <w:r w:rsidRPr="001F5919">
        <w:t>reflex</w:t>
      </w:r>
      <w:r>
        <w:t xml:space="preserve">, </w:t>
      </w:r>
      <w:r w:rsidRPr="001F5919">
        <w:t>ingerületvezet</w:t>
      </w:r>
      <w:r w:rsidR="00CF5404" w:rsidRPr="001F5919">
        <w:t>ő</w:t>
      </w:r>
      <w:r w:rsidRPr="001F5919">
        <w:t xml:space="preserve"> </w:t>
      </w:r>
      <w:r>
        <w:t xml:space="preserve">funkció - az ingerületvezető pályák osztályozása és szerepe; </w:t>
      </w:r>
    </w:p>
    <w:p w14:paraId="30519D65" w14:textId="77777777" w:rsidR="004E65CC" w:rsidRDefault="009740FA" w:rsidP="009740FA">
      <w:pPr>
        <w:pStyle w:val="BodyText"/>
        <w:numPr>
          <w:ilvl w:val="4"/>
          <w:numId w:val="1"/>
        </w:numPr>
        <w:tabs>
          <w:tab w:val="left" w:pos="3545"/>
        </w:tabs>
        <w:spacing w:before="75"/>
      </w:pPr>
      <w:r>
        <w:t xml:space="preserve">vegetatív idegrendszer: osztályozás, a szimpatikus és paraszimpatikus ingerlés hatásai; </w:t>
      </w:r>
    </w:p>
    <w:p w14:paraId="460FF9D7" w14:textId="77777777" w:rsidR="004E65CC" w:rsidRDefault="009740FA" w:rsidP="009740FA">
      <w:pPr>
        <w:pStyle w:val="BodyText"/>
        <w:numPr>
          <w:ilvl w:val="4"/>
          <w:numId w:val="1"/>
        </w:numPr>
        <w:tabs>
          <w:tab w:val="left" w:pos="3545"/>
        </w:tabs>
        <w:spacing w:before="75"/>
      </w:pPr>
      <w:r>
        <w:t xml:space="preserve">alapvető higiéniai és kórélettani fogalmak: agyhártyagyulladás, kóma, agyvérzés; </w:t>
      </w:r>
    </w:p>
    <w:p w14:paraId="6DF09840" w14:textId="77777777" w:rsidR="004E65CC" w:rsidRDefault="009740FA" w:rsidP="009740FA">
      <w:pPr>
        <w:pStyle w:val="BodyText"/>
        <w:numPr>
          <w:ilvl w:val="3"/>
          <w:numId w:val="1"/>
        </w:numPr>
        <w:tabs>
          <w:tab w:val="left" w:pos="2836"/>
        </w:tabs>
        <w:spacing w:before="75"/>
      </w:pPr>
      <w:r>
        <w:t xml:space="preserve">ANALIZÁTOROK (ÉRZÉKSZERVEK) </w:t>
      </w:r>
    </w:p>
    <w:p w14:paraId="420DC5B6" w14:textId="77777777" w:rsidR="004E65CC" w:rsidRDefault="009740FA" w:rsidP="009740FA">
      <w:pPr>
        <w:pStyle w:val="BodyText"/>
        <w:numPr>
          <w:ilvl w:val="4"/>
          <w:numId w:val="1"/>
        </w:numPr>
        <w:tabs>
          <w:tab w:val="left" w:pos="3545"/>
        </w:tabs>
        <w:spacing w:before="75"/>
      </w:pPr>
      <w:r>
        <w:t xml:space="preserve">egy analizátor szakaszai; </w:t>
      </w:r>
    </w:p>
    <w:p w14:paraId="2566B7B4" w14:textId="77777777" w:rsidR="004E65CC" w:rsidRDefault="009740FA" w:rsidP="009740FA">
      <w:pPr>
        <w:pStyle w:val="BodyText"/>
        <w:numPr>
          <w:ilvl w:val="4"/>
          <w:numId w:val="1"/>
        </w:numPr>
        <w:tabs>
          <w:tab w:val="left" w:pos="3545"/>
        </w:tabs>
        <w:spacing w:before="75"/>
      </w:pPr>
      <w:r>
        <w:lastRenderedPageBreak/>
        <w:t xml:space="preserve">a látás-, hallás-, egyensúlyérzékelés- és bőr analizátorának élettana; </w:t>
      </w:r>
    </w:p>
    <w:p w14:paraId="70A22D09" w14:textId="77777777" w:rsidR="004E65CC" w:rsidRDefault="009740FA" w:rsidP="009740FA">
      <w:pPr>
        <w:pStyle w:val="BodyText"/>
        <w:numPr>
          <w:ilvl w:val="4"/>
          <w:numId w:val="1"/>
        </w:numPr>
        <w:tabs>
          <w:tab w:val="left" w:pos="3545"/>
        </w:tabs>
        <w:spacing w:before="75"/>
      </w:pPr>
      <w:r>
        <w:t xml:space="preserve">alapvető higiéniai és kórélettani fogalmak: herpesz, szürkehályog, zöldhályog, kötőhártya-gyulladás, középfülgyulladás; </w:t>
      </w:r>
    </w:p>
    <w:p w14:paraId="18A69866" w14:textId="77777777" w:rsidR="004E65CC" w:rsidRDefault="009740FA" w:rsidP="009740FA">
      <w:pPr>
        <w:pStyle w:val="BodyText"/>
        <w:numPr>
          <w:ilvl w:val="3"/>
          <w:numId w:val="1"/>
        </w:numPr>
        <w:tabs>
          <w:tab w:val="left" w:pos="2836"/>
        </w:tabs>
        <w:spacing w:before="75"/>
      </w:pPr>
      <w:r>
        <w:t xml:space="preserve">BELSŐ ELVÁLASZTÁSÚ MIRIGYEK </w:t>
      </w:r>
    </w:p>
    <w:p w14:paraId="4A314AB5" w14:textId="77777777" w:rsidR="004E65CC" w:rsidRDefault="009740FA" w:rsidP="009740FA">
      <w:pPr>
        <w:pStyle w:val="BodyText"/>
        <w:numPr>
          <w:ilvl w:val="4"/>
          <w:numId w:val="1"/>
        </w:numPr>
        <w:tabs>
          <w:tab w:val="left" w:pos="3545"/>
        </w:tabs>
        <w:spacing w:before="75"/>
      </w:pPr>
      <w:r>
        <w:t xml:space="preserve">topográfia, hormonok- hatásuk: hipofízis, pajzsmirigy, hasnyálmirigy, mellékvesék, ivarmirigyek; </w:t>
      </w:r>
    </w:p>
    <w:p w14:paraId="600BF0CC" w14:textId="4E56F290" w:rsidR="004E65CC" w:rsidRPr="002D7728" w:rsidRDefault="009740FA" w:rsidP="009740FA">
      <w:pPr>
        <w:pStyle w:val="BodyText"/>
        <w:numPr>
          <w:ilvl w:val="4"/>
          <w:numId w:val="1"/>
        </w:numPr>
        <w:tabs>
          <w:tab w:val="left" w:pos="3545"/>
        </w:tabs>
        <w:spacing w:before="75"/>
      </w:pPr>
      <w:r w:rsidRPr="002D7728">
        <w:t xml:space="preserve">működési zavarok (nanizmus, </w:t>
      </w:r>
      <w:r w:rsidR="00CF5404" w:rsidRPr="002D7728">
        <w:t xml:space="preserve">gigantizmus, </w:t>
      </w:r>
      <w:r w:rsidRPr="002D7728">
        <w:t>akromegália, diabetes inszipidusz, Basedow-Graves</w:t>
      </w:r>
      <w:r w:rsidR="00CF5404" w:rsidRPr="002D7728">
        <w:t xml:space="preserve"> szindróma</w:t>
      </w:r>
      <w:r w:rsidRPr="002D7728">
        <w:t xml:space="preserve">, mixödéma, </w:t>
      </w:r>
      <w:r w:rsidR="00CF5404" w:rsidRPr="002D7728">
        <w:t xml:space="preserve">pajzsmirigy eredetű </w:t>
      </w:r>
      <w:r w:rsidRPr="002D7728">
        <w:t xml:space="preserve">törpenövés, endémikus golyva, cukorbetegség); </w:t>
      </w:r>
    </w:p>
    <w:p w14:paraId="4521A34B" w14:textId="77777777" w:rsidR="004E65CC" w:rsidRDefault="009740FA" w:rsidP="009740FA">
      <w:pPr>
        <w:pStyle w:val="BodyText"/>
        <w:numPr>
          <w:ilvl w:val="3"/>
          <w:numId w:val="1"/>
        </w:numPr>
        <w:tabs>
          <w:tab w:val="left" w:pos="2836"/>
        </w:tabs>
        <w:spacing w:before="75"/>
      </w:pPr>
      <w:r>
        <w:t xml:space="preserve">A CSONTRENDSZER </w:t>
      </w:r>
    </w:p>
    <w:p w14:paraId="36823E47" w14:textId="77777777" w:rsidR="004E65CC" w:rsidRDefault="009740FA" w:rsidP="009740FA">
      <w:pPr>
        <w:pStyle w:val="BodyText"/>
        <w:numPr>
          <w:ilvl w:val="4"/>
          <w:numId w:val="1"/>
        </w:numPr>
        <w:tabs>
          <w:tab w:val="left" w:pos="3545"/>
        </w:tabs>
        <w:spacing w:before="75"/>
      </w:pPr>
      <w:r>
        <w:t xml:space="preserve">a csontváz- szerkezet, szerep, a csontok hosszanti és vastagságbeli növekedése; </w:t>
      </w:r>
    </w:p>
    <w:p w14:paraId="3D9BEEF4" w14:textId="77777777" w:rsidR="004E65CC" w:rsidRDefault="009740FA" w:rsidP="009740FA">
      <w:pPr>
        <w:pStyle w:val="BodyText"/>
        <w:numPr>
          <w:ilvl w:val="4"/>
          <w:numId w:val="1"/>
        </w:numPr>
        <w:tabs>
          <w:tab w:val="left" w:pos="3545"/>
        </w:tabs>
        <w:spacing w:before="75"/>
      </w:pPr>
      <w:r>
        <w:t xml:space="preserve">alapvető higiéniai és kórélettani fogalmak: a gerincoszlop elváltozásai, csonttörés, rándulás, ficam; </w:t>
      </w:r>
    </w:p>
    <w:p w14:paraId="222AD338" w14:textId="77777777" w:rsidR="004E65CC" w:rsidRDefault="009740FA" w:rsidP="009740FA">
      <w:pPr>
        <w:pStyle w:val="BodyText"/>
        <w:numPr>
          <w:ilvl w:val="3"/>
          <w:numId w:val="1"/>
        </w:numPr>
        <w:tabs>
          <w:tab w:val="left" w:pos="2836"/>
        </w:tabs>
        <w:spacing w:before="75"/>
      </w:pPr>
      <w:r>
        <w:t xml:space="preserve">AZ IZOMRENDSZER </w:t>
      </w:r>
    </w:p>
    <w:p w14:paraId="5FF5D73F" w14:textId="77777777" w:rsidR="004E65CC" w:rsidRDefault="009740FA" w:rsidP="009740FA">
      <w:pPr>
        <w:pStyle w:val="BodyText"/>
        <w:numPr>
          <w:ilvl w:val="4"/>
          <w:numId w:val="1"/>
        </w:numPr>
        <w:tabs>
          <w:tab w:val="left" w:pos="3545"/>
        </w:tabs>
        <w:spacing w:before="75"/>
      </w:pPr>
      <w:r>
        <w:t xml:space="preserve">a vázizmok: a főbb szomatikus izomcsoportok, izomösszehúzodás típusok; </w:t>
      </w:r>
    </w:p>
    <w:p w14:paraId="754F65CC" w14:textId="306F7169" w:rsidR="004E65CC" w:rsidRDefault="009740FA" w:rsidP="009740FA">
      <w:pPr>
        <w:pStyle w:val="BodyText"/>
        <w:numPr>
          <w:ilvl w:val="4"/>
          <w:numId w:val="1"/>
        </w:numPr>
        <w:tabs>
          <w:tab w:val="left" w:pos="3545"/>
        </w:tabs>
        <w:spacing w:before="75"/>
      </w:pPr>
      <w:r>
        <w:t xml:space="preserve">alapvető higiéniai és kórélettani fogalmak: izomfáradás és izomláz, </w:t>
      </w:r>
      <w:r w:rsidRPr="002D7728">
        <w:t xml:space="preserve">izomnyúlások </w:t>
      </w:r>
      <w:r>
        <w:t xml:space="preserve">és izomszakadások; </w:t>
      </w:r>
    </w:p>
    <w:p w14:paraId="0201421E" w14:textId="2734601D" w:rsidR="004E65CC" w:rsidRDefault="009740FA">
      <w:pPr>
        <w:pStyle w:val="BodyText"/>
        <w:spacing w:before="75"/>
      </w:pPr>
      <w:r>
        <w:t xml:space="preserve">2.2. </w:t>
      </w:r>
      <w:r w:rsidR="006559C0" w:rsidRPr="002D7728">
        <w:t>ANYAGFORGALMI</w:t>
      </w:r>
      <w:r w:rsidRPr="002D7728">
        <w:t xml:space="preserve"> </w:t>
      </w:r>
      <w:r>
        <w:t xml:space="preserve">ÉLETMŰKÖDÉSEK </w:t>
      </w:r>
    </w:p>
    <w:p w14:paraId="055227E2" w14:textId="77777777" w:rsidR="004E65CC" w:rsidRDefault="009740FA" w:rsidP="009740FA">
      <w:pPr>
        <w:pStyle w:val="BodyText"/>
        <w:numPr>
          <w:ilvl w:val="3"/>
          <w:numId w:val="1"/>
        </w:numPr>
        <w:tabs>
          <w:tab w:val="left" w:pos="2836"/>
        </w:tabs>
        <w:spacing w:before="75"/>
      </w:pPr>
      <w:r>
        <w:t xml:space="preserve">EMÉSZTÉS ÉS FELSZÍVÓDÁS </w:t>
      </w:r>
    </w:p>
    <w:p w14:paraId="3BD0B84F" w14:textId="77777777" w:rsidR="004E65CC" w:rsidRDefault="009740FA" w:rsidP="009740FA">
      <w:pPr>
        <w:pStyle w:val="BodyText"/>
        <w:numPr>
          <w:ilvl w:val="4"/>
          <w:numId w:val="1"/>
        </w:numPr>
        <w:tabs>
          <w:tab w:val="left" w:pos="3545"/>
        </w:tabs>
        <w:spacing w:before="75"/>
      </w:pPr>
      <w:r>
        <w:t xml:space="preserve">a tápcsatornában végbemenő fizikai és kémiai átalakulások; </w:t>
      </w:r>
    </w:p>
    <w:p w14:paraId="513B89CD" w14:textId="77777777" w:rsidR="004E65CC" w:rsidRDefault="009740FA" w:rsidP="009740FA">
      <w:pPr>
        <w:pStyle w:val="BodyText"/>
        <w:numPr>
          <w:ilvl w:val="4"/>
          <w:numId w:val="1"/>
        </w:numPr>
        <w:tabs>
          <w:tab w:val="left" w:pos="3545"/>
        </w:tabs>
        <w:spacing w:before="75"/>
      </w:pPr>
      <w:r>
        <w:t xml:space="preserve">felszívódás a bélben; </w:t>
      </w:r>
    </w:p>
    <w:p w14:paraId="74226997" w14:textId="77777777" w:rsidR="004E65CC" w:rsidRDefault="009740FA" w:rsidP="009740FA">
      <w:pPr>
        <w:pStyle w:val="BodyText"/>
        <w:numPr>
          <w:ilvl w:val="4"/>
          <w:numId w:val="1"/>
        </w:numPr>
        <w:tabs>
          <w:tab w:val="left" w:pos="3545"/>
        </w:tabs>
        <w:spacing w:before="75"/>
      </w:pPr>
      <w:r>
        <w:t xml:space="preserve">a vastagbél élettana; </w:t>
      </w:r>
    </w:p>
    <w:p w14:paraId="6739CA2D" w14:textId="1A9D156F" w:rsidR="004E65CC" w:rsidRDefault="009740FA" w:rsidP="009740FA">
      <w:pPr>
        <w:pStyle w:val="BodyText"/>
        <w:numPr>
          <w:ilvl w:val="4"/>
          <w:numId w:val="1"/>
        </w:numPr>
        <w:tabs>
          <w:tab w:val="left" w:pos="3545"/>
        </w:tabs>
        <w:spacing w:before="75"/>
      </w:pPr>
      <w:r>
        <w:t xml:space="preserve">alapvető higiéniai és kórélettani fogalmak: fogszuvasodás, szájgyulladás, </w:t>
      </w:r>
      <w:r w:rsidR="009F4AC0" w:rsidRPr="002D7728">
        <w:t>bélgyulladás (enterokollitisz)</w:t>
      </w:r>
      <w:r w:rsidRPr="002D7728">
        <w:t xml:space="preserve">, </w:t>
      </w:r>
      <w:r>
        <w:t xml:space="preserve">májcirrózis, epekövesség, hasnyálmirigy-gyulladás; </w:t>
      </w:r>
    </w:p>
    <w:p w14:paraId="2F0E1829" w14:textId="77777777" w:rsidR="004E65CC" w:rsidRDefault="009740FA" w:rsidP="009740FA">
      <w:pPr>
        <w:pStyle w:val="BodyText"/>
        <w:numPr>
          <w:ilvl w:val="3"/>
          <w:numId w:val="1"/>
        </w:numPr>
        <w:tabs>
          <w:tab w:val="left" w:pos="2836"/>
        </w:tabs>
        <w:spacing w:before="75"/>
      </w:pPr>
      <w:r>
        <w:t xml:space="preserve">KERINGÉS </w:t>
      </w:r>
    </w:p>
    <w:p w14:paraId="4AC1A161" w14:textId="77777777" w:rsidR="004E65CC" w:rsidRDefault="009740FA" w:rsidP="009740FA">
      <w:pPr>
        <w:pStyle w:val="BodyText"/>
        <w:numPr>
          <w:ilvl w:val="4"/>
          <w:numId w:val="1"/>
        </w:numPr>
        <w:tabs>
          <w:tab w:val="left" w:pos="3545"/>
        </w:tabs>
        <w:spacing w:before="75"/>
      </w:pPr>
      <w:r>
        <w:t xml:space="preserve">a vércsoportok, immunitás; </w:t>
      </w:r>
    </w:p>
    <w:p w14:paraId="0158E0D5" w14:textId="77777777" w:rsidR="004E65CC" w:rsidRDefault="009740FA" w:rsidP="009740FA">
      <w:pPr>
        <w:pStyle w:val="BodyText"/>
        <w:numPr>
          <w:ilvl w:val="4"/>
          <w:numId w:val="1"/>
        </w:numPr>
        <w:tabs>
          <w:tab w:val="left" w:pos="3545"/>
        </w:tabs>
        <w:spacing w:before="75"/>
      </w:pPr>
      <w:r>
        <w:t xml:space="preserve">a szív működése és működési paraméterek: a szívfrekvencia, a szívhozam, a vérnyomás és artériás pulzus; </w:t>
      </w:r>
    </w:p>
    <w:p w14:paraId="49B5EFA5" w14:textId="77777777" w:rsidR="004E65CC" w:rsidRDefault="009740FA" w:rsidP="009740FA">
      <w:pPr>
        <w:pStyle w:val="BodyText"/>
        <w:numPr>
          <w:ilvl w:val="4"/>
          <w:numId w:val="1"/>
        </w:numPr>
        <w:tabs>
          <w:tab w:val="left" w:pos="3545"/>
        </w:tabs>
        <w:spacing w:before="75"/>
      </w:pPr>
      <w:r>
        <w:t xml:space="preserve">a kis- és a nagy vérkör; </w:t>
      </w:r>
    </w:p>
    <w:p w14:paraId="63B7637C" w14:textId="77777777" w:rsidR="004E65CC" w:rsidRDefault="009740FA" w:rsidP="009740FA">
      <w:pPr>
        <w:pStyle w:val="BodyText"/>
        <w:numPr>
          <w:ilvl w:val="4"/>
          <w:numId w:val="1"/>
        </w:numPr>
        <w:tabs>
          <w:tab w:val="left" w:pos="3545"/>
        </w:tabs>
        <w:spacing w:before="75"/>
      </w:pPr>
      <w:r>
        <w:t xml:space="preserve">alapvető higiéniai és kórélettani fogalmak: iszchaemiás szívbaj, belső és külső vérzések, leukémia, vérszegénység; </w:t>
      </w:r>
    </w:p>
    <w:p w14:paraId="0D70697C" w14:textId="77777777" w:rsidR="004E65CC" w:rsidRDefault="009740FA" w:rsidP="009740FA">
      <w:pPr>
        <w:pStyle w:val="BodyText"/>
        <w:numPr>
          <w:ilvl w:val="3"/>
          <w:numId w:val="1"/>
        </w:numPr>
        <w:tabs>
          <w:tab w:val="left" w:pos="2836"/>
        </w:tabs>
        <w:spacing w:before="75"/>
      </w:pPr>
      <w:r>
        <w:t xml:space="preserve">LÉGZÉS </w:t>
      </w:r>
    </w:p>
    <w:p w14:paraId="2C8B80EE" w14:textId="12E36285" w:rsidR="004E65CC" w:rsidRDefault="009740FA" w:rsidP="009740FA">
      <w:pPr>
        <w:pStyle w:val="BodyText"/>
        <w:numPr>
          <w:ilvl w:val="4"/>
          <w:numId w:val="1"/>
        </w:numPr>
        <w:tabs>
          <w:tab w:val="left" w:pos="3545"/>
        </w:tabs>
        <w:spacing w:before="75"/>
      </w:pPr>
      <w:r>
        <w:t xml:space="preserve">a tüdőszellőzés, a légzési gázok szállítása, légzési gázok cseréje, légzési </w:t>
      </w:r>
      <w:r w:rsidRPr="002D7728">
        <w:t>térfogat</w:t>
      </w:r>
      <w:r w:rsidR="009F4AC0" w:rsidRPr="002D7728">
        <w:t>ok és</w:t>
      </w:r>
      <w:r w:rsidRPr="002D7728">
        <w:t xml:space="preserve"> kapacitás</w:t>
      </w:r>
      <w:r w:rsidR="009F4AC0" w:rsidRPr="002D7728">
        <w:t>ok</w:t>
      </w:r>
      <w:r w:rsidRPr="002D7728">
        <w:t xml:space="preserve">; </w:t>
      </w:r>
    </w:p>
    <w:p w14:paraId="7EDDFDDA" w14:textId="77777777" w:rsidR="004E65CC" w:rsidRDefault="009740FA" w:rsidP="009740FA">
      <w:pPr>
        <w:pStyle w:val="BodyText"/>
        <w:numPr>
          <w:ilvl w:val="4"/>
          <w:numId w:val="1"/>
        </w:numPr>
        <w:tabs>
          <w:tab w:val="left" w:pos="3545"/>
        </w:tabs>
        <w:spacing w:before="75"/>
      </w:pPr>
      <w:r>
        <w:lastRenderedPageBreak/>
        <w:t xml:space="preserve">alapvető higiéniai és kórélettani fogalmak: grippé, tüdőfibrózis, tüdőemfizéma; </w:t>
      </w:r>
    </w:p>
    <w:p w14:paraId="25609AC5" w14:textId="77777777" w:rsidR="004E65CC" w:rsidRDefault="009740FA" w:rsidP="009740FA">
      <w:pPr>
        <w:pStyle w:val="BodyText"/>
        <w:numPr>
          <w:ilvl w:val="3"/>
          <w:numId w:val="1"/>
        </w:numPr>
        <w:tabs>
          <w:tab w:val="left" w:pos="2836"/>
        </w:tabs>
        <w:spacing w:before="75"/>
      </w:pPr>
      <w:r>
        <w:t xml:space="preserve">KIVÁLASZTÁS </w:t>
      </w:r>
    </w:p>
    <w:p w14:paraId="061E33BD" w14:textId="77777777" w:rsidR="004E65CC" w:rsidRDefault="009740FA" w:rsidP="009740FA">
      <w:pPr>
        <w:pStyle w:val="BodyText"/>
        <w:numPr>
          <w:ilvl w:val="4"/>
          <w:numId w:val="1"/>
        </w:numPr>
        <w:tabs>
          <w:tab w:val="left" w:pos="3545"/>
        </w:tabs>
        <w:spacing w:before="75"/>
      </w:pPr>
      <w:r>
        <w:t xml:space="preserve">a vizeletképződés szakaszai és a vizeletürítés folyamata; </w:t>
      </w:r>
    </w:p>
    <w:p w14:paraId="4FB387AA" w14:textId="77777777" w:rsidR="004E65CC" w:rsidRDefault="009740FA" w:rsidP="009740FA">
      <w:pPr>
        <w:pStyle w:val="BodyText"/>
        <w:numPr>
          <w:ilvl w:val="4"/>
          <w:numId w:val="1"/>
        </w:numPr>
        <w:tabs>
          <w:tab w:val="left" w:pos="3545"/>
        </w:tabs>
        <w:spacing w:before="75"/>
      </w:pPr>
      <w:r>
        <w:t xml:space="preserve">alapvető higiéniai és kórélettani fogalmak: húgyhólyag gyulladás, vesegyulladás, glomerulonephritis; </w:t>
      </w:r>
    </w:p>
    <w:p w14:paraId="356872D4" w14:textId="77777777" w:rsidR="004E65CC" w:rsidRDefault="009740FA">
      <w:pPr>
        <w:pStyle w:val="BodyText"/>
        <w:spacing w:before="75"/>
      </w:pPr>
      <w:r>
        <w:t xml:space="preserve">2.3. SZAPORODÁSI ÉLETMŰKÖDÉSEK </w:t>
      </w:r>
    </w:p>
    <w:p w14:paraId="030A0257" w14:textId="77777777" w:rsidR="004E65CC" w:rsidRDefault="009740FA" w:rsidP="009740FA">
      <w:pPr>
        <w:pStyle w:val="BodyText"/>
        <w:numPr>
          <w:ilvl w:val="3"/>
          <w:numId w:val="1"/>
        </w:numPr>
        <w:tabs>
          <w:tab w:val="left" w:pos="2836"/>
        </w:tabs>
        <w:spacing w:before="75"/>
      </w:pPr>
      <w:r>
        <w:t xml:space="preserve">a szaporító készülék: szerkezete, élettana; </w:t>
      </w:r>
    </w:p>
    <w:p w14:paraId="3208767C" w14:textId="62D0E683" w:rsidR="004E65CC" w:rsidRDefault="009740FA" w:rsidP="009740FA">
      <w:pPr>
        <w:pStyle w:val="BodyText"/>
        <w:numPr>
          <w:ilvl w:val="3"/>
          <w:numId w:val="1"/>
        </w:numPr>
        <w:tabs>
          <w:tab w:val="left" w:pos="2836"/>
        </w:tabs>
        <w:spacing w:before="75"/>
      </w:pPr>
      <w:r>
        <w:t xml:space="preserve">a szaporodás egészségtana: családtervezés, </w:t>
      </w:r>
      <w:r w:rsidR="009F4AC0" w:rsidRPr="002D7728">
        <w:t>fogamzás</w:t>
      </w:r>
      <w:r w:rsidR="009F4AC0">
        <w:t xml:space="preserve">, </w:t>
      </w:r>
      <w:r>
        <w:t xml:space="preserve">védekezés, terhesség és szülés; </w:t>
      </w:r>
    </w:p>
    <w:p w14:paraId="09B63357" w14:textId="77777777" w:rsidR="004E65CC" w:rsidRDefault="009740FA" w:rsidP="009740FA">
      <w:pPr>
        <w:pStyle w:val="BodyText"/>
        <w:numPr>
          <w:ilvl w:val="3"/>
          <w:numId w:val="1"/>
        </w:numPr>
        <w:tabs>
          <w:tab w:val="left" w:pos="2836"/>
        </w:tabs>
        <w:spacing w:before="75"/>
      </w:pPr>
      <w:r>
        <w:t xml:space="preserve">alapvető higiéniai és kórélettani fogalmak: adnexitis, prosztata adenoma </w:t>
      </w:r>
    </w:p>
    <w:p w14:paraId="2DDC553E" w14:textId="77777777" w:rsidR="004E65CC" w:rsidRDefault="004E65CC">
      <w:pPr>
        <w:pStyle w:val="BodyText"/>
        <w:spacing w:before="75"/>
      </w:pPr>
    </w:p>
    <w:p w14:paraId="78BEEDAF" w14:textId="77777777" w:rsidR="004E65CC" w:rsidRDefault="009740FA">
      <w:pPr>
        <w:pStyle w:val="BodyText"/>
        <w:spacing w:before="75"/>
      </w:pPr>
      <w:r>
        <w:t xml:space="preserve">XII. OSZTÁLY </w:t>
      </w:r>
    </w:p>
    <w:p w14:paraId="4FB13B53" w14:textId="77777777" w:rsidR="004E65CC" w:rsidRDefault="009740FA">
      <w:pPr>
        <w:pStyle w:val="BodyText"/>
        <w:spacing w:before="75"/>
      </w:pPr>
      <w:r>
        <w:t xml:space="preserve">1. GENETIKA </w:t>
      </w:r>
    </w:p>
    <w:p w14:paraId="5D3DB698" w14:textId="77777777" w:rsidR="004E65CC" w:rsidRDefault="009740FA">
      <w:pPr>
        <w:pStyle w:val="BodyText"/>
        <w:spacing w:before="75"/>
      </w:pPr>
      <w:r>
        <w:t xml:space="preserve">1.1. MOLEKULÁRIS GENETIKA </w:t>
      </w:r>
    </w:p>
    <w:p w14:paraId="2392BE16" w14:textId="77777777" w:rsidR="004E65CC" w:rsidRDefault="009740FA" w:rsidP="009740FA">
      <w:pPr>
        <w:pStyle w:val="BodyText"/>
        <w:numPr>
          <w:ilvl w:val="3"/>
          <w:numId w:val="1"/>
        </w:numPr>
        <w:tabs>
          <w:tab w:val="left" w:pos="2836"/>
        </w:tabs>
        <w:spacing w:before="75"/>
      </w:pPr>
      <w:r>
        <w:t xml:space="preserve">NUKLEINSAVAK </w:t>
      </w:r>
    </w:p>
    <w:p w14:paraId="4F9315CD" w14:textId="77777777" w:rsidR="004E65CC" w:rsidRDefault="009740FA" w:rsidP="009740FA">
      <w:pPr>
        <w:pStyle w:val="BodyText"/>
        <w:numPr>
          <w:ilvl w:val="4"/>
          <w:numId w:val="1"/>
        </w:numPr>
        <w:tabs>
          <w:tab w:val="left" w:pos="3545"/>
        </w:tabs>
        <w:spacing w:before="75"/>
      </w:pPr>
      <w:r>
        <w:t xml:space="preserve">kémiai összetétel; </w:t>
      </w:r>
    </w:p>
    <w:p w14:paraId="58B84212" w14:textId="77777777" w:rsidR="004E65CC" w:rsidRDefault="009740FA" w:rsidP="009740FA">
      <w:pPr>
        <w:pStyle w:val="BodyText"/>
        <w:numPr>
          <w:ilvl w:val="4"/>
          <w:numId w:val="1"/>
        </w:numPr>
        <w:tabs>
          <w:tab w:val="left" w:pos="3545"/>
        </w:tabs>
        <w:spacing w:before="75"/>
      </w:pPr>
      <w:r>
        <w:t xml:space="preserve">a DNS elsődleges és másodlagos szerkezete; </w:t>
      </w:r>
    </w:p>
    <w:p w14:paraId="2FCB9C42" w14:textId="77777777" w:rsidR="004E65CC" w:rsidRDefault="009740FA" w:rsidP="009740FA">
      <w:pPr>
        <w:pStyle w:val="BodyText"/>
        <w:numPr>
          <w:ilvl w:val="4"/>
          <w:numId w:val="1"/>
        </w:numPr>
        <w:tabs>
          <w:tab w:val="left" w:pos="3545"/>
        </w:tabs>
        <w:spacing w:before="75"/>
      </w:pPr>
      <w:r>
        <w:t xml:space="preserve">RNS-típusok, szerkezet és szerep; </w:t>
      </w:r>
    </w:p>
    <w:p w14:paraId="31366326" w14:textId="77777777" w:rsidR="004E65CC" w:rsidRDefault="009740FA" w:rsidP="009740FA">
      <w:pPr>
        <w:pStyle w:val="BodyText"/>
        <w:numPr>
          <w:ilvl w:val="4"/>
          <w:numId w:val="1"/>
        </w:numPr>
        <w:tabs>
          <w:tab w:val="left" w:pos="3545"/>
        </w:tabs>
        <w:spacing w:before="75"/>
      </w:pPr>
      <w:r>
        <w:t xml:space="preserve">a DNS autokatalitikus és heterokatalitikus funkciói; </w:t>
      </w:r>
    </w:p>
    <w:p w14:paraId="0E86741C" w14:textId="77777777" w:rsidR="004E65CC" w:rsidRDefault="009740FA" w:rsidP="009740FA">
      <w:pPr>
        <w:pStyle w:val="BodyText"/>
        <w:numPr>
          <w:ilvl w:val="3"/>
          <w:numId w:val="1"/>
        </w:numPr>
        <w:tabs>
          <w:tab w:val="left" w:pos="2836"/>
        </w:tabs>
        <w:spacing w:before="75"/>
      </w:pPr>
      <w:r>
        <w:t xml:space="preserve">A GENETIKAI ANYAG SZERVEZŐDÉSE </w:t>
      </w:r>
    </w:p>
    <w:p w14:paraId="57211EB4" w14:textId="77777777" w:rsidR="004E65CC" w:rsidRDefault="009740FA" w:rsidP="009740FA">
      <w:pPr>
        <w:pStyle w:val="BodyText"/>
        <w:numPr>
          <w:ilvl w:val="4"/>
          <w:numId w:val="1"/>
        </w:numPr>
        <w:tabs>
          <w:tab w:val="left" w:pos="3545"/>
        </w:tabs>
        <w:spacing w:before="75"/>
      </w:pPr>
      <w:r>
        <w:t xml:space="preserve">vírusok, prokarióták és eukarióták; </w:t>
      </w:r>
    </w:p>
    <w:p w14:paraId="2CA3B2A3" w14:textId="77777777" w:rsidR="004E65CC" w:rsidRDefault="009740FA">
      <w:pPr>
        <w:pStyle w:val="BodyText"/>
        <w:spacing w:before="75"/>
      </w:pPr>
      <w:r>
        <w:t xml:space="preserve">1.2. HUMÁNGENETIKA </w:t>
      </w:r>
    </w:p>
    <w:p w14:paraId="1F08E97D" w14:textId="77777777" w:rsidR="004E65CC" w:rsidRDefault="009740FA" w:rsidP="009740FA">
      <w:pPr>
        <w:pStyle w:val="BodyText"/>
        <w:numPr>
          <w:ilvl w:val="3"/>
          <w:numId w:val="1"/>
        </w:numPr>
        <w:tabs>
          <w:tab w:val="left" w:pos="2836"/>
        </w:tabs>
        <w:spacing w:before="75"/>
      </w:pPr>
      <w:r>
        <w:t xml:space="preserve">AZ EMBERI GENOM </w:t>
      </w:r>
    </w:p>
    <w:p w14:paraId="33F224D2" w14:textId="77777777" w:rsidR="004E65CC" w:rsidRDefault="009740FA" w:rsidP="009740FA">
      <w:pPr>
        <w:pStyle w:val="BodyText"/>
        <w:numPr>
          <w:ilvl w:val="4"/>
          <w:numId w:val="1"/>
        </w:numPr>
        <w:tabs>
          <w:tab w:val="left" w:pos="3545"/>
        </w:tabs>
        <w:spacing w:before="75"/>
      </w:pPr>
      <w:r>
        <w:t xml:space="preserve">a kromoszómaszerelvény; </w:t>
      </w:r>
    </w:p>
    <w:p w14:paraId="6B7B5FE8" w14:textId="77777777" w:rsidR="004E65CC" w:rsidRDefault="009740FA" w:rsidP="009740FA">
      <w:pPr>
        <w:pStyle w:val="BodyText"/>
        <w:numPr>
          <w:ilvl w:val="3"/>
          <w:numId w:val="1"/>
        </w:numPr>
        <w:tabs>
          <w:tab w:val="left" w:pos="2836"/>
        </w:tabs>
        <w:spacing w:before="75"/>
      </w:pPr>
      <w:r>
        <w:t xml:space="preserve">MUTAGENÉZIS ÉS TERATOGENÉZIS </w:t>
      </w:r>
    </w:p>
    <w:p w14:paraId="771B3C64" w14:textId="77777777" w:rsidR="004E65CC" w:rsidRDefault="009740FA" w:rsidP="009740FA">
      <w:pPr>
        <w:pStyle w:val="BodyText"/>
        <w:numPr>
          <w:ilvl w:val="4"/>
          <w:numId w:val="1"/>
        </w:numPr>
        <w:tabs>
          <w:tab w:val="left" w:pos="3545"/>
        </w:tabs>
        <w:spacing w:before="75"/>
      </w:pPr>
      <w:r>
        <w:t xml:space="preserve">a rákbetegséggel asszociált kromoszóma-elváltozások (a rák fenotípusa karcinogén tényezők); </w:t>
      </w:r>
    </w:p>
    <w:p w14:paraId="6AE8C4EE" w14:textId="77777777" w:rsidR="004E65CC" w:rsidRDefault="009740FA" w:rsidP="009740FA">
      <w:pPr>
        <w:pStyle w:val="BodyText"/>
        <w:numPr>
          <w:ilvl w:val="3"/>
          <w:numId w:val="1"/>
        </w:numPr>
        <w:tabs>
          <w:tab w:val="left" w:pos="2836"/>
        </w:tabs>
        <w:spacing w:before="75"/>
      </w:pPr>
      <w:r>
        <w:t xml:space="preserve">A HUMÁNGENETIKA ALKALMAZÁSI TERÜLETEI. BIOETIKA A HUMÁNGENETIKÁBAN </w:t>
      </w:r>
    </w:p>
    <w:p w14:paraId="7ED7E15B" w14:textId="77777777" w:rsidR="004E65CC" w:rsidRDefault="009740FA" w:rsidP="009740FA">
      <w:pPr>
        <w:pStyle w:val="BodyText"/>
        <w:numPr>
          <w:ilvl w:val="4"/>
          <w:numId w:val="1"/>
        </w:numPr>
        <w:tabs>
          <w:tab w:val="left" w:pos="3545"/>
        </w:tabs>
        <w:spacing w:before="75"/>
      </w:pPr>
      <w:r>
        <w:t xml:space="preserve">genetikai tanácsadás; </w:t>
      </w:r>
    </w:p>
    <w:p w14:paraId="3AED6CD9" w14:textId="77777777" w:rsidR="004E65CC" w:rsidRDefault="009740FA" w:rsidP="009740FA">
      <w:pPr>
        <w:pStyle w:val="BodyText"/>
        <w:numPr>
          <w:ilvl w:val="4"/>
          <w:numId w:val="1"/>
        </w:numPr>
        <w:tabs>
          <w:tab w:val="left" w:pos="3545"/>
        </w:tabs>
        <w:spacing w:before="75"/>
      </w:pPr>
      <w:r>
        <w:t xml:space="preserve">születés előtti diagnózis; </w:t>
      </w:r>
    </w:p>
    <w:p w14:paraId="4175A65C" w14:textId="77777777" w:rsidR="004E65CC" w:rsidRDefault="009740FA" w:rsidP="009740FA">
      <w:pPr>
        <w:pStyle w:val="BodyText"/>
        <w:numPr>
          <w:ilvl w:val="4"/>
          <w:numId w:val="1"/>
        </w:numPr>
        <w:tabs>
          <w:tab w:val="left" w:pos="3545"/>
        </w:tabs>
        <w:spacing w:before="75"/>
      </w:pPr>
      <w:r>
        <w:t xml:space="preserve">in vitro megtermékenyítés; </w:t>
      </w:r>
    </w:p>
    <w:p w14:paraId="597BF5FB" w14:textId="77777777" w:rsidR="004E65CC" w:rsidRDefault="009740FA" w:rsidP="009740FA">
      <w:pPr>
        <w:pStyle w:val="BodyText"/>
        <w:numPr>
          <w:ilvl w:val="4"/>
          <w:numId w:val="1"/>
        </w:numPr>
        <w:tabs>
          <w:tab w:val="left" w:pos="3545"/>
        </w:tabs>
        <w:spacing w:before="75"/>
      </w:pPr>
      <w:r>
        <w:t xml:space="preserve">a gyógyászatban alkalmazott klónozás; </w:t>
      </w:r>
    </w:p>
    <w:p w14:paraId="039880DE" w14:textId="77777777" w:rsidR="004E65CC" w:rsidRDefault="009740FA" w:rsidP="009740FA">
      <w:pPr>
        <w:pStyle w:val="BodyText"/>
        <w:numPr>
          <w:ilvl w:val="4"/>
          <w:numId w:val="1"/>
        </w:numPr>
        <w:tabs>
          <w:tab w:val="left" w:pos="3545"/>
        </w:tabs>
        <w:spacing w:before="75"/>
      </w:pPr>
      <w:r>
        <w:t xml:space="preserve">génterápia; </w:t>
      </w:r>
    </w:p>
    <w:p w14:paraId="0C948098" w14:textId="77777777" w:rsidR="004E65CC" w:rsidRDefault="004E65CC">
      <w:pPr>
        <w:pStyle w:val="BodyText"/>
        <w:spacing w:before="75"/>
      </w:pPr>
    </w:p>
    <w:p w14:paraId="381606AF" w14:textId="77777777" w:rsidR="004E65CC" w:rsidRDefault="009740FA">
      <w:pPr>
        <w:pStyle w:val="BodyText"/>
        <w:spacing w:before="75"/>
      </w:pPr>
      <w:r>
        <w:t xml:space="preserve">2. HUMÁNÖKOLÓGIA </w:t>
      </w:r>
    </w:p>
    <w:p w14:paraId="400B3BA5" w14:textId="77777777" w:rsidR="004E65CC" w:rsidRDefault="009740FA">
      <w:pPr>
        <w:pStyle w:val="BodyText"/>
        <w:spacing w:before="75"/>
      </w:pPr>
      <w:r>
        <w:t xml:space="preserve">2.1. AZ EMBER ÁLTAL BEFOLYÁSOLT ÖKOSZISZTÉMÁK JELLEGZETESSÉGEI ÉS KUTATÁSÁNAK MÓDSZEREI </w:t>
      </w:r>
    </w:p>
    <w:p w14:paraId="09FBFB24" w14:textId="76262A39" w:rsidR="004E65CC" w:rsidRDefault="009740FA" w:rsidP="009740FA">
      <w:pPr>
        <w:pStyle w:val="BodyText"/>
        <w:numPr>
          <w:ilvl w:val="3"/>
          <w:numId w:val="1"/>
        </w:numPr>
        <w:tabs>
          <w:tab w:val="left" w:pos="2836"/>
        </w:tabs>
        <w:spacing w:before="75"/>
      </w:pPr>
      <w:r>
        <w:t xml:space="preserve">az élőhelyek és életközösségek jellemzői, fajok közötti kapcsolatok az </w:t>
      </w:r>
      <w:r w:rsidR="007436C1" w:rsidRPr="002D7728">
        <w:t>antropizált ökoszisztémákban</w:t>
      </w:r>
      <w:r w:rsidRPr="002D7728">
        <w:t xml:space="preserve">; </w:t>
      </w:r>
    </w:p>
    <w:p w14:paraId="22DE5185" w14:textId="77777777" w:rsidR="004E65CC" w:rsidRDefault="009740FA">
      <w:pPr>
        <w:pStyle w:val="BodyText"/>
        <w:spacing w:before="75"/>
      </w:pPr>
      <w:r>
        <w:t xml:space="preserve">2.2. AZ EMBER HATÁSA A TERMÉSZETES ÖKOSZISZTÉMÁKRA </w:t>
      </w:r>
    </w:p>
    <w:p w14:paraId="45EA330F" w14:textId="3736F2BD" w:rsidR="004E65CC" w:rsidRDefault="009740FA" w:rsidP="009740FA">
      <w:pPr>
        <w:pStyle w:val="BodyText"/>
        <w:numPr>
          <w:ilvl w:val="3"/>
          <w:numId w:val="1"/>
        </w:numPr>
        <w:tabs>
          <w:tab w:val="left" w:pos="2836"/>
        </w:tabs>
        <w:spacing w:before="75"/>
      </w:pPr>
      <w:r>
        <w:t xml:space="preserve">az élőhelyek </w:t>
      </w:r>
      <w:r w:rsidR="007436C1">
        <w:t>lerombolása</w:t>
      </w:r>
      <w:r>
        <w:t>, új fajok betelepítése, a biológiai erőforrások túlzott felhasználása</w:t>
      </w:r>
      <w:r w:rsidR="007436C1">
        <w:t xml:space="preserve"> </w:t>
      </w:r>
      <w:r>
        <w:t xml:space="preserve">(erdőirtás, </w:t>
      </w:r>
      <w:r w:rsidRPr="002D7728">
        <w:t>túllegelteté</w:t>
      </w:r>
      <w:r w:rsidR="007436C1" w:rsidRPr="002D7728">
        <w:t>s</w:t>
      </w:r>
      <w:r>
        <w:t xml:space="preserve">, halászat, vadászat), urbanizáció és iparosodás, a környezet szennyezése kémiai, fizikai és biológiai tényezők által. </w:t>
      </w:r>
    </w:p>
    <w:p w14:paraId="44B594D3" w14:textId="77777777" w:rsidR="004E65CC" w:rsidRDefault="004E65CC">
      <w:pPr>
        <w:sectPr w:rsidR="004E65CC">
          <w:type w:val="continuous"/>
          <w:pgSz w:w="11906" w:h="16838"/>
          <w:pgMar w:top="567" w:right="567" w:bottom="567" w:left="1134" w:header="0" w:footer="0" w:gutter="0"/>
          <w:cols w:space="720"/>
          <w:formProt w:val="0"/>
        </w:sectPr>
      </w:pPr>
    </w:p>
    <w:p w14:paraId="71E2EFBA" w14:textId="2A139494" w:rsidR="008B4C9B" w:rsidRDefault="009740FA" w:rsidP="008B4C9B">
      <w:pPr>
        <w:pStyle w:val="BodyText"/>
        <w:shd w:val="clear" w:color="auto" w:fill="C8D8BB"/>
        <w:ind w:left="300"/>
      </w:pPr>
      <w:r>
        <w:t xml:space="preserve">XI. Leckék </w:t>
      </w:r>
    </w:p>
    <w:p w14:paraId="7C4A27C0" w14:textId="49DD826C" w:rsidR="008B4C9B" w:rsidRPr="00A127A9" w:rsidRDefault="008B4C9B" w:rsidP="008B4C9B">
      <w:pPr>
        <w:pStyle w:val="BodyText"/>
        <w:numPr>
          <w:ilvl w:val="0"/>
          <w:numId w:val="97"/>
        </w:numPr>
        <w:spacing w:before="75"/>
        <w:rPr>
          <w:highlight w:val="yellow"/>
        </w:rPr>
      </w:pPr>
      <w:r w:rsidRPr="00A127A9">
        <w:rPr>
          <w:highlight w:val="yellow"/>
        </w:rPr>
        <w:t xml:space="preserve">AZ EMBERI TEST SZERVEZŐDÉSE </w:t>
      </w:r>
    </w:p>
    <w:p w14:paraId="510BB9A3" w14:textId="201E3DF5" w:rsidR="008B4C9B" w:rsidRPr="00A127A9" w:rsidRDefault="00CD6636" w:rsidP="00CD6636">
      <w:pPr>
        <w:pStyle w:val="BodyText"/>
        <w:numPr>
          <w:ilvl w:val="0"/>
          <w:numId w:val="100"/>
        </w:numPr>
        <w:spacing w:before="75"/>
      </w:pPr>
      <w:r w:rsidRPr="00A127A9">
        <w:t>Háromdimenzióss, kétoldali szimmetriával rendelkezik</w:t>
      </w:r>
    </w:p>
    <w:p w14:paraId="621F4A20" w14:textId="61CB812A" w:rsidR="00CD6636" w:rsidRPr="00A127A9" w:rsidRDefault="00CD6636" w:rsidP="00CD6636">
      <w:pPr>
        <w:pStyle w:val="BodyText"/>
        <w:spacing w:before="75"/>
        <w:ind w:left="720"/>
      </w:pPr>
      <w:r w:rsidRPr="00A127A9">
        <w:t>Tengelyek: - nyílirányú</w:t>
      </w:r>
    </w:p>
    <w:p w14:paraId="0504882A" w14:textId="7D0BEFCF" w:rsidR="00CD6636" w:rsidRPr="00A127A9" w:rsidRDefault="00CD6636" w:rsidP="00CD6636">
      <w:pPr>
        <w:pStyle w:val="BodyText"/>
        <w:numPr>
          <w:ilvl w:val="0"/>
          <w:numId w:val="100"/>
        </w:numPr>
        <w:tabs>
          <w:tab w:val="left" w:pos="1560"/>
        </w:tabs>
        <w:spacing w:before="75"/>
        <w:ind w:firstLine="1123"/>
      </w:pPr>
      <w:r w:rsidRPr="00A127A9">
        <w:t xml:space="preserve">hosszanti </w:t>
      </w:r>
    </w:p>
    <w:p w14:paraId="3E25F3C7" w14:textId="53266895" w:rsidR="00CD6636" w:rsidRPr="00A127A9" w:rsidRDefault="00CD6636" w:rsidP="00CD6636">
      <w:pPr>
        <w:pStyle w:val="BodyText"/>
        <w:numPr>
          <w:ilvl w:val="0"/>
          <w:numId w:val="100"/>
        </w:numPr>
        <w:spacing w:before="75"/>
        <w:ind w:firstLine="1123"/>
      </w:pPr>
      <w:r w:rsidRPr="00A127A9">
        <w:t>harántirányú</w:t>
      </w:r>
    </w:p>
    <w:p w14:paraId="13F2B86C" w14:textId="7A87FA18" w:rsidR="00CD6636" w:rsidRPr="00A127A9" w:rsidRDefault="00CD6636" w:rsidP="00CD6636">
      <w:pPr>
        <w:pStyle w:val="BodyText"/>
        <w:spacing w:before="75"/>
        <w:ind w:left="720"/>
      </w:pPr>
      <w:r w:rsidRPr="00A127A9">
        <w:t>Síkok: - frontális (homlok) sík: a testet elülső-hátulsó részre osztja</w:t>
      </w:r>
    </w:p>
    <w:p w14:paraId="06294C3A" w14:textId="4A06344E" w:rsidR="00CD6636" w:rsidRPr="00A127A9" w:rsidRDefault="00CD6636" w:rsidP="00CD6636">
      <w:pPr>
        <w:pStyle w:val="BodyText"/>
        <w:numPr>
          <w:ilvl w:val="0"/>
          <w:numId w:val="100"/>
        </w:numPr>
        <w:tabs>
          <w:tab w:val="left" w:pos="1701"/>
        </w:tabs>
        <w:spacing w:before="75"/>
        <w:ind w:firstLine="698"/>
      </w:pPr>
      <w:r w:rsidRPr="00A127A9">
        <w:t>szaggitális (nyílirányú) sík: a test szimmetria síkja</w:t>
      </w:r>
    </w:p>
    <w:p w14:paraId="3FAC79CC" w14:textId="08982F47" w:rsidR="008B4C9B" w:rsidRPr="00A127A9" w:rsidRDefault="00CD6636" w:rsidP="00CD6636">
      <w:pPr>
        <w:pStyle w:val="BodyText"/>
        <w:numPr>
          <w:ilvl w:val="0"/>
          <w:numId w:val="100"/>
        </w:numPr>
        <w:tabs>
          <w:tab w:val="left" w:pos="1701"/>
        </w:tabs>
        <w:spacing w:before="75"/>
        <w:ind w:firstLine="698"/>
      </w:pPr>
      <w:r w:rsidRPr="00A127A9">
        <w:t>harántirányú  sík: a testet alsó-felső részre osztja</w:t>
      </w:r>
    </w:p>
    <w:p w14:paraId="11296667" w14:textId="43E3E2A4" w:rsidR="008B4C9B" w:rsidRDefault="008B4C9B" w:rsidP="008B4C9B">
      <w:pPr>
        <w:pStyle w:val="BodyText"/>
        <w:spacing w:after="0"/>
        <w:ind w:left="300"/>
      </w:pPr>
      <w:r>
        <w:t>2. AZ EMBERI SZERVEZET ALAPVETŐ ÉLETMŰKÖDÉSEI</w:t>
      </w:r>
    </w:p>
    <w:p w14:paraId="2F553E06" w14:textId="77777777" w:rsidR="004E65CC" w:rsidRDefault="004E65CC">
      <w:pPr>
        <w:sectPr w:rsidR="004E65CC">
          <w:type w:val="continuous"/>
          <w:pgSz w:w="11906" w:h="16838"/>
          <w:pgMar w:top="567" w:right="567" w:bottom="567" w:left="1134" w:header="0" w:footer="0" w:gutter="0"/>
          <w:cols w:space="720"/>
          <w:formProt w:val="0"/>
        </w:sectPr>
      </w:pPr>
    </w:p>
    <w:p w14:paraId="743939A7" w14:textId="69F32BC5" w:rsidR="004E65CC" w:rsidRDefault="009740FA" w:rsidP="009740FA">
      <w:pPr>
        <w:pStyle w:val="BodyTextalcim3"/>
        <w:numPr>
          <w:ilvl w:val="0"/>
          <w:numId w:val="2"/>
        </w:numPr>
        <w:tabs>
          <w:tab w:val="clear" w:pos="709"/>
          <w:tab w:val="left" w:pos="1009"/>
        </w:tabs>
        <w:ind w:left="1009"/>
      </w:pPr>
      <w:r>
        <w:t xml:space="preserve">Kapcsolatteremtő/ Relációs életműkődések: </w:t>
      </w:r>
      <w:r>
        <w:br/>
      </w:r>
      <w:r w:rsidRPr="002D7728">
        <w:t xml:space="preserve">(szervezet </w:t>
      </w:r>
      <w:r w:rsidR="00487C9A" w:rsidRPr="002D7728">
        <w:t>–</w:t>
      </w:r>
      <w:r w:rsidRPr="002D7728">
        <w:t xml:space="preserve"> környezet</w:t>
      </w:r>
      <w:r w:rsidR="00487C9A" w:rsidRPr="002D7728">
        <w:t xml:space="preserve"> közötti kapcsolat</w:t>
      </w:r>
      <w:r w:rsidRPr="002D7728">
        <w:t xml:space="preserve">) </w:t>
      </w:r>
    </w:p>
    <w:p w14:paraId="5265C054" w14:textId="2E913153" w:rsidR="004E65CC" w:rsidRPr="00646C77" w:rsidRDefault="008B4C9B" w:rsidP="009740FA">
      <w:pPr>
        <w:pStyle w:val="BodyText"/>
        <w:numPr>
          <w:ilvl w:val="1"/>
          <w:numId w:val="2"/>
        </w:numPr>
        <w:tabs>
          <w:tab w:val="left" w:pos="1718"/>
        </w:tabs>
        <w:ind w:left="1718"/>
      </w:pPr>
      <w:r w:rsidRPr="00646C77">
        <w:t xml:space="preserve">Érzékelés: </w:t>
      </w:r>
      <w:r w:rsidR="009740FA" w:rsidRPr="00646C77">
        <w:t xml:space="preserve">érzékszervek </w:t>
      </w:r>
    </w:p>
    <w:p w14:paraId="2490341A" w14:textId="1D686145" w:rsidR="004E65CC" w:rsidRPr="00646C77" w:rsidRDefault="008B4C9B" w:rsidP="008B4C9B">
      <w:pPr>
        <w:pStyle w:val="BodyText"/>
        <w:numPr>
          <w:ilvl w:val="1"/>
          <w:numId w:val="2"/>
        </w:numPr>
        <w:tabs>
          <w:tab w:val="left" w:pos="1718"/>
        </w:tabs>
        <w:ind w:left="1718"/>
      </w:pPr>
      <w:r w:rsidRPr="00646C77">
        <w:t xml:space="preserve">Szabályozás: </w:t>
      </w:r>
      <w:r w:rsidR="009740FA" w:rsidRPr="00646C77">
        <w:t>idegrendszer</w:t>
      </w:r>
      <w:r w:rsidRPr="00646C77">
        <w:t>,</w:t>
      </w:r>
      <w:r w:rsidR="009740FA" w:rsidRPr="00646C77">
        <w:t xml:space="preserve"> </w:t>
      </w:r>
      <w:r w:rsidRPr="00646C77">
        <w:t xml:space="preserve">endokrin rendszer </w:t>
      </w:r>
    </w:p>
    <w:p w14:paraId="09CA7672" w14:textId="33550A54" w:rsidR="004E65CC" w:rsidRPr="00646C77" w:rsidRDefault="008B4C9B" w:rsidP="00487C9A">
      <w:pPr>
        <w:pStyle w:val="BodyText"/>
        <w:numPr>
          <w:ilvl w:val="1"/>
          <w:numId w:val="2"/>
        </w:numPr>
        <w:tabs>
          <w:tab w:val="left" w:pos="1718"/>
        </w:tabs>
        <w:ind w:left="1718"/>
      </w:pPr>
      <w:r w:rsidRPr="00646C77">
        <w:t xml:space="preserve">Helyváltoztatás, </w:t>
      </w:r>
      <w:r w:rsidR="00487C9A" w:rsidRPr="00646C77">
        <w:t xml:space="preserve">mozgás: </w:t>
      </w:r>
      <w:r w:rsidR="009740FA" w:rsidRPr="00646C77">
        <w:t>csontrendszer</w:t>
      </w:r>
      <w:r w:rsidR="00487C9A" w:rsidRPr="00646C77">
        <w:t>,</w:t>
      </w:r>
      <w:r w:rsidR="009740FA" w:rsidRPr="00646C77">
        <w:t xml:space="preserve"> </w:t>
      </w:r>
      <w:r w:rsidR="00487C9A" w:rsidRPr="00646C77">
        <w:t>izomrendszer</w:t>
      </w:r>
    </w:p>
    <w:p w14:paraId="372E9EA6" w14:textId="1EADFA95" w:rsidR="004E65CC" w:rsidRDefault="009740FA" w:rsidP="009740FA">
      <w:pPr>
        <w:pStyle w:val="BodyTextalcim3"/>
        <w:numPr>
          <w:ilvl w:val="0"/>
          <w:numId w:val="2"/>
        </w:numPr>
        <w:tabs>
          <w:tab w:val="clear" w:pos="709"/>
          <w:tab w:val="left" w:pos="1009"/>
        </w:tabs>
        <w:ind w:left="1009"/>
      </w:pPr>
      <w:r>
        <w:t xml:space="preserve">Anyagforgalmi életműkődések: </w:t>
      </w:r>
      <w:r>
        <w:br/>
        <w:t xml:space="preserve">(szervezeten belül anyagok forgalmát) </w:t>
      </w:r>
      <w:r w:rsidR="00A127A9">
        <w:t>kivá</w:t>
      </w:r>
    </w:p>
    <w:p w14:paraId="128918BB" w14:textId="103DE400" w:rsidR="004E65CC" w:rsidRPr="00A127A9" w:rsidRDefault="00487C9A" w:rsidP="009740FA">
      <w:pPr>
        <w:pStyle w:val="BodyText"/>
        <w:numPr>
          <w:ilvl w:val="1"/>
          <w:numId w:val="2"/>
        </w:numPr>
        <w:tabs>
          <w:tab w:val="left" w:pos="1718"/>
        </w:tabs>
        <w:ind w:left="1718"/>
      </w:pPr>
      <w:r w:rsidRPr="00A127A9">
        <w:t>K</w:t>
      </w:r>
      <w:r w:rsidR="009740FA" w:rsidRPr="00A127A9">
        <w:t>iválasztás</w:t>
      </w:r>
      <w:r w:rsidRPr="00A127A9">
        <w:t>: kiválasztó szervrendszer</w:t>
      </w:r>
    </w:p>
    <w:p w14:paraId="308669EB" w14:textId="2BF5CFA6" w:rsidR="004E65CC" w:rsidRPr="00A127A9" w:rsidRDefault="00487C9A" w:rsidP="009740FA">
      <w:pPr>
        <w:pStyle w:val="BodyText"/>
        <w:numPr>
          <w:ilvl w:val="1"/>
          <w:numId w:val="2"/>
        </w:numPr>
        <w:tabs>
          <w:tab w:val="left" w:pos="1718"/>
        </w:tabs>
        <w:ind w:left="1718"/>
      </w:pPr>
      <w:r w:rsidRPr="00A127A9">
        <w:t>E</w:t>
      </w:r>
      <w:r w:rsidR="009740FA" w:rsidRPr="00A127A9">
        <w:t>mésztés</w:t>
      </w:r>
      <w:r w:rsidRPr="00A127A9">
        <w:t>: emésztő szervrendszer</w:t>
      </w:r>
      <w:r w:rsidR="009740FA" w:rsidRPr="00A127A9">
        <w:t xml:space="preserve"> </w:t>
      </w:r>
    </w:p>
    <w:p w14:paraId="2F9A27C0" w14:textId="323C1990" w:rsidR="004E65CC" w:rsidRPr="00A127A9" w:rsidRDefault="00487C9A" w:rsidP="009740FA">
      <w:pPr>
        <w:pStyle w:val="BodyText"/>
        <w:numPr>
          <w:ilvl w:val="1"/>
          <w:numId w:val="2"/>
        </w:numPr>
        <w:tabs>
          <w:tab w:val="left" w:pos="1718"/>
        </w:tabs>
        <w:ind w:left="1718"/>
      </w:pPr>
      <w:r w:rsidRPr="00A127A9">
        <w:t>K</w:t>
      </w:r>
      <w:r w:rsidR="009740FA" w:rsidRPr="00A127A9">
        <w:t>eringés</w:t>
      </w:r>
      <w:r w:rsidRPr="00A127A9">
        <w:t xml:space="preserve"> keringési szervrendszer</w:t>
      </w:r>
      <w:r w:rsidR="009740FA" w:rsidRPr="00A127A9">
        <w:t xml:space="preserve"> </w:t>
      </w:r>
    </w:p>
    <w:p w14:paraId="6D23265F" w14:textId="27175F6D" w:rsidR="004E65CC" w:rsidRPr="00A127A9" w:rsidRDefault="00487C9A" w:rsidP="00CD6636">
      <w:pPr>
        <w:pStyle w:val="BodyText"/>
        <w:numPr>
          <w:ilvl w:val="1"/>
          <w:numId w:val="2"/>
        </w:numPr>
        <w:tabs>
          <w:tab w:val="left" w:pos="1718"/>
        </w:tabs>
        <w:ind w:left="1718"/>
      </w:pPr>
      <w:r w:rsidRPr="00A127A9">
        <w:t>L</w:t>
      </w:r>
      <w:r w:rsidR="009740FA" w:rsidRPr="00A127A9">
        <w:t>égzés</w:t>
      </w:r>
      <w:r w:rsidRPr="00A127A9">
        <w:t>: légzési szervrendszer</w:t>
      </w:r>
    </w:p>
    <w:p w14:paraId="78840385" w14:textId="77777777" w:rsidR="004E65CC" w:rsidRDefault="009740FA" w:rsidP="009740FA">
      <w:pPr>
        <w:pStyle w:val="BodyTextalcim3"/>
        <w:numPr>
          <w:ilvl w:val="0"/>
          <w:numId w:val="2"/>
        </w:numPr>
        <w:tabs>
          <w:tab w:val="clear" w:pos="709"/>
          <w:tab w:val="left" w:pos="1009"/>
        </w:tabs>
        <w:ind w:left="1009"/>
      </w:pPr>
      <w:r>
        <w:t xml:space="preserve">3) Szaporodási/ Reprodukciós életműkődések: </w:t>
      </w:r>
      <w:r>
        <w:br/>
        <w:t xml:space="preserve">(fajfennmaradás) </w:t>
      </w:r>
    </w:p>
    <w:p w14:paraId="7B87ECA4" w14:textId="28D3ADA4" w:rsidR="004E65CC" w:rsidRPr="00A127A9" w:rsidRDefault="00487C9A" w:rsidP="009740FA">
      <w:pPr>
        <w:pStyle w:val="BodyText"/>
        <w:numPr>
          <w:ilvl w:val="1"/>
          <w:numId w:val="2"/>
        </w:numPr>
        <w:tabs>
          <w:tab w:val="left" w:pos="1718"/>
        </w:tabs>
        <w:ind w:left="1718"/>
      </w:pPr>
      <w:r w:rsidRPr="00A127A9">
        <w:t xml:space="preserve">Szaporodás: </w:t>
      </w:r>
      <w:r w:rsidR="009740FA" w:rsidRPr="00A127A9">
        <w:t xml:space="preserve">szaporító </w:t>
      </w:r>
      <w:r w:rsidRPr="00A127A9">
        <w:t>szervrendszer</w:t>
      </w:r>
      <w:r w:rsidR="009740FA" w:rsidRPr="00A127A9">
        <w:t xml:space="preserve"> </w:t>
      </w:r>
    </w:p>
    <w:p w14:paraId="288E3C00" w14:textId="77777777" w:rsidR="004E65CC" w:rsidRDefault="004E65CC">
      <w:pPr>
        <w:sectPr w:rsidR="004E65CC">
          <w:type w:val="continuous"/>
          <w:pgSz w:w="11906" w:h="16838"/>
          <w:pgMar w:top="567" w:right="567" w:bottom="567" w:left="1134" w:header="0" w:footer="0" w:gutter="0"/>
          <w:cols w:space="720"/>
          <w:formProt w:val="0"/>
        </w:sectPr>
      </w:pPr>
    </w:p>
    <w:p w14:paraId="73A09F8B" w14:textId="62DAD344" w:rsidR="004E65CC" w:rsidRDefault="00487C9A" w:rsidP="00487C9A">
      <w:pPr>
        <w:pStyle w:val="BodyText"/>
        <w:spacing w:before="75"/>
      </w:pPr>
      <w:r>
        <w:t xml:space="preserve">2.1. KAPCSOLATTEREMTŐ ÉLETMŰKÖDÉSEK </w:t>
      </w:r>
    </w:p>
    <w:p w14:paraId="741585A3" w14:textId="4C13450E" w:rsidR="004E65CC" w:rsidRDefault="009740FA">
      <w:pPr>
        <w:pStyle w:val="BodyText"/>
        <w:spacing w:after="0"/>
        <w:ind w:left="300"/>
      </w:pPr>
      <w:r>
        <w:lastRenderedPageBreak/>
        <w:t xml:space="preserve">Az </w:t>
      </w:r>
      <w:r w:rsidR="00487C9A">
        <w:t>i</w:t>
      </w:r>
      <w:r>
        <w:t xml:space="preserve">degrendszer </w:t>
      </w:r>
      <w:r w:rsidR="00487C9A" w:rsidRPr="00487C9A">
        <w:rPr>
          <w:color w:val="FF0000"/>
        </w:rPr>
        <w:t>(IR)</w:t>
      </w:r>
    </w:p>
    <w:p w14:paraId="78B4BF03" w14:textId="77777777" w:rsidR="004E65CC" w:rsidRDefault="004E65CC">
      <w:pPr>
        <w:sectPr w:rsidR="004E65CC">
          <w:type w:val="continuous"/>
          <w:pgSz w:w="11906" w:h="16838"/>
          <w:pgMar w:top="567" w:right="567" w:bottom="567" w:left="1134" w:header="0" w:footer="0" w:gutter="0"/>
          <w:cols w:space="720"/>
          <w:formProt w:val="0"/>
        </w:sectPr>
      </w:pPr>
    </w:p>
    <w:p w14:paraId="4910DF95" w14:textId="1D14EF44" w:rsidR="004E65CC" w:rsidRDefault="009740FA" w:rsidP="009740FA">
      <w:pPr>
        <w:pStyle w:val="BodyText"/>
        <w:numPr>
          <w:ilvl w:val="0"/>
          <w:numId w:val="3"/>
        </w:numPr>
        <w:tabs>
          <w:tab w:val="clear" w:pos="709"/>
          <w:tab w:val="left" w:pos="1009"/>
        </w:tabs>
        <w:ind w:left="1009"/>
      </w:pPr>
      <w:bookmarkStart w:id="0" w:name="layer1"/>
      <w:bookmarkEnd w:id="0"/>
      <w:r>
        <w:t>Elhelyezkedés</w:t>
      </w:r>
      <w:r w:rsidR="00487C9A">
        <w:t xml:space="preserve"> </w:t>
      </w:r>
      <w:r w:rsidR="00487C9A" w:rsidRPr="00487C9A">
        <w:rPr>
          <w:color w:val="FF0000"/>
        </w:rPr>
        <w:t>szerint</w:t>
      </w:r>
      <w:r>
        <w:t xml:space="preserve">: </w:t>
      </w:r>
    </w:p>
    <w:p w14:paraId="275E3CF5" w14:textId="31C6C5D9" w:rsidR="004E65CC" w:rsidRDefault="00487C9A">
      <w:pPr>
        <w:pStyle w:val="BodyText"/>
        <w:ind w:left="300"/>
      </w:pPr>
      <w:r>
        <w:t>K</w:t>
      </w:r>
      <w:r w:rsidR="009740FA">
        <w:t>özponti</w:t>
      </w:r>
      <w:r>
        <w:t xml:space="preserve"> </w:t>
      </w:r>
      <w:r w:rsidRPr="00487C9A">
        <w:rPr>
          <w:color w:val="FF0000"/>
        </w:rPr>
        <w:t>IR</w:t>
      </w:r>
      <w:r w:rsidR="009740FA">
        <w:t xml:space="preserve"> – agyvelő, gerincvelő </w:t>
      </w:r>
    </w:p>
    <w:p w14:paraId="65555712" w14:textId="406C85EA" w:rsidR="004E65CC" w:rsidRDefault="00071E18" w:rsidP="00071E18">
      <w:pPr>
        <w:pStyle w:val="BodyText"/>
        <w:ind w:firstLine="300"/>
      </w:pPr>
      <w:r>
        <w:t>K</w:t>
      </w:r>
      <w:r w:rsidR="009740FA">
        <w:t>örnyéki (perifériás)</w:t>
      </w:r>
      <w:r w:rsidR="00487C9A">
        <w:t xml:space="preserve"> </w:t>
      </w:r>
      <w:r w:rsidR="00487C9A" w:rsidRPr="00487C9A">
        <w:rPr>
          <w:color w:val="FF0000"/>
        </w:rPr>
        <w:t>IR</w:t>
      </w:r>
      <w:r w:rsidR="009740FA">
        <w:t xml:space="preserve"> – idegek, idegdúcok </w:t>
      </w:r>
    </w:p>
    <w:p w14:paraId="15FA461A" w14:textId="77777777" w:rsidR="004E65CC" w:rsidRDefault="004E65CC">
      <w:pPr>
        <w:pStyle w:val="BodyText"/>
        <w:spacing w:after="0"/>
        <w:ind w:left="300"/>
      </w:pPr>
    </w:p>
    <w:p w14:paraId="3D6010E3" w14:textId="77777777" w:rsidR="004E65CC" w:rsidRDefault="009740FA" w:rsidP="009740FA">
      <w:pPr>
        <w:pStyle w:val="BodyText"/>
        <w:numPr>
          <w:ilvl w:val="0"/>
          <w:numId w:val="3"/>
        </w:numPr>
        <w:tabs>
          <w:tab w:val="clear" w:pos="709"/>
          <w:tab w:val="left" w:pos="1009"/>
        </w:tabs>
        <w:ind w:left="1009"/>
      </w:pPr>
      <w:r>
        <w:t xml:space="preserve">Funkcionális szempontból: </w:t>
      </w:r>
    </w:p>
    <w:p w14:paraId="2974AC35" w14:textId="5B2D9550" w:rsidR="004E65CC" w:rsidRPr="00487C9A" w:rsidRDefault="009740FA">
      <w:pPr>
        <w:pStyle w:val="BodyText"/>
        <w:ind w:left="300"/>
        <w:rPr>
          <w:color w:val="FF0000"/>
        </w:rPr>
      </w:pPr>
      <w:r>
        <w:t xml:space="preserve">szomatikus </w:t>
      </w:r>
      <w:r w:rsidR="00487C9A" w:rsidRPr="00487C9A">
        <w:rPr>
          <w:color w:val="FF0000"/>
        </w:rPr>
        <w:t>IR</w:t>
      </w:r>
      <w:r w:rsidR="00487C9A">
        <w:t xml:space="preserve"> </w:t>
      </w:r>
      <w:r>
        <w:t>– vázizom</w:t>
      </w:r>
      <w:r w:rsidR="00487C9A" w:rsidRPr="00487C9A">
        <w:rPr>
          <w:color w:val="FF0000"/>
        </w:rPr>
        <w:t>ok</w:t>
      </w:r>
      <w:r w:rsidR="00487C9A">
        <w:rPr>
          <w:color w:val="FF0000"/>
        </w:rPr>
        <w:t>at idegez be</w:t>
      </w:r>
    </w:p>
    <w:p w14:paraId="7BFF3BA0" w14:textId="369F2B78" w:rsidR="004E65CC" w:rsidRDefault="009740FA">
      <w:pPr>
        <w:pStyle w:val="BodyText"/>
        <w:ind w:left="300"/>
      </w:pPr>
      <w:r>
        <w:t xml:space="preserve">vegetatív </w:t>
      </w:r>
      <w:r w:rsidR="00487C9A" w:rsidRPr="00487C9A">
        <w:rPr>
          <w:color w:val="FF0000"/>
        </w:rPr>
        <w:t>IR</w:t>
      </w:r>
      <w:r w:rsidR="00487C9A">
        <w:t xml:space="preserve"> </w:t>
      </w:r>
      <w:r>
        <w:t xml:space="preserve">- belső szervek sima izomzatát és a mirigyeket idegzi be </w:t>
      </w:r>
    </w:p>
    <w:p w14:paraId="099F692E" w14:textId="77777777" w:rsidR="004E65CC" w:rsidRDefault="009740FA">
      <w:pPr>
        <w:pStyle w:val="BodyText"/>
        <w:shd w:val="clear" w:color="auto" w:fill="E06969"/>
        <w:ind w:left="300"/>
      </w:pPr>
      <w:r>
        <w:t xml:space="preserve">A GERINCVELŐ: </w:t>
      </w:r>
    </w:p>
    <w:p w14:paraId="4555FB78" w14:textId="38DAB32A" w:rsidR="00B353DF" w:rsidRPr="00B353DF" w:rsidRDefault="00B353DF" w:rsidP="00B353DF">
      <w:pPr>
        <w:pStyle w:val="BodyText"/>
        <w:numPr>
          <w:ilvl w:val="0"/>
          <w:numId w:val="98"/>
        </w:numPr>
        <w:tabs>
          <w:tab w:val="left" w:pos="1009"/>
        </w:tabs>
        <w:rPr>
          <w:color w:val="FF0000"/>
        </w:rPr>
      </w:pPr>
      <w:r w:rsidRPr="00B353DF">
        <w:rPr>
          <w:color w:val="FF0000"/>
        </w:rPr>
        <w:t>Gerincoszloppban</w:t>
      </w:r>
    </w:p>
    <w:p w14:paraId="3F37EA54" w14:textId="46747CF0" w:rsidR="00B353DF" w:rsidRPr="00B353DF" w:rsidRDefault="00B353DF" w:rsidP="00B353DF">
      <w:pPr>
        <w:pStyle w:val="BodyText"/>
        <w:numPr>
          <w:ilvl w:val="0"/>
          <w:numId w:val="98"/>
        </w:numPr>
        <w:tabs>
          <w:tab w:val="left" w:pos="1009"/>
        </w:tabs>
        <w:rPr>
          <w:color w:val="FF0000"/>
        </w:rPr>
      </w:pPr>
      <w:r w:rsidRPr="00B353DF">
        <w:rPr>
          <w:color w:val="FF0000"/>
        </w:rPr>
        <w:t xml:space="preserve">Belső szerkezet: </w:t>
      </w:r>
    </w:p>
    <w:p w14:paraId="387DB3BA" w14:textId="65012674" w:rsidR="004E65CC" w:rsidRPr="00B353DF" w:rsidRDefault="009740FA" w:rsidP="009740FA">
      <w:pPr>
        <w:pStyle w:val="BodyText"/>
        <w:numPr>
          <w:ilvl w:val="0"/>
          <w:numId w:val="3"/>
        </w:numPr>
        <w:tabs>
          <w:tab w:val="clear" w:pos="709"/>
          <w:tab w:val="left" w:pos="1009"/>
        </w:tabs>
        <w:ind w:left="1009"/>
        <w:rPr>
          <w:color w:val="FF0000"/>
        </w:rPr>
      </w:pPr>
      <w:r w:rsidRPr="00B353DF">
        <w:rPr>
          <w:color w:val="FF0000"/>
        </w:rPr>
        <w:t>fehérállomány: axon/dendrit nyúlvány</w:t>
      </w:r>
      <w:r w:rsidR="00B353DF">
        <w:rPr>
          <w:color w:val="FF0000"/>
        </w:rPr>
        <w:t xml:space="preserve"> (kötegek)</w:t>
      </w:r>
    </w:p>
    <w:p w14:paraId="4964B9D1" w14:textId="440CF4E9" w:rsidR="004E65CC" w:rsidRPr="00B353DF" w:rsidRDefault="009740FA" w:rsidP="009740FA">
      <w:pPr>
        <w:pStyle w:val="BodyText"/>
        <w:numPr>
          <w:ilvl w:val="0"/>
          <w:numId w:val="3"/>
        </w:numPr>
        <w:tabs>
          <w:tab w:val="clear" w:pos="709"/>
          <w:tab w:val="left" w:pos="1009"/>
        </w:tabs>
        <w:ind w:left="1009"/>
        <w:rPr>
          <w:color w:val="FF0000"/>
        </w:rPr>
      </w:pPr>
      <w:r w:rsidRPr="00B353DF">
        <w:rPr>
          <w:color w:val="FF0000"/>
        </w:rPr>
        <w:t xml:space="preserve">szürkeállomány: sejttestek </w:t>
      </w:r>
      <w:r w:rsidR="00B353DF">
        <w:rPr>
          <w:color w:val="FF0000"/>
        </w:rPr>
        <w:t>(szarvak)</w:t>
      </w:r>
    </w:p>
    <w:p w14:paraId="38395933" w14:textId="77777777" w:rsidR="004E65CC" w:rsidRDefault="004E65CC">
      <w:pPr>
        <w:pStyle w:val="BodyText"/>
        <w:ind w:left="300"/>
      </w:pPr>
    </w:p>
    <w:p w14:paraId="0B1FBDF1" w14:textId="77777777" w:rsidR="004E65CC" w:rsidRDefault="009740FA">
      <w:pPr>
        <w:pStyle w:val="BodyText"/>
        <w:ind w:left="300"/>
      </w:pPr>
      <w:r>
        <w:t xml:space="preserve">31 pár gerincvelői ideg </w:t>
      </w:r>
    </w:p>
    <w:p w14:paraId="5BC673CE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8 pár nyaki </w:t>
      </w:r>
    </w:p>
    <w:p w14:paraId="67559AF2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12 pár háti </w:t>
      </w:r>
    </w:p>
    <w:p w14:paraId="5A263272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5 pár ágyéki </w:t>
      </w:r>
    </w:p>
    <w:p w14:paraId="066A14E9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5 pár kereszttájéki </w:t>
      </w:r>
    </w:p>
    <w:p w14:paraId="2EB0EBCA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1 pár faroktájéki </w:t>
      </w:r>
    </w:p>
    <w:p w14:paraId="54526040" w14:textId="77777777" w:rsidR="004E65CC" w:rsidRDefault="004E65CC">
      <w:pPr>
        <w:pStyle w:val="BodyText"/>
        <w:ind w:left="300"/>
      </w:pPr>
    </w:p>
    <w:p w14:paraId="7743561B" w14:textId="77777777" w:rsidR="004E65CC" w:rsidRDefault="009740FA">
      <w:pPr>
        <w:pStyle w:val="BodyText"/>
        <w:ind w:left="300"/>
      </w:pPr>
      <w:r>
        <w:t xml:space="preserve">Reflexív részei: </w:t>
      </w:r>
    </w:p>
    <w:p w14:paraId="6D4B485C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receptor, érző pálya, reflexközpont, mozgató pálya, végrehajtó szerv </w:t>
      </w:r>
    </w:p>
    <w:p w14:paraId="7C23E9AE" w14:textId="77777777" w:rsidR="004E65CC" w:rsidRDefault="004E65CC">
      <w:pPr>
        <w:pStyle w:val="BodyText"/>
        <w:ind w:left="300"/>
      </w:pPr>
    </w:p>
    <w:p w14:paraId="08C8A696" w14:textId="34A0A851" w:rsidR="004E65CC" w:rsidRDefault="009740FA">
      <w:pPr>
        <w:pStyle w:val="BodyText"/>
        <w:ind w:left="300"/>
      </w:pPr>
      <w:r>
        <w:t xml:space="preserve">A </w:t>
      </w:r>
      <w:r w:rsidRPr="00B353DF">
        <w:rPr>
          <w:color w:val="FF0000"/>
        </w:rPr>
        <w:t>gerincvelő</w:t>
      </w:r>
      <w:r w:rsidR="00B353DF" w:rsidRPr="00B353DF">
        <w:rPr>
          <w:color w:val="FF0000"/>
        </w:rPr>
        <w:t>i ideg</w:t>
      </w:r>
      <w:r w:rsidRPr="00B353DF">
        <w:rPr>
          <w:color w:val="FF0000"/>
        </w:rPr>
        <w:t xml:space="preserve"> </w:t>
      </w:r>
      <w:r>
        <w:t xml:space="preserve">keresztmetszete: </w:t>
      </w:r>
    </w:p>
    <w:p w14:paraId="14AB6B09" w14:textId="77777777" w:rsidR="004E65CC" w:rsidRDefault="009740FA">
      <w:pPr>
        <w:pStyle w:val="BodyText"/>
        <w:ind w:left="300"/>
      </w:pPr>
      <w:r>
        <w:t xml:space="preserve">a) Hátsó gyökér </w:t>
      </w:r>
    </w:p>
    <w:p w14:paraId="0F3607FF" w14:textId="77777777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t xml:space="preserve">a csigolyaközti dúcban található </w:t>
      </w:r>
    </w:p>
    <w:p w14:paraId="26DD7F4E" w14:textId="77777777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t xml:space="preserve">pszeudopoláris érzőneuronok axonjai alkotják </w:t>
      </w:r>
    </w:p>
    <w:p w14:paraId="1A69999F" w14:textId="77777777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t xml:space="preserve">dendritjeik a bőrből, vázizmokból és a belső szervekből gyűjtenek információt </w:t>
      </w:r>
    </w:p>
    <w:p w14:paraId="60372AC6" w14:textId="4E6101CC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t xml:space="preserve">a gerincvelői reflexív </w:t>
      </w:r>
      <w:r w:rsidR="00B353DF">
        <w:rPr>
          <w:color w:val="FF0000"/>
        </w:rPr>
        <w:t>afferens</w:t>
      </w:r>
      <w:r>
        <w:t xml:space="preserve"> (érző) pályáit alkotják </w:t>
      </w:r>
    </w:p>
    <w:p w14:paraId="3F70C8BE" w14:textId="77777777" w:rsidR="004E65CC" w:rsidRDefault="009740FA">
      <w:pPr>
        <w:pStyle w:val="BodyText"/>
        <w:ind w:left="300"/>
      </w:pPr>
      <w:r>
        <w:t xml:space="preserve">b)Elülső gyökér </w:t>
      </w:r>
    </w:p>
    <w:p w14:paraId="64D2008E" w14:textId="77777777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t xml:space="preserve">az elülső szarvak mozgatóneuronjai és az oldalsó szarvak vegetatív mozgatóneuronjainak axonjai alkotják </w:t>
      </w:r>
    </w:p>
    <w:p w14:paraId="676C3820" w14:textId="307A99A8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t xml:space="preserve">a gerincvelői reflexív </w:t>
      </w:r>
      <w:r w:rsidR="00B353DF">
        <w:rPr>
          <w:color w:val="FF0000"/>
        </w:rPr>
        <w:t>efferens</w:t>
      </w:r>
      <w:r w:rsidR="00B353DF">
        <w:t xml:space="preserve"> </w:t>
      </w:r>
      <w:r>
        <w:t xml:space="preserve">(mozgató) pályáit alkotják </w:t>
      </w:r>
    </w:p>
    <w:p w14:paraId="3DB21D16" w14:textId="77777777" w:rsidR="004E65CC" w:rsidRDefault="009740FA">
      <w:pPr>
        <w:pStyle w:val="BodyText"/>
        <w:ind w:left="300"/>
      </w:pPr>
      <w:r>
        <w:t xml:space="preserve">c) Törzs (gerincelői ideg) </w:t>
      </w:r>
    </w:p>
    <w:p w14:paraId="75129953" w14:textId="77777777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lastRenderedPageBreak/>
        <w:t xml:space="preserve">érző és mozgató rostokat tartalmaz (kevert ideg) </w:t>
      </w:r>
    </w:p>
    <w:p w14:paraId="6590F82A" w14:textId="77777777" w:rsidR="004E65CC" w:rsidRDefault="009740FA">
      <w:pPr>
        <w:pStyle w:val="BodyText"/>
        <w:ind w:left="300"/>
      </w:pPr>
      <w:r>
        <w:t xml:space="preserve">d) Agyhártyai ág </w:t>
      </w:r>
    </w:p>
    <w:p w14:paraId="058D5C92" w14:textId="77777777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t xml:space="preserve">vegetatív érző és szomatikus érző rostokat tartalmaz </w:t>
      </w:r>
    </w:p>
    <w:p w14:paraId="1B250371" w14:textId="77777777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t xml:space="preserve">beidegzi a gerincvelőt borító agyhártyákat </w:t>
      </w:r>
    </w:p>
    <w:p w14:paraId="7601B494" w14:textId="77777777" w:rsidR="004E65CC" w:rsidRDefault="009740FA">
      <w:pPr>
        <w:pStyle w:val="BodyText"/>
        <w:ind w:left="300"/>
      </w:pPr>
      <w:r>
        <w:t xml:space="preserve">e)Háti ág </w:t>
      </w:r>
    </w:p>
    <w:p w14:paraId="3A798A40" w14:textId="77777777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t xml:space="preserve">érző és mozgató rostokat is tartalmaz </w:t>
      </w:r>
    </w:p>
    <w:p w14:paraId="63B99616" w14:textId="77777777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t xml:space="preserve">a hát bőrébe és izmaiba is ágazik szét </w:t>
      </w:r>
    </w:p>
    <w:p w14:paraId="61BFA5DA" w14:textId="77777777" w:rsidR="004E65CC" w:rsidRDefault="009740FA">
      <w:pPr>
        <w:pStyle w:val="BodyText"/>
        <w:ind w:left="300"/>
      </w:pPr>
      <w:r>
        <w:t xml:space="preserve">f) Hasi ág </w:t>
      </w:r>
    </w:p>
    <w:p w14:paraId="104A9090" w14:textId="77777777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t xml:space="preserve">érző és mozgató rostokat is tartalmaz (kevert ideg) </w:t>
      </w:r>
    </w:p>
    <w:p w14:paraId="17989B2A" w14:textId="77777777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t xml:space="preserve">a felső és alsó végtagok, a törzsizmaihoz és a bőr felé ágazik szét </w:t>
      </w:r>
    </w:p>
    <w:p w14:paraId="54854C3C" w14:textId="7ADF1F39" w:rsidR="004E65CC" w:rsidRPr="00945FE6" w:rsidRDefault="00BE6CA7">
      <w:pPr>
        <w:pStyle w:val="BodyText"/>
        <w:ind w:left="300"/>
      </w:pPr>
      <w:r w:rsidRPr="00945FE6">
        <w:t>A gerincvelő feladata:</w:t>
      </w:r>
    </w:p>
    <w:p w14:paraId="79322E25" w14:textId="34D8FBC4" w:rsidR="00BE6CA7" w:rsidRPr="00945FE6" w:rsidRDefault="00BE6CA7" w:rsidP="00BE6CA7">
      <w:pPr>
        <w:pStyle w:val="BodyText"/>
        <w:numPr>
          <w:ilvl w:val="0"/>
          <w:numId w:val="101"/>
        </w:numPr>
      </w:pPr>
      <w:r w:rsidRPr="00945FE6">
        <w:t>reflexközpont: szomatikus: mono és poliszinaptikus</w:t>
      </w:r>
    </w:p>
    <w:p w14:paraId="21C9761C" w14:textId="1D38C228" w:rsidR="00BE6CA7" w:rsidRPr="00945FE6" w:rsidRDefault="00BE6CA7" w:rsidP="00BE6CA7">
      <w:pPr>
        <w:pStyle w:val="BodyText"/>
        <w:ind w:left="2127"/>
      </w:pPr>
      <w:r w:rsidRPr="00945FE6">
        <w:t>vegetatív</w:t>
      </w:r>
    </w:p>
    <w:p w14:paraId="50839E13" w14:textId="338605A7" w:rsidR="00BE6CA7" w:rsidRPr="00945FE6" w:rsidRDefault="00BE6CA7" w:rsidP="00BE6CA7">
      <w:pPr>
        <w:pStyle w:val="BodyText"/>
        <w:numPr>
          <w:ilvl w:val="0"/>
          <w:numId w:val="101"/>
        </w:numPr>
      </w:pPr>
      <w:r w:rsidRPr="00945FE6">
        <w:t>Ingerület vezetés</w:t>
      </w:r>
      <w:bookmarkStart w:id="1" w:name="_GoBack"/>
      <w:bookmarkEnd w:id="1"/>
    </w:p>
    <w:p w14:paraId="18CA798F" w14:textId="34E34324" w:rsidR="004E65CC" w:rsidRDefault="009740FA" w:rsidP="00BE6CA7">
      <w:pPr>
        <w:pStyle w:val="BodyText"/>
        <w:numPr>
          <w:ilvl w:val="0"/>
          <w:numId w:val="102"/>
        </w:numPr>
      </w:pPr>
      <w:r>
        <w:t xml:space="preserve">A gerincvelő felszálló pályái: </w:t>
      </w:r>
    </w:p>
    <w:p w14:paraId="2AA61BAC" w14:textId="6A65992C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>összekötik a gerinc</w:t>
      </w:r>
      <w:r w:rsidR="00B353DF">
        <w:t>v</w:t>
      </w:r>
      <w:r>
        <w:t xml:space="preserve">előt felsőbb központokkal </w:t>
      </w:r>
    </w:p>
    <w:p w14:paraId="745E95CD" w14:textId="0B545962" w:rsidR="004E65CC" w:rsidRPr="00945FE6" w:rsidRDefault="00BE6CA7" w:rsidP="00BE6CA7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 w:rsidRPr="00945FE6">
        <w:t xml:space="preserve">érző </w:t>
      </w:r>
      <w:r w:rsidR="009740FA" w:rsidRPr="00945FE6">
        <w:t xml:space="preserve">információt szállítanak az agyvelő valamely részére </w:t>
      </w:r>
    </w:p>
    <w:p w14:paraId="6BA5C1EC" w14:textId="77777777" w:rsidR="004E65CC" w:rsidRPr="00BE6CA7" w:rsidRDefault="009740FA">
      <w:pPr>
        <w:pStyle w:val="BodyText"/>
        <w:ind w:left="300"/>
      </w:pPr>
      <w:r w:rsidRPr="00BE6CA7">
        <w:t xml:space="preserve">I.EXTEROCEPTIV INFORMÁCIÓK: </w:t>
      </w:r>
    </w:p>
    <w:p w14:paraId="510D5CAA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 w:rsidRPr="00BE6CA7">
        <w:t xml:space="preserve">testen kívüli ingerekből származnak </w:t>
      </w:r>
    </w:p>
    <w:p w14:paraId="1B0F8FD9" w14:textId="2A26B0D5" w:rsidR="00BE6CA7" w:rsidRPr="00945FE6" w:rsidRDefault="00BE6CA7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 w:rsidRPr="00945FE6">
        <w:t>elülső spinotalamikus</w:t>
      </w:r>
    </w:p>
    <w:p w14:paraId="7078B6B6" w14:textId="442DBD13" w:rsidR="00BE6CA7" w:rsidRPr="00945FE6" w:rsidRDefault="00BE6CA7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 w:rsidRPr="00945FE6">
        <w:t>oldalsó spinotamalikus</w:t>
      </w:r>
    </w:p>
    <w:p w14:paraId="4F21075A" w14:textId="483B0497" w:rsidR="004E65CC" w:rsidRPr="00945FE6" w:rsidRDefault="00BE6CA7" w:rsidP="00BE6CA7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 w:rsidRPr="00945FE6">
        <w:t>gerincvelői-nyúltagyi (Goll-Burdach)</w:t>
      </w:r>
    </w:p>
    <w:p w14:paraId="4123FA43" w14:textId="77777777" w:rsidR="004E65CC" w:rsidRPr="00BE6CA7" w:rsidRDefault="009740FA">
      <w:pPr>
        <w:pStyle w:val="BodyText"/>
        <w:ind w:left="300"/>
      </w:pPr>
      <w:r w:rsidRPr="00BE6CA7">
        <w:t xml:space="preserve">II.PROPIOCEPTIV INFORMÁCIÓK: </w:t>
      </w:r>
    </w:p>
    <w:p w14:paraId="1C44ABC4" w14:textId="0829ADE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 w:rsidRPr="00BE6CA7">
        <w:t xml:space="preserve">az izomtónus állapotától bőr, izmok, csontok, </w:t>
      </w:r>
      <w:r w:rsidR="00B353DF" w:rsidRPr="00BE6CA7">
        <w:t>ízületek</w:t>
      </w:r>
      <w:r w:rsidRPr="00BE6CA7">
        <w:t xml:space="preserve"> receptorairól vezeti az információkat </w:t>
      </w:r>
    </w:p>
    <w:p w14:paraId="1810D218" w14:textId="77777777" w:rsidR="00BE6CA7" w:rsidRPr="00846525" w:rsidRDefault="00BE6CA7" w:rsidP="00BE6CA7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 w:rsidRPr="00846525">
        <w:t>gerincvelői-nyúltagyi (Goll-Burdach)</w:t>
      </w:r>
    </w:p>
    <w:p w14:paraId="7DB64840" w14:textId="3F419B43" w:rsidR="00BE6CA7" w:rsidRPr="00846525" w:rsidRDefault="00BE6CA7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 w:rsidRPr="00846525">
        <w:t>gerincvelői-kisagyi (Flechsig-Gowers)</w:t>
      </w:r>
    </w:p>
    <w:p w14:paraId="117E465D" w14:textId="4C29A5AD" w:rsidR="004E65CC" w:rsidRPr="00846525" w:rsidRDefault="00BE6CA7" w:rsidP="00BE6CA7">
      <w:pPr>
        <w:pStyle w:val="BodyText"/>
        <w:numPr>
          <w:ilvl w:val="0"/>
          <w:numId w:val="102"/>
        </w:numPr>
      </w:pPr>
      <w:r w:rsidRPr="00846525">
        <w:t>A gerincvelő leszálló pályái:</w:t>
      </w:r>
    </w:p>
    <w:p w14:paraId="5EAC1D8D" w14:textId="4FC57142" w:rsidR="00BE6CA7" w:rsidRPr="00846525" w:rsidRDefault="00BE6CA7" w:rsidP="00BE6CA7">
      <w:pPr>
        <w:pStyle w:val="BodyText"/>
        <w:numPr>
          <w:ilvl w:val="0"/>
          <w:numId w:val="103"/>
        </w:numPr>
      </w:pPr>
      <w:r w:rsidRPr="00846525">
        <w:t>Izom-összehúzódást eredményező mozgató pályák</w:t>
      </w:r>
    </w:p>
    <w:p w14:paraId="09B5B12B" w14:textId="0C8D9B02" w:rsidR="00BE6CA7" w:rsidRPr="00846525" w:rsidRDefault="00BE6CA7" w:rsidP="00BE6CA7">
      <w:pPr>
        <w:pStyle w:val="BodyText"/>
        <w:numPr>
          <w:ilvl w:val="0"/>
          <w:numId w:val="103"/>
        </w:numPr>
      </w:pPr>
      <w:r w:rsidRPr="00846525">
        <w:t>Piramis pályák</w:t>
      </w:r>
    </w:p>
    <w:p w14:paraId="68E40A21" w14:textId="19797793" w:rsidR="00BE6CA7" w:rsidRPr="00846525" w:rsidRDefault="00BE6CA7" w:rsidP="00BE6CA7">
      <w:pPr>
        <w:pStyle w:val="BodyText"/>
        <w:numPr>
          <w:ilvl w:val="0"/>
          <w:numId w:val="103"/>
        </w:numPr>
      </w:pPr>
      <w:r w:rsidRPr="00846525">
        <w:t>Extrapiramidális pályák</w:t>
      </w:r>
    </w:p>
    <w:p w14:paraId="345E0E31" w14:textId="77777777" w:rsidR="004E65CC" w:rsidRDefault="009740FA">
      <w:pPr>
        <w:pStyle w:val="BodyText"/>
        <w:shd w:val="clear" w:color="auto" w:fill="E06969"/>
        <w:ind w:left="300"/>
      </w:pPr>
      <w:r>
        <w:t xml:space="preserve">AZ AGYTÖRZS </w:t>
      </w:r>
    </w:p>
    <w:p w14:paraId="17532E51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a gerincvelő folytatásában helyezkedik el, tarkótájékban </w:t>
      </w:r>
    </w:p>
    <w:p w14:paraId="6D249BF6" w14:textId="57ECA2F3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belső szerkezetére jellemző az, hogy “feldarabolt” szürkeállomány részekre (magvakra) </w:t>
      </w:r>
      <w:r>
        <w:lastRenderedPageBreak/>
        <w:t xml:space="preserve">tagolódik és ezt veszi körbe a </w:t>
      </w:r>
      <w:r w:rsidR="00B353DF">
        <w:rPr>
          <w:color w:val="FF0000"/>
        </w:rPr>
        <w:t>fehér</w:t>
      </w:r>
      <w:r>
        <w:t xml:space="preserve">állomány </w:t>
      </w:r>
    </w:p>
    <w:p w14:paraId="30801199" w14:textId="77777777" w:rsidR="004E65CC" w:rsidRDefault="004E65CC">
      <w:pPr>
        <w:pStyle w:val="BodyText"/>
        <w:ind w:left="300"/>
      </w:pPr>
    </w:p>
    <w:p w14:paraId="3C2FDD58" w14:textId="77777777" w:rsidR="004E65CC" w:rsidRDefault="009740FA">
      <w:pPr>
        <w:pStyle w:val="BodyText"/>
        <w:ind w:left="300"/>
      </w:pPr>
      <w:r>
        <w:t xml:space="preserve">3 része van: </w:t>
      </w:r>
    </w:p>
    <w:p w14:paraId="134B4CBE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KÖZÉPAGY </w:t>
      </w:r>
    </w:p>
    <w:p w14:paraId="4ACBCB59" w14:textId="65746214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>H</w:t>
      </w:r>
      <w:r w:rsidR="00B353DF">
        <w:t>Í</w:t>
      </w:r>
      <w:r>
        <w:t xml:space="preserve">D </w:t>
      </w:r>
    </w:p>
    <w:p w14:paraId="0744E343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NYÚLTAGY </w:t>
      </w:r>
    </w:p>
    <w:p w14:paraId="78CF3137" w14:textId="77777777" w:rsidR="004E65CC" w:rsidRDefault="004E65CC">
      <w:pPr>
        <w:pStyle w:val="BodyText"/>
        <w:ind w:left="300"/>
      </w:pPr>
    </w:p>
    <w:p w14:paraId="3FA00DCE" w14:textId="7FEB6023" w:rsidR="004E65CC" w:rsidRDefault="009740FA" w:rsidP="00B353DF">
      <w:pPr>
        <w:pStyle w:val="BodyText"/>
        <w:numPr>
          <w:ilvl w:val="0"/>
          <w:numId w:val="99"/>
        </w:numPr>
      </w:pPr>
      <w:r>
        <w:t xml:space="preserve">REFLEXFUNKCIÓJA : </w:t>
      </w:r>
    </w:p>
    <w:p w14:paraId="7A3E775E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12 pár agyideg által valósul meg </w:t>
      </w:r>
    </w:p>
    <w:p w14:paraId="497641B1" w14:textId="77777777" w:rsidR="004E65CC" w:rsidRDefault="004E65CC">
      <w:pPr>
        <w:pStyle w:val="BodyText"/>
        <w:ind w:left="300"/>
      </w:pPr>
    </w:p>
    <w:p w14:paraId="58C2F68C" w14:textId="77777777" w:rsidR="004E65CC" w:rsidRDefault="009740FA">
      <w:pPr>
        <w:pStyle w:val="BodyText"/>
        <w:ind w:left="300"/>
      </w:pPr>
      <w:r>
        <w:t xml:space="preserve">I. SZAGLÓIDEG← ÉRZŐ </w:t>
      </w:r>
    </w:p>
    <w:p w14:paraId="4A792B21" w14:textId="77777777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t xml:space="preserve">szaglóhámból indul ki </w:t>
      </w:r>
    </w:p>
    <w:p w14:paraId="25787BC3" w14:textId="77777777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t>szerepe: szagok érzékelése</w:t>
      </w:r>
      <w:r>
        <w:rPr>
          <w:noProof/>
          <w:lang w:val="ro-RO" w:eastAsia="ro-RO" w:bidi="ar-SA"/>
        </w:rPr>
        <w:drawing>
          <wp:anchor distT="0" distB="0" distL="0" distR="0" simplePos="0" relativeHeight="7" behindDoc="0" locked="0" layoutInCell="1" allowOverlap="1" wp14:anchorId="11210E09" wp14:editId="3C2432A1">
            <wp:simplePos x="0" y="0"/>
            <wp:positionH relativeFrom="column">
              <wp:align>right</wp:align>
            </wp:positionH>
            <wp:positionV relativeFrom="line">
              <wp:align>bottom</wp:align>
            </wp:positionV>
            <wp:extent cx="4038600" cy="4810125"/>
            <wp:effectExtent l="0" t="0" r="0" b="0"/>
            <wp:wrapSquare wrapText="left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link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1A30BB76" w14:textId="4795A97B" w:rsidR="004E65CC" w:rsidRDefault="009740FA">
      <w:pPr>
        <w:pStyle w:val="BodyText"/>
        <w:ind w:left="300"/>
      </w:pPr>
      <w:r>
        <w:t>II.</w:t>
      </w:r>
      <w:r w:rsidR="00263B7D">
        <w:t xml:space="preserve"> </w:t>
      </w:r>
      <w:r>
        <w:t xml:space="preserve">LÁTÓIDEG ← ÉRZŐ </w:t>
      </w:r>
    </w:p>
    <w:p w14:paraId="5A946C9E" w14:textId="77777777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t xml:space="preserve">a retina receptorsejtjeihez kapcsolódik, innen szállít információt </w:t>
      </w:r>
    </w:p>
    <w:p w14:paraId="0B17BF92" w14:textId="77777777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t xml:space="preserve">szerepe: látás </w:t>
      </w:r>
    </w:p>
    <w:p w14:paraId="291CF32C" w14:textId="77777777" w:rsidR="004E65CC" w:rsidRDefault="009740FA">
      <w:pPr>
        <w:pStyle w:val="BodyText"/>
        <w:ind w:left="300"/>
      </w:pPr>
      <w:r>
        <w:t> </w:t>
      </w:r>
    </w:p>
    <w:p w14:paraId="56A99C20" w14:textId="5393ADBF" w:rsidR="004E65CC" w:rsidRDefault="009740FA">
      <w:pPr>
        <w:pStyle w:val="BodyText"/>
        <w:ind w:left="300"/>
      </w:pPr>
      <w:r>
        <w:t>III.</w:t>
      </w:r>
      <w:r w:rsidR="00263B7D">
        <w:t xml:space="preserve"> </w:t>
      </w:r>
      <w:r>
        <w:t xml:space="preserve">SZEMMOZGATÓ IDEG← MOZGATÓ </w:t>
      </w:r>
    </w:p>
    <w:p w14:paraId="43D759DB" w14:textId="77777777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t xml:space="preserve">eredési helye: középagyi magvak </w:t>
      </w:r>
    </w:p>
    <w:p w14:paraId="379F056B" w14:textId="77777777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t xml:space="preserve">szerepe: </w:t>
      </w:r>
    </w:p>
    <w:p w14:paraId="4C41DCF0" w14:textId="77777777" w:rsidR="00B353DF" w:rsidRDefault="009740FA" w:rsidP="00B353DF">
      <w:pPr>
        <w:pStyle w:val="BodyText"/>
        <w:ind w:left="300"/>
      </w:pPr>
      <w:r>
        <w:t xml:space="preserve">szomatikus: </w:t>
      </w:r>
    </w:p>
    <w:p w14:paraId="0B7EE1A3" w14:textId="1CF05D8E" w:rsidR="004E65CC" w:rsidRDefault="009740FA" w:rsidP="00B353DF">
      <w:pPr>
        <w:pStyle w:val="BodyText"/>
        <w:ind w:left="300"/>
      </w:pPr>
      <w:r>
        <w:t xml:space="preserve">felső-, alsó-, belsőegyenes szemizmok beidegzése </w:t>
      </w:r>
    </w:p>
    <w:p w14:paraId="1DA2EB2E" w14:textId="77777777" w:rsidR="004E65CC" w:rsidRDefault="009740FA">
      <w:pPr>
        <w:pStyle w:val="BodyText"/>
        <w:ind w:left="300"/>
      </w:pPr>
      <w:r>
        <w:t xml:space="preserve">külső, ferde szemizmok beidegzése </w:t>
      </w:r>
    </w:p>
    <w:p w14:paraId="0E2509B3" w14:textId="52F5A0BE" w:rsidR="004E65CC" w:rsidRDefault="009740FA">
      <w:pPr>
        <w:pStyle w:val="BodyText"/>
        <w:ind w:left="300"/>
      </w:pPr>
      <w:r>
        <w:t>szemhé</w:t>
      </w:r>
      <w:r w:rsidR="00263B7D">
        <w:rPr>
          <w:color w:val="FF0000"/>
        </w:rPr>
        <w:t>j</w:t>
      </w:r>
      <w:r>
        <w:t xml:space="preserve">emelő izmok beidegzése </w:t>
      </w:r>
    </w:p>
    <w:p w14:paraId="3DF1BE2B" w14:textId="77777777" w:rsidR="004E65CC" w:rsidRDefault="009740FA">
      <w:pPr>
        <w:pStyle w:val="BodyText"/>
        <w:ind w:left="300"/>
      </w:pPr>
      <w:r>
        <w:t xml:space="preserve">vegetatív: </w:t>
      </w:r>
    </w:p>
    <w:p w14:paraId="7E193C8D" w14:textId="77777777" w:rsidR="004E65CC" w:rsidRDefault="009740FA">
      <w:pPr>
        <w:pStyle w:val="BodyText"/>
        <w:ind w:left="300"/>
      </w:pPr>
      <w:r>
        <w:t xml:space="preserve">szivárványhártya körkörös izmai (pupillaszűkülés, szemlencse alakváltozása) </w:t>
      </w:r>
    </w:p>
    <w:p w14:paraId="2934F19F" w14:textId="7680D65D" w:rsidR="004E65CC" w:rsidRDefault="009740FA">
      <w:pPr>
        <w:pStyle w:val="BodyText"/>
        <w:ind w:left="300"/>
      </w:pPr>
      <w:r>
        <w:t>IV.</w:t>
      </w:r>
      <w:r w:rsidR="00263B7D">
        <w:t xml:space="preserve"> </w:t>
      </w:r>
      <w:r>
        <w:t xml:space="preserve">Sodorideg ← MOZGATÓ </w:t>
      </w:r>
    </w:p>
    <w:p w14:paraId="6F26391A" w14:textId="77777777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t xml:space="preserve">eredési helye: középagy, IV-es agyideg mozgató magva </w:t>
      </w:r>
    </w:p>
    <w:p w14:paraId="28697A35" w14:textId="77777777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t xml:space="preserve">szerepe: felső ferde szemizom beidegzése </w:t>
      </w:r>
    </w:p>
    <w:p w14:paraId="7181FC1F" w14:textId="47ACB482" w:rsidR="004E65CC" w:rsidRDefault="009740FA">
      <w:pPr>
        <w:pStyle w:val="BodyText"/>
        <w:ind w:left="300"/>
      </w:pPr>
      <w:r>
        <w:t>V.</w:t>
      </w:r>
      <w:r w:rsidR="00263B7D">
        <w:t xml:space="preserve"> </w:t>
      </w:r>
      <w:r>
        <w:t xml:space="preserve">Háromosztatú ideg ← ÉRZŐ+MOZGATÓ </w:t>
      </w:r>
    </w:p>
    <w:p w14:paraId="22B22C4C" w14:textId="77777777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lastRenderedPageBreak/>
        <w:t xml:space="preserve">eredési helye: középagy, híd és nyúltagy </w:t>
      </w:r>
    </w:p>
    <w:p w14:paraId="285A1CFA" w14:textId="76710D48" w:rsidR="004E65CC" w:rsidRDefault="009740FA">
      <w:pPr>
        <w:pStyle w:val="BodyText"/>
        <w:ind w:left="300"/>
      </w:pPr>
      <w:r>
        <w:t>1.szemi ág (ÉRZŐ): a felső sze</w:t>
      </w:r>
      <w:r w:rsidRPr="00846525">
        <w:t>mhé</w:t>
      </w:r>
      <w:r w:rsidR="00263B7D" w:rsidRPr="00846525">
        <w:t>j</w:t>
      </w:r>
      <w:r w:rsidRPr="00846525">
        <w:t>a</w:t>
      </w:r>
      <w:r>
        <w:t xml:space="preserve">k, szemgolyók, orrnyálkahártya és homlok bőrének érzékelése </w:t>
      </w:r>
    </w:p>
    <w:p w14:paraId="24167398" w14:textId="1FFDD5DD" w:rsidR="004E65CC" w:rsidRDefault="009740FA">
      <w:pPr>
        <w:pStyle w:val="BodyText"/>
        <w:ind w:left="300"/>
      </w:pPr>
      <w:r>
        <w:t>2.állcsonti ág (ÉRZŐ): alsó szemh</w:t>
      </w:r>
      <w:r w:rsidRPr="00846525">
        <w:t>é</w:t>
      </w:r>
      <w:r w:rsidR="00263B7D" w:rsidRPr="00846525">
        <w:t>j</w:t>
      </w:r>
      <w:r>
        <w:t xml:space="preserve">, felső fogsor és lágy szájpad érzékeléséért felel </w:t>
      </w:r>
    </w:p>
    <w:p w14:paraId="0C5D60B8" w14:textId="77777777" w:rsidR="004E65CC" w:rsidRDefault="009740FA">
      <w:pPr>
        <w:pStyle w:val="BodyText"/>
        <w:ind w:left="300"/>
      </w:pPr>
      <w:r>
        <w:t xml:space="preserve">3.állkapcsi ág (ÉRZŐ+MOZGATÓ): </w:t>
      </w:r>
    </w:p>
    <w:p w14:paraId="755425CB" w14:textId="3C169E53" w:rsidR="004E65CC" w:rsidRDefault="009740FA" w:rsidP="009740FA">
      <w:pPr>
        <w:pStyle w:val="BodyText"/>
        <w:numPr>
          <w:ilvl w:val="3"/>
          <w:numId w:val="3"/>
        </w:numPr>
        <w:tabs>
          <w:tab w:val="left" w:pos="3136"/>
        </w:tabs>
        <w:ind w:left="3136"/>
      </w:pPr>
      <w:r>
        <w:t xml:space="preserve">ÉRZŐ: </w:t>
      </w:r>
      <w:r w:rsidR="00263B7D">
        <w:t>fogíny</w:t>
      </w:r>
      <w:r>
        <w:t xml:space="preserve">, alsó fogsor, alsó ajkak érzékelése, rágóizmok érzékelése </w:t>
      </w:r>
    </w:p>
    <w:p w14:paraId="383ACA5E" w14:textId="77777777" w:rsidR="004E65CC" w:rsidRDefault="009740FA" w:rsidP="009740FA">
      <w:pPr>
        <w:pStyle w:val="BodyText"/>
        <w:numPr>
          <w:ilvl w:val="3"/>
          <w:numId w:val="3"/>
        </w:numPr>
        <w:tabs>
          <w:tab w:val="left" w:pos="3136"/>
        </w:tabs>
        <w:ind w:left="3136"/>
      </w:pPr>
      <w:r>
        <w:t xml:space="preserve">MOZGATÓ: rágóizmok mozgatása és a dobhártya beidegzése </w:t>
      </w:r>
    </w:p>
    <w:p w14:paraId="42724819" w14:textId="4AC4AF2B" w:rsidR="004E65CC" w:rsidRDefault="009740FA">
      <w:pPr>
        <w:pStyle w:val="BodyText"/>
        <w:ind w:left="300"/>
      </w:pPr>
      <w:r>
        <w:t>VI.</w:t>
      </w:r>
      <w:r w:rsidR="00263B7D">
        <w:t xml:space="preserve"> </w:t>
      </w:r>
      <w:r>
        <w:t xml:space="preserve">Szemtávolító ideg ← MOZGATÓ </w:t>
      </w:r>
    </w:p>
    <w:p w14:paraId="3544B9A7" w14:textId="77777777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t xml:space="preserve">eredési helye: a híd VI. mozgató magva </w:t>
      </w:r>
    </w:p>
    <w:p w14:paraId="28931BF4" w14:textId="77777777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t xml:space="preserve">szerepe: külső egyenes szemizom beidegzése </w:t>
      </w:r>
    </w:p>
    <w:p w14:paraId="2EA422C7" w14:textId="637D5EF6" w:rsidR="004E65CC" w:rsidRDefault="009740FA">
      <w:pPr>
        <w:pStyle w:val="BodyText"/>
        <w:ind w:left="300"/>
      </w:pPr>
      <w:r>
        <w:t>VII.</w:t>
      </w:r>
      <w:r w:rsidR="00263B7D">
        <w:t xml:space="preserve"> </w:t>
      </w:r>
      <w:r>
        <w:t xml:space="preserve">Arcideg ← ÉRZŐ+MOZGATÓ </w:t>
      </w:r>
    </w:p>
    <w:p w14:paraId="69D6FC8A" w14:textId="77777777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t xml:space="preserve">eredési helye: híd és nyúltagy </w:t>
      </w:r>
    </w:p>
    <w:p w14:paraId="77A32893" w14:textId="77777777" w:rsidR="004E65CC" w:rsidRDefault="009740FA" w:rsidP="009740FA">
      <w:pPr>
        <w:pStyle w:val="BodyText"/>
        <w:numPr>
          <w:ilvl w:val="3"/>
          <w:numId w:val="3"/>
        </w:numPr>
        <w:tabs>
          <w:tab w:val="left" w:pos="3136"/>
        </w:tabs>
        <w:ind w:left="3136"/>
      </w:pPr>
      <w:r>
        <w:t xml:space="preserve">ÉRZŐ: a nyelv nyálkahártyájának elülső 2/3-ának érzékelése </w:t>
      </w:r>
    </w:p>
    <w:p w14:paraId="49588590" w14:textId="77777777" w:rsidR="004E65CC" w:rsidRDefault="009740FA" w:rsidP="009740FA">
      <w:pPr>
        <w:pStyle w:val="BodyText"/>
        <w:numPr>
          <w:ilvl w:val="3"/>
          <w:numId w:val="3"/>
        </w:numPr>
        <w:tabs>
          <w:tab w:val="left" w:pos="3136"/>
        </w:tabs>
        <w:ind w:left="3136"/>
      </w:pPr>
      <w:r>
        <w:t xml:space="preserve">MOZGATÓ: </w:t>
      </w:r>
    </w:p>
    <w:p w14:paraId="6408D062" w14:textId="77777777" w:rsidR="004E65CC" w:rsidRDefault="009740FA">
      <w:pPr>
        <w:pStyle w:val="BodyText"/>
        <w:ind w:left="300"/>
      </w:pPr>
      <w:r>
        <w:t xml:space="preserve">szomatikus - mimikai izmok beidegzése </w:t>
      </w:r>
    </w:p>
    <w:p w14:paraId="412F2F18" w14:textId="77777777" w:rsidR="004E65CC" w:rsidRDefault="009740FA">
      <w:pPr>
        <w:pStyle w:val="BodyText"/>
        <w:ind w:left="300"/>
      </w:pPr>
      <w:r>
        <w:t xml:space="preserve">vegetatív - könnymirigyek, orrnyálkahártya, nyálmirigyek működése </w:t>
      </w:r>
    </w:p>
    <w:p w14:paraId="4A2E9059" w14:textId="5BB0F6C1" w:rsidR="004E65CC" w:rsidRDefault="009740FA">
      <w:pPr>
        <w:pStyle w:val="BodyText"/>
        <w:ind w:left="300"/>
      </w:pPr>
      <w:r>
        <w:t>VIII.</w:t>
      </w:r>
      <w:r w:rsidR="00263B7D">
        <w:t xml:space="preserve"> </w:t>
      </w:r>
      <w:r>
        <w:t xml:space="preserve">Halló-egyensúlyozó ideg ← ÉRZŐ </w:t>
      </w:r>
    </w:p>
    <w:p w14:paraId="77647DFF" w14:textId="77777777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t xml:space="preserve">eredési helye: a belső fül halló- és egyensúlyozó receptoraiból híd és nyúltagy érzőmagvába </w:t>
      </w:r>
    </w:p>
    <w:p w14:paraId="65428D68" w14:textId="77777777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t xml:space="preserve">szerepe: hallás és helyzetérzékelés </w:t>
      </w:r>
    </w:p>
    <w:p w14:paraId="4537ACAB" w14:textId="2EF73FD4" w:rsidR="004E65CC" w:rsidRDefault="009740FA">
      <w:pPr>
        <w:pStyle w:val="BodyText"/>
        <w:ind w:left="300"/>
      </w:pPr>
      <w:r>
        <w:t>IX.</w:t>
      </w:r>
      <w:r w:rsidR="00263B7D">
        <w:t xml:space="preserve"> </w:t>
      </w:r>
      <w:r>
        <w:t xml:space="preserve">Nyelv-garat ideg ← ÉRZŐ+MOZGATÓ </w:t>
      </w:r>
    </w:p>
    <w:p w14:paraId="03E7E674" w14:textId="77777777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t xml:space="preserve">eredési helye: nyúltagy </w:t>
      </w:r>
    </w:p>
    <w:p w14:paraId="7280AACF" w14:textId="77777777" w:rsidR="004E65CC" w:rsidRDefault="009740FA" w:rsidP="009740FA">
      <w:pPr>
        <w:pStyle w:val="BodyText"/>
        <w:numPr>
          <w:ilvl w:val="3"/>
          <w:numId w:val="3"/>
        </w:numPr>
        <w:tabs>
          <w:tab w:val="left" w:pos="3136"/>
        </w:tabs>
        <w:ind w:left="3136"/>
      </w:pPr>
      <w:r>
        <w:t xml:space="preserve">ÉRZŐ: a nyelv hátulsó 1/3-ának érzékelése; garat, Eustach-féle kürt, középfül exteroceptív érzékelése </w:t>
      </w:r>
    </w:p>
    <w:p w14:paraId="4D25A9A8" w14:textId="77777777" w:rsidR="004E65CC" w:rsidRDefault="009740FA" w:rsidP="009740FA">
      <w:pPr>
        <w:pStyle w:val="BodyText"/>
        <w:numPr>
          <w:ilvl w:val="3"/>
          <w:numId w:val="3"/>
        </w:numPr>
        <w:tabs>
          <w:tab w:val="left" w:pos="3136"/>
        </w:tabs>
        <w:ind w:left="3136"/>
      </w:pPr>
      <w:r>
        <w:t xml:space="preserve">MOZGATÓ: </w:t>
      </w:r>
    </w:p>
    <w:p w14:paraId="38EA5F95" w14:textId="77777777" w:rsidR="004E65CC" w:rsidRDefault="009740FA">
      <w:pPr>
        <w:pStyle w:val="BodyText"/>
        <w:ind w:left="300"/>
      </w:pPr>
      <w:r>
        <w:t xml:space="preserve">szomatikus - garat megemelése nyeléskor </w:t>
      </w:r>
    </w:p>
    <w:p w14:paraId="1261B0E5" w14:textId="77777777" w:rsidR="004E65CC" w:rsidRDefault="009740FA">
      <w:pPr>
        <w:pStyle w:val="BodyText"/>
        <w:ind w:left="300"/>
      </w:pPr>
      <w:r>
        <w:t xml:space="preserve">vegetatív - tüdőszellőzés; fültőmirigy nyálelválasztása </w:t>
      </w:r>
    </w:p>
    <w:p w14:paraId="48CC0BE5" w14:textId="5E586934" w:rsidR="004E65CC" w:rsidRDefault="009740FA">
      <w:pPr>
        <w:pStyle w:val="BodyText"/>
        <w:ind w:left="300"/>
      </w:pPr>
      <w:r>
        <w:t>X.</w:t>
      </w:r>
      <w:r w:rsidR="00263B7D">
        <w:t xml:space="preserve"> </w:t>
      </w:r>
      <w:r>
        <w:t xml:space="preserve">Bolygó ideg ← ÉRZŐ+MOZGATÓ </w:t>
      </w:r>
    </w:p>
    <w:p w14:paraId="56F12DB3" w14:textId="77777777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t xml:space="preserve">eredési helye: nyúltagy </w:t>
      </w:r>
    </w:p>
    <w:p w14:paraId="7D73203D" w14:textId="77777777" w:rsidR="004E65CC" w:rsidRDefault="009740FA" w:rsidP="009740FA">
      <w:pPr>
        <w:pStyle w:val="BodyText"/>
        <w:numPr>
          <w:ilvl w:val="3"/>
          <w:numId w:val="3"/>
        </w:numPr>
        <w:tabs>
          <w:tab w:val="left" w:pos="3136"/>
        </w:tabs>
        <w:ind w:left="3136"/>
      </w:pPr>
      <w:r>
        <w:t xml:space="preserve">ÉRZŐ: külső fül, garat és gége érzékelése; részt vesz az ízlelés pályájának alkotásában; belső szervek érzékelését biztosítja </w:t>
      </w:r>
    </w:p>
    <w:p w14:paraId="44A8B9CC" w14:textId="77777777" w:rsidR="004E65CC" w:rsidRDefault="009740FA" w:rsidP="009740FA">
      <w:pPr>
        <w:pStyle w:val="BodyText"/>
        <w:numPr>
          <w:ilvl w:val="3"/>
          <w:numId w:val="3"/>
        </w:numPr>
        <w:tabs>
          <w:tab w:val="left" w:pos="3136"/>
        </w:tabs>
        <w:ind w:left="3136"/>
      </w:pPr>
      <w:r>
        <w:t xml:space="preserve">MOZGATÓ: gége, mellüregi és hasüregi szervek mozgatása, mirigyszekréció szabályozása </w:t>
      </w:r>
    </w:p>
    <w:p w14:paraId="17ECA7D8" w14:textId="00C8CAC8" w:rsidR="004E65CC" w:rsidRDefault="009740FA">
      <w:pPr>
        <w:pStyle w:val="BodyText"/>
        <w:ind w:left="300"/>
      </w:pPr>
      <w:r>
        <w:t>XI.</w:t>
      </w:r>
      <w:r w:rsidR="00263B7D">
        <w:t xml:space="preserve"> </w:t>
      </w:r>
      <w:r>
        <w:t xml:space="preserve">Járulékos ideg ← MOZGATÓ </w:t>
      </w:r>
    </w:p>
    <w:p w14:paraId="6CEFD00C" w14:textId="77777777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t xml:space="preserve">eredési helye: nyúltagy </w:t>
      </w:r>
    </w:p>
    <w:p w14:paraId="470D609C" w14:textId="77777777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t xml:space="preserve">szerepe: gége izomzatának és fejbiccentő izomnak beidegzése </w:t>
      </w:r>
    </w:p>
    <w:p w14:paraId="67400B13" w14:textId="32181ACC" w:rsidR="004E65CC" w:rsidRDefault="009740FA">
      <w:pPr>
        <w:pStyle w:val="BodyText"/>
        <w:ind w:left="300"/>
      </w:pPr>
      <w:r>
        <w:lastRenderedPageBreak/>
        <w:t>XII.</w:t>
      </w:r>
      <w:r w:rsidR="00263B7D">
        <w:t xml:space="preserve"> </w:t>
      </w:r>
      <w:r>
        <w:t xml:space="preserve">Nyelv alatti ideg ← MOZGATÓ </w:t>
      </w:r>
    </w:p>
    <w:p w14:paraId="1EF5BFE8" w14:textId="77777777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t xml:space="preserve">eredési helye: nyúltagy </w:t>
      </w:r>
    </w:p>
    <w:p w14:paraId="54CFDF40" w14:textId="77777777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t xml:space="preserve">szerepe: nyelv izmait idegzi be </w:t>
      </w:r>
    </w:p>
    <w:p w14:paraId="45B48E64" w14:textId="77777777" w:rsidR="004E65CC" w:rsidRDefault="004E65CC">
      <w:pPr>
        <w:pStyle w:val="BodyText"/>
        <w:ind w:left="300"/>
      </w:pPr>
    </w:p>
    <w:p w14:paraId="3AC75AA2" w14:textId="77777777" w:rsidR="004E65CC" w:rsidRDefault="009740FA">
      <w:pPr>
        <w:pStyle w:val="BodyText"/>
        <w:ind w:left="300"/>
      </w:pPr>
      <w:r>
        <w:t xml:space="preserve">Agyidegek osztályozása: </w:t>
      </w:r>
    </w:p>
    <w:p w14:paraId="0CECDD8F" w14:textId="77777777" w:rsidR="004E65CC" w:rsidRDefault="009740FA">
      <w:pPr>
        <w:pStyle w:val="BodyText"/>
        <w:ind w:left="300"/>
      </w:pPr>
      <w:r>
        <w:t xml:space="preserve">Érző agyidegek: I, II, VIII </w:t>
      </w:r>
    </w:p>
    <w:p w14:paraId="75FC6F38" w14:textId="77777777" w:rsidR="004E65CC" w:rsidRDefault="009740FA">
      <w:pPr>
        <w:pStyle w:val="BodyText"/>
        <w:ind w:left="300"/>
      </w:pPr>
      <w:r>
        <w:t xml:space="preserve">Mozgató agyidegek: III, IV, VI, XI, XII </w:t>
      </w:r>
    </w:p>
    <w:p w14:paraId="7043A0FD" w14:textId="77777777" w:rsidR="004E65CC" w:rsidRDefault="009740FA">
      <w:pPr>
        <w:pStyle w:val="BodyText"/>
        <w:ind w:left="300"/>
      </w:pPr>
      <w:r>
        <w:t xml:space="preserve">Vegyes agyidegek: V, VII, IX, X </w:t>
      </w:r>
    </w:p>
    <w:p w14:paraId="6D840E9B" w14:textId="77777777" w:rsidR="004E65CC" w:rsidRDefault="009740FA">
      <w:pPr>
        <w:pStyle w:val="BodyText"/>
        <w:ind w:left="300"/>
      </w:pPr>
      <w:r>
        <w:t xml:space="preserve">Vegetatív rostokkal rendelkező agyidegek: III, VII, IX, X </w:t>
      </w:r>
    </w:p>
    <w:p w14:paraId="7E314485" w14:textId="77777777" w:rsidR="004E65CC" w:rsidRDefault="004E65CC">
      <w:pPr>
        <w:pStyle w:val="BodyText"/>
        <w:ind w:left="300"/>
      </w:pPr>
    </w:p>
    <w:p w14:paraId="431E9807" w14:textId="77777777" w:rsidR="004E65CC" w:rsidRDefault="009740FA">
      <w:pPr>
        <w:pStyle w:val="BodyText"/>
        <w:ind w:left="300"/>
      </w:pPr>
      <w:r>
        <w:t xml:space="preserve">B. INGERÜLETVEZETŐ FUNKCIÓJA : </w:t>
      </w:r>
    </w:p>
    <w:p w14:paraId="07BB2C2C" w14:textId="77777777" w:rsidR="004E65CC" w:rsidRDefault="009740FA" w:rsidP="009740FA">
      <w:pPr>
        <w:pStyle w:val="BodyText"/>
        <w:numPr>
          <w:ilvl w:val="0"/>
          <w:numId w:val="3"/>
        </w:numPr>
        <w:tabs>
          <w:tab w:val="clear" w:pos="709"/>
          <w:tab w:val="left" w:pos="1009"/>
        </w:tabs>
        <w:ind w:left="1009"/>
      </w:pPr>
      <w:r>
        <w:t xml:space="preserve">felszálló és leszállópályák révén valósul meg </w:t>
      </w:r>
    </w:p>
    <w:p w14:paraId="329A4F7B" w14:textId="77777777" w:rsidR="004E65CC" w:rsidRDefault="009740FA" w:rsidP="009740FA">
      <w:pPr>
        <w:pStyle w:val="BodyText"/>
        <w:numPr>
          <w:ilvl w:val="0"/>
          <w:numId w:val="3"/>
        </w:numPr>
        <w:tabs>
          <w:tab w:val="clear" w:pos="709"/>
          <w:tab w:val="left" w:pos="1009"/>
        </w:tabs>
        <w:ind w:left="1009"/>
      </w:pPr>
      <w:r>
        <w:t xml:space="preserve">szerepe: kapcsolatot teremt az agytörzs és az idegrendszer többi emelete között </w:t>
      </w:r>
    </w:p>
    <w:p w14:paraId="64E7DDB3" w14:textId="77777777" w:rsidR="004E65CC" w:rsidRDefault="009740FA">
      <w:pPr>
        <w:pStyle w:val="BodyText"/>
        <w:ind w:left="300"/>
      </w:pPr>
      <w:r>
        <w:t xml:space="preserve">1. Specifikus felszálló pályák (afferens): </w:t>
      </w:r>
    </w:p>
    <w:p w14:paraId="2E3108D3" w14:textId="77777777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t xml:space="preserve">gerincvelőtől az agytörzsön keresztül az agykéregbe vezetik az információt </w:t>
      </w:r>
    </w:p>
    <w:p w14:paraId="2A2C569A" w14:textId="77777777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t xml:space="preserve">például: oldalsó szpinotalamikus pálya </w:t>
      </w:r>
    </w:p>
    <w:p w14:paraId="02032485" w14:textId="77777777" w:rsidR="004E65CC" w:rsidRDefault="009740FA">
      <w:pPr>
        <w:pStyle w:val="BodyText"/>
        <w:ind w:left="300"/>
      </w:pPr>
      <w:r>
        <w:t xml:space="preserve">2. Nem specifikus felszálló pályák: </w:t>
      </w:r>
    </w:p>
    <w:p w14:paraId="4D9CBC3C" w14:textId="77777777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t xml:space="preserve">ide tartozik a felszálló aktiváló rendszer (F.A.R.) </w:t>
      </w:r>
    </w:p>
    <w:p w14:paraId="10EE334D" w14:textId="77777777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t xml:space="preserve">az agytörzs retikuláris állománya neuronok millióit tartalmazza, amelyek nem specifikusan szállítanak az agykéregbe információt </w:t>
      </w:r>
    </w:p>
    <w:p w14:paraId="1D32D1DD" w14:textId="77777777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t xml:space="preserve">szerepe: az ébredés, éberség fenntartása, az agykéreg felkészítése az adekvált ingerek fogadására </w:t>
      </w:r>
    </w:p>
    <w:p w14:paraId="41A9CA4D" w14:textId="77777777" w:rsidR="004E65CC" w:rsidRDefault="004E65CC">
      <w:pPr>
        <w:pStyle w:val="BodyText"/>
        <w:ind w:left="300"/>
      </w:pPr>
    </w:p>
    <w:p w14:paraId="29C2BC99" w14:textId="77777777" w:rsidR="004E65CC" w:rsidRDefault="009740FA">
      <w:pPr>
        <w:pStyle w:val="BodyText"/>
        <w:shd w:val="clear" w:color="auto" w:fill="E06969"/>
        <w:ind w:left="300"/>
      </w:pPr>
      <w:r>
        <w:t xml:space="preserve">A KISAGY </w:t>
      </w:r>
    </w:p>
    <w:p w14:paraId="2EC9FE25" w14:textId="77777777" w:rsidR="004E65CC" w:rsidRDefault="009740FA" w:rsidP="009740FA">
      <w:pPr>
        <w:pStyle w:val="BodyText"/>
        <w:numPr>
          <w:ilvl w:val="0"/>
          <w:numId w:val="3"/>
        </w:numPr>
        <w:tabs>
          <w:tab w:val="clear" w:pos="709"/>
          <w:tab w:val="left" w:pos="1009"/>
        </w:tabs>
        <w:ind w:left="1009"/>
      </w:pPr>
      <w:r>
        <w:t xml:space="preserve">Elhelyezkedése: </w:t>
      </w:r>
    </w:p>
    <w:p w14:paraId="16278CA3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agytörzs mögött, tarkótájékban, 3 kisagyagykocsánnyal kapcsolódik az agytörzshöz </w:t>
      </w:r>
    </w:p>
    <w:p w14:paraId="064B0FBA" w14:textId="77777777" w:rsidR="004E65CC" w:rsidRDefault="004E65CC">
      <w:pPr>
        <w:pStyle w:val="BodyText"/>
        <w:spacing w:after="0"/>
        <w:ind w:left="300"/>
      </w:pPr>
    </w:p>
    <w:p w14:paraId="08A70321" w14:textId="77777777" w:rsidR="004E65CC" w:rsidRDefault="009740FA" w:rsidP="009740FA">
      <w:pPr>
        <w:pStyle w:val="BodyText"/>
        <w:numPr>
          <w:ilvl w:val="0"/>
          <w:numId w:val="3"/>
        </w:numPr>
        <w:tabs>
          <w:tab w:val="clear" w:pos="709"/>
          <w:tab w:val="left" w:pos="1009"/>
        </w:tabs>
        <w:ind w:left="1009"/>
      </w:pPr>
      <w:r>
        <w:t xml:space="preserve">Felépítése: </w:t>
      </w:r>
    </w:p>
    <w:p w14:paraId="0A2FB114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két kisagyféltekéből áll (féreg köti össze) </w:t>
      </w:r>
    </w:p>
    <w:p w14:paraId="62A9068F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kívül a szürkeállomány alkotja a kisagykérget </w:t>
      </w:r>
    </w:p>
    <w:p w14:paraId="096D81EE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felszíne barázdált </w:t>
      </w:r>
    </w:p>
    <w:p w14:paraId="491E431B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belsejében kisagyi magvak(szürkeállomány) </w:t>
      </w:r>
    </w:p>
    <w:p w14:paraId="29012CC4" w14:textId="77777777" w:rsidR="004E65CC" w:rsidRDefault="009740FA">
      <w:pPr>
        <w:pStyle w:val="BodyText"/>
        <w:ind w:left="300"/>
      </w:pPr>
      <w:r>
        <w:t xml:space="preserve">Nem létfontosságú szerv, szerepét átveheti a nagyagy. </w:t>
      </w:r>
    </w:p>
    <w:p w14:paraId="2D1F1965" w14:textId="77777777" w:rsidR="004E65CC" w:rsidRDefault="004E65CC">
      <w:pPr>
        <w:pStyle w:val="BodyText"/>
        <w:spacing w:after="0"/>
        <w:ind w:left="300"/>
      </w:pPr>
    </w:p>
    <w:p w14:paraId="1D1E0864" w14:textId="77777777" w:rsidR="004E65CC" w:rsidRDefault="009740FA" w:rsidP="009740FA">
      <w:pPr>
        <w:pStyle w:val="BodyText"/>
        <w:numPr>
          <w:ilvl w:val="0"/>
          <w:numId w:val="3"/>
        </w:numPr>
        <w:tabs>
          <w:tab w:val="clear" w:pos="709"/>
          <w:tab w:val="left" w:pos="1009"/>
        </w:tabs>
        <w:ind w:left="1009"/>
      </w:pPr>
      <w:r>
        <w:t xml:space="preserve">Szerepe: </w:t>
      </w:r>
    </w:p>
    <w:p w14:paraId="2434AFDC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lastRenderedPageBreak/>
        <w:t xml:space="preserve">Vesztibuláris cerebellum (egyensúlyérzékelés és testtartás) </w:t>
      </w:r>
    </w:p>
    <w:p w14:paraId="144B41FF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Spinocerebellum (durva mozgások koordonálása, tervezett mozgások összehasonlítása a már kivitelezett mozgásokkal) </w:t>
      </w:r>
    </w:p>
    <w:p w14:paraId="262F9A85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Cerebrocerebellum (mozgások tanulása, bonyolultabb mozdulatsorok, finom mozdulatsorok összehangolása például balett, írás) </w:t>
      </w:r>
    </w:p>
    <w:p w14:paraId="0B47B3B7" w14:textId="77777777" w:rsidR="004E65CC" w:rsidRDefault="004E65CC">
      <w:pPr>
        <w:pStyle w:val="BodyText"/>
        <w:ind w:left="300"/>
      </w:pPr>
    </w:p>
    <w:p w14:paraId="58C62D53" w14:textId="77777777" w:rsidR="004E65CC" w:rsidRDefault="009740FA">
      <w:pPr>
        <w:pStyle w:val="BodyText"/>
        <w:shd w:val="clear" w:color="auto" w:fill="E06969"/>
        <w:ind w:left="300"/>
      </w:pPr>
      <w:r>
        <w:t xml:space="preserve">A KÖZTI AGY </w:t>
      </w:r>
    </w:p>
    <w:p w14:paraId="45C5ABAF" w14:textId="77777777" w:rsidR="004E65CC" w:rsidRDefault="009740FA" w:rsidP="009740FA">
      <w:pPr>
        <w:pStyle w:val="BodyText"/>
        <w:numPr>
          <w:ilvl w:val="0"/>
          <w:numId w:val="3"/>
        </w:numPr>
        <w:tabs>
          <w:tab w:val="clear" w:pos="709"/>
          <w:tab w:val="left" w:pos="1009"/>
        </w:tabs>
        <w:ind w:left="1009"/>
      </w:pPr>
      <w:r>
        <w:t xml:space="preserve">TALAMUSZ </w:t>
      </w:r>
    </w:p>
    <w:p w14:paraId="4B582CF1" w14:textId="713E88DF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>minden felszállópálya, utolsó, agykére</w:t>
      </w:r>
      <w:r w:rsidR="00002121" w:rsidRPr="00002121">
        <w:rPr>
          <w:color w:val="FF0000"/>
        </w:rPr>
        <w:t>g</w:t>
      </w:r>
      <w:r>
        <w:t xml:space="preserve"> előtti átkapcsoló állomása </w:t>
      </w:r>
    </w:p>
    <w:p w14:paraId="10C107A0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viselkedés befolyásoló </w:t>
      </w:r>
    </w:p>
    <w:p w14:paraId="584E3215" w14:textId="77777777" w:rsidR="004E65CC" w:rsidRDefault="004E65CC">
      <w:pPr>
        <w:pStyle w:val="BodyText"/>
        <w:spacing w:after="0"/>
        <w:ind w:left="300"/>
      </w:pPr>
    </w:p>
    <w:p w14:paraId="4AE428DE" w14:textId="77777777" w:rsidR="004E65CC" w:rsidRDefault="009740FA" w:rsidP="009740FA">
      <w:pPr>
        <w:pStyle w:val="BodyText"/>
        <w:numPr>
          <w:ilvl w:val="0"/>
          <w:numId w:val="3"/>
        </w:numPr>
        <w:tabs>
          <w:tab w:val="clear" w:pos="709"/>
          <w:tab w:val="left" w:pos="1009"/>
        </w:tabs>
        <w:ind w:left="1009"/>
      </w:pPr>
      <w:r>
        <w:t xml:space="preserve">EPITALAMUSZ </w:t>
      </w:r>
    </w:p>
    <w:p w14:paraId="2E00B34D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kapcsolatban áll az epifízissel, amely fényérzékelő bemeneteleket kap és a szerotonint átalakítja melatoninná </w:t>
      </w:r>
    </w:p>
    <w:p w14:paraId="6BEB64F7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alvás/ébredést szabályozza (bioritmus) </w:t>
      </w:r>
    </w:p>
    <w:p w14:paraId="408D4952" w14:textId="77777777" w:rsidR="004E65CC" w:rsidRDefault="004E65CC">
      <w:pPr>
        <w:pStyle w:val="BodyText"/>
        <w:spacing w:after="0"/>
        <w:ind w:left="300"/>
      </w:pPr>
    </w:p>
    <w:p w14:paraId="0742B6B8" w14:textId="77777777" w:rsidR="004E65CC" w:rsidRDefault="009740FA" w:rsidP="009740FA">
      <w:pPr>
        <w:pStyle w:val="BodyText"/>
        <w:numPr>
          <w:ilvl w:val="0"/>
          <w:numId w:val="3"/>
        </w:numPr>
        <w:tabs>
          <w:tab w:val="clear" w:pos="709"/>
          <w:tab w:val="left" w:pos="1009"/>
        </w:tabs>
        <w:ind w:left="1009"/>
      </w:pPr>
      <w:r>
        <w:t xml:space="preserve">HIPOTALAMUSZ </w:t>
      </w:r>
    </w:p>
    <w:p w14:paraId="256861D9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legfontosabb vegetatív szabályozó központ (belső szervek működését összehangolja) </w:t>
      </w:r>
    </w:p>
    <w:p w14:paraId="307E93BB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itt található az éberség, jóllakottság, hőháztartás központja </w:t>
      </w:r>
    </w:p>
    <w:p w14:paraId="02F634DE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révén valósul meg az idegrendszer és a hormonális rendszer kapcsolata </w:t>
      </w:r>
    </w:p>
    <w:p w14:paraId="3A56EA83" w14:textId="77777777" w:rsidR="004E65CC" w:rsidRDefault="009740FA">
      <w:pPr>
        <w:pStyle w:val="BodyText"/>
        <w:shd w:val="clear" w:color="auto" w:fill="E06969"/>
        <w:ind w:left="300"/>
      </w:pPr>
      <w:r>
        <w:t xml:space="preserve">A NAGYAGY </w:t>
      </w:r>
    </w:p>
    <w:p w14:paraId="336F7078" w14:textId="77777777" w:rsidR="004E65CC" w:rsidRDefault="009740FA" w:rsidP="009740FA">
      <w:pPr>
        <w:pStyle w:val="BodyText"/>
        <w:numPr>
          <w:ilvl w:val="0"/>
          <w:numId w:val="3"/>
        </w:numPr>
        <w:tabs>
          <w:tab w:val="clear" w:pos="709"/>
          <w:tab w:val="left" w:pos="1009"/>
        </w:tabs>
        <w:ind w:left="1009"/>
      </w:pPr>
      <w:r>
        <w:t xml:space="preserve">Elhelyezkedése: koponyaüregben </w:t>
      </w:r>
    </w:p>
    <w:p w14:paraId="553A8402" w14:textId="77777777" w:rsidR="004E65CC" w:rsidRDefault="004E65CC">
      <w:pPr>
        <w:pStyle w:val="BodyText"/>
        <w:spacing w:after="0"/>
        <w:ind w:left="300"/>
      </w:pPr>
    </w:p>
    <w:p w14:paraId="40E72774" w14:textId="77777777" w:rsidR="004E65CC" w:rsidRDefault="009740FA" w:rsidP="009740FA">
      <w:pPr>
        <w:pStyle w:val="BodyText"/>
        <w:numPr>
          <w:ilvl w:val="0"/>
          <w:numId w:val="3"/>
        </w:numPr>
        <w:tabs>
          <w:tab w:val="clear" w:pos="709"/>
          <w:tab w:val="left" w:pos="1009"/>
        </w:tabs>
        <w:ind w:left="1009"/>
      </w:pPr>
      <w:r>
        <w:t xml:space="preserve">Felépítése: </w:t>
      </w:r>
    </w:p>
    <w:p w14:paraId="7EE1681A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két agyfélteke alkotja, amelyeket kéregtest köt össze </w:t>
      </w:r>
    </w:p>
    <w:p w14:paraId="28639AEB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felszíne barázdát és tekervényes, szerepük a felületnagyobbítás </w:t>
      </w:r>
    </w:p>
    <w:p w14:paraId="103AEB63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komplex felépítése révén, olyan magas idegi tevékenységekre képes, amelyek csak az emberre sajátosak, például tudatosság, elvont gondolkodás, intelligencia(kognitív funkciók) </w:t>
      </w:r>
    </w:p>
    <w:p w14:paraId="3F64E96A" w14:textId="0715B698" w:rsidR="004E65CC" w:rsidRDefault="009740FA">
      <w:pPr>
        <w:pStyle w:val="BodyText"/>
        <w:ind w:left="300"/>
      </w:pPr>
      <w:r>
        <w:t>szürkeállomány: kívül agykérget(cortex cerebri)</w:t>
      </w:r>
      <w:r w:rsidR="00002121">
        <w:t xml:space="preserve"> </w:t>
      </w:r>
      <w:r>
        <w:t xml:space="preserve">alkot, belül pedig törzsdúcokat és szürkeállományi magvakat alkot </w:t>
      </w:r>
    </w:p>
    <w:p w14:paraId="1D5B670B" w14:textId="77777777" w:rsidR="004E65CC" w:rsidRDefault="009740FA">
      <w:pPr>
        <w:pStyle w:val="BodyText"/>
        <w:ind w:left="300"/>
      </w:pPr>
      <w:r>
        <w:t xml:space="preserve">fehérállomány: felszálló- és leszállópályák kötegei alkotják, felszínét agyhártyák borítják </w:t>
      </w:r>
    </w:p>
    <w:p w14:paraId="568CDB2D" w14:textId="77777777" w:rsidR="004E65CC" w:rsidRDefault="004E65CC">
      <w:pPr>
        <w:pStyle w:val="BodyText"/>
        <w:spacing w:after="0"/>
        <w:ind w:left="300"/>
      </w:pPr>
    </w:p>
    <w:p w14:paraId="74C12071" w14:textId="77777777" w:rsidR="004E65CC" w:rsidRDefault="009740FA" w:rsidP="009740FA">
      <w:pPr>
        <w:pStyle w:val="BodyText"/>
        <w:numPr>
          <w:ilvl w:val="0"/>
          <w:numId w:val="3"/>
        </w:numPr>
        <w:tabs>
          <w:tab w:val="clear" w:pos="709"/>
          <w:tab w:val="left" w:pos="1009"/>
        </w:tabs>
        <w:ind w:left="1009"/>
      </w:pPr>
      <w:r>
        <w:t xml:space="preserve">Lebenyei: </w:t>
      </w:r>
    </w:p>
    <w:p w14:paraId="300679C0" w14:textId="77777777" w:rsidR="004E65CC" w:rsidRDefault="009740FA">
      <w:pPr>
        <w:pStyle w:val="BodyText"/>
        <w:ind w:left="300"/>
      </w:pPr>
      <w:r>
        <w:lastRenderedPageBreak/>
        <w:t>Homloklebeny:</w:t>
      </w:r>
      <w:r>
        <w:rPr>
          <w:noProof/>
          <w:lang w:val="ro-RO" w:eastAsia="ro-RO" w:bidi="ar-SA"/>
        </w:rPr>
        <w:drawing>
          <wp:anchor distT="0" distB="0" distL="0" distR="0" simplePos="0" relativeHeight="8" behindDoc="0" locked="0" layoutInCell="1" allowOverlap="1" wp14:anchorId="53B72FA4" wp14:editId="35AB88A9">
            <wp:simplePos x="0" y="0"/>
            <wp:positionH relativeFrom="column">
              <wp:align>right</wp:align>
            </wp:positionH>
            <wp:positionV relativeFrom="line">
              <wp:align>bottom</wp:align>
            </wp:positionV>
            <wp:extent cx="4152900" cy="2828925"/>
            <wp:effectExtent l="0" t="0" r="0" b="0"/>
            <wp:wrapSquare wrapText="left"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03798768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hátsó részén az elsődleges mozgató mező található ➡ az egyes testek kérgi képviseletének mérete arányos az illető mozgás finomságának, a kivitelezéshez szükséges precizitással, nem a mozgásban résztvevő izomzat tömegével </w:t>
      </w:r>
    </w:p>
    <w:p w14:paraId="684C4D49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a személyiség kifejlődés, az ítélőképesség és tervezésért felelős </w:t>
      </w:r>
    </w:p>
    <w:p w14:paraId="523DE5AD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az agynak ez a területe a tervezés, előrelátás és egyéb intelektuális funkciók központja </w:t>
      </w:r>
    </w:p>
    <w:p w14:paraId="2BA0F6DD" w14:textId="77777777" w:rsidR="004E65CC" w:rsidRDefault="009740FA">
      <w:pPr>
        <w:pStyle w:val="BodyText"/>
        <w:ind w:left="300"/>
      </w:pPr>
      <w:r>
        <w:t> </w:t>
      </w:r>
    </w:p>
    <w:p w14:paraId="592B4E08" w14:textId="77777777" w:rsidR="004E65CC" w:rsidRDefault="009740FA">
      <w:pPr>
        <w:pStyle w:val="BodyText"/>
        <w:ind w:left="300"/>
      </w:pPr>
      <w:r>
        <w:t xml:space="preserve">Falilebeny: </w:t>
      </w:r>
    </w:p>
    <w:p w14:paraId="6D5D6943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a test minden részéről hozzá érkező információkat dolgozza fel </w:t>
      </w:r>
    </w:p>
    <w:p w14:paraId="339C1FCF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első részén található az elsődleges testérző mező ➡ az adott testrész funkcionális fontosságával, érzékenységével arányos a kérgi reprezentációs szint </w:t>
      </w:r>
    </w:p>
    <w:p w14:paraId="077D1468" w14:textId="77777777" w:rsidR="004E65CC" w:rsidRDefault="009740FA">
      <w:pPr>
        <w:pStyle w:val="BodyText"/>
        <w:ind w:left="300"/>
      </w:pPr>
      <w:r>
        <w:t xml:space="preserve">Nyakszirti lebeny: </w:t>
      </w:r>
    </w:p>
    <w:p w14:paraId="648482D7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a látás központja </w:t>
      </w:r>
    </w:p>
    <w:p w14:paraId="4A9C60A0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az elsődleges látókérget körbeveszi a másodlagos látókéreg (összehasonlítja a látott képet a látási emlékképpel) ➡ látási asszociációs központ </w:t>
      </w:r>
    </w:p>
    <w:p w14:paraId="6C33B0E4" w14:textId="77777777" w:rsidR="004E65CC" w:rsidRDefault="009740FA">
      <w:pPr>
        <w:pStyle w:val="BodyText"/>
        <w:ind w:left="300"/>
      </w:pPr>
      <w:r>
        <w:t xml:space="preserve">Halánték lebeny: </w:t>
      </w:r>
    </w:p>
    <w:p w14:paraId="161601B5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hallás- és helyzetérzékelés, szaglás és beszédértés központja </w:t>
      </w:r>
    </w:p>
    <w:p w14:paraId="654C3F5D" w14:textId="77777777" w:rsidR="004E65CC" w:rsidRDefault="004E65CC">
      <w:pPr>
        <w:pStyle w:val="BodyText"/>
        <w:spacing w:after="0"/>
        <w:ind w:left="300"/>
      </w:pPr>
    </w:p>
    <w:p w14:paraId="3927BEFB" w14:textId="77777777" w:rsidR="004E65CC" w:rsidRDefault="009740FA" w:rsidP="009740FA">
      <w:pPr>
        <w:pStyle w:val="BodyText"/>
        <w:numPr>
          <w:ilvl w:val="0"/>
          <w:numId w:val="3"/>
        </w:numPr>
        <w:tabs>
          <w:tab w:val="clear" w:pos="709"/>
          <w:tab w:val="left" w:pos="1009"/>
        </w:tabs>
        <w:ind w:left="1009"/>
      </w:pPr>
      <w:r>
        <w:t xml:space="preserve">A törzsdúcok (bazális ganglionok) </w:t>
      </w:r>
    </w:p>
    <w:p w14:paraId="44D6881D" w14:textId="77777777" w:rsidR="004E65CC" w:rsidRDefault="004E65CC">
      <w:pPr>
        <w:pStyle w:val="BodyText"/>
        <w:ind w:left="300"/>
      </w:pPr>
    </w:p>
    <w:p w14:paraId="75308DB5" w14:textId="77777777" w:rsidR="004E65CC" w:rsidRDefault="009740FA">
      <w:pPr>
        <w:pStyle w:val="BodyText"/>
        <w:ind w:left="300"/>
      </w:pPr>
      <w:r>
        <w:t xml:space="preserve">Részei: </w:t>
      </w:r>
    </w:p>
    <w:p w14:paraId="62B95C67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hippokampusz </w:t>
      </w:r>
    </w:p>
    <w:p w14:paraId="7C1ABACC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amigdala </w:t>
      </w:r>
    </w:p>
    <w:p w14:paraId="287D2D14" w14:textId="77777777" w:rsidR="004E65CC" w:rsidRDefault="004E65CC">
      <w:pPr>
        <w:pStyle w:val="BodyText"/>
        <w:ind w:left="300"/>
      </w:pPr>
    </w:p>
    <w:p w14:paraId="6537339A" w14:textId="77777777" w:rsidR="004E65CC" w:rsidRDefault="009740FA">
      <w:pPr>
        <w:pStyle w:val="BodyText"/>
        <w:ind w:left="300"/>
      </w:pPr>
      <w:r>
        <w:t xml:space="preserve">Szerepei: </w:t>
      </w:r>
    </w:p>
    <w:p w14:paraId="11C384E6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a hippokampusz szerepe a rövidtávú emlékképek hosszútávú memóriába való áthelyezése </w:t>
      </w:r>
    </w:p>
    <w:p w14:paraId="14CE18E4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szerepet játszik a homeosztázis fenntartásában </w:t>
      </w:r>
    </w:p>
    <w:p w14:paraId="419D922F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részt vesz a jutalmazás-büntetés folyamatában </w:t>
      </w:r>
    </w:p>
    <w:p w14:paraId="54FDE71F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lastRenderedPageBreak/>
        <w:t xml:space="preserve">itt található a fő motivációs központ </w:t>
      </w:r>
    </w:p>
    <w:p w14:paraId="2B986622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a szaglás, ösztönös viselkedések, szexuális magatartás központja </w:t>
      </w:r>
    </w:p>
    <w:p w14:paraId="1092DFFA" w14:textId="77777777" w:rsidR="004E65CC" w:rsidRDefault="004E65CC">
      <w:pPr>
        <w:pStyle w:val="BodyText"/>
        <w:ind w:left="300"/>
      </w:pPr>
    </w:p>
    <w:p w14:paraId="6DA72115" w14:textId="77777777" w:rsidR="004E65CC" w:rsidRDefault="009740FA">
      <w:pPr>
        <w:pStyle w:val="BodyText"/>
        <w:shd w:val="clear" w:color="auto" w:fill="E06969"/>
        <w:ind w:left="300"/>
      </w:pPr>
      <w:r>
        <w:br/>
        <w:t>A VEGETATíV IDEGRENDSZER</w:t>
      </w:r>
    </w:p>
    <w:p w14:paraId="3FAD035D" w14:textId="4793E098" w:rsidR="004E65CC" w:rsidRDefault="004E65CC" w:rsidP="00002121">
      <w:pPr>
        <w:pStyle w:val="BodyText"/>
        <w:spacing w:after="0"/>
      </w:pPr>
    </w:p>
    <w:p w14:paraId="6B66CD71" w14:textId="77777777" w:rsidR="004E65CC" w:rsidRDefault="009740FA" w:rsidP="009740FA">
      <w:pPr>
        <w:pStyle w:val="BodyText"/>
        <w:numPr>
          <w:ilvl w:val="0"/>
          <w:numId w:val="3"/>
        </w:numPr>
        <w:tabs>
          <w:tab w:val="clear" w:pos="709"/>
          <w:tab w:val="left" w:pos="1009"/>
        </w:tabs>
        <w:ind w:left="1009"/>
      </w:pPr>
      <w:r>
        <w:t xml:space="preserve">Szerepe és működése: </w:t>
      </w:r>
    </w:p>
    <w:p w14:paraId="61E44CE7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összehangolja a zsigeri tevékenységeket </w:t>
      </w:r>
    </w:p>
    <w:p w14:paraId="26422A8F" w14:textId="0F1C1165" w:rsidR="004E65CC" w:rsidRDefault="00002121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>a</w:t>
      </w:r>
      <w:r w:rsidR="009740FA">
        <w:t xml:space="preserve">karatunktól függetlenül működik </w:t>
      </w:r>
    </w:p>
    <w:p w14:paraId="536786A4" w14:textId="77777777" w:rsidR="004E65CC" w:rsidRDefault="004E65CC">
      <w:pPr>
        <w:pStyle w:val="BodyText"/>
        <w:spacing w:after="0"/>
        <w:ind w:left="300"/>
      </w:pPr>
    </w:p>
    <w:p w14:paraId="45A5217C" w14:textId="77777777" w:rsidR="004E65CC" w:rsidRDefault="009740FA" w:rsidP="009740FA">
      <w:pPr>
        <w:pStyle w:val="BodyText"/>
        <w:numPr>
          <w:ilvl w:val="0"/>
          <w:numId w:val="3"/>
        </w:numPr>
        <w:tabs>
          <w:tab w:val="clear" w:pos="709"/>
          <w:tab w:val="left" w:pos="1009"/>
        </w:tabs>
        <w:ind w:left="1009"/>
      </w:pPr>
      <w:r>
        <w:t xml:space="preserve">Feloszlása: </w:t>
      </w:r>
    </w:p>
    <w:p w14:paraId="6B027F11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szimpatikus idegrendszer (SZIR) </w:t>
      </w:r>
    </w:p>
    <w:p w14:paraId="59D19407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paraszimpatikus idegrendszer (PSZIR) </w:t>
      </w:r>
    </w:p>
    <w:p w14:paraId="5828BD43" w14:textId="77777777" w:rsidR="004E65CC" w:rsidRDefault="004E65CC">
      <w:pPr>
        <w:pStyle w:val="BodyText"/>
        <w:ind w:left="300"/>
      </w:pPr>
    </w:p>
    <w:p w14:paraId="2DF1A2AF" w14:textId="77777777" w:rsidR="004E65CC" w:rsidRDefault="009740FA">
      <w:pPr>
        <w:pStyle w:val="BodyText"/>
        <w:ind w:left="300"/>
      </w:pPr>
      <w:r>
        <w:t xml:space="preserve">1.Központi rész (gerincvelőben és agyvelőben található) </w:t>
      </w:r>
    </w:p>
    <w:p w14:paraId="29FAEA45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SZIR: </w:t>
      </w:r>
    </w:p>
    <w:p w14:paraId="19FA129D" w14:textId="77777777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t xml:space="preserve">a gerincvelő háti és ágyéki szakaszán az oldalsó szarvakban </w:t>
      </w:r>
    </w:p>
    <w:p w14:paraId="29A8D7B2" w14:textId="77777777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t xml:space="preserve">a hipotalamusz hátsó magcsoportjában </w:t>
      </w:r>
    </w:p>
    <w:p w14:paraId="4D678627" w14:textId="3B9C53D4" w:rsidR="004E65CC" w:rsidRPr="00002121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  <w:rPr>
          <w:color w:val="FF0000"/>
        </w:rPr>
      </w:pPr>
      <w:r>
        <w:t xml:space="preserve">a limbikus rendszerben, agykéreg </w:t>
      </w:r>
      <w:r w:rsidRPr="00846525">
        <w:t>homlo</w:t>
      </w:r>
      <w:r w:rsidR="00002121" w:rsidRPr="00846525">
        <w:t>kle</w:t>
      </w:r>
      <w:r w:rsidRPr="00846525">
        <w:t xml:space="preserve">benyében </w:t>
      </w:r>
    </w:p>
    <w:p w14:paraId="179272BE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PSZIR: </w:t>
      </w:r>
    </w:p>
    <w:p w14:paraId="68489E11" w14:textId="77777777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t xml:space="preserve">a gerincvelő kereszttájékán az oldalsó szarvakban </w:t>
      </w:r>
    </w:p>
    <w:p w14:paraId="44E4D11C" w14:textId="78A693A4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t>agytörzsben</w:t>
      </w:r>
      <w:r w:rsidR="00002121">
        <w:t xml:space="preserve"> </w:t>
      </w:r>
      <w:r>
        <w:t xml:space="preserve">(a vegetatív magvak: pl. alsó és felső nyálelválasztási mag) </w:t>
      </w:r>
    </w:p>
    <w:p w14:paraId="1936FE55" w14:textId="065EA9D9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t xml:space="preserve">a hipotalamusz elülső és középső magcsoportjában, agykéreg, homloklebenyben </w:t>
      </w:r>
    </w:p>
    <w:p w14:paraId="6DC7D094" w14:textId="77777777" w:rsidR="004E65CC" w:rsidRDefault="004E65CC">
      <w:pPr>
        <w:pStyle w:val="BodyText"/>
        <w:ind w:left="300"/>
      </w:pPr>
    </w:p>
    <w:p w14:paraId="2599A578" w14:textId="77777777" w:rsidR="004E65CC" w:rsidRDefault="009740FA">
      <w:pPr>
        <w:pStyle w:val="BodyText"/>
        <w:ind w:left="300"/>
      </w:pPr>
      <w:r>
        <w:t xml:space="preserve">2.Periférikus rész (idegdúcok, idegrostok, vegetatív fonatok) </w:t>
      </w:r>
    </w:p>
    <w:p w14:paraId="126DAF0F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idegdúcok: </w:t>
      </w:r>
    </w:p>
    <w:p w14:paraId="14E18A59" w14:textId="77777777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t xml:space="preserve">SZIR: </w:t>
      </w:r>
    </w:p>
    <w:p w14:paraId="2B853F24" w14:textId="77777777" w:rsidR="004E65CC" w:rsidRDefault="009740FA" w:rsidP="009740FA">
      <w:pPr>
        <w:pStyle w:val="BodyText"/>
        <w:numPr>
          <w:ilvl w:val="3"/>
          <w:numId w:val="3"/>
        </w:numPr>
        <w:tabs>
          <w:tab w:val="left" w:pos="3136"/>
        </w:tabs>
        <w:ind w:left="3136"/>
      </w:pPr>
      <w:r>
        <w:t xml:space="preserve">két paravertebrális dúclánc ( egy dúclánc 19-22 dúcból áll) </w:t>
      </w:r>
    </w:p>
    <w:p w14:paraId="31D41482" w14:textId="77777777" w:rsidR="004E65CC" w:rsidRDefault="009740FA" w:rsidP="009740FA">
      <w:pPr>
        <w:pStyle w:val="BodyText"/>
        <w:numPr>
          <w:ilvl w:val="3"/>
          <w:numId w:val="3"/>
        </w:numPr>
        <w:tabs>
          <w:tab w:val="left" w:pos="3136"/>
        </w:tabs>
        <w:ind w:left="3136"/>
      </w:pPr>
      <w:r>
        <w:t xml:space="preserve">zsigeri dúcok - a beidegzett szervek közelében találhatók </w:t>
      </w:r>
    </w:p>
    <w:p w14:paraId="30237D32" w14:textId="77777777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t xml:space="preserve">PSZIR: </w:t>
      </w:r>
    </w:p>
    <w:p w14:paraId="5C86A2F5" w14:textId="77777777" w:rsidR="004E65CC" w:rsidRDefault="009740FA" w:rsidP="009740FA">
      <w:pPr>
        <w:pStyle w:val="BodyText"/>
        <w:numPr>
          <w:ilvl w:val="3"/>
          <w:numId w:val="3"/>
        </w:numPr>
        <w:tabs>
          <w:tab w:val="left" w:pos="3136"/>
        </w:tabs>
        <w:ind w:left="3136"/>
      </w:pPr>
      <w:r>
        <w:t xml:space="preserve">zsigeri dúcok a beidegzett szervek közvetlen szomszédságában/szervek faléban találhatók </w:t>
      </w:r>
    </w:p>
    <w:p w14:paraId="342668E5" w14:textId="77777777" w:rsidR="004E65CC" w:rsidRDefault="009740FA" w:rsidP="009740FA">
      <w:pPr>
        <w:pStyle w:val="BodyText"/>
        <w:numPr>
          <w:ilvl w:val="3"/>
          <w:numId w:val="3"/>
        </w:numPr>
        <w:tabs>
          <w:tab w:val="left" w:pos="3136"/>
        </w:tabs>
        <w:ind w:left="3136"/>
      </w:pPr>
      <w:r>
        <w:t xml:space="preserve">koponyaüreg paraszimpatikus idegdúcai: pl. sugárdúc, állkapocs alatti dúc </w:t>
      </w:r>
    </w:p>
    <w:p w14:paraId="4092F581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idegfonatok: </w:t>
      </w:r>
    </w:p>
    <w:p w14:paraId="60E1274F" w14:textId="77777777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lastRenderedPageBreak/>
        <w:t xml:space="preserve">lehetnek szimpatikusak vagy paraszimpatikusak </w:t>
      </w:r>
    </w:p>
    <w:p w14:paraId="38ADEC8C" w14:textId="77777777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t xml:space="preserve">típusai: </w:t>
      </w:r>
    </w:p>
    <w:p w14:paraId="03589174" w14:textId="77777777" w:rsidR="004E65CC" w:rsidRDefault="009740FA" w:rsidP="009740FA">
      <w:pPr>
        <w:pStyle w:val="BodyText"/>
        <w:numPr>
          <w:ilvl w:val="3"/>
          <w:numId w:val="3"/>
        </w:numPr>
        <w:tabs>
          <w:tab w:val="left" w:pos="3136"/>
        </w:tabs>
        <w:ind w:left="3136"/>
      </w:pPr>
      <w:r>
        <w:t xml:space="preserve">prevertebrális (gerincvelő előtti), previszcerális (szerv előtti) </w:t>
      </w:r>
    </w:p>
    <w:p w14:paraId="77D0B367" w14:textId="77777777" w:rsidR="004E65CC" w:rsidRDefault="009740FA" w:rsidP="009740FA">
      <w:pPr>
        <w:pStyle w:val="BodyText"/>
        <w:numPr>
          <w:ilvl w:val="3"/>
          <w:numId w:val="3"/>
        </w:numPr>
        <w:tabs>
          <w:tab w:val="left" w:pos="3136"/>
        </w:tabs>
        <w:ind w:left="3136"/>
      </w:pPr>
      <w:r>
        <w:t xml:space="preserve">intramuláris (a szerv falában) </w:t>
      </w:r>
    </w:p>
    <w:p w14:paraId="1C7F7353" w14:textId="77777777" w:rsidR="004E65CC" w:rsidRDefault="004E65CC">
      <w:pPr>
        <w:pStyle w:val="BodyText"/>
        <w:ind w:left="300"/>
      </w:pPr>
    </w:p>
    <w:p w14:paraId="60780932" w14:textId="77777777" w:rsidR="004E65CC" w:rsidRDefault="009740FA">
      <w:pPr>
        <w:pStyle w:val="BodyText"/>
        <w:ind w:left="300"/>
      </w:pPr>
      <w:r>
        <w:t xml:space="preserve">A vegetatív reflexív részei: </w:t>
      </w:r>
    </w:p>
    <w:p w14:paraId="7805BF64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Receptorok: </w:t>
      </w:r>
    </w:p>
    <w:p w14:paraId="0F8C65AE" w14:textId="77777777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t xml:space="preserve">baroreceptorok (nyomás) </w:t>
      </w:r>
    </w:p>
    <w:p w14:paraId="18256B8D" w14:textId="77777777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t xml:space="preserve">termoreceptorok (vegyi anyagok) </w:t>
      </w:r>
    </w:p>
    <w:p w14:paraId="6E9BC18F" w14:textId="77777777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t xml:space="preserve">ozmoreceporok (ozmotikus nyomás) </w:t>
      </w:r>
    </w:p>
    <w:p w14:paraId="685D73C6" w14:textId="77777777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t xml:space="preserve">fájdalomreceptorok (bármilyen sejtkárosodást okozó inger) </w:t>
      </w:r>
    </w:p>
    <w:p w14:paraId="642F5143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Afferens pálya: a gerincvelő oldalsó szarvában, illetve a gerincvelő közelében levő idegdúcok viszceroszenzitív neuronjainak nyúlványai </w:t>
      </w:r>
    </w:p>
    <w:p w14:paraId="064D6B7C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Reflexközpont: a vegetatív központokban </w:t>
      </w:r>
    </w:p>
    <w:p w14:paraId="632115FD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Efferens pálya: két neuronból áll </w:t>
      </w:r>
    </w:p>
    <w:p w14:paraId="07556F9E" w14:textId="77777777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t xml:space="preserve">preganglionáris (idegdúc előtti) neuronból, amely velőhüvelyes </w:t>
      </w:r>
    </w:p>
    <w:p w14:paraId="73A7B8AB" w14:textId="77777777" w:rsidR="004E65CC" w:rsidRDefault="009740FA" w:rsidP="009740FA">
      <w:pPr>
        <w:pStyle w:val="BodyText"/>
        <w:numPr>
          <w:ilvl w:val="2"/>
          <w:numId w:val="3"/>
        </w:numPr>
        <w:tabs>
          <w:tab w:val="left" w:pos="2427"/>
        </w:tabs>
        <w:ind w:left="2427"/>
      </w:pPr>
      <w:r>
        <w:t xml:space="preserve">posztganglionáris (idegdúc utáni) neuronból, amely velőhüvely nélküli </w:t>
      </w:r>
    </w:p>
    <w:p w14:paraId="046461C6" w14:textId="77777777" w:rsidR="004E65CC" w:rsidRDefault="009740FA">
      <w:pPr>
        <w:pStyle w:val="BodyText"/>
        <w:ind w:left="300"/>
      </w:pPr>
      <w:r>
        <w:t xml:space="preserve">SZIR: </w:t>
      </w:r>
    </w:p>
    <w:p w14:paraId="1A07A0E7" w14:textId="77777777" w:rsidR="004E65CC" w:rsidRDefault="009740FA" w:rsidP="009740FA">
      <w:pPr>
        <w:pStyle w:val="BodyText"/>
        <w:numPr>
          <w:ilvl w:val="3"/>
          <w:numId w:val="3"/>
        </w:numPr>
        <w:tabs>
          <w:tab w:val="left" w:pos="3136"/>
        </w:tabs>
        <w:ind w:left="3136"/>
      </w:pPr>
      <w:r>
        <w:t xml:space="preserve">a preganglionáris neuronok axonja rövid </w:t>
      </w:r>
    </w:p>
    <w:p w14:paraId="31B48BB2" w14:textId="77777777" w:rsidR="004E65CC" w:rsidRDefault="009740FA" w:rsidP="009740FA">
      <w:pPr>
        <w:pStyle w:val="BodyText"/>
        <w:numPr>
          <w:ilvl w:val="3"/>
          <w:numId w:val="3"/>
        </w:numPr>
        <w:tabs>
          <w:tab w:val="left" w:pos="3136"/>
        </w:tabs>
        <w:ind w:left="3136"/>
      </w:pPr>
      <w:r>
        <w:t xml:space="preserve">a posztganglionáris neuronok axonja hosszú </w:t>
      </w:r>
    </w:p>
    <w:p w14:paraId="765FF3F8" w14:textId="77777777" w:rsidR="004E65CC" w:rsidRDefault="009740FA" w:rsidP="009740FA">
      <w:pPr>
        <w:pStyle w:val="BodyText"/>
        <w:numPr>
          <w:ilvl w:val="3"/>
          <w:numId w:val="3"/>
        </w:numPr>
        <w:tabs>
          <w:tab w:val="left" w:pos="3136"/>
        </w:tabs>
        <w:ind w:left="3136"/>
      </w:pPr>
      <w:r>
        <w:t xml:space="preserve">a két neuron közötti szinapszis helyéül szolgáló ganglion a beidegzett szervtől távolabb van </w:t>
      </w:r>
    </w:p>
    <w:p w14:paraId="5A1F55CC" w14:textId="77777777" w:rsidR="004E65CC" w:rsidRDefault="009740FA">
      <w:pPr>
        <w:pStyle w:val="BodyText"/>
        <w:ind w:left="300"/>
      </w:pPr>
      <w:r>
        <w:t xml:space="preserve">PSZIR: </w:t>
      </w:r>
    </w:p>
    <w:p w14:paraId="7F2B51BE" w14:textId="77777777" w:rsidR="004E65CC" w:rsidRDefault="009740FA" w:rsidP="009740FA">
      <w:pPr>
        <w:pStyle w:val="BodyText"/>
        <w:numPr>
          <w:ilvl w:val="3"/>
          <w:numId w:val="3"/>
        </w:numPr>
        <w:tabs>
          <w:tab w:val="left" w:pos="3136"/>
        </w:tabs>
        <w:ind w:left="3136"/>
      </w:pPr>
      <w:r>
        <w:t xml:space="preserve">a preganglionáris neuronok axonja hosszú </w:t>
      </w:r>
    </w:p>
    <w:p w14:paraId="3BEBCFAC" w14:textId="77777777" w:rsidR="004E65CC" w:rsidRDefault="009740FA" w:rsidP="009740FA">
      <w:pPr>
        <w:pStyle w:val="BodyText"/>
        <w:numPr>
          <w:ilvl w:val="3"/>
          <w:numId w:val="3"/>
        </w:numPr>
        <w:tabs>
          <w:tab w:val="left" w:pos="3136"/>
        </w:tabs>
        <w:ind w:left="3136"/>
      </w:pPr>
      <w:r>
        <w:t xml:space="preserve">a posztganglionáris neuronok axonja rövid </w:t>
      </w:r>
    </w:p>
    <w:p w14:paraId="608AD7D1" w14:textId="77777777" w:rsidR="004E65CC" w:rsidRDefault="009740FA" w:rsidP="009740FA">
      <w:pPr>
        <w:pStyle w:val="BodyText"/>
        <w:numPr>
          <w:ilvl w:val="3"/>
          <w:numId w:val="3"/>
        </w:numPr>
        <w:tabs>
          <w:tab w:val="left" w:pos="3136"/>
        </w:tabs>
        <w:ind w:left="3136"/>
      </w:pPr>
      <w:r>
        <w:t xml:space="preserve">a két neuron közötti szinapszis helyéül szolgáló ganglion a beidegzett falában vagy közvetlen közelében található </w:t>
      </w:r>
    </w:p>
    <w:p w14:paraId="49866110" w14:textId="77777777" w:rsidR="004E65CC" w:rsidRDefault="004E65CC">
      <w:pPr>
        <w:pStyle w:val="BodyText"/>
        <w:spacing w:after="0"/>
        <w:ind w:left="300"/>
      </w:pPr>
    </w:p>
    <w:p w14:paraId="4346917B" w14:textId="77777777" w:rsidR="004E65CC" w:rsidRDefault="009740FA" w:rsidP="009740FA">
      <w:pPr>
        <w:pStyle w:val="BodyText"/>
        <w:numPr>
          <w:ilvl w:val="1"/>
          <w:numId w:val="3"/>
        </w:numPr>
        <w:tabs>
          <w:tab w:val="left" w:pos="1718"/>
        </w:tabs>
        <w:ind w:left="1718"/>
      </w:pPr>
      <w:r>
        <w:t xml:space="preserve">Effektorok (végrehajtó szervek): zsigerek sima izmai </w:t>
      </w:r>
    </w:p>
    <w:p w14:paraId="05480064" w14:textId="77777777" w:rsidR="004E65CC" w:rsidRDefault="004E65CC">
      <w:pPr>
        <w:pStyle w:val="BodyText"/>
        <w:spacing w:after="0"/>
        <w:ind w:left="300"/>
      </w:pPr>
    </w:p>
    <w:tbl>
      <w:tblPr>
        <w:tblW w:w="9196" w:type="dxa"/>
        <w:jc w:val="center"/>
        <w:shd w:val="clear" w:color="auto" w:fill="E06969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399"/>
        <w:gridCol w:w="3219"/>
        <w:gridCol w:w="3578"/>
      </w:tblGrid>
      <w:tr w:rsidR="004E65CC" w14:paraId="28B6A79A" w14:textId="77777777">
        <w:trPr>
          <w:jc w:val="center"/>
        </w:trPr>
        <w:tc>
          <w:tcPr>
            <w:tcW w:w="239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3643B49A" w14:textId="77777777" w:rsidR="004E65CC" w:rsidRDefault="009740FA">
            <w:pPr>
              <w:pStyle w:val="TableContents"/>
              <w:jc w:val="center"/>
            </w:pPr>
            <w:r>
              <w:t xml:space="preserve">effektorok </w:t>
            </w:r>
          </w:p>
        </w:tc>
        <w:tc>
          <w:tcPr>
            <w:tcW w:w="321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5E743B3B" w14:textId="77777777" w:rsidR="004E65CC" w:rsidRDefault="009740FA">
            <w:pPr>
              <w:pStyle w:val="TableContents"/>
              <w:jc w:val="center"/>
            </w:pPr>
            <w:r>
              <w:t xml:space="preserve">paraszimpatikus ingerlés hatásai </w:t>
            </w:r>
          </w:p>
        </w:tc>
        <w:tc>
          <w:tcPr>
            <w:tcW w:w="357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2C11249F" w14:textId="77777777" w:rsidR="004E65CC" w:rsidRDefault="009740FA">
            <w:pPr>
              <w:pStyle w:val="TableContents"/>
              <w:jc w:val="center"/>
            </w:pPr>
            <w:r>
              <w:t xml:space="preserve">szimpatikus ingerlés hatásai </w:t>
            </w:r>
          </w:p>
        </w:tc>
      </w:tr>
      <w:tr w:rsidR="004E65CC" w14:paraId="59A97D62" w14:textId="77777777">
        <w:trPr>
          <w:jc w:val="center"/>
        </w:trPr>
        <w:tc>
          <w:tcPr>
            <w:tcW w:w="239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02488F7F" w14:textId="77777777" w:rsidR="004E65CC" w:rsidRDefault="009740FA">
            <w:pPr>
              <w:pStyle w:val="TableContents"/>
              <w:jc w:val="center"/>
            </w:pPr>
            <w:r>
              <w:t xml:space="preserve">szivárványhártya sugárirányú izmai </w:t>
            </w:r>
          </w:p>
        </w:tc>
        <w:tc>
          <w:tcPr>
            <w:tcW w:w="321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34B5B8BB" w14:textId="77777777" w:rsidR="004E65CC" w:rsidRDefault="009740FA">
            <w:pPr>
              <w:pStyle w:val="TableContents"/>
              <w:jc w:val="center"/>
            </w:pPr>
            <w:r>
              <w:t xml:space="preserve">- </w:t>
            </w:r>
          </w:p>
        </w:tc>
        <w:tc>
          <w:tcPr>
            <w:tcW w:w="357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3A7C9D40" w14:textId="77777777" w:rsidR="004E65CC" w:rsidRDefault="009740FA">
            <w:pPr>
              <w:pStyle w:val="TableContents"/>
              <w:jc w:val="center"/>
            </w:pPr>
            <w:r>
              <w:t xml:space="preserve">midrázist (pupillatágulást) előidéző összehúzódás </w:t>
            </w:r>
          </w:p>
        </w:tc>
      </w:tr>
      <w:tr w:rsidR="004E65CC" w14:paraId="1DD540B7" w14:textId="77777777">
        <w:trPr>
          <w:jc w:val="center"/>
        </w:trPr>
        <w:tc>
          <w:tcPr>
            <w:tcW w:w="239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563C1056" w14:textId="77777777" w:rsidR="004E65CC" w:rsidRDefault="009740FA">
            <w:pPr>
              <w:pStyle w:val="TableContents"/>
              <w:jc w:val="center"/>
            </w:pPr>
            <w:r>
              <w:t xml:space="preserve">szivárványhártya körkörös izmai </w:t>
            </w:r>
          </w:p>
        </w:tc>
        <w:tc>
          <w:tcPr>
            <w:tcW w:w="321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594B971F" w14:textId="77777777" w:rsidR="004E65CC" w:rsidRDefault="009740FA">
            <w:pPr>
              <w:pStyle w:val="TableContents"/>
              <w:jc w:val="center"/>
            </w:pPr>
            <w:r>
              <w:t xml:space="preserve">miosis (pupillaszűkülés), alkalmazkodás a közeli látáshoz </w:t>
            </w:r>
          </w:p>
        </w:tc>
        <w:tc>
          <w:tcPr>
            <w:tcW w:w="357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43F15EF9" w14:textId="77777777" w:rsidR="004E65CC" w:rsidRDefault="009740FA">
            <w:pPr>
              <w:pStyle w:val="TableContents"/>
              <w:jc w:val="center"/>
            </w:pPr>
            <w:r>
              <w:t xml:space="preserve">- </w:t>
            </w:r>
          </w:p>
        </w:tc>
      </w:tr>
      <w:tr w:rsidR="004E65CC" w14:paraId="3B9A73FF" w14:textId="77777777">
        <w:trPr>
          <w:jc w:val="center"/>
        </w:trPr>
        <w:tc>
          <w:tcPr>
            <w:tcW w:w="239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1920602F" w14:textId="77777777" w:rsidR="004E65CC" w:rsidRDefault="009740FA">
            <w:pPr>
              <w:pStyle w:val="TableContents"/>
              <w:jc w:val="center"/>
            </w:pPr>
            <w:r>
              <w:t xml:space="preserve">sugárizmok </w:t>
            </w:r>
          </w:p>
        </w:tc>
        <w:tc>
          <w:tcPr>
            <w:tcW w:w="321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0A16AB4B" w14:textId="77777777" w:rsidR="004E65CC" w:rsidRDefault="009740FA">
            <w:pPr>
              <w:pStyle w:val="TableContents"/>
              <w:jc w:val="center"/>
            </w:pPr>
            <w:r>
              <w:t xml:space="preserve">összehúzodás </w:t>
            </w:r>
          </w:p>
        </w:tc>
        <w:tc>
          <w:tcPr>
            <w:tcW w:w="357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22B602E9" w14:textId="77777777" w:rsidR="004E65CC" w:rsidRDefault="009740FA">
            <w:pPr>
              <w:pStyle w:val="TableContents"/>
              <w:jc w:val="center"/>
            </w:pPr>
            <w:r>
              <w:t xml:space="preserve">- </w:t>
            </w:r>
          </w:p>
        </w:tc>
      </w:tr>
      <w:tr w:rsidR="004E65CC" w14:paraId="7FE3AE45" w14:textId="77777777">
        <w:trPr>
          <w:jc w:val="center"/>
        </w:trPr>
        <w:tc>
          <w:tcPr>
            <w:tcW w:w="239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2F60BED3" w14:textId="77777777" w:rsidR="004E65CC" w:rsidRDefault="009740FA">
            <w:pPr>
              <w:pStyle w:val="TableContents"/>
              <w:jc w:val="center"/>
            </w:pPr>
            <w:r>
              <w:t xml:space="preserve">könnymirigyek és </w:t>
            </w:r>
            <w:r>
              <w:lastRenderedPageBreak/>
              <w:t xml:space="preserve">kötőhártya </w:t>
            </w:r>
          </w:p>
        </w:tc>
        <w:tc>
          <w:tcPr>
            <w:tcW w:w="321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2D857F8B" w14:textId="77777777" w:rsidR="004E65CC" w:rsidRDefault="009740FA">
            <w:pPr>
              <w:pStyle w:val="TableContents"/>
              <w:jc w:val="center"/>
            </w:pPr>
            <w:r>
              <w:lastRenderedPageBreak/>
              <w:t xml:space="preserve">kiválasztás és értágítás </w:t>
            </w:r>
          </w:p>
        </w:tc>
        <w:tc>
          <w:tcPr>
            <w:tcW w:w="357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757AB7A2" w14:textId="77777777" w:rsidR="004E65CC" w:rsidRDefault="009740FA">
            <w:pPr>
              <w:pStyle w:val="TableContents"/>
              <w:jc w:val="center"/>
            </w:pPr>
            <w:r>
              <w:t xml:space="preserve">érszűkülés </w:t>
            </w:r>
          </w:p>
        </w:tc>
      </w:tr>
      <w:tr w:rsidR="004E65CC" w14:paraId="60CDFECE" w14:textId="77777777">
        <w:trPr>
          <w:jc w:val="center"/>
        </w:trPr>
        <w:tc>
          <w:tcPr>
            <w:tcW w:w="239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5CA186F9" w14:textId="77777777" w:rsidR="004E65CC" w:rsidRDefault="009740FA">
            <w:pPr>
              <w:pStyle w:val="TableContents"/>
              <w:jc w:val="center"/>
            </w:pPr>
            <w:r>
              <w:t xml:space="preserve">nyálmirigyek </w:t>
            </w:r>
          </w:p>
        </w:tc>
        <w:tc>
          <w:tcPr>
            <w:tcW w:w="321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3BC3ECAD" w14:textId="77777777" w:rsidR="004E65CC" w:rsidRDefault="009740FA">
            <w:pPr>
              <w:pStyle w:val="TableContents"/>
              <w:jc w:val="center"/>
            </w:pPr>
            <w:r>
              <w:t xml:space="preserve">értágulás, vízben gazdag nyáltermelés </w:t>
            </w:r>
          </w:p>
        </w:tc>
        <w:tc>
          <w:tcPr>
            <w:tcW w:w="357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665B8A1A" w14:textId="77777777" w:rsidR="004E65CC" w:rsidRDefault="009740FA">
            <w:pPr>
              <w:pStyle w:val="TableContents"/>
              <w:jc w:val="center"/>
            </w:pPr>
            <w:r>
              <w:t xml:space="preserve">érszűkülés, mucinban gazdag nyálteremlés </w:t>
            </w:r>
          </w:p>
        </w:tc>
      </w:tr>
      <w:tr w:rsidR="004E65CC" w14:paraId="573911AE" w14:textId="77777777">
        <w:trPr>
          <w:jc w:val="center"/>
        </w:trPr>
        <w:tc>
          <w:tcPr>
            <w:tcW w:w="239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59B50C3C" w14:textId="77777777" w:rsidR="004E65CC" w:rsidRDefault="009740FA">
            <w:pPr>
              <w:pStyle w:val="TableContents"/>
              <w:jc w:val="center"/>
            </w:pPr>
            <w:r>
              <w:t xml:space="preserve">verejtékmirigyek </w:t>
            </w:r>
          </w:p>
        </w:tc>
        <w:tc>
          <w:tcPr>
            <w:tcW w:w="321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11A34D1D" w14:textId="77777777" w:rsidR="004E65CC" w:rsidRDefault="009740FA">
            <w:pPr>
              <w:pStyle w:val="TableContents"/>
              <w:jc w:val="center"/>
            </w:pPr>
            <w:r>
              <w:t xml:space="preserve">- </w:t>
            </w:r>
          </w:p>
        </w:tc>
        <w:tc>
          <w:tcPr>
            <w:tcW w:w="357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40D219EB" w14:textId="07F9B04D" w:rsidR="004E65CC" w:rsidRDefault="009740FA">
            <w:pPr>
              <w:pStyle w:val="TableContents"/>
              <w:jc w:val="center"/>
            </w:pPr>
            <w:r>
              <w:t>elválaszt</w:t>
            </w:r>
            <w:r w:rsidR="006F7C9B">
              <w:t>á</w:t>
            </w:r>
            <w:r>
              <w:t xml:space="preserve">s serkentése </w:t>
            </w:r>
          </w:p>
        </w:tc>
      </w:tr>
      <w:tr w:rsidR="004E65CC" w14:paraId="2DF5B7AE" w14:textId="77777777">
        <w:trPr>
          <w:jc w:val="center"/>
        </w:trPr>
        <w:tc>
          <w:tcPr>
            <w:tcW w:w="239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43681AB9" w14:textId="77777777" w:rsidR="004E65CC" w:rsidRDefault="009740FA">
            <w:pPr>
              <w:pStyle w:val="TableContents"/>
              <w:jc w:val="center"/>
            </w:pPr>
            <w:r>
              <w:t xml:space="preserve">gyomormirigyek </w:t>
            </w:r>
          </w:p>
        </w:tc>
        <w:tc>
          <w:tcPr>
            <w:tcW w:w="321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0BD6153C" w14:textId="77777777" w:rsidR="004E65CC" w:rsidRDefault="009740FA">
            <w:pPr>
              <w:pStyle w:val="TableContents"/>
              <w:jc w:val="center"/>
            </w:pPr>
            <w:r>
              <w:t xml:space="preserve">elválasztás serkentése </w:t>
            </w:r>
          </w:p>
        </w:tc>
        <w:tc>
          <w:tcPr>
            <w:tcW w:w="357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2EF95319" w14:textId="77777777" w:rsidR="004E65CC" w:rsidRDefault="009740FA">
            <w:pPr>
              <w:pStyle w:val="TableContents"/>
              <w:jc w:val="center"/>
            </w:pPr>
            <w:r>
              <w:t xml:space="preserve">- </w:t>
            </w:r>
          </w:p>
        </w:tc>
      </w:tr>
      <w:tr w:rsidR="004E65CC" w14:paraId="409167C8" w14:textId="77777777">
        <w:trPr>
          <w:jc w:val="center"/>
        </w:trPr>
        <w:tc>
          <w:tcPr>
            <w:tcW w:w="239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469460A2" w14:textId="77777777" w:rsidR="004E65CC" w:rsidRDefault="009740FA">
            <w:pPr>
              <w:pStyle w:val="TableContents"/>
              <w:jc w:val="center"/>
            </w:pPr>
            <w:r>
              <w:t xml:space="preserve">bélmirigyek </w:t>
            </w:r>
          </w:p>
        </w:tc>
        <w:tc>
          <w:tcPr>
            <w:tcW w:w="321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454BF933" w14:textId="77777777" w:rsidR="004E65CC" w:rsidRDefault="009740FA">
            <w:pPr>
              <w:pStyle w:val="TableContents"/>
              <w:jc w:val="center"/>
            </w:pPr>
            <w:r>
              <w:t xml:space="preserve">elválasztás serkentése </w:t>
            </w:r>
          </w:p>
        </w:tc>
        <w:tc>
          <w:tcPr>
            <w:tcW w:w="357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0EA3E4E9" w14:textId="77777777" w:rsidR="004E65CC" w:rsidRDefault="009740FA">
            <w:pPr>
              <w:pStyle w:val="TableContents"/>
              <w:jc w:val="center"/>
            </w:pPr>
            <w:r>
              <w:t xml:space="preserve">- </w:t>
            </w:r>
          </w:p>
        </w:tc>
      </w:tr>
      <w:tr w:rsidR="004E65CC" w14:paraId="04A8DA17" w14:textId="77777777">
        <w:trPr>
          <w:jc w:val="center"/>
        </w:trPr>
        <w:tc>
          <w:tcPr>
            <w:tcW w:w="239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254732C8" w14:textId="77777777" w:rsidR="004E65CC" w:rsidRDefault="009740FA">
            <w:pPr>
              <w:pStyle w:val="TableContents"/>
              <w:jc w:val="center"/>
            </w:pPr>
            <w:r>
              <w:t xml:space="preserve">pajzsmirigy </w:t>
            </w:r>
          </w:p>
        </w:tc>
        <w:tc>
          <w:tcPr>
            <w:tcW w:w="321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3773F54E" w14:textId="77777777" w:rsidR="004E65CC" w:rsidRDefault="009740FA">
            <w:pPr>
              <w:pStyle w:val="TableContents"/>
              <w:jc w:val="center"/>
            </w:pPr>
            <w:r>
              <w:t xml:space="preserve">- </w:t>
            </w:r>
          </w:p>
        </w:tc>
        <w:tc>
          <w:tcPr>
            <w:tcW w:w="357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76967239" w14:textId="77777777" w:rsidR="004E65CC" w:rsidRDefault="009740FA">
            <w:pPr>
              <w:pStyle w:val="TableContents"/>
              <w:jc w:val="center"/>
            </w:pPr>
            <w:r>
              <w:t xml:space="preserve">elválasztás serkentése </w:t>
            </w:r>
          </w:p>
        </w:tc>
      </w:tr>
      <w:tr w:rsidR="004E65CC" w14:paraId="10CD2207" w14:textId="77777777">
        <w:trPr>
          <w:jc w:val="center"/>
        </w:trPr>
        <w:tc>
          <w:tcPr>
            <w:tcW w:w="239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5CC34EB0" w14:textId="77777777" w:rsidR="004E65CC" w:rsidRDefault="009740FA">
            <w:pPr>
              <w:pStyle w:val="TableContents"/>
              <w:jc w:val="center"/>
            </w:pPr>
            <w:r>
              <w:t xml:space="preserve">mellékvese velőállománya </w:t>
            </w:r>
          </w:p>
        </w:tc>
        <w:tc>
          <w:tcPr>
            <w:tcW w:w="321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4BAEA7D4" w14:textId="77777777" w:rsidR="004E65CC" w:rsidRDefault="009740FA">
            <w:pPr>
              <w:pStyle w:val="TableContents"/>
              <w:jc w:val="center"/>
            </w:pPr>
            <w:r>
              <w:t xml:space="preserve">- </w:t>
            </w:r>
          </w:p>
        </w:tc>
        <w:tc>
          <w:tcPr>
            <w:tcW w:w="357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06694D74" w14:textId="77777777" w:rsidR="004E65CC" w:rsidRDefault="009740FA">
            <w:pPr>
              <w:pStyle w:val="TableContents"/>
              <w:jc w:val="center"/>
            </w:pPr>
            <w:r>
              <w:t xml:space="preserve">adrenalin és noradrenalin termelése </w:t>
            </w:r>
          </w:p>
        </w:tc>
      </w:tr>
      <w:tr w:rsidR="004E65CC" w14:paraId="0018B457" w14:textId="77777777">
        <w:trPr>
          <w:jc w:val="center"/>
        </w:trPr>
        <w:tc>
          <w:tcPr>
            <w:tcW w:w="239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289F1394" w14:textId="77777777" w:rsidR="004E65CC" w:rsidRDefault="009740FA">
            <w:pPr>
              <w:pStyle w:val="TableContents"/>
              <w:jc w:val="center"/>
            </w:pPr>
            <w:r>
              <w:t xml:space="preserve">hasnyálmirigy </w:t>
            </w:r>
          </w:p>
        </w:tc>
        <w:tc>
          <w:tcPr>
            <w:tcW w:w="321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79BECE9B" w14:textId="77777777" w:rsidR="004E65CC" w:rsidRDefault="009740FA">
            <w:pPr>
              <w:pStyle w:val="TableContents"/>
              <w:jc w:val="center"/>
            </w:pPr>
            <w:r>
              <w:t xml:space="preserve">serkenti a külső elválasztású mirigyek működését </w:t>
            </w:r>
          </w:p>
        </w:tc>
        <w:tc>
          <w:tcPr>
            <w:tcW w:w="357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28091934" w14:textId="77777777" w:rsidR="004E65CC" w:rsidRDefault="009740FA">
            <w:pPr>
              <w:pStyle w:val="TableContents"/>
              <w:jc w:val="center"/>
            </w:pPr>
            <w:r>
              <w:t xml:space="preserve">- </w:t>
            </w:r>
          </w:p>
        </w:tc>
      </w:tr>
      <w:tr w:rsidR="004E65CC" w14:paraId="68ECC342" w14:textId="77777777">
        <w:trPr>
          <w:jc w:val="center"/>
        </w:trPr>
        <w:tc>
          <w:tcPr>
            <w:tcW w:w="239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4ECB15EB" w14:textId="77777777" w:rsidR="004E65CC" w:rsidRDefault="009740FA">
            <w:pPr>
              <w:pStyle w:val="TableContents"/>
              <w:jc w:val="center"/>
            </w:pPr>
            <w:r>
              <w:t xml:space="preserve">máj </w:t>
            </w:r>
          </w:p>
        </w:tc>
        <w:tc>
          <w:tcPr>
            <w:tcW w:w="321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6014A792" w14:textId="77777777" w:rsidR="004E65CC" w:rsidRDefault="009740FA">
            <w:pPr>
              <w:pStyle w:val="TableContents"/>
              <w:jc w:val="center"/>
            </w:pPr>
            <w:r>
              <w:t xml:space="preserve">- </w:t>
            </w:r>
          </w:p>
        </w:tc>
        <w:tc>
          <w:tcPr>
            <w:tcW w:w="357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136D734B" w14:textId="77777777" w:rsidR="004E65CC" w:rsidRDefault="009740FA">
            <w:pPr>
              <w:pStyle w:val="TableContents"/>
              <w:jc w:val="center"/>
            </w:pPr>
            <w:r>
              <w:t xml:space="preserve">serkenti a glikoneogenezist (szőlőcukor lebontását) </w:t>
            </w:r>
          </w:p>
        </w:tc>
      </w:tr>
      <w:tr w:rsidR="004E65CC" w14:paraId="2FE34A90" w14:textId="77777777">
        <w:trPr>
          <w:jc w:val="center"/>
        </w:trPr>
        <w:tc>
          <w:tcPr>
            <w:tcW w:w="239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5E0BB1F6" w14:textId="77777777" w:rsidR="004E65CC" w:rsidRDefault="009740FA">
            <w:pPr>
              <w:pStyle w:val="TableContents"/>
              <w:jc w:val="center"/>
            </w:pPr>
            <w:r>
              <w:t xml:space="preserve">májon kívüli epeutak </w:t>
            </w:r>
          </w:p>
        </w:tc>
        <w:tc>
          <w:tcPr>
            <w:tcW w:w="321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01B7154B" w14:textId="77777777" w:rsidR="004E65CC" w:rsidRDefault="009740FA">
            <w:pPr>
              <w:pStyle w:val="TableContents"/>
              <w:jc w:val="center"/>
            </w:pPr>
            <w:r>
              <w:t xml:space="preserve">csökkent epefolyás </w:t>
            </w:r>
          </w:p>
        </w:tc>
        <w:tc>
          <w:tcPr>
            <w:tcW w:w="357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67B89970" w14:textId="77777777" w:rsidR="004E65CC" w:rsidRDefault="009740FA">
            <w:pPr>
              <w:pStyle w:val="TableContents"/>
              <w:jc w:val="center"/>
            </w:pPr>
            <w:r>
              <w:t xml:space="preserve">serkentett epefolyás (összehúzódás) </w:t>
            </w:r>
          </w:p>
        </w:tc>
      </w:tr>
      <w:tr w:rsidR="004E65CC" w14:paraId="08A5D2E4" w14:textId="77777777">
        <w:trPr>
          <w:jc w:val="center"/>
        </w:trPr>
        <w:tc>
          <w:tcPr>
            <w:tcW w:w="239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3DB03DDF" w14:textId="77777777" w:rsidR="004E65CC" w:rsidRDefault="009740FA">
            <w:pPr>
              <w:pStyle w:val="TableContents"/>
              <w:jc w:val="center"/>
            </w:pPr>
            <w:r>
              <w:t xml:space="preserve">lép </w:t>
            </w:r>
          </w:p>
        </w:tc>
        <w:tc>
          <w:tcPr>
            <w:tcW w:w="321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2D425966" w14:textId="77777777" w:rsidR="004E65CC" w:rsidRDefault="009740FA">
            <w:pPr>
              <w:pStyle w:val="TableContents"/>
              <w:jc w:val="center"/>
            </w:pPr>
            <w:r>
              <w:t xml:space="preserve">- </w:t>
            </w:r>
          </w:p>
        </w:tc>
        <w:tc>
          <w:tcPr>
            <w:tcW w:w="357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656C592C" w14:textId="77777777" w:rsidR="004E65CC" w:rsidRDefault="009740FA">
            <w:pPr>
              <w:pStyle w:val="TableContents"/>
              <w:jc w:val="center"/>
            </w:pPr>
            <w:r>
              <w:t xml:space="preserve">a lép tokjának összehúzódása </w:t>
            </w:r>
          </w:p>
        </w:tc>
      </w:tr>
      <w:tr w:rsidR="004E65CC" w14:paraId="19B1F85F" w14:textId="77777777">
        <w:trPr>
          <w:jc w:val="center"/>
        </w:trPr>
        <w:tc>
          <w:tcPr>
            <w:tcW w:w="239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5C982980" w14:textId="77777777" w:rsidR="004E65CC" w:rsidRDefault="009740FA">
            <w:pPr>
              <w:pStyle w:val="TableContents"/>
              <w:jc w:val="center"/>
            </w:pPr>
            <w:r>
              <w:t xml:space="preserve">légutak </w:t>
            </w:r>
          </w:p>
        </w:tc>
        <w:tc>
          <w:tcPr>
            <w:tcW w:w="321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547D07F0" w14:textId="77777777" w:rsidR="004E65CC" w:rsidRDefault="009740FA">
            <w:pPr>
              <w:pStyle w:val="TableContents"/>
              <w:jc w:val="center"/>
            </w:pPr>
            <w:r>
              <w:t xml:space="preserve">hörgők összehúzódása, nyáltermelő mirigyek elválasztása </w:t>
            </w:r>
          </w:p>
        </w:tc>
        <w:tc>
          <w:tcPr>
            <w:tcW w:w="357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5BA6665E" w14:textId="77777777" w:rsidR="004E65CC" w:rsidRDefault="009740FA">
            <w:pPr>
              <w:pStyle w:val="TableContents"/>
              <w:jc w:val="center"/>
            </w:pPr>
            <w:r>
              <w:t xml:space="preserve">érszűkület, hörgők izomzatának elernyedése </w:t>
            </w:r>
          </w:p>
        </w:tc>
      </w:tr>
      <w:tr w:rsidR="004E65CC" w14:paraId="3CD65C93" w14:textId="77777777">
        <w:trPr>
          <w:jc w:val="center"/>
        </w:trPr>
        <w:tc>
          <w:tcPr>
            <w:tcW w:w="239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5B920E48" w14:textId="77777777" w:rsidR="004E65CC" w:rsidRDefault="009740FA">
            <w:pPr>
              <w:pStyle w:val="TableContents"/>
              <w:jc w:val="center"/>
            </w:pPr>
            <w:r>
              <w:t xml:space="preserve">szív </w:t>
            </w:r>
          </w:p>
        </w:tc>
        <w:tc>
          <w:tcPr>
            <w:tcW w:w="321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0D3ABBB9" w14:textId="77777777" w:rsidR="004E65CC" w:rsidRDefault="009740FA">
            <w:pPr>
              <w:pStyle w:val="TableContents"/>
              <w:jc w:val="center"/>
            </w:pPr>
            <w:r>
              <w:t xml:space="preserve">szívösszehúzódások frekvenciájának csökkenése, szívkoszorúér összehúzódása </w:t>
            </w:r>
          </w:p>
        </w:tc>
        <w:tc>
          <w:tcPr>
            <w:tcW w:w="357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21405A56" w14:textId="77777777" w:rsidR="004E65CC" w:rsidRDefault="009740FA">
            <w:pPr>
              <w:pStyle w:val="TableContents"/>
              <w:jc w:val="center"/>
            </w:pPr>
            <w:r>
              <w:t xml:space="preserve">szívösszehúzódások frekvenciájának és az összehúzódások erejének növekedése, szívkoszorúér tágulás </w:t>
            </w:r>
          </w:p>
        </w:tc>
      </w:tr>
      <w:tr w:rsidR="004E65CC" w14:paraId="1206A5B4" w14:textId="77777777">
        <w:trPr>
          <w:jc w:val="center"/>
        </w:trPr>
        <w:tc>
          <w:tcPr>
            <w:tcW w:w="239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06AA4A40" w14:textId="77777777" w:rsidR="004E65CC" w:rsidRDefault="009740FA">
            <w:pPr>
              <w:pStyle w:val="TableContents"/>
              <w:jc w:val="center"/>
            </w:pPr>
            <w:r>
              <w:t xml:space="preserve">a bőr erei </w:t>
            </w:r>
          </w:p>
        </w:tc>
        <w:tc>
          <w:tcPr>
            <w:tcW w:w="321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4DEF1A5E" w14:textId="77777777" w:rsidR="004E65CC" w:rsidRDefault="009740FA">
            <w:pPr>
              <w:pStyle w:val="TableContents"/>
              <w:jc w:val="center"/>
            </w:pPr>
            <w:r>
              <w:t xml:space="preserve">egyes területeken értágulás </w:t>
            </w:r>
          </w:p>
        </w:tc>
        <w:tc>
          <w:tcPr>
            <w:tcW w:w="357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68D36CED" w14:textId="77777777" w:rsidR="004E65CC" w:rsidRDefault="009740FA">
            <w:pPr>
              <w:pStyle w:val="TableContents"/>
              <w:jc w:val="center"/>
            </w:pPr>
            <w:r>
              <w:t xml:space="preserve">érszűkület </w:t>
            </w:r>
          </w:p>
        </w:tc>
      </w:tr>
      <w:tr w:rsidR="004E65CC" w14:paraId="464BA091" w14:textId="77777777">
        <w:trPr>
          <w:jc w:val="center"/>
        </w:trPr>
        <w:tc>
          <w:tcPr>
            <w:tcW w:w="239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240FA98F" w14:textId="77777777" w:rsidR="004E65CC" w:rsidRDefault="009740FA">
            <w:pPr>
              <w:pStyle w:val="TableContents"/>
              <w:jc w:val="center"/>
            </w:pPr>
            <w:r>
              <w:t xml:space="preserve">az izmok vérerei </w:t>
            </w:r>
          </w:p>
        </w:tc>
        <w:tc>
          <w:tcPr>
            <w:tcW w:w="321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07E88B26" w14:textId="77777777" w:rsidR="004E65CC" w:rsidRDefault="009740FA">
            <w:pPr>
              <w:pStyle w:val="TableContents"/>
              <w:jc w:val="center"/>
            </w:pPr>
            <w:r>
              <w:t xml:space="preserve">- </w:t>
            </w:r>
          </w:p>
        </w:tc>
        <w:tc>
          <w:tcPr>
            <w:tcW w:w="357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7F2EED1E" w14:textId="77777777" w:rsidR="004E65CC" w:rsidRDefault="009740FA">
            <w:pPr>
              <w:pStyle w:val="TableContents"/>
              <w:jc w:val="center"/>
            </w:pPr>
            <w:r>
              <w:t xml:space="preserve">érszűkület (létezik értágulás is) </w:t>
            </w:r>
          </w:p>
        </w:tc>
      </w:tr>
      <w:tr w:rsidR="004E65CC" w14:paraId="5B7D029F" w14:textId="77777777">
        <w:trPr>
          <w:jc w:val="center"/>
        </w:trPr>
        <w:tc>
          <w:tcPr>
            <w:tcW w:w="239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5E5BC080" w14:textId="77777777" w:rsidR="004E65CC" w:rsidRDefault="009740FA">
            <w:pPr>
              <w:pStyle w:val="TableContents"/>
              <w:jc w:val="center"/>
            </w:pPr>
            <w:r>
              <w:t xml:space="preserve">az agy vérerei </w:t>
            </w:r>
          </w:p>
        </w:tc>
        <w:tc>
          <w:tcPr>
            <w:tcW w:w="321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00F4E8F0" w14:textId="77777777" w:rsidR="004E65CC" w:rsidRDefault="009740FA">
            <w:pPr>
              <w:pStyle w:val="TableContents"/>
              <w:jc w:val="center"/>
            </w:pPr>
            <w:r>
              <w:t xml:space="preserve">- </w:t>
            </w:r>
          </w:p>
        </w:tc>
        <w:tc>
          <w:tcPr>
            <w:tcW w:w="357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4E98EB05" w14:textId="77777777" w:rsidR="004E65CC" w:rsidRDefault="009740FA">
            <w:pPr>
              <w:pStyle w:val="TableContents"/>
              <w:jc w:val="center"/>
            </w:pPr>
            <w:r>
              <w:t xml:space="preserve">enyhe érszűkület </w:t>
            </w:r>
          </w:p>
        </w:tc>
      </w:tr>
      <w:tr w:rsidR="004E65CC" w14:paraId="2C92BAF5" w14:textId="77777777">
        <w:trPr>
          <w:jc w:val="center"/>
        </w:trPr>
        <w:tc>
          <w:tcPr>
            <w:tcW w:w="239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65DA70F7" w14:textId="77777777" w:rsidR="004E65CC" w:rsidRDefault="009740FA">
            <w:pPr>
              <w:pStyle w:val="TableContents"/>
              <w:jc w:val="center"/>
            </w:pPr>
            <w:r>
              <w:t xml:space="preserve">gyomor </w:t>
            </w:r>
          </w:p>
        </w:tc>
        <w:tc>
          <w:tcPr>
            <w:tcW w:w="321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082CA075" w14:textId="77777777" w:rsidR="004E65CC" w:rsidRDefault="009740FA">
            <w:pPr>
              <w:pStyle w:val="TableContents"/>
              <w:jc w:val="center"/>
            </w:pPr>
            <w:r>
              <w:t xml:space="preserve">tónus- és mozgásfokozás, záróizmok elernyedése </w:t>
            </w:r>
          </w:p>
        </w:tc>
        <w:tc>
          <w:tcPr>
            <w:tcW w:w="357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33144B1F" w14:textId="63E473DE" w:rsidR="004E65CC" w:rsidRDefault="009740FA">
            <w:pPr>
              <w:pStyle w:val="TableContents"/>
              <w:jc w:val="center"/>
            </w:pPr>
            <w:r>
              <w:t>tónus- és mozgáscsökkenés,</w:t>
            </w:r>
            <w:r w:rsidR="006F7C9B">
              <w:t xml:space="preserve"> </w:t>
            </w:r>
            <w:r>
              <w:t xml:space="preserve">záróizmok összehúzódása </w:t>
            </w:r>
          </w:p>
        </w:tc>
      </w:tr>
      <w:tr w:rsidR="004E65CC" w14:paraId="387AA294" w14:textId="77777777">
        <w:trPr>
          <w:jc w:val="center"/>
        </w:trPr>
        <w:tc>
          <w:tcPr>
            <w:tcW w:w="239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141B028D" w14:textId="77777777" w:rsidR="004E65CC" w:rsidRDefault="009740FA">
            <w:pPr>
              <w:pStyle w:val="TableContents"/>
              <w:jc w:val="center"/>
            </w:pPr>
            <w:r>
              <w:t xml:space="preserve">bél </w:t>
            </w:r>
          </w:p>
        </w:tc>
        <w:tc>
          <w:tcPr>
            <w:tcW w:w="321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6B3DA1E1" w14:textId="77777777" w:rsidR="004E65CC" w:rsidRDefault="009740FA">
            <w:pPr>
              <w:pStyle w:val="TableContents"/>
              <w:jc w:val="center"/>
            </w:pPr>
            <w:r>
              <w:t xml:space="preserve">tónus- és mozgásfokozás, záróizmok elernyedése </w:t>
            </w:r>
          </w:p>
        </w:tc>
        <w:tc>
          <w:tcPr>
            <w:tcW w:w="357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36781998" w14:textId="4E3DF6DF" w:rsidR="004E65CC" w:rsidRDefault="009740FA">
            <w:pPr>
              <w:pStyle w:val="TableContents"/>
              <w:jc w:val="center"/>
            </w:pPr>
            <w:r>
              <w:t>tónus- és mozgáscsökkenés,</w:t>
            </w:r>
            <w:r w:rsidR="006F7C9B">
              <w:t xml:space="preserve"> </w:t>
            </w:r>
            <w:r>
              <w:t xml:space="preserve">záróizmok összehúzódása </w:t>
            </w:r>
          </w:p>
        </w:tc>
      </w:tr>
      <w:tr w:rsidR="004E65CC" w14:paraId="11C83E02" w14:textId="77777777">
        <w:trPr>
          <w:jc w:val="center"/>
        </w:trPr>
        <w:tc>
          <w:tcPr>
            <w:tcW w:w="239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53BBD0BF" w14:textId="77777777" w:rsidR="004E65CC" w:rsidRDefault="009740FA">
            <w:pPr>
              <w:pStyle w:val="TableContents"/>
              <w:jc w:val="center"/>
            </w:pPr>
            <w:r>
              <w:t xml:space="preserve">húgyhólyag </w:t>
            </w:r>
          </w:p>
        </w:tc>
        <w:tc>
          <w:tcPr>
            <w:tcW w:w="321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67440614" w14:textId="77777777" w:rsidR="004E65CC" w:rsidRDefault="009740FA">
            <w:pPr>
              <w:pStyle w:val="TableContents"/>
              <w:jc w:val="center"/>
            </w:pPr>
            <w:r>
              <w:t xml:space="preserve">izmainak összehúzódása, záróizmok elernyedése </w:t>
            </w:r>
          </w:p>
        </w:tc>
        <w:tc>
          <w:tcPr>
            <w:tcW w:w="357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37AA0D2D" w14:textId="77777777" w:rsidR="004E65CC" w:rsidRDefault="009740FA">
            <w:pPr>
              <w:pStyle w:val="TableContents"/>
              <w:jc w:val="center"/>
            </w:pPr>
            <w:r>
              <w:t xml:space="preserve">izmainak elernyedése, belső záróizmok összehúzódása </w:t>
            </w:r>
          </w:p>
        </w:tc>
      </w:tr>
      <w:tr w:rsidR="004E65CC" w14:paraId="5AB1886C" w14:textId="77777777">
        <w:trPr>
          <w:jc w:val="center"/>
        </w:trPr>
        <w:tc>
          <w:tcPr>
            <w:tcW w:w="239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49FF9137" w14:textId="77777777" w:rsidR="004E65CC" w:rsidRDefault="009740FA">
            <w:pPr>
              <w:pStyle w:val="TableContents"/>
              <w:jc w:val="center"/>
            </w:pPr>
            <w:r>
              <w:t xml:space="preserve">húgycső </w:t>
            </w:r>
          </w:p>
        </w:tc>
        <w:tc>
          <w:tcPr>
            <w:tcW w:w="321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6C72D78D" w14:textId="77777777" w:rsidR="004E65CC" w:rsidRDefault="009740FA">
            <w:pPr>
              <w:pStyle w:val="TableContents"/>
              <w:jc w:val="center"/>
            </w:pPr>
            <w:r>
              <w:t xml:space="preserve">- </w:t>
            </w:r>
          </w:p>
        </w:tc>
        <w:tc>
          <w:tcPr>
            <w:tcW w:w="357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0CC41DA2" w14:textId="77777777" w:rsidR="004E65CC" w:rsidRDefault="009740FA">
            <w:pPr>
              <w:pStyle w:val="TableContents"/>
              <w:jc w:val="center"/>
            </w:pPr>
            <w:r>
              <w:t xml:space="preserve">tónus- és mozgásfokozás </w:t>
            </w:r>
          </w:p>
        </w:tc>
      </w:tr>
      <w:tr w:rsidR="004E65CC" w14:paraId="4E50875E" w14:textId="77777777">
        <w:trPr>
          <w:jc w:val="center"/>
        </w:trPr>
        <w:tc>
          <w:tcPr>
            <w:tcW w:w="239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67CB7664" w14:textId="77777777" w:rsidR="004E65CC" w:rsidRDefault="009740FA">
            <w:pPr>
              <w:pStyle w:val="TableContents"/>
              <w:jc w:val="center"/>
            </w:pPr>
            <w:r>
              <w:t xml:space="preserve">méh </w:t>
            </w:r>
          </w:p>
        </w:tc>
        <w:tc>
          <w:tcPr>
            <w:tcW w:w="321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0389CE65" w14:textId="77777777" w:rsidR="004E65CC" w:rsidRDefault="009740FA">
            <w:pPr>
              <w:pStyle w:val="TableContents"/>
              <w:jc w:val="center"/>
            </w:pPr>
            <w:r>
              <w:t xml:space="preserve">- </w:t>
            </w:r>
          </w:p>
        </w:tc>
        <w:tc>
          <w:tcPr>
            <w:tcW w:w="357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58BFBA07" w14:textId="77777777" w:rsidR="004E65CC" w:rsidRDefault="009740FA">
            <w:pPr>
              <w:pStyle w:val="TableContents"/>
              <w:jc w:val="center"/>
            </w:pPr>
            <w:r>
              <w:t xml:space="preserve">összehúzódás vagy elernyedés </w:t>
            </w:r>
          </w:p>
        </w:tc>
      </w:tr>
      <w:tr w:rsidR="004E65CC" w14:paraId="0B5E5D83" w14:textId="77777777">
        <w:trPr>
          <w:jc w:val="center"/>
        </w:trPr>
        <w:tc>
          <w:tcPr>
            <w:tcW w:w="239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0265FF6A" w14:textId="77777777" w:rsidR="004E65CC" w:rsidRDefault="009740FA">
            <w:pPr>
              <w:pStyle w:val="TableContents"/>
              <w:jc w:val="center"/>
            </w:pPr>
            <w:r>
              <w:t xml:space="preserve">erekciós szövet </w:t>
            </w:r>
          </w:p>
        </w:tc>
        <w:tc>
          <w:tcPr>
            <w:tcW w:w="321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1E0425F4" w14:textId="77777777" w:rsidR="004E65CC" w:rsidRDefault="009740FA">
            <w:pPr>
              <w:pStyle w:val="TableContents"/>
              <w:jc w:val="center"/>
            </w:pPr>
            <w:r>
              <w:t xml:space="preserve">erekció, értágulás </w:t>
            </w:r>
          </w:p>
        </w:tc>
        <w:tc>
          <w:tcPr>
            <w:tcW w:w="357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2030CE12" w14:textId="77777777" w:rsidR="004E65CC" w:rsidRDefault="009740FA">
            <w:pPr>
              <w:pStyle w:val="TableContents"/>
              <w:jc w:val="center"/>
            </w:pPr>
            <w:r>
              <w:t xml:space="preserve">érszűkület </w:t>
            </w:r>
          </w:p>
        </w:tc>
      </w:tr>
      <w:tr w:rsidR="004E65CC" w14:paraId="47C0F7E8" w14:textId="77777777">
        <w:trPr>
          <w:jc w:val="center"/>
        </w:trPr>
        <w:tc>
          <w:tcPr>
            <w:tcW w:w="239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3E361D51" w14:textId="77777777" w:rsidR="004E65CC" w:rsidRDefault="009740FA">
            <w:pPr>
              <w:pStyle w:val="TableContents"/>
              <w:jc w:val="center"/>
            </w:pPr>
            <w:r>
              <w:t xml:space="preserve">ondóhólyag </w:t>
            </w:r>
          </w:p>
        </w:tc>
        <w:tc>
          <w:tcPr>
            <w:tcW w:w="321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3D0F8524" w14:textId="77777777" w:rsidR="004E65CC" w:rsidRDefault="009740FA">
            <w:pPr>
              <w:pStyle w:val="TableContents"/>
              <w:jc w:val="center"/>
            </w:pPr>
            <w:r>
              <w:t xml:space="preserve">összehúzódás (az ondó kiürítése) </w:t>
            </w:r>
          </w:p>
        </w:tc>
        <w:tc>
          <w:tcPr>
            <w:tcW w:w="357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17739251" w14:textId="77777777" w:rsidR="004E65CC" w:rsidRDefault="009740FA">
            <w:pPr>
              <w:pStyle w:val="TableContents"/>
              <w:jc w:val="center"/>
            </w:pPr>
            <w:r>
              <w:t xml:space="preserve">elernyedés (az ondó visszatartása) </w:t>
            </w:r>
          </w:p>
        </w:tc>
      </w:tr>
      <w:tr w:rsidR="004E65CC" w14:paraId="7A8B2291" w14:textId="77777777">
        <w:trPr>
          <w:jc w:val="center"/>
        </w:trPr>
        <w:tc>
          <w:tcPr>
            <w:tcW w:w="239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50F347E3" w14:textId="77777777" w:rsidR="004E65CC" w:rsidRDefault="009740FA">
            <w:pPr>
              <w:pStyle w:val="TableContents"/>
              <w:jc w:val="center"/>
            </w:pPr>
            <w:r>
              <w:t xml:space="preserve">zsírraktárak </w:t>
            </w:r>
          </w:p>
        </w:tc>
        <w:tc>
          <w:tcPr>
            <w:tcW w:w="321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2019A9AE" w14:textId="77777777" w:rsidR="004E65CC" w:rsidRDefault="009740FA">
            <w:pPr>
              <w:pStyle w:val="TableContents"/>
              <w:jc w:val="center"/>
            </w:pPr>
            <w:r>
              <w:t xml:space="preserve">- </w:t>
            </w:r>
          </w:p>
        </w:tc>
        <w:tc>
          <w:tcPr>
            <w:tcW w:w="357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138F465D" w14:textId="77777777" w:rsidR="004E65CC" w:rsidRDefault="009740FA">
            <w:pPr>
              <w:pStyle w:val="TableContents"/>
              <w:jc w:val="center"/>
            </w:pPr>
            <w:r>
              <w:t xml:space="preserve">zsírsavak kiürítése a vérbe </w:t>
            </w:r>
          </w:p>
        </w:tc>
      </w:tr>
      <w:tr w:rsidR="004E65CC" w14:paraId="1B181B87" w14:textId="77777777">
        <w:trPr>
          <w:jc w:val="center"/>
        </w:trPr>
        <w:tc>
          <w:tcPr>
            <w:tcW w:w="239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46BA0B23" w14:textId="77777777" w:rsidR="004E65CC" w:rsidRDefault="009740FA">
            <w:pPr>
              <w:pStyle w:val="TableContents"/>
              <w:jc w:val="center"/>
            </w:pPr>
            <w:r>
              <w:t xml:space="preserve">szőrborzoló izmok </w:t>
            </w:r>
          </w:p>
        </w:tc>
        <w:tc>
          <w:tcPr>
            <w:tcW w:w="321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6A4A1E4C" w14:textId="77777777" w:rsidR="004E65CC" w:rsidRDefault="009740FA">
            <w:pPr>
              <w:pStyle w:val="TableContents"/>
              <w:jc w:val="center"/>
            </w:pPr>
            <w:r>
              <w:t xml:space="preserve">- </w:t>
            </w:r>
          </w:p>
        </w:tc>
        <w:tc>
          <w:tcPr>
            <w:tcW w:w="357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3879289F" w14:textId="77777777" w:rsidR="004E65CC" w:rsidRDefault="009740FA">
            <w:pPr>
              <w:pStyle w:val="TableContents"/>
              <w:jc w:val="center"/>
            </w:pPr>
            <w:r>
              <w:t xml:space="preserve">összehúzódás </w:t>
            </w:r>
          </w:p>
        </w:tc>
      </w:tr>
      <w:tr w:rsidR="004E65CC" w14:paraId="6A444303" w14:textId="77777777">
        <w:trPr>
          <w:jc w:val="center"/>
        </w:trPr>
        <w:tc>
          <w:tcPr>
            <w:tcW w:w="239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06E4D3A0" w14:textId="77777777" w:rsidR="004E65CC" w:rsidRDefault="009740FA">
            <w:pPr>
              <w:pStyle w:val="TableContents"/>
              <w:jc w:val="center"/>
            </w:pPr>
            <w:r>
              <w:t xml:space="preserve">anyagcsere </w:t>
            </w:r>
          </w:p>
        </w:tc>
        <w:tc>
          <w:tcPr>
            <w:tcW w:w="321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139762D7" w14:textId="77777777" w:rsidR="004E65CC" w:rsidRDefault="009740FA">
            <w:pPr>
              <w:pStyle w:val="TableContents"/>
              <w:jc w:val="center"/>
            </w:pPr>
            <w:r>
              <w:t xml:space="preserve">- </w:t>
            </w:r>
          </w:p>
        </w:tc>
        <w:tc>
          <w:tcPr>
            <w:tcW w:w="357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E06969"/>
            <w:vAlign w:val="center"/>
          </w:tcPr>
          <w:p w14:paraId="31B7910C" w14:textId="77777777" w:rsidR="004E65CC" w:rsidRDefault="009740FA">
            <w:pPr>
              <w:pStyle w:val="TableContents"/>
              <w:jc w:val="center"/>
            </w:pPr>
            <w:r>
              <w:t xml:space="preserve">100%-ig növekedhet </w:t>
            </w:r>
          </w:p>
        </w:tc>
      </w:tr>
    </w:tbl>
    <w:p w14:paraId="57CBB922" w14:textId="77777777" w:rsidR="004E65CC" w:rsidRDefault="004E65CC">
      <w:pPr>
        <w:pStyle w:val="BodyText"/>
        <w:ind w:left="300"/>
      </w:pPr>
    </w:p>
    <w:p w14:paraId="3D8A2E89" w14:textId="77777777" w:rsidR="004E65CC" w:rsidRDefault="009740FA">
      <w:pPr>
        <w:pStyle w:val="BodyText"/>
        <w:shd w:val="clear" w:color="auto" w:fill="E06969"/>
        <w:ind w:left="300"/>
      </w:pPr>
      <w:r>
        <w:t xml:space="preserve">ALAPVETŐ HIGIÉNIAI ÉS KORÉLETTANI FOGALMAK: </w:t>
      </w:r>
    </w:p>
    <w:p w14:paraId="792807CC" w14:textId="77777777" w:rsidR="004E65CC" w:rsidRDefault="004E65CC">
      <w:pPr>
        <w:pStyle w:val="BodyText"/>
        <w:spacing w:after="0"/>
        <w:ind w:left="300"/>
      </w:pPr>
    </w:p>
    <w:tbl>
      <w:tblPr>
        <w:tblW w:w="9529" w:type="dxa"/>
        <w:jc w:val="center"/>
        <w:shd w:val="clear" w:color="auto" w:fill="A4BF8E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476"/>
        <w:gridCol w:w="2641"/>
        <w:gridCol w:w="2101"/>
        <w:gridCol w:w="2311"/>
      </w:tblGrid>
      <w:tr w:rsidR="004E65CC" w14:paraId="77DB8B5E" w14:textId="77777777">
        <w:trPr>
          <w:jc w:val="center"/>
        </w:trPr>
        <w:tc>
          <w:tcPr>
            <w:tcW w:w="247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0FC008A2" w14:textId="77777777" w:rsidR="004E65CC" w:rsidRDefault="009740FA">
            <w:pPr>
              <w:pStyle w:val="TableContents"/>
            </w:pPr>
            <w:r>
              <w:t xml:space="preserve">Betegség megnevezése </w:t>
            </w:r>
          </w:p>
        </w:tc>
        <w:tc>
          <w:tcPr>
            <w:tcW w:w="264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5517FB81" w14:textId="77777777" w:rsidR="004E65CC" w:rsidRDefault="009740FA">
            <w:pPr>
              <w:pStyle w:val="TableContents"/>
            </w:pPr>
            <w:r>
              <w:t xml:space="preserve">Okai </w:t>
            </w:r>
          </w:p>
        </w:tc>
        <w:tc>
          <w:tcPr>
            <w:tcW w:w="210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141856BD" w14:textId="77777777" w:rsidR="004E65CC" w:rsidRDefault="009740FA">
            <w:pPr>
              <w:pStyle w:val="TableContents"/>
            </w:pPr>
            <w:r>
              <w:t xml:space="preserve">Tünetei </w:t>
            </w:r>
          </w:p>
        </w:tc>
        <w:tc>
          <w:tcPr>
            <w:tcW w:w="231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04C44018" w14:textId="77777777" w:rsidR="004E65CC" w:rsidRDefault="009740FA">
            <w:pPr>
              <w:pStyle w:val="TableContents"/>
            </w:pPr>
            <w:r>
              <w:t xml:space="preserve">Megelőzése </w:t>
            </w:r>
          </w:p>
        </w:tc>
      </w:tr>
      <w:tr w:rsidR="004E65CC" w14:paraId="7174E799" w14:textId="77777777">
        <w:trPr>
          <w:jc w:val="center"/>
        </w:trPr>
        <w:tc>
          <w:tcPr>
            <w:tcW w:w="247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3C7E8D42" w14:textId="77777777" w:rsidR="004E65CC" w:rsidRDefault="009740FA">
            <w:pPr>
              <w:pStyle w:val="TableContents"/>
            </w:pPr>
            <w:r>
              <w:t xml:space="preserve">Agyhártyagyulladás (meningitisz)- az agyhártyának vagy agyburkoknak, azaz a központi idegrendszer körülvevő hártyák </w:t>
            </w:r>
            <w:r>
              <w:lastRenderedPageBreak/>
              <w:t xml:space="preserve">gyulladásos megbetegedése. </w:t>
            </w:r>
          </w:p>
        </w:tc>
        <w:tc>
          <w:tcPr>
            <w:tcW w:w="264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5DFDFD68" w14:textId="77777777" w:rsidR="004E65CC" w:rsidRDefault="009740FA">
            <w:pPr>
              <w:pStyle w:val="TableContents"/>
            </w:pPr>
            <w:r>
              <w:lastRenderedPageBreak/>
              <w:t>- élő kórokozókkal történt fertőzés (mikroorganizmusok által- vírusok, baktériumok, gombák, de paraziták)</w:t>
            </w:r>
            <w:r>
              <w:br/>
              <w:t xml:space="preserve">- egyéb kórokozók által </w:t>
            </w:r>
            <w:r>
              <w:lastRenderedPageBreak/>
              <w:t xml:space="preserve">kiváltott (nem fertőzéses) gyulladások: allergia, mérgezések </w:t>
            </w:r>
          </w:p>
        </w:tc>
        <w:tc>
          <w:tcPr>
            <w:tcW w:w="210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73EF7637" w14:textId="3A34A014" w:rsidR="004E65CC" w:rsidRDefault="009740FA">
            <w:pPr>
              <w:pStyle w:val="TableContents"/>
            </w:pPr>
            <w:r>
              <w:lastRenderedPageBreak/>
              <w:t xml:space="preserve">- magas láz </w:t>
            </w:r>
            <w:r>
              <w:br/>
              <w:t>- fejfájás</w:t>
            </w:r>
            <w:r>
              <w:br/>
              <w:t>- hányinger</w:t>
            </w:r>
            <w:r w:rsidR="006F7C9B">
              <w:rPr>
                <w:color w:val="FF0000"/>
              </w:rPr>
              <w:t>t</w:t>
            </w:r>
            <w:r>
              <w:t xml:space="preserve"> kísérő hányás</w:t>
            </w:r>
            <w:r>
              <w:br/>
              <w:t>- a tarkó izmainak összehúzódása</w:t>
            </w:r>
            <w:r>
              <w:br/>
            </w:r>
            <w:r>
              <w:lastRenderedPageBreak/>
              <w:t xml:space="preserve">- az agy-gerincvelői folyadék összetételének módosulásai </w:t>
            </w:r>
          </w:p>
        </w:tc>
        <w:tc>
          <w:tcPr>
            <w:tcW w:w="231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44970A5A" w14:textId="77777777" w:rsidR="004E65CC" w:rsidRDefault="009740FA">
            <w:pPr>
              <w:pStyle w:val="TableContents"/>
            </w:pPr>
            <w:r>
              <w:lastRenderedPageBreak/>
              <w:t>- a túl hideg és túl meleg elkerülése</w:t>
            </w:r>
            <w:r>
              <w:br/>
              <w:t xml:space="preserve">- egészséges életmód folytatása </w:t>
            </w:r>
          </w:p>
        </w:tc>
      </w:tr>
      <w:tr w:rsidR="004E65CC" w14:paraId="190196FC" w14:textId="77777777">
        <w:trPr>
          <w:jc w:val="center"/>
        </w:trPr>
        <w:tc>
          <w:tcPr>
            <w:tcW w:w="247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2CE5CEAC" w14:textId="77777777" w:rsidR="004E65CC" w:rsidRDefault="009740FA">
            <w:pPr>
              <w:pStyle w:val="TableContents"/>
            </w:pPr>
            <w:r>
              <w:t xml:space="preserve">A kóma- egy eszméletlen állapot, mely hat óránál tovább tart </w:t>
            </w:r>
          </w:p>
        </w:tc>
        <w:tc>
          <w:tcPr>
            <w:tcW w:w="264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07365A27" w14:textId="77777777" w:rsidR="004E65CC" w:rsidRDefault="009740FA">
            <w:pPr>
              <w:pStyle w:val="TableContents"/>
            </w:pPr>
            <w:r>
              <w:t>- balesetek</w:t>
            </w:r>
            <w:r>
              <w:br/>
              <w:t>- agyvérzés</w:t>
            </w:r>
            <w:r>
              <w:br/>
              <w:t>- agydaganatok</w:t>
            </w:r>
            <w:r>
              <w:br/>
              <w:t>- mérgezések</w:t>
            </w:r>
            <w:r>
              <w:br/>
              <w:t xml:space="preserve">- agyhártyagyulladás </w:t>
            </w:r>
          </w:p>
        </w:tc>
        <w:tc>
          <w:tcPr>
            <w:tcW w:w="210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4B2D5073" w14:textId="77777777" w:rsidR="004E65CC" w:rsidRDefault="009740FA">
            <w:pPr>
              <w:pStyle w:val="TableContents"/>
            </w:pPr>
            <w:r>
              <w:t>- a páciens érzéketlen vagy nem megfelelően reagál a fájdalom- ,fény- és hangingerekre</w:t>
            </w:r>
            <w:r>
              <w:br/>
              <w:t>- hiányzik nála a normális alvás- ébrenlét váltakozása</w:t>
            </w:r>
            <w:r>
              <w:br/>
              <w:t>- nem reagál a beszédingerekre</w:t>
            </w:r>
            <w:r>
              <w:br/>
              <w:t xml:space="preserve">- a testi funkciók szünetelése </w:t>
            </w:r>
          </w:p>
        </w:tc>
        <w:tc>
          <w:tcPr>
            <w:tcW w:w="231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24743428" w14:textId="77777777" w:rsidR="004E65CC" w:rsidRDefault="009740FA">
            <w:pPr>
              <w:pStyle w:val="TableContents"/>
            </w:pPr>
            <w:r>
              <w:t xml:space="preserve">- stresszhelyzetek elkerülése </w:t>
            </w:r>
            <w:r>
              <w:br/>
              <w:t xml:space="preserve">- egészséges életmód folytatása </w:t>
            </w:r>
          </w:p>
        </w:tc>
      </w:tr>
      <w:tr w:rsidR="004E65CC" w14:paraId="2F178693" w14:textId="77777777">
        <w:trPr>
          <w:jc w:val="center"/>
        </w:trPr>
        <w:tc>
          <w:tcPr>
            <w:tcW w:w="247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6D09FAB7" w14:textId="77777777" w:rsidR="004E65CC" w:rsidRDefault="009740FA">
            <w:pPr>
              <w:pStyle w:val="TableContents"/>
            </w:pPr>
            <w:r>
              <w:t xml:space="preserve">Agyvérzések (STROKE)- agyi területek vérátáramlása és ilyen módon a szövetek oxigén- és tápanyagellátása valamilyen okból kifolyólag jelentősen lecsökken, vagy megszakad (az agyi vérerek megszakadása) </w:t>
            </w:r>
          </w:p>
        </w:tc>
        <w:tc>
          <w:tcPr>
            <w:tcW w:w="264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32E42F06" w14:textId="77777777" w:rsidR="004E65CC" w:rsidRDefault="009740FA">
            <w:pPr>
              <w:pStyle w:val="TableContents"/>
            </w:pPr>
            <w:r>
              <w:t>- magas vérnyomás</w:t>
            </w:r>
            <w:r>
              <w:br/>
              <w:t>- érgörcs</w:t>
            </w:r>
            <w:r>
              <w:br/>
              <w:t>- balesetek</w:t>
            </w:r>
            <w:r>
              <w:br/>
              <w:t>- a dohányzás</w:t>
            </w:r>
            <w:r>
              <w:br/>
              <w:t>- a túlzott alkohol fogyasztás</w:t>
            </w:r>
            <w:r>
              <w:br/>
              <w:t>- az agyi erekben valami akadály képződik, pl. vérrög</w:t>
            </w:r>
            <w:r>
              <w:br/>
              <w:t xml:space="preserve">- kardiovaszkuláris rendszer megbetegedései </w:t>
            </w:r>
          </w:p>
        </w:tc>
        <w:tc>
          <w:tcPr>
            <w:tcW w:w="210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76ECCC6C" w14:textId="77777777" w:rsidR="004E65CC" w:rsidRDefault="009740FA">
            <w:pPr>
              <w:pStyle w:val="TableContents"/>
            </w:pPr>
            <w:r>
              <w:t>- erőteljes fejfájás</w:t>
            </w:r>
            <w:r>
              <w:br/>
              <w:t>- hányás</w:t>
            </w:r>
            <w:r>
              <w:br/>
              <w:t>- nyugtalanság</w:t>
            </w:r>
            <w:r>
              <w:br/>
              <w:t>- magas pulzus és légzésszám</w:t>
            </w:r>
            <w:r>
              <w:br/>
              <w:t>- zsibbadás</w:t>
            </w:r>
            <w:r>
              <w:br/>
              <w:t>- bénulások</w:t>
            </w:r>
            <w:r>
              <w:br/>
              <w:t>- kóma, halál</w:t>
            </w:r>
            <w:r>
              <w:br/>
              <w:t>- látás- hallás károsodások</w:t>
            </w:r>
          </w:p>
        </w:tc>
        <w:tc>
          <w:tcPr>
            <w:tcW w:w="231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756B43DE" w14:textId="77777777" w:rsidR="004E65CC" w:rsidRDefault="009740FA">
            <w:pPr>
              <w:pStyle w:val="TableContents"/>
            </w:pPr>
            <w:r>
              <w:t>- a kávé, alkohol fogyasztásának elkerülése</w:t>
            </w:r>
            <w:r>
              <w:br/>
              <w:t>- a dohányzásról való leszokás</w:t>
            </w:r>
            <w:r>
              <w:br/>
              <w:t>- egészséges életmód folytatása</w:t>
            </w:r>
          </w:p>
        </w:tc>
      </w:tr>
    </w:tbl>
    <w:p w14:paraId="349270AC" w14:textId="77777777" w:rsidR="004E65CC" w:rsidRDefault="004E65CC">
      <w:pPr>
        <w:pStyle w:val="BodyText"/>
        <w:ind w:left="300"/>
      </w:pPr>
    </w:p>
    <w:p w14:paraId="70F943F5" w14:textId="77777777" w:rsidR="004E65CC" w:rsidRDefault="009740FA">
      <w:pPr>
        <w:pStyle w:val="BodyText"/>
        <w:shd w:val="clear" w:color="auto" w:fill="E06969"/>
        <w:ind w:left="300"/>
      </w:pPr>
      <w:r>
        <w:t xml:space="preserve">VIDEÓK, AMELYEK HASZNOSAK LEHETNEK: </w:t>
      </w:r>
    </w:p>
    <w:tbl>
      <w:tblPr>
        <w:tblW w:w="15232" w:type="dxa"/>
        <w:tblInd w:w="100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601"/>
        <w:gridCol w:w="7631"/>
      </w:tblGrid>
      <w:tr w:rsidR="004E65CC" w14:paraId="4A08D3A3" w14:textId="77777777">
        <w:tc>
          <w:tcPr>
            <w:tcW w:w="7601" w:type="dxa"/>
            <w:vAlign w:val="center"/>
          </w:tcPr>
          <w:p w14:paraId="25B1072A" w14:textId="77777777" w:rsidR="004E65CC" w:rsidRDefault="009740FA">
            <w:pPr>
              <w:pStyle w:val="TableContents"/>
              <w:jc w:val="center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10A68C52" wp14:editId="6061DFDB">
                  <wp:extent cx="4762500" cy="2857500"/>
                  <wp:effectExtent l="0" t="0" r="0" b="0"/>
                  <wp:docPr id="4" name="Objec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bjec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7631" w:type="dxa"/>
            <w:vAlign w:val="center"/>
          </w:tcPr>
          <w:p w14:paraId="136CA529" w14:textId="77777777" w:rsidR="004E65CC" w:rsidRDefault="009740FA">
            <w:pPr>
              <w:pStyle w:val="TableContents"/>
              <w:jc w:val="center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25D5CBFF" wp14:editId="15FFBDA5">
                  <wp:extent cx="4762500" cy="2857500"/>
                  <wp:effectExtent l="0" t="0" r="0" b="0"/>
                  <wp:docPr id="5" name="Object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bject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4FABE177" w14:textId="77777777" w:rsidR="004E65CC" w:rsidRDefault="004E65CC">
      <w:pPr>
        <w:pStyle w:val="BodyText"/>
        <w:ind w:left="300"/>
      </w:pPr>
    </w:p>
    <w:p w14:paraId="0FF5767D" w14:textId="77777777" w:rsidR="004E65CC" w:rsidRDefault="004E65CC">
      <w:pPr>
        <w:sectPr w:rsidR="004E65CC">
          <w:type w:val="continuous"/>
          <w:pgSz w:w="11906" w:h="16838"/>
          <w:pgMar w:top="567" w:right="567" w:bottom="567" w:left="1134" w:header="0" w:footer="0" w:gutter="0"/>
          <w:cols w:space="720"/>
          <w:formProt w:val="0"/>
        </w:sectPr>
      </w:pPr>
    </w:p>
    <w:p w14:paraId="56CF4E3C" w14:textId="77777777" w:rsidR="004E65CC" w:rsidRDefault="004E65CC">
      <w:pPr>
        <w:pStyle w:val="BodyText"/>
        <w:spacing w:after="0"/>
        <w:ind w:left="300"/>
      </w:pPr>
    </w:p>
    <w:p w14:paraId="69F92FCE" w14:textId="77777777" w:rsidR="004E65CC" w:rsidRDefault="009740FA">
      <w:pPr>
        <w:pStyle w:val="BodyText"/>
        <w:spacing w:after="0"/>
        <w:ind w:left="300"/>
      </w:pPr>
      <w:r>
        <w:t xml:space="preserve">Az Analizátorok </w:t>
      </w:r>
    </w:p>
    <w:p w14:paraId="17ABF424" w14:textId="77777777" w:rsidR="004E65CC" w:rsidRDefault="004E65CC">
      <w:pPr>
        <w:sectPr w:rsidR="004E65CC">
          <w:type w:val="continuous"/>
          <w:pgSz w:w="11906" w:h="16838"/>
          <w:pgMar w:top="567" w:right="567" w:bottom="567" w:left="1134" w:header="0" w:footer="0" w:gutter="0"/>
          <w:cols w:space="720"/>
          <w:formProt w:val="0"/>
        </w:sectPr>
      </w:pPr>
    </w:p>
    <w:p w14:paraId="3AC1B7AF" w14:textId="39D9A42B" w:rsidR="004E65CC" w:rsidRPr="00846525" w:rsidRDefault="009740FA">
      <w:pPr>
        <w:pStyle w:val="BodyText"/>
        <w:ind w:left="300"/>
      </w:pPr>
      <w:bookmarkStart w:id="2" w:name="layer1_Copy_1"/>
      <w:bookmarkEnd w:id="2"/>
      <w:r w:rsidRPr="0086439E">
        <w:rPr>
          <w:color w:val="FF0000"/>
        </w:rPr>
        <w:t>1.</w:t>
      </w:r>
      <w:r w:rsidRPr="00846525">
        <w:t xml:space="preserve">periférikus szakasz - receptorok </w:t>
      </w:r>
    </w:p>
    <w:p w14:paraId="34B08DAA" w14:textId="77777777" w:rsidR="004E65CC" w:rsidRDefault="009740FA">
      <w:pPr>
        <w:pStyle w:val="BodyText"/>
        <w:ind w:left="300"/>
      </w:pPr>
      <w:r>
        <w:t xml:space="preserve">2.közvetítő szakasz - idegpályák </w:t>
      </w:r>
    </w:p>
    <w:p w14:paraId="74378B78" w14:textId="77777777" w:rsidR="004E65CC" w:rsidRDefault="009740FA">
      <w:pPr>
        <w:pStyle w:val="BodyText"/>
        <w:ind w:left="300"/>
      </w:pPr>
      <w:r>
        <w:t xml:space="preserve">3.központi szakasz - agyi terület ahol a megfelelő érzett kialakul </w:t>
      </w:r>
    </w:p>
    <w:p w14:paraId="11EE7D32" w14:textId="77777777" w:rsidR="004E65CC" w:rsidRDefault="009740FA">
      <w:pPr>
        <w:pStyle w:val="BodyText"/>
        <w:ind w:left="300"/>
      </w:pPr>
      <w:r>
        <w:lastRenderedPageBreak/>
        <w:t xml:space="preserve">A LÁTÁS ANALIZÁTORA - a szem: </w:t>
      </w:r>
    </w:p>
    <w:p w14:paraId="0545B1B9" w14:textId="77777777" w:rsidR="004E65CC" w:rsidRDefault="009740FA">
      <w:pPr>
        <w:pStyle w:val="BodyText"/>
        <w:ind w:left="300"/>
      </w:pPr>
      <w:r>
        <w:t xml:space="preserve">I.A retina(periférikus szakasz): tartalmazza a receptorokat: csapsejtek (színes látás), pálcika sejtek (szürkületi látás) </w:t>
      </w:r>
    </w:p>
    <w:p w14:paraId="5DBFAF6B" w14:textId="697B9417" w:rsidR="004E65CC" w:rsidRPr="00846525" w:rsidRDefault="009740FA">
      <w:pPr>
        <w:pStyle w:val="BodyText"/>
        <w:ind w:left="300"/>
      </w:pPr>
      <w:r w:rsidRPr="00846525">
        <w:t>II.Inger</w:t>
      </w:r>
      <w:r w:rsidR="00665E42" w:rsidRPr="00846525">
        <w:t>ület</w:t>
      </w:r>
      <w:r w:rsidRPr="00846525">
        <w:t xml:space="preserve">vezető szakasz(közvetítő szakasz) - látópálya </w:t>
      </w:r>
    </w:p>
    <w:p w14:paraId="18C47AE3" w14:textId="77777777" w:rsidR="008A7B44" w:rsidRPr="00846525" w:rsidRDefault="008A7B44">
      <w:pPr>
        <w:pStyle w:val="BodyText"/>
        <w:ind w:left="300"/>
      </w:pPr>
    </w:p>
    <w:p w14:paraId="0A2F71EC" w14:textId="5CBB86BD" w:rsidR="008A7B44" w:rsidRPr="00846525" w:rsidRDefault="008A7B44" w:rsidP="008A7B44">
      <w:pPr>
        <w:pStyle w:val="BodyText"/>
        <w:ind w:left="300"/>
      </w:pPr>
      <w:r w:rsidRPr="00846525">
        <w:t xml:space="preserve">I. neuron(=protoneuron): a retina bipoláris neuronjai </w:t>
      </w:r>
    </w:p>
    <w:p w14:paraId="59322D58" w14:textId="19B0FDEA" w:rsidR="008A7B44" w:rsidRPr="00846525" w:rsidRDefault="008A7B44" w:rsidP="008A7B44">
      <w:pPr>
        <w:pStyle w:val="BodyText"/>
        <w:ind w:left="300"/>
      </w:pPr>
      <w:r w:rsidRPr="00846525">
        <w:t xml:space="preserve">II. neuron(=deutoneuron): a retina multipoláris neuronjai </w:t>
      </w:r>
    </w:p>
    <w:p w14:paraId="7502752A" w14:textId="039857A9" w:rsidR="008A7B44" w:rsidRPr="00846525" w:rsidRDefault="008A7B44" w:rsidP="008A7B44">
      <w:pPr>
        <w:pStyle w:val="BodyText"/>
        <w:ind w:left="300"/>
      </w:pPr>
      <w:r w:rsidRPr="00846525">
        <w:t xml:space="preserve">III. neuron: a metatalamuszban, oldalsó térdes testekben található (köztiagy) </w:t>
      </w:r>
    </w:p>
    <w:p w14:paraId="73C29087" w14:textId="77777777" w:rsidR="008A7B44" w:rsidRDefault="008A7B44">
      <w:pPr>
        <w:pStyle w:val="BodyText"/>
        <w:ind w:left="300"/>
      </w:pPr>
    </w:p>
    <w:p w14:paraId="1DB971F7" w14:textId="77777777" w:rsidR="004E65CC" w:rsidRDefault="009740FA">
      <w:pPr>
        <w:pStyle w:val="BodyText"/>
        <w:ind w:left="300"/>
      </w:pPr>
      <w:r>
        <w:t xml:space="preserve">III.A központi szakasz: nagyagy(itt alakul ki a látás) ➡ nyakszirti lebeny </w:t>
      </w:r>
    </w:p>
    <w:p w14:paraId="6E55DF41" w14:textId="77777777" w:rsidR="004E65CC" w:rsidRDefault="004E65CC">
      <w:pPr>
        <w:pStyle w:val="BodyText"/>
        <w:spacing w:after="0"/>
        <w:ind w:left="300"/>
      </w:pPr>
    </w:p>
    <w:tbl>
      <w:tblPr>
        <w:tblW w:w="9196" w:type="dxa"/>
        <w:tblInd w:w="100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615"/>
        <w:gridCol w:w="6581"/>
      </w:tblGrid>
      <w:tr w:rsidR="004E65CC" w14:paraId="4AF37CC6" w14:textId="77777777">
        <w:tc>
          <w:tcPr>
            <w:tcW w:w="2615" w:type="dxa"/>
            <w:vAlign w:val="center"/>
          </w:tcPr>
          <w:p w14:paraId="6F62A83D" w14:textId="77777777" w:rsidR="004E65CC" w:rsidRDefault="009740FA">
            <w:pPr>
              <w:pStyle w:val="TableContents"/>
              <w:spacing w:after="283"/>
            </w:pPr>
            <w:r>
              <w:t xml:space="preserve">Szemhibák: </w:t>
            </w:r>
          </w:p>
          <w:p w14:paraId="36DD0E18" w14:textId="77777777" w:rsidR="004E65CC" w:rsidRDefault="009740FA">
            <w:pPr>
              <w:pStyle w:val="TableContents"/>
              <w:spacing w:after="283"/>
            </w:pPr>
            <w:r>
              <w:t xml:space="preserve">I.Rövidlátás (miópia): </w:t>
            </w:r>
          </w:p>
          <w:p w14:paraId="597271C7" w14:textId="77777777" w:rsidR="004E65CC" w:rsidRDefault="009740FA">
            <w:pPr>
              <w:pStyle w:val="TableContents"/>
              <w:spacing w:after="283"/>
            </w:pPr>
            <w:r>
              <w:t xml:space="preserve">🔺oka: </w:t>
            </w:r>
          </w:p>
          <w:p w14:paraId="1683CEF0" w14:textId="77777777" w:rsidR="004E65CC" w:rsidRDefault="009740FA" w:rsidP="009740FA">
            <w:pPr>
              <w:pStyle w:val="TableContents"/>
              <w:numPr>
                <w:ilvl w:val="0"/>
                <w:numId w:val="5"/>
              </w:numPr>
              <w:tabs>
                <w:tab w:val="left" w:pos="709"/>
              </w:tabs>
              <w:spacing w:after="283"/>
            </w:pPr>
            <w:r>
              <w:t xml:space="preserve">a szemlencse túl domború </w:t>
            </w:r>
          </w:p>
          <w:p w14:paraId="59A69963" w14:textId="77777777" w:rsidR="004E65CC" w:rsidRDefault="009740FA" w:rsidP="009740FA">
            <w:pPr>
              <w:pStyle w:val="TableContents"/>
              <w:numPr>
                <w:ilvl w:val="0"/>
                <w:numId w:val="5"/>
              </w:numPr>
              <w:tabs>
                <w:tab w:val="left" w:pos="709"/>
              </w:tabs>
              <w:spacing w:after="283"/>
            </w:pPr>
            <w:r>
              <w:t xml:space="preserve">a szemgolyó átmérője hosszabb a normálisnál </w:t>
            </w:r>
          </w:p>
          <w:p w14:paraId="675760C0" w14:textId="636FDC69" w:rsidR="004E65CC" w:rsidRDefault="009740FA" w:rsidP="009740FA">
            <w:pPr>
              <w:pStyle w:val="TableContents"/>
              <w:numPr>
                <w:ilvl w:val="0"/>
                <w:numId w:val="5"/>
              </w:numPr>
              <w:tabs>
                <w:tab w:val="left" w:pos="709"/>
              </w:tabs>
              <w:spacing w:after="283"/>
            </w:pPr>
            <w:r w:rsidRPr="004A4A25">
              <w:t>a</w:t>
            </w:r>
            <w:r w:rsidR="00665E42" w:rsidRPr="004A4A25">
              <w:t>z éles</w:t>
            </w:r>
            <w:r w:rsidRPr="004A4A25">
              <w:t xml:space="preserve"> </w:t>
            </w:r>
            <w:r>
              <w:t xml:space="preserve">kép a retina előtt keletkezik </w:t>
            </w:r>
          </w:p>
          <w:p w14:paraId="1E279446" w14:textId="77777777" w:rsidR="004E65CC" w:rsidRDefault="009740FA">
            <w:pPr>
              <w:pStyle w:val="TableContents"/>
              <w:spacing w:after="283"/>
            </w:pPr>
            <w:r>
              <w:t xml:space="preserve">🔺 kezelése: szórólencse </w:t>
            </w:r>
          </w:p>
          <w:p w14:paraId="6F6FF1D5" w14:textId="77777777" w:rsidR="004E65CC" w:rsidRDefault="004E65CC">
            <w:pPr>
              <w:pStyle w:val="TableContents"/>
              <w:spacing w:after="283"/>
            </w:pPr>
          </w:p>
          <w:p w14:paraId="349D5F42" w14:textId="77777777" w:rsidR="004E65CC" w:rsidRDefault="009740FA">
            <w:pPr>
              <w:pStyle w:val="TableContents"/>
              <w:spacing w:after="283"/>
            </w:pPr>
            <w:r>
              <w:t xml:space="preserve">II. Távollátás (hipermetrópia) </w:t>
            </w:r>
          </w:p>
          <w:p w14:paraId="145C2997" w14:textId="77777777" w:rsidR="004E65CC" w:rsidRDefault="009740FA">
            <w:pPr>
              <w:pStyle w:val="TableContents"/>
              <w:spacing w:after="283"/>
            </w:pPr>
            <w:r>
              <w:t xml:space="preserve">🔺 oka: </w:t>
            </w:r>
          </w:p>
          <w:p w14:paraId="2EB44BB1" w14:textId="77777777" w:rsidR="004E65CC" w:rsidRDefault="009740FA" w:rsidP="009740FA">
            <w:pPr>
              <w:pStyle w:val="TableContents"/>
              <w:numPr>
                <w:ilvl w:val="0"/>
                <w:numId w:val="6"/>
              </w:numPr>
              <w:tabs>
                <w:tab w:val="left" w:pos="709"/>
              </w:tabs>
              <w:spacing w:after="283"/>
            </w:pPr>
            <w:r>
              <w:t xml:space="preserve">a szemlencse túl lapos </w:t>
            </w:r>
          </w:p>
          <w:p w14:paraId="55C883DD" w14:textId="77777777" w:rsidR="004E65CC" w:rsidRDefault="009740FA" w:rsidP="009740FA">
            <w:pPr>
              <w:pStyle w:val="TableContents"/>
              <w:numPr>
                <w:ilvl w:val="0"/>
                <w:numId w:val="6"/>
              </w:numPr>
              <w:tabs>
                <w:tab w:val="left" w:pos="709"/>
              </w:tabs>
              <w:spacing w:after="283"/>
            </w:pPr>
            <w:r>
              <w:t xml:space="preserve">a szemgolyó átmérője rövidebb a normálisnál </w:t>
            </w:r>
          </w:p>
          <w:p w14:paraId="0877A8D4" w14:textId="0949DD19" w:rsidR="004E65CC" w:rsidRDefault="009740FA" w:rsidP="009740FA">
            <w:pPr>
              <w:pStyle w:val="TableContents"/>
              <w:numPr>
                <w:ilvl w:val="0"/>
                <w:numId w:val="6"/>
              </w:numPr>
              <w:tabs>
                <w:tab w:val="left" w:pos="709"/>
              </w:tabs>
              <w:spacing w:after="283"/>
            </w:pPr>
            <w:r w:rsidRPr="004A4A25">
              <w:t>a</w:t>
            </w:r>
            <w:r w:rsidR="00665E42" w:rsidRPr="004A4A25">
              <w:t>z éles</w:t>
            </w:r>
            <w:r w:rsidRPr="004A4A25">
              <w:t xml:space="preserve"> </w:t>
            </w:r>
            <w:r>
              <w:t xml:space="preserve">kép a retina mögött keletkezik </w:t>
            </w:r>
          </w:p>
          <w:p w14:paraId="719483EF" w14:textId="77777777" w:rsidR="004E65CC" w:rsidRDefault="009740FA">
            <w:pPr>
              <w:pStyle w:val="TableContents"/>
              <w:spacing w:after="283"/>
            </w:pPr>
            <w:r>
              <w:t xml:space="preserve">🔺kezelése: gyűjtőlencse </w:t>
            </w:r>
          </w:p>
        </w:tc>
        <w:tc>
          <w:tcPr>
            <w:tcW w:w="6581" w:type="dxa"/>
            <w:vAlign w:val="center"/>
          </w:tcPr>
          <w:p w14:paraId="69966D7E" w14:textId="77777777" w:rsidR="004E65CC" w:rsidRDefault="009740FA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ro-RO" w:eastAsia="ro-RO" w:bidi="ar-SA"/>
              </w:rPr>
              <w:drawing>
                <wp:anchor distT="0" distB="0" distL="0" distR="0" simplePos="0" relativeHeight="9" behindDoc="0" locked="0" layoutInCell="1" allowOverlap="1" wp14:anchorId="0F1B2BC6" wp14:editId="206B13B0">
                  <wp:simplePos x="0" y="0"/>
                  <wp:positionH relativeFrom="column">
                    <wp:align>right</wp:align>
                  </wp:positionH>
                  <wp:positionV relativeFrom="line">
                    <wp:posOffset>635</wp:posOffset>
                  </wp:positionV>
                  <wp:extent cx="4095750" cy="2847975"/>
                  <wp:effectExtent l="0" t="0" r="0" b="0"/>
                  <wp:wrapSquare wrapText="left"/>
                  <wp:docPr id="6" name="Imag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0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A069763" w14:textId="77777777" w:rsidR="004E65CC" w:rsidRDefault="004E65CC">
      <w:pPr>
        <w:pStyle w:val="BodyText"/>
        <w:ind w:left="300"/>
      </w:pPr>
    </w:p>
    <w:p w14:paraId="69EA9A89" w14:textId="77777777" w:rsidR="004E65CC" w:rsidRDefault="009740FA">
      <w:pPr>
        <w:pStyle w:val="BodyText"/>
        <w:ind w:left="300"/>
      </w:pPr>
      <w:r>
        <w:lastRenderedPageBreak/>
        <w:t xml:space="preserve">A szemtávolsághoz való alkalmazkodása (akkomodációja): </w:t>
      </w:r>
    </w:p>
    <w:p w14:paraId="6837776C" w14:textId="77777777" w:rsidR="004E65CC" w:rsidRDefault="009740FA">
      <w:pPr>
        <w:pStyle w:val="BodyText"/>
        <w:ind w:left="300"/>
      </w:pPr>
      <w:r>
        <w:t xml:space="preserve">🔺közelre nézés: </w:t>
      </w:r>
    </w:p>
    <w:p w14:paraId="32ED5B87" w14:textId="2E201D47" w:rsidR="004E65CC" w:rsidRPr="00665E42" w:rsidRDefault="00665E42" w:rsidP="009740FA">
      <w:pPr>
        <w:pStyle w:val="BodyText"/>
        <w:numPr>
          <w:ilvl w:val="1"/>
          <w:numId w:val="4"/>
        </w:numPr>
        <w:tabs>
          <w:tab w:val="left" w:pos="1718"/>
        </w:tabs>
        <w:ind w:left="1718"/>
        <w:rPr>
          <w:color w:val="FF0000"/>
        </w:rPr>
      </w:pPr>
      <w:r w:rsidRPr="004A4A25">
        <w:t>25cm és 6 m között</w:t>
      </w:r>
    </w:p>
    <w:p w14:paraId="56DD1618" w14:textId="77777777" w:rsidR="004E65CC" w:rsidRDefault="009740FA" w:rsidP="009740FA">
      <w:pPr>
        <w:pStyle w:val="BodyText"/>
        <w:numPr>
          <w:ilvl w:val="1"/>
          <w:numId w:val="4"/>
        </w:numPr>
        <w:tabs>
          <w:tab w:val="left" w:pos="1718"/>
        </w:tabs>
        <w:ind w:left="1718"/>
      </w:pPr>
      <w:r>
        <w:t xml:space="preserve">elernyednek a lencse függesztő rostok </w:t>
      </w:r>
    </w:p>
    <w:p w14:paraId="7AA57E91" w14:textId="77777777" w:rsidR="004E65CC" w:rsidRDefault="009740FA" w:rsidP="009740FA">
      <w:pPr>
        <w:pStyle w:val="BodyText"/>
        <w:numPr>
          <w:ilvl w:val="1"/>
          <w:numId w:val="4"/>
        </w:numPr>
        <w:tabs>
          <w:tab w:val="left" w:pos="1718"/>
        </w:tabs>
        <w:ind w:left="1718"/>
      </w:pPr>
      <w:r>
        <w:t xml:space="preserve">megváltozik a lencse görbületi sugara </w:t>
      </w:r>
    </w:p>
    <w:p w14:paraId="39F57770" w14:textId="77777777" w:rsidR="004E65CC" w:rsidRDefault="009740FA">
      <w:pPr>
        <w:pStyle w:val="BodyText"/>
        <w:ind w:left="300"/>
      </w:pPr>
      <w:r>
        <w:t xml:space="preserve">🔺távolra nézés: </w:t>
      </w:r>
    </w:p>
    <w:p w14:paraId="18F3D9C8" w14:textId="77777777" w:rsidR="004E65CC" w:rsidRDefault="009740FA" w:rsidP="009740FA">
      <w:pPr>
        <w:pStyle w:val="BodyText"/>
        <w:numPr>
          <w:ilvl w:val="1"/>
          <w:numId w:val="4"/>
        </w:numPr>
        <w:tabs>
          <w:tab w:val="left" w:pos="1718"/>
        </w:tabs>
        <w:ind w:left="1718"/>
      </w:pPr>
      <w:r>
        <w:t xml:space="preserve">nagyobb mint 6 méter </w:t>
      </w:r>
    </w:p>
    <w:p w14:paraId="5DF69C2E" w14:textId="77777777" w:rsidR="004E65CC" w:rsidRDefault="009740FA" w:rsidP="009740FA">
      <w:pPr>
        <w:pStyle w:val="BodyText"/>
        <w:numPr>
          <w:ilvl w:val="1"/>
          <w:numId w:val="4"/>
        </w:numPr>
        <w:tabs>
          <w:tab w:val="left" w:pos="1718"/>
        </w:tabs>
        <w:ind w:left="1718"/>
      </w:pPr>
      <w:r>
        <w:t xml:space="preserve">összehúzódnak a lencse függesztő rostok </w:t>
      </w:r>
    </w:p>
    <w:p w14:paraId="58D27856" w14:textId="77777777" w:rsidR="004E65CC" w:rsidRDefault="009740FA" w:rsidP="009740FA">
      <w:pPr>
        <w:pStyle w:val="BodyText"/>
        <w:numPr>
          <w:ilvl w:val="1"/>
          <w:numId w:val="4"/>
        </w:numPr>
        <w:tabs>
          <w:tab w:val="left" w:pos="1718"/>
        </w:tabs>
        <w:ind w:left="1718"/>
      </w:pPr>
      <w:r>
        <w:t xml:space="preserve">csökken a lencse görbületi sugara </w:t>
      </w:r>
    </w:p>
    <w:p w14:paraId="1D5F5D1A" w14:textId="77777777" w:rsidR="004E65CC" w:rsidRDefault="009740FA">
      <w:pPr>
        <w:pStyle w:val="BodyText"/>
        <w:ind w:left="300"/>
      </w:pPr>
      <w:r>
        <w:t xml:space="preserve">🔺normális szem (emmetróp): </w:t>
      </w:r>
    </w:p>
    <w:p w14:paraId="6E836A76" w14:textId="77777777" w:rsidR="004E65CC" w:rsidRDefault="009740FA" w:rsidP="009740FA">
      <w:pPr>
        <w:pStyle w:val="BodyText"/>
        <w:numPr>
          <w:ilvl w:val="1"/>
          <w:numId w:val="4"/>
        </w:numPr>
        <w:tabs>
          <w:tab w:val="left" w:pos="1718"/>
        </w:tabs>
        <w:ind w:left="1718"/>
      </w:pPr>
      <w:r>
        <w:t xml:space="preserve">fókusztávolság 17mm (szemlencse is retina között) </w:t>
      </w:r>
    </w:p>
    <w:p w14:paraId="42981DAA" w14:textId="77777777" w:rsidR="004E65CC" w:rsidRDefault="009740FA" w:rsidP="009740FA">
      <w:pPr>
        <w:pStyle w:val="BodyText"/>
        <w:numPr>
          <w:ilvl w:val="1"/>
          <w:numId w:val="4"/>
        </w:numPr>
        <w:tabs>
          <w:tab w:val="left" w:pos="1718"/>
        </w:tabs>
        <w:ind w:left="1718"/>
      </w:pPr>
      <w:r>
        <w:t xml:space="preserve">szemtengely hossza : 24mm </w:t>
      </w:r>
    </w:p>
    <w:p w14:paraId="60B6D2B4" w14:textId="3D2D5C12" w:rsidR="004E65CC" w:rsidRDefault="009740FA" w:rsidP="009740FA">
      <w:pPr>
        <w:pStyle w:val="BodyText"/>
        <w:numPr>
          <w:ilvl w:val="1"/>
          <w:numId w:val="4"/>
        </w:numPr>
        <w:tabs>
          <w:tab w:val="left" w:pos="1718"/>
        </w:tabs>
        <w:ind w:left="1718"/>
      </w:pPr>
      <w:r>
        <w:t>közelpont (</w:t>
      </w:r>
      <w:r w:rsidR="00665E42" w:rsidRPr="004A4A25">
        <w:t>25</w:t>
      </w:r>
      <w:r w:rsidRPr="004A4A25">
        <w:t xml:space="preserve"> </w:t>
      </w:r>
      <w:r>
        <w:t xml:space="preserve">cm ➡ 80 cm): az a minimális távolság, amelynél nem kell alkalmazkodjon a szemlencse </w:t>
      </w:r>
    </w:p>
    <w:p w14:paraId="60BE3C53" w14:textId="77777777" w:rsidR="004E65CC" w:rsidRDefault="009740FA" w:rsidP="009740FA">
      <w:pPr>
        <w:pStyle w:val="BodyText"/>
        <w:numPr>
          <w:ilvl w:val="1"/>
          <w:numId w:val="4"/>
        </w:numPr>
        <w:tabs>
          <w:tab w:val="left" w:pos="1718"/>
        </w:tabs>
        <w:ind w:left="1718"/>
      </w:pPr>
      <w:r>
        <w:t xml:space="preserve">távol pont (6 m): az a maximális távolság, amelynél nem kell alkalmazkodjon a szemlencse </w:t>
      </w:r>
    </w:p>
    <w:p w14:paraId="7D1D1C6F" w14:textId="77777777" w:rsidR="004E65CC" w:rsidRDefault="004E65CC">
      <w:pPr>
        <w:pStyle w:val="BodyText"/>
        <w:ind w:left="300"/>
      </w:pPr>
    </w:p>
    <w:p w14:paraId="60D8B7D2" w14:textId="77777777" w:rsidR="004E65CC" w:rsidRDefault="009740FA">
      <w:pPr>
        <w:pStyle w:val="BodyText"/>
        <w:ind w:left="300"/>
      </w:pPr>
      <w:r>
        <w:t xml:space="preserve">A látás fotókémiai alapjai: </w:t>
      </w:r>
    </w:p>
    <w:p w14:paraId="7510E9E6" w14:textId="77777777" w:rsidR="004E65CC" w:rsidRDefault="009740FA" w:rsidP="009740FA">
      <w:pPr>
        <w:pStyle w:val="BodyText"/>
        <w:numPr>
          <w:ilvl w:val="1"/>
          <w:numId w:val="4"/>
        </w:numPr>
        <w:tabs>
          <w:tab w:val="left" w:pos="1718"/>
        </w:tabs>
        <w:ind w:left="1718"/>
      </w:pPr>
      <w:r>
        <w:rPr>
          <w:noProof/>
          <w:lang w:val="ro-RO" w:eastAsia="ro-RO" w:bidi="ar-SA"/>
        </w:rPr>
        <w:drawing>
          <wp:anchor distT="0" distB="0" distL="0" distR="0" simplePos="0" relativeHeight="10" behindDoc="0" locked="0" layoutInCell="1" allowOverlap="1" wp14:anchorId="46DF08B9" wp14:editId="755E8D7A">
            <wp:simplePos x="0" y="0"/>
            <wp:positionH relativeFrom="column">
              <wp:align>right</wp:align>
            </wp:positionH>
            <wp:positionV relativeFrom="line">
              <wp:posOffset>635</wp:posOffset>
            </wp:positionV>
            <wp:extent cx="4867275" cy="1695450"/>
            <wp:effectExtent l="0" t="0" r="0" b="0"/>
            <wp:wrapSquare wrapText="lef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link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mindkét fényérzékelő receptorsejtben pigmentek vannak </w:t>
      </w:r>
    </w:p>
    <w:p w14:paraId="24EA0B00" w14:textId="77777777" w:rsidR="004E65CC" w:rsidRDefault="009740FA">
      <w:pPr>
        <w:pStyle w:val="BodyText"/>
        <w:ind w:left="300"/>
      </w:pPr>
      <w:r>
        <w:t xml:space="preserve">🔶A-vitamin (retinén): </w:t>
      </w:r>
    </w:p>
    <w:p w14:paraId="41B4CEF3" w14:textId="77777777" w:rsidR="004E65CC" w:rsidRDefault="009740FA" w:rsidP="009740FA">
      <w:pPr>
        <w:pStyle w:val="BodyText"/>
        <w:numPr>
          <w:ilvl w:val="1"/>
          <w:numId w:val="4"/>
        </w:numPr>
        <w:tabs>
          <w:tab w:val="left" w:pos="1718"/>
        </w:tabs>
        <w:ind w:left="1718"/>
      </w:pPr>
      <w:r>
        <w:t xml:space="preserve">fehérjékkel állnak kapcsolatban </w:t>
      </w:r>
    </w:p>
    <w:p w14:paraId="507412D9" w14:textId="77777777" w:rsidR="004E65CC" w:rsidRDefault="009740FA" w:rsidP="009740FA">
      <w:pPr>
        <w:pStyle w:val="BodyText"/>
        <w:numPr>
          <w:ilvl w:val="1"/>
          <w:numId w:val="4"/>
        </w:numPr>
        <w:tabs>
          <w:tab w:val="left" w:pos="1718"/>
        </w:tabs>
        <w:ind w:left="1718"/>
      </w:pPr>
      <w:r>
        <w:t xml:space="preserve">fény hatására felbomlik ➡ ingerületet kelt a receptorokban </w:t>
      </w:r>
    </w:p>
    <w:p w14:paraId="1003EF1E" w14:textId="77777777" w:rsidR="004E65CC" w:rsidRDefault="009740FA">
      <w:pPr>
        <w:pStyle w:val="BodyText"/>
        <w:ind w:left="300"/>
      </w:pPr>
      <w:r>
        <w:t xml:space="preserve">🔶A pálcika sejtek: </w:t>
      </w:r>
    </w:p>
    <w:p w14:paraId="01F9150A" w14:textId="77777777" w:rsidR="004E65CC" w:rsidRDefault="009740FA" w:rsidP="009740FA">
      <w:pPr>
        <w:pStyle w:val="BodyText"/>
        <w:numPr>
          <w:ilvl w:val="1"/>
          <w:numId w:val="4"/>
        </w:numPr>
        <w:tabs>
          <w:tab w:val="left" w:pos="1718"/>
        </w:tabs>
        <w:ind w:left="1718"/>
      </w:pPr>
      <w:r>
        <w:t xml:space="preserve">szürkületi (szkotopikus) látásért felelős </w:t>
      </w:r>
    </w:p>
    <w:p w14:paraId="4BA8CA84" w14:textId="77777777" w:rsidR="004E65CC" w:rsidRDefault="009740FA" w:rsidP="009740FA">
      <w:pPr>
        <w:pStyle w:val="BodyText"/>
        <w:numPr>
          <w:ilvl w:val="1"/>
          <w:numId w:val="4"/>
        </w:numPr>
        <w:tabs>
          <w:tab w:val="left" w:pos="1718"/>
        </w:tabs>
        <w:ind w:left="1718"/>
      </w:pPr>
      <w:r>
        <w:t xml:space="preserve">a rodopszin érzékennyé teszi a pálcikákat a kékfényre ezért szürkületkor a fehér fényt kéknek érzékeljük </w:t>
      </w:r>
    </w:p>
    <w:p w14:paraId="256E1867" w14:textId="77777777" w:rsidR="004E65CC" w:rsidRDefault="009740FA">
      <w:pPr>
        <w:pStyle w:val="BodyText"/>
        <w:ind w:left="300"/>
      </w:pPr>
      <w:r>
        <w:t xml:space="preserve">🔶 A csapsejtek: </w:t>
      </w:r>
    </w:p>
    <w:p w14:paraId="0BAAE7DC" w14:textId="77777777" w:rsidR="004E65CC" w:rsidRDefault="009740FA" w:rsidP="009740FA">
      <w:pPr>
        <w:pStyle w:val="BodyText"/>
        <w:numPr>
          <w:ilvl w:val="1"/>
          <w:numId w:val="4"/>
        </w:numPr>
        <w:tabs>
          <w:tab w:val="left" w:pos="1718"/>
        </w:tabs>
        <w:ind w:left="1718"/>
      </w:pPr>
      <w:r>
        <w:t xml:space="preserve">három színre érzékeny: zöld, vörös, kék </w:t>
      </w:r>
    </w:p>
    <w:p w14:paraId="368D9E7E" w14:textId="77777777" w:rsidR="004E65CC" w:rsidRDefault="009740FA" w:rsidP="009740FA">
      <w:pPr>
        <w:pStyle w:val="BodyText"/>
        <w:numPr>
          <w:ilvl w:val="1"/>
          <w:numId w:val="4"/>
        </w:numPr>
        <w:tabs>
          <w:tab w:val="left" w:pos="1718"/>
        </w:tabs>
        <w:ind w:left="1718"/>
      </w:pPr>
      <w:r>
        <w:t xml:space="preserve">erős fény után a sötétséghez való alkalmazkodás lassan következik be az: első öt percben 60%-os; a teljes alkalmazkodás 30-45 perc </w:t>
      </w:r>
    </w:p>
    <w:p w14:paraId="72060AC2" w14:textId="77777777" w:rsidR="004E65CC" w:rsidRDefault="004E65CC">
      <w:pPr>
        <w:pStyle w:val="BodyText"/>
        <w:ind w:left="300"/>
      </w:pPr>
    </w:p>
    <w:p w14:paraId="6CD79D26" w14:textId="77777777" w:rsidR="004E65CC" w:rsidRDefault="009740FA">
      <w:pPr>
        <w:pStyle w:val="BodyText"/>
        <w:ind w:left="300"/>
      </w:pPr>
      <w:r>
        <w:t xml:space="preserve">ALAPVETŐ HIGIÉNIAI ÉS KORÉLETTANI FOGALMAK: </w:t>
      </w:r>
    </w:p>
    <w:p w14:paraId="26B4B191" w14:textId="77777777" w:rsidR="004E65CC" w:rsidRDefault="009740FA">
      <w:pPr>
        <w:pStyle w:val="BodyText"/>
        <w:ind w:left="300"/>
      </w:pPr>
      <w:r>
        <w:t xml:space="preserve">❗ azok a tárgyak, amelyek a látható fény minden sugarát visszaverik, fehérnek látszanak </w:t>
      </w:r>
    </w:p>
    <w:p w14:paraId="7D0CDDC4" w14:textId="77777777" w:rsidR="004E65CC" w:rsidRDefault="004E65CC">
      <w:pPr>
        <w:pStyle w:val="BodyText"/>
        <w:spacing w:after="0"/>
        <w:ind w:left="300"/>
      </w:pPr>
    </w:p>
    <w:tbl>
      <w:tblPr>
        <w:tblW w:w="9196" w:type="dxa"/>
        <w:tblInd w:w="1009" w:type="dxa"/>
        <w:shd w:val="clear" w:color="auto" w:fill="A4BF8E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135"/>
        <w:gridCol w:w="1570"/>
        <w:gridCol w:w="2382"/>
        <w:gridCol w:w="2109"/>
      </w:tblGrid>
      <w:tr w:rsidR="004E65CC" w14:paraId="2DEB04C7" w14:textId="77777777">
        <w:tc>
          <w:tcPr>
            <w:tcW w:w="3135" w:type="dxa"/>
            <w:shd w:val="clear" w:color="auto" w:fill="A4BF8E"/>
            <w:vAlign w:val="center"/>
          </w:tcPr>
          <w:p w14:paraId="71A49D17" w14:textId="77777777" w:rsidR="004E65CC" w:rsidRDefault="009740FA">
            <w:pPr>
              <w:pStyle w:val="TableContents"/>
            </w:pPr>
            <w:r>
              <w:t xml:space="preserve">Betegség neve </w:t>
            </w:r>
          </w:p>
        </w:tc>
        <w:tc>
          <w:tcPr>
            <w:tcW w:w="1570" w:type="dxa"/>
            <w:shd w:val="clear" w:color="auto" w:fill="A4BF8E"/>
            <w:vAlign w:val="center"/>
          </w:tcPr>
          <w:p w14:paraId="532B62FB" w14:textId="77777777" w:rsidR="004E65CC" w:rsidRDefault="009740FA">
            <w:pPr>
              <w:pStyle w:val="TableContents"/>
            </w:pPr>
            <w:r>
              <w:t xml:space="preserve">Okai: </w:t>
            </w:r>
          </w:p>
        </w:tc>
        <w:tc>
          <w:tcPr>
            <w:tcW w:w="2382" w:type="dxa"/>
            <w:shd w:val="clear" w:color="auto" w:fill="A4BF8E"/>
            <w:vAlign w:val="center"/>
          </w:tcPr>
          <w:p w14:paraId="4281191D" w14:textId="77777777" w:rsidR="004E65CC" w:rsidRDefault="009740FA">
            <w:pPr>
              <w:pStyle w:val="TableContents"/>
            </w:pPr>
            <w:r>
              <w:t xml:space="preserve">Tünetei: </w:t>
            </w:r>
          </w:p>
        </w:tc>
        <w:tc>
          <w:tcPr>
            <w:tcW w:w="2109" w:type="dxa"/>
            <w:shd w:val="clear" w:color="auto" w:fill="A4BF8E"/>
            <w:vAlign w:val="center"/>
          </w:tcPr>
          <w:p w14:paraId="6DAD56E2" w14:textId="77777777" w:rsidR="004E65CC" w:rsidRDefault="009740FA">
            <w:pPr>
              <w:pStyle w:val="TableContents"/>
            </w:pPr>
            <w:r>
              <w:t xml:space="preserve">Megelőzése: </w:t>
            </w:r>
          </w:p>
        </w:tc>
      </w:tr>
      <w:tr w:rsidR="004E65CC" w14:paraId="4D0537F6" w14:textId="77777777">
        <w:tc>
          <w:tcPr>
            <w:tcW w:w="3135" w:type="dxa"/>
            <w:shd w:val="clear" w:color="auto" w:fill="A4BF8E"/>
            <w:vAlign w:val="center"/>
          </w:tcPr>
          <w:p w14:paraId="2C2316B1" w14:textId="77777777" w:rsidR="004E65CC" w:rsidRDefault="009740FA">
            <w:pPr>
              <w:pStyle w:val="TableContents"/>
            </w:pPr>
            <w:r>
              <w:t xml:space="preserve">Szürkehályog(katarakta): </w:t>
            </w:r>
          </w:p>
        </w:tc>
        <w:tc>
          <w:tcPr>
            <w:tcW w:w="1570" w:type="dxa"/>
            <w:shd w:val="clear" w:color="auto" w:fill="A4BF8E"/>
            <w:vAlign w:val="center"/>
          </w:tcPr>
          <w:p w14:paraId="592A5A51" w14:textId="77777777" w:rsidR="004E65CC" w:rsidRDefault="009740FA">
            <w:pPr>
              <w:pStyle w:val="TableContents"/>
            </w:pPr>
            <w:r>
              <w:t xml:space="preserve">- pontos oka jelenleg nem tisztázott </w:t>
            </w:r>
          </w:p>
        </w:tc>
        <w:tc>
          <w:tcPr>
            <w:tcW w:w="2382" w:type="dxa"/>
            <w:shd w:val="clear" w:color="auto" w:fill="A4BF8E"/>
            <w:vAlign w:val="center"/>
          </w:tcPr>
          <w:p w14:paraId="48D7C358" w14:textId="77777777" w:rsidR="004E65CC" w:rsidRDefault="009740FA">
            <w:pPr>
              <w:pStyle w:val="TableContents"/>
            </w:pPr>
            <w:r>
              <w:t xml:space="preserve">- mindkét szemet érinti </w:t>
            </w:r>
            <w:r>
              <w:br/>
              <w:t xml:space="preserve">- a szemlencse elhomályosodása </w:t>
            </w:r>
            <w:r>
              <w:br/>
              <w:t xml:space="preserve">- látás gyengülés vagy teljes elvesztés </w:t>
            </w:r>
          </w:p>
        </w:tc>
        <w:tc>
          <w:tcPr>
            <w:tcW w:w="2109" w:type="dxa"/>
            <w:shd w:val="clear" w:color="auto" w:fill="A4BF8E"/>
            <w:vAlign w:val="center"/>
          </w:tcPr>
          <w:p w14:paraId="186DF2B8" w14:textId="77777777" w:rsidR="004E65CC" w:rsidRDefault="009740FA">
            <w:pPr>
              <w:pStyle w:val="TableContents"/>
            </w:pPr>
            <w:r>
              <w:t xml:space="preserve">- bizonyos vitaminok és antioxidánsok lassítani tudják a folyamatot </w:t>
            </w:r>
          </w:p>
        </w:tc>
      </w:tr>
      <w:tr w:rsidR="004E65CC" w14:paraId="7D20915F" w14:textId="77777777">
        <w:tc>
          <w:tcPr>
            <w:tcW w:w="3135" w:type="dxa"/>
            <w:shd w:val="clear" w:color="auto" w:fill="A4BF8E"/>
            <w:vAlign w:val="center"/>
          </w:tcPr>
          <w:p w14:paraId="5C40BE45" w14:textId="77777777" w:rsidR="004E65CC" w:rsidRDefault="009740FA">
            <w:pPr>
              <w:pStyle w:val="TableContents"/>
            </w:pPr>
            <w:r>
              <w:t xml:space="preserve">Zöldhályog (glaukóma): </w:t>
            </w:r>
          </w:p>
        </w:tc>
        <w:tc>
          <w:tcPr>
            <w:tcW w:w="1570" w:type="dxa"/>
            <w:shd w:val="clear" w:color="auto" w:fill="A4BF8E"/>
            <w:vAlign w:val="center"/>
          </w:tcPr>
          <w:p w14:paraId="3AD0381B" w14:textId="77777777" w:rsidR="004E65CC" w:rsidRDefault="009740FA">
            <w:pPr>
              <w:pStyle w:val="TableContents"/>
            </w:pPr>
            <w:r>
              <w:t xml:space="preserve">- a csarnokvíz elégtelen elvezetése </w:t>
            </w:r>
          </w:p>
        </w:tc>
        <w:tc>
          <w:tcPr>
            <w:tcW w:w="2382" w:type="dxa"/>
            <w:shd w:val="clear" w:color="auto" w:fill="A4BF8E"/>
            <w:vAlign w:val="center"/>
          </w:tcPr>
          <w:p w14:paraId="610531E2" w14:textId="77777777" w:rsidR="004E65CC" w:rsidRDefault="009740FA">
            <w:pPr>
              <w:pStyle w:val="TableContents"/>
            </w:pPr>
            <w:r>
              <w:t xml:space="preserve">- nő a szemgolyón belüli vérnyomás - csökken a látóidegrostok vérellátása - rostok pusztulása / vakság </w:t>
            </w:r>
          </w:p>
        </w:tc>
        <w:tc>
          <w:tcPr>
            <w:tcW w:w="2109" w:type="dxa"/>
            <w:shd w:val="clear" w:color="auto" w:fill="A4BF8E"/>
            <w:vAlign w:val="center"/>
          </w:tcPr>
          <w:p w14:paraId="1F578F48" w14:textId="77777777" w:rsidR="004E65CC" w:rsidRDefault="009740FA">
            <w:pPr>
              <w:pStyle w:val="TableContents"/>
            </w:pPr>
            <w:r>
              <w:t xml:space="preserve">- ügyelni kell a vércukorszintre és a vérnyomásra - mérsékelni kell a szénhidrátdús ételek fogyasztását - rendszeres sportolás </w:t>
            </w:r>
          </w:p>
        </w:tc>
      </w:tr>
      <w:tr w:rsidR="004E65CC" w14:paraId="5119790A" w14:textId="77777777">
        <w:tc>
          <w:tcPr>
            <w:tcW w:w="3135" w:type="dxa"/>
            <w:shd w:val="clear" w:color="auto" w:fill="A4BF8E"/>
            <w:vAlign w:val="center"/>
          </w:tcPr>
          <w:p w14:paraId="6575F002" w14:textId="77777777" w:rsidR="004E65CC" w:rsidRDefault="009740FA">
            <w:pPr>
              <w:pStyle w:val="TableContents"/>
            </w:pPr>
            <w:r>
              <w:t xml:space="preserve">Kötőhártya-gyulladás (konjunktivitisz)- a szemhéj és a szemgolyó egy részét fedő áttetsző hártya (conjunctiva) gyulladásos vagy fertőzéses megbetegedése. </w:t>
            </w:r>
          </w:p>
        </w:tc>
        <w:tc>
          <w:tcPr>
            <w:tcW w:w="1570" w:type="dxa"/>
            <w:shd w:val="clear" w:color="auto" w:fill="A4BF8E"/>
            <w:vAlign w:val="center"/>
          </w:tcPr>
          <w:p w14:paraId="7885585C" w14:textId="77777777" w:rsidR="004E65CC" w:rsidRDefault="009740FA">
            <w:pPr>
              <w:pStyle w:val="TableContents"/>
            </w:pPr>
            <w:r>
              <w:t xml:space="preserve">- Bakteriális vagy vírusos fertőzés </w:t>
            </w:r>
            <w:r>
              <w:br/>
              <w:t xml:space="preserve">- Allergiás reakció is okozhatja </w:t>
            </w:r>
          </w:p>
        </w:tc>
        <w:tc>
          <w:tcPr>
            <w:tcW w:w="2382" w:type="dxa"/>
            <w:shd w:val="clear" w:color="auto" w:fill="A4BF8E"/>
            <w:vAlign w:val="center"/>
          </w:tcPr>
          <w:p w14:paraId="2E9BC73F" w14:textId="77777777" w:rsidR="004E65CC" w:rsidRDefault="009740FA">
            <w:pPr>
              <w:pStyle w:val="TableContents"/>
            </w:pPr>
            <w:r>
              <w:t xml:space="preserve">- szúró, égő érzés a szemben, idegentest-érzés jellemző </w:t>
            </w:r>
            <w:r>
              <w:br/>
              <w:t xml:space="preserve">- fájdalom, homályos látás </w:t>
            </w:r>
            <w:r>
              <w:br/>
              <w:t xml:space="preserve">- reggelre a szemhéjak a beszáradt váladék miatt összeragadhatnak </w:t>
            </w:r>
            <w:r>
              <w:br/>
              <w:t xml:space="preserve">- a kötőhártya bepirosodása és begyulladása </w:t>
            </w:r>
            <w:r>
              <w:br/>
              <w:t xml:space="preserve">- könnyezés és váladékozás a szemben </w:t>
            </w:r>
            <w:r>
              <w:br/>
              <w:t xml:space="preserve">- viszkető érzés </w:t>
            </w:r>
          </w:p>
        </w:tc>
        <w:tc>
          <w:tcPr>
            <w:tcW w:w="2109" w:type="dxa"/>
            <w:shd w:val="clear" w:color="auto" w:fill="A4BF8E"/>
            <w:vAlign w:val="center"/>
          </w:tcPr>
          <w:p w14:paraId="29377F40" w14:textId="77777777" w:rsidR="004E65CC" w:rsidRDefault="009740FA">
            <w:pPr>
              <w:pStyle w:val="TableContents"/>
            </w:pPr>
            <w:r>
              <w:t xml:space="preserve">- hideg és szeles idők elkerülése </w:t>
            </w:r>
            <w:r>
              <w:br/>
              <w:t xml:space="preserve">- a szem higiéniai szabályainak betartása </w:t>
            </w:r>
            <w:r>
              <w:br/>
              <w:t xml:space="preserve">- a képernyők hosszas nézésének az elkerülése </w:t>
            </w:r>
            <w:r>
              <w:br/>
              <w:t xml:space="preserve">- a munkavédelmi szemüvegek használata a munkahelyen </w:t>
            </w:r>
            <w:r>
              <w:br/>
              <w:t xml:space="preserve">- szennyezett vízben való mosakodás, úszás </w:t>
            </w:r>
          </w:p>
        </w:tc>
      </w:tr>
    </w:tbl>
    <w:p w14:paraId="594556B6" w14:textId="77777777" w:rsidR="004E65CC" w:rsidRDefault="004E65CC">
      <w:pPr>
        <w:pStyle w:val="BodyText"/>
        <w:ind w:left="300"/>
      </w:pPr>
    </w:p>
    <w:p w14:paraId="541C7B67" w14:textId="77777777" w:rsidR="004E65CC" w:rsidRDefault="009740FA">
      <w:pPr>
        <w:pStyle w:val="BodyText"/>
        <w:ind w:left="300"/>
      </w:pPr>
      <w:r>
        <w:t xml:space="preserve">A HALLÁS ANALIZÁTORA - a fül: </w:t>
      </w:r>
    </w:p>
    <w:p w14:paraId="63B6FED9" w14:textId="77777777" w:rsidR="004E65CC" w:rsidRDefault="009740FA">
      <w:pPr>
        <w:pStyle w:val="BodyText"/>
        <w:ind w:left="300"/>
      </w:pPr>
      <w:r>
        <w:rPr>
          <w:noProof/>
          <w:lang w:val="ro-RO" w:eastAsia="ro-RO" w:bidi="ar-SA"/>
        </w:rPr>
        <w:drawing>
          <wp:anchor distT="0" distB="0" distL="0" distR="0" simplePos="0" relativeHeight="11" behindDoc="0" locked="0" layoutInCell="1" allowOverlap="1" wp14:anchorId="47666D38" wp14:editId="3F78C666">
            <wp:simplePos x="0" y="0"/>
            <wp:positionH relativeFrom="column">
              <wp:align>right</wp:align>
            </wp:positionH>
            <wp:positionV relativeFrom="line">
              <wp:posOffset>635</wp:posOffset>
            </wp:positionV>
            <wp:extent cx="4810125" cy="3086100"/>
            <wp:effectExtent l="0" t="0" r="0" b="0"/>
            <wp:wrapSquare wrapText="left"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link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 hallás folyamata: hang (mechanikai rezgés) megrezegteti a dobhártyát ➡ a dobhártya továbbítja a rezgéseket a hallócsontocskáknak ➡ ezek átadják a rezgéseket az ovális ablaknak ➡ továbbítódik a perilimfához amely hullámzásba jön ➡ megrezegteti az alaphártyát, amelyen a halló receptorsejtek </w:t>
      </w:r>
      <w:r>
        <w:lastRenderedPageBreak/>
        <w:t xml:space="preserve">vannak ➡ csillói beleütköznek a fedőhártyába ➡ ingerületet kelt ➡ eljut az ingerület a hallóideghez ➡ ezen keresztül az agykéregbe jut </w:t>
      </w:r>
    </w:p>
    <w:p w14:paraId="7E5BC244" w14:textId="77777777" w:rsidR="004E65CC" w:rsidRDefault="004E65CC">
      <w:pPr>
        <w:pStyle w:val="BodyText"/>
        <w:ind w:left="300"/>
      </w:pPr>
    </w:p>
    <w:p w14:paraId="21389913" w14:textId="77777777" w:rsidR="004E65CC" w:rsidRDefault="009740FA">
      <w:pPr>
        <w:pStyle w:val="BodyText"/>
        <w:ind w:left="300"/>
      </w:pPr>
      <w:r>
        <w:t xml:space="preserve">I. perifériás szakasz (receptorok): Corti-féle szerv halló receptorsejtjei alkotják, amelyek a belső fülben, a hártyás csigában találhatóak </w:t>
      </w:r>
    </w:p>
    <w:p w14:paraId="135536D0" w14:textId="77777777" w:rsidR="004E65CC" w:rsidRDefault="009740FA">
      <w:pPr>
        <w:pStyle w:val="BodyText"/>
        <w:ind w:left="300"/>
      </w:pPr>
      <w:r>
        <w:t xml:space="preserve">II. közvetítő szakasz (pályák): hallóideg ➡ oldalágak a középső térdelt testekben (hallási orientációs központ) </w:t>
      </w:r>
    </w:p>
    <w:p w14:paraId="472472EC" w14:textId="77777777" w:rsidR="004E65CC" w:rsidRDefault="009740FA">
      <w:pPr>
        <w:pStyle w:val="BodyText"/>
        <w:ind w:left="300"/>
      </w:pPr>
      <w:r>
        <w:t xml:space="preserve">III. központi szakasz (kérgi vetület): halántéklebeny </w:t>
      </w:r>
    </w:p>
    <w:p w14:paraId="5C59ABC3" w14:textId="77777777" w:rsidR="004E65CC" w:rsidRDefault="004E65CC">
      <w:pPr>
        <w:pStyle w:val="BodyText"/>
        <w:ind w:left="300"/>
      </w:pPr>
    </w:p>
    <w:p w14:paraId="771F447C" w14:textId="77777777" w:rsidR="004E65CC" w:rsidRDefault="009740FA">
      <w:pPr>
        <w:pStyle w:val="BodyText"/>
        <w:ind w:left="300"/>
      </w:pPr>
      <w:r>
        <w:t xml:space="preserve">I. neuron(=protoneuron, axonjai alkotják a hallóideget): a Corti-féle dúcban </w:t>
      </w:r>
    </w:p>
    <w:p w14:paraId="0593316D" w14:textId="77777777" w:rsidR="004E65CC" w:rsidRDefault="009740FA">
      <w:pPr>
        <w:pStyle w:val="BodyText"/>
        <w:ind w:left="300"/>
      </w:pPr>
      <w:r>
        <w:t xml:space="preserve">II. neuron(=deutoneuron): a híd magvaiban </w:t>
      </w:r>
    </w:p>
    <w:p w14:paraId="7ADBD71E" w14:textId="77777777" w:rsidR="004E65CC" w:rsidRDefault="009740FA">
      <w:pPr>
        <w:pStyle w:val="BodyText"/>
        <w:ind w:left="300"/>
      </w:pPr>
      <w:r>
        <w:t xml:space="preserve">III. neuron: a metatalamuszban, középső térdes testekben található (köztiagy) </w:t>
      </w:r>
    </w:p>
    <w:p w14:paraId="5ED8A6C3" w14:textId="77777777" w:rsidR="004E65CC" w:rsidRDefault="004E65CC">
      <w:pPr>
        <w:pStyle w:val="BodyText"/>
        <w:ind w:left="300"/>
      </w:pPr>
    </w:p>
    <w:p w14:paraId="38827343" w14:textId="77777777" w:rsidR="004E65CC" w:rsidRDefault="009740FA">
      <w:pPr>
        <w:pStyle w:val="BodyText"/>
        <w:ind w:left="300"/>
      </w:pPr>
      <w:r>
        <w:t xml:space="preserve">ALAPVETŐ HIGIÉNIAI ÉS KORÉLETTANI FOGALMAK: </w:t>
      </w:r>
    </w:p>
    <w:p w14:paraId="7F8CA4CE" w14:textId="77777777" w:rsidR="004E65CC" w:rsidRDefault="004E65CC">
      <w:pPr>
        <w:pStyle w:val="BodyText"/>
        <w:spacing w:after="0"/>
        <w:ind w:left="300"/>
      </w:pPr>
    </w:p>
    <w:tbl>
      <w:tblPr>
        <w:tblW w:w="15516" w:type="dxa"/>
        <w:tblInd w:w="100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074"/>
        <w:gridCol w:w="4751"/>
        <w:gridCol w:w="4691"/>
      </w:tblGrid>
      <w:tr w:rsidR="004E65CC" w14:paraId="3551E306" w14:textId="77777777">
        <w:tc>
          <w:tcPr>
            <w:tcW w:w="6074" w:type="dxa"/>
            <w:vAlign w:val="center"/>
          </w:tcPr>
          <w:tbl>
            <w:tblPr>
              <w:tblW w:w="6018" w:type="dxa"/>
              <w:shd w:val="clear" w:color="auto" w:fill="A4BF8E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1791"/>
              <w:gridCol w:w="2318"/>
              <w:gridCol w:w="1909"/>
            </w:tblGrid>
            <w:tr w:rsidR="004E65CC" w14:paraId="62AA78C7" w14:textId="77777777">
              <w:tc>
                <w:tcPr>
                  <w:tcW w:w="1791" w:type="dxa"/>
                  <w:shd w:val="clear" w:color="auto" w:fill="A4BF8E"/>
                  <w:vAlign w:val="center"/>
                </w:tcPr>
                <w:p w14:paraId="519B8060" w14:textId="77777777" w:rsidR="004E65CC" w:rsidRDefault="009740FA">
                  <w:pPr>
                    <w:pStyle w:val="TableContents"/>
                  </w:pPr>
                  <w:r>
                    <w:t xml:space="preserve">Betegség megnevezése </w:t>
                  </w:r>
                </w:p>
              </w:tc>
              <w:tc>
                <w:tcPr>
                  <w:tcW w:w="2318" w:type="dxa"/>
                  <w:shd w:val="clear" w:color="auto" w:fill="A4BF8E"/>
                  <w:vAlign w:val="center"/>
                </w:tcPr>
                <w:p w14:paraId="5598C15C" w14:textId="77777777" w:rsidR="004E65CC" w:rsidRDefault="009740FA">
                  <w:pPr>
                    <w:pStyle w:val="TableContents"/>
                  </w:pPr>
                  <w:r>
                    <w:t xml:space="preserve">Okai </w:t>
                  </w:r>
                </w:p>
              </w:tc>
              <w:tc>
                <w:tcPr>
                  <w:tcW w:w="1909" w:type="dxa"/>
                  <w:shd w:val="clear" w:color="auto" w:fill="A4BF8E"/>
                  <w:vAlign w:val="center"/>
                </w:tcPr>
                <w:p w14:paraId="603EC222" w14:textId="77777777" w:rsidR="004E65CC" w:rsidRDefault="009740FA">
                  <w:pPr>
                    <w:pStyle w:val="TableContents"/>
                  </w:pPr>
                  <w:r>
                    <w:t xml:space="preserve">Tünetei </w:t>
                  </w:r>
                </w:p>
              </w:tc>
            </w:tr>
            <w:tr w:rsidR="004E65CC" w14:paraId="4F2BAFB1" w14:textId="77777777">
              <w:tc>
                <w:tcPr>
                  <w:tcW w:w="1791" w:type="dxa"/>
                  <w:shd w:val="clear" w:color="auto" w:fill="A4BF8E"/>
                  <w:vAlign w:val="center"/>
                </w:tcPr>
                <w:p w14:paraId="40E84FBF" w14:textId="77777777" w:rsidR="004E65CC" w:rsidRDefault="009740FA">
                  <w:pPr>
                    <w:pStyle w:val="TableContents"/>
                  </w:pPr>
                  <w:r>
                    <w:t xml:space="preserve">Külső fül gyulladás: </w:t>
                  </w:r>
                </w:p>
              </w:tc>
              <w:tc>
                <w:tcPr>
                  <w:tcW w:w="2318" w:type="dxa"/>
                  <w:shd w:val="clear" w:color="auto" w:fill="A4BF8E"/>
                  <w:vAlign w:val="center"/>
                </w:tcPr>
                <w:p w14:paraId="2B4829FB" w14:textId="77777777" w:rsidR="004E65CC" w:rsidRDefault="009740FA">
                  <w:pPr>
                    <w:pStyle w:val="TableContents"/>
                  </w:pPr>
                  <w:r>
                    <w:t xml:space="preserve">- baktérium </w:t>
                  </w:r>
                  <w:r>
                    <w:br/>
                    <w:t xml:space="preserve">- gomba </w:t>
                  </w:r>
                </w:p>
              </w:tc>
              <w:tc>
                <w:tcPr>
                  <w:tcW w:w="1909" w:type="dxa"/>
                  <w:shd w:val="clear" w:color="auto" w:fill="A4BF8E"/>
                  <w:vAlign w:val="center"/>
                </w:tcPr>
                <w:p w14:paraId="0A7F42A0" w14:textId="77777777" w:rsidR="004E65CC" w:rsidRDefault="009740FA">
                  <w:pPr>
                    <w:pStyle w:val="TableContents"/>
                  </w:pPr>
                  <w:r>
                    <w:t xml:space="preserve">- viszketés </w:t>
                  </w:r>
                  <w:r>
                    <w:br/>
                    <w:t xml:space="preserve">- nyomásérzet </w:t>
                  </w:r>
                  <w:r>
                    <w:br/>
                    <w:t xml:space="preserve">- fájdalom </w:t>
                  </w:r>
                  <w:r>
                    <w:br/>
                    <w:t xml:space="preserve">- gennyes fülfolyás </w:t>
                  </w:r>
                </w:p>
              </w:tc>
            </w:tr>
            <w:tr w:rsidR="004E65CC" w14:paraId="4F81F546" w14:textId="77777777">
              <w:tc>
                <w:tcPr>
                  <w:tcW w:w="1791" w:type="dxa"/>
                  <w:shd w:val="clear" w:color="auto" w:fill="A4BF8E"/>
                  <w:vAlign w:val="center"/>
                </w:tcPr>
                <w:p w14:paraId="5A0002A6" w14:textId="77777777" w:rsidR="004E65CC" w:rsidRDefault="009740FA">
                  <w:pPr>
                    <w:pStyle w:val="TableContents"/>
                  </w:pPr>
                  <w:r>
                    <w:t xml:space="preserve">Középfül gyulladás: </w:t>
                  </w:r>
                </w:p>
              </w:tc>
              <w:tc>
                <w:tcPr>
                  <w:tcW w:w="2318" w:type="dxa"/>
                  <w:shd w:val="clear" w:color="auto" w:fill="A4BF8E"/>
                  <w:vAlign w:val="center"/>
                </w:tcPr>
                <w:p w14:paraId="4D7282FB" w14:textId="77777777" w:rsidR="004E65CC" w:rsidRDefault="009740FA">
                  <w:pPr>
                    <w:pStyle w:val="TableContents"/>
                  </w:pPr>
                  <w:r>
                    <w:t xml:space="preserve">- orr vagy légutak gyulladásának szövödményeként alakul ki, ráterjed a gyulladás a középfülre </w:t>
                  </w:r>
                </w:p>
              </w:tc>
              <w:tc>
                <w:tcPr>
                  <w:tcW w:w="1909" w:type="dxa"/>
                  <w:shd w:val="clear" w:color="auto" w:fill="A4BF8E"/>
                  <w:vAlign w:val="center"/>
                </w:tcPr>
                <w:p w14:paraId="3D17A782" w14:textId="77777777" w:rsidR="004E65CC" w:rsidRDefault="009740FA">
                  <w:pPr>
                    <w:pStyle w:val="TableContents"/>
                  </w:pPr>
                  <w:r>
                    <w:t xml:space="preserve">- fájdalom </w:t>
                  </w:r>
                  <w:r>
                    <w:br/>
                    <w:t xml:space="preserve">- bedudult fül </w:t>
                  </w:r>
                  <w:r>
                    <w:br/>
                    <w:t xml:space="preserve">- lüktetés </w:t>
                  </w:r>
                </w:p>
              </w:tc>
            </w:tr>
            <w:tr w:rsidR="004E65CC" w14:paraId="3FA40E71" w14:textId="77777777">
              <w:tc>
                <w:tcPr>
                  <w:tcW w:w="1791" w:type="dxa"/>
                  <w:shd w:val="clear" w:color="auto" w:fill="A4BF8E"/>
                  <w:vAlign w:val="center"/>
                </w:tcPr>
                <w:p w14:paraId="47AB7078" w14:textId="77777777" w:rsidR="004E65CC" w:rsidRDefault="009740FA">
                  <w:pPr>
                    <w:pStyle w:val="TableContents"/>
                  </w:pPr>
                  <w:r>
                    <w:t xml:space="preserve">Belső fül gyulladás: </w:t>
                  </w:r>
                </w:p>
              </w:tc>
              <w:tc>
                <w:tcPr>
                  <w:tcW w:w="2318" w:type="dxa"/>
                  <w:shd w:val="clear" w:color="auto" w:fill="A4BF8E"/>
                  <w:vAlign w:val="center"/>
                </w:tcPr>
                <w:p w14:paraId="170696F8" w14:textId="77777777" w:rsidR="004E65CC" w:rsidRDefault="009740FA">
                  <w:pPr>
                    <w:pStyle w:val="TableContents"/>
                  </w:pPr>
                  <w:r>
                    <w:t xml:space="preserve">- baktériális eredetű fertőzés </w:t>
                  </w:r>
                </w:p>
              </w:tc>
              <w:tc>
                <w:tcPr>
                  <w:tcW w:w="1909" w:type="dxa"/>
                  <w:shd w:val="clear" w:color="auto" w:fill="A4BF8E"/>
                  <w:vAlign w:val="center"/>
                </w:tcPr>
                <w:p w14:paraId="72DA66BB" w14:textId="77777777" w:rsidR="004E65CC" w:rsidRDefault="009740FA">
                  <w:pPr>
                    <w:pStyle w:val="TableContents"/>
                  </w:pPr>
                  <w:r>
                    <w:t xml:space="preserve">- fülzúgás </w:t>
                  </w:r>
                  <w:r>
                    <w:br/>
                    <w:t xml:space="preserve">- szédülés </w:t>
                  </w:r>
                  <w:r>
                    <w:br/>
                    <w:t xml:space="preserve">- egyensúly zavar </w:t>
                  </w:r>
                  <w:r>
                    <w:br/>
                    <w:t xml:space="preserve">- hányás </w:t>
                  </w:r>
                </w:p>
              </w:tc>
            </w:tr>
          </w:tbl>
          <w:p w14:paraId="13CADE4B" w14:textId="77777777" w:rsidR="004E65CC" w:rsidRDefault="004E65CC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4751" w:type="dxa"/>
            <w:vAlign w:val="center"/>
          </w:tcPr>
          <w:p w14:paraId="68BEA388" w14:textId="77777777" w:rsidR="004E65CC" w:rsidRDefault="009740FA">
            <w:pPr>
              <w:pStyle w:val="TableContents"/>
              <w:spacing w:after="283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176014B8" wp14:editId="5C078C44">
                  <wp:extent cx="2962275" cy="3105150"/>
                  <wp:effectExtent l="0" t="0" r="0" b="0"/>
                  <wp:docPr id="9" name="Image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9492C3" w14:textId="77777777" w:rsidR="004E65CC" w:rsidRDefault="009740FA">
            <w:pPr>
              <w:pStyle w:val="TableContents"/>
              <w:spacing w:after="283"/>
              <w:jc w:val="center"/>
            </w:pPr>
            <w:r>
              <w:t xml:space="preserve">Középfül gyulladás </w:t>
            </w:r>
          </w:p>
        </w:tc>
        <w:tc>
          <w:tcPr>
            <w:tcW w:w="4691" w:type="dxa"/>
            <w:vAlign w:val="center"/>
          </w:tcPr>
          <w:p w14:paraId="02CF346F" w14:textId="77777777" w:rsidR="004E65CC" w:rsidRDefault="009740FA">
            <w:pPr>
              <w:pStyle w:val="TableContents"/>
              <w:spacing w:after="283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289CFA1A" wp14:editId="2933726A">
                  <wp:extent cx="2895600" cy="1295400"/>
                  <wp:effectExtent l="0" t="0" r="0" b="0"/>
                  <wp:docPr id="10" name="Image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621B47E2" w14:textId="77777777" w:rsidR="004E65CC" w:rsidRDefault="009740FA">
            <w:pPr>
              <w:pStyle w:val="TableContents"/>
              <w:spacing w:after="283"/>
              <w:jc w:val="center"/>
            </w:pPr>
            <w:r>
              <w:t xml:space="preserve">Belső fül gyulladás </w:t>
            </w:r>
          </w:p>
          <w:p w14:paraId="4BA1A6D5" w14:textId="77777777" w:rsidR="004E65CC" w:rsidRDefault="009740FA">
            <w:pPr>
              <w:pStyle w:val="TableContents"/>
              <w:spacing w:after="283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35B92479" wp14:editId="1AB9193D">
                  <wp:extent cx="2886075" cy="1590675"/>
                  <wp:effectExtent l="0" t="0" r="0" b="0"/>
                  <wp:docPr id="11" name="Image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138A2248" w14:textId="77777777" w:rsidR="004E65CC" w:rsidRDefault="009740FA">
            <w:pPr>
              <w:pStyle w:val="TableContents"/>
              <w:spacing w:after="283"/>
              <w:jc w:val="center"/>
            </w:pPr>
            <w:r>
              <w:t xml:space="preserve">Külső fül gyulladás </w:t>
            </w:r>
          </w:p>
        </w:tc>
      </w:tr>
    </w:tbl>
    <w:p w14:paraId="217F1FDE" w14:textId="77777777" w:rsidR="004E65CC" w:rsidRDefault="004E65CC">
      <w:pPr>
        <w:pStyle w:val="BodyText"/>
        <w:ind w:left="300"/>
      </w:pPr>
    </w:p>
    <w:p w14:paraId="24F65474" w14:textId="77777777" w:rsidR="004E65CC" w:rsidRDefault="009740FA">
      <w:pPr>
        <w:pStyle w:val="BodyText"/>
        <w:ind w:left="300"/>
      </w:pPr>
      <w:r>
        <w:t xml:space="preserve">AZ EGYENSÚLYÉRZÉKELÉS ANALIZÁTORA (testhelyzet érzékelés) </w:t>
      </w:r>
    </w:p>
    <w:p w14:paraId="1912A096" w14:textId="77777777" w:rsidR="004E65CC" w:rsidRDefault="009740FA">
      <w:pPr>
        <w:pStyle w:val="BodyText"/>
        <w:ind w:left="300"/>
      </w:pPr>
      <w:r>
        <w:t xml:space="preserve">Szerepe: </w:t>
      </w:r>
    </w:p>
    <w:p w14:paraId="7AA7680A" w14:textId="77777777" w:rsidR="004E65CC" w:rsidRDefault="009740FA" w:rsidP="009740FA">
      <w:pPr>
        <w:pStyle w:val="BodyText"/>
        <w:numPr>
          <w:ilvl w:val="1"/>
          <w:numId w:val="4"/>
        </w:numPr>
        <w:tabs>
          <w:tab w:val="left" w:pos="1718"/>
        </w:tabs>
        <w:ind w:left="1718"/>
      </w:pPr>
      <w:r>
        <w:t xml:space="preserve">tájékozodás </w:t>
      </w:r>
    </w:p>
    <w:p w14:paraId="034F47C4" w14:textId="77777777" w:rsidR="004E65CC" w:rsidRDefault="009740FA" w:rsidP="009740FA">
      <w:pPr>
        <w:pStyle w:val="BodyText"/>
        <w:numPr>
          <w:ilvl w:val="1"/>
          <w:numId w:val="4"/>
        </w:numPr>
        <w:tabs>
          <w:tab w:val="left" w:pos="1718"/>
        </w:tabs>
        <w:ind w:left="1718"/>
      </w:pPr>
      <w:r>
        <w:t xml:space="preserve">egyensúly fenntartása nyugalomban és helyváltoztatáskor </w:t>
      </w:r>
    </w:p>
    <w:p w14:paraId="1380CEB2" w14:textId="77777777" w:rsidR="004E65CC" w:rsidRDefault="004E65CC">
      <w:pPr>
        <w:pStyle w:val="BodyText"/>
        <w:ind w:left="300"/>
      </w:pPr>
    </w:p>
    <w:p w14:paraId="4F8647C0" w14:textId="77777777" w:rsidR="004E65CC" w:rsidRDefault="009740FA">
      <w:pPr>
        <w:pStyle w:val="BodyText"/>
        <w:ind w:left="300"/>
      </w:pPr>
      <w:r>
        <w:t xml:space="preserve">Elhelyezkedése: a belső fülben található a tömlőcskében, zsákocskában és a félkörös ívjáratokban </w:t>
      </w:r>
    </w:p>
    <w:p w14:paraId="6D7B6D5C" w14:textId="77777777" w:rsidR="004E65CC" w:rsidRDefault="004E65CC">
      <w:pPr>
        <w:pStyle w:val="BodyText"/>
        <w:spacing w:after="0"/>
        <w:ind w:left="300"/>
      </w:pPr>
    </w:p>
    <w:tbl>
      <w:tblPr>
        <w:tblW w:w="11836" w:type="dxa"/>
        <w:tblInd w:w="100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14"/>
        <w:gridCol w:w="4391"/>
        <w:gridCol w:w="4031"/>
      </w:tblGrid>
      <w:tr w:rsidR="004E65CC" w14:paraId="1B70CD64" w14:textId="77777777">
        <w:tc>
          <w:tcPr>
            <w:tcW w:w="3414" w:type="dxa"/>
            <w:vAlign w:val="center"/>
          </w:tcPr>
          <w:p w14:paraId="331F4FBE" w14:textId="77777777" w:rsidR="004E65CC" w:rsidRDefault="009740FA">
            <w:pPr>
              <w:pStyle w:val="TableContents"/>
              <w:spacing w:after="283"/>
            </w:pPr>
            <w:r>
              <w:t xml:space="preserve">I. perifériás szakasz (belső fülben): </w:t>
            </w:r>
          </w:p>
          <w:p w14:paraId="53430676" w14:textId="77777777" w:rsidR="004E65CC" w:rsidRDefault="009740FA">
            <w:pPr>
              <w:pStyle w:val="TableContents"/>
              <w:spacing w:after="283"/>
            </w:pPr>
            <w:r>
              <w:t xml:space="preserve">labirintus rendszer </w:t>
            </w:r>
          </w:p>
          <w:p w14:paraId="4D5BBFEC" w14:textId="77777777" w:rsidR="004E65CC" w:rsidRDefault="009740FA" w:rsidP="009740FA">
            <w:pPr>
              <w:pStyle w:val="TableContents"/>
              <w:numPr>
                <w:ilvl w:val="1"/>
                <w:numId w:val="7"/>
              </w:numPr>
              <w:tabs>
                <w:tab w:val="left" w:pos="1418"/>
              </w:tabs>
              <w:spacing w:after="283"/>
            </w:pPr>
            <w:r>
              <w:t xml:space="preserve">félkörös ívjáratok ➡ amulláris tarajok </w:t>
            </w:r>
          </w:p>
          <w:p w14:paraId="53DE9F85" w14:textId="77777777" w:rsidR="004E65CC" w:rsidRDefault="009740FA" w:rsidP="009740FA">
            <w:pPr>
              <w:pStyle w:val="TableContents"/>
              <w:numPr>
                <w:ilvl w:val="1"/>
                <w:numId w:val="7"/>
              </w:numPr>
              <w:tabs>
                <w:tab w:val="left" w:pos="1418"/>
              </w:tabs>
              <w:spacing w:after="283"/>
            </w:pPr>
            <w:r>
              <w:t xml:space="preserve">tömlőcske, zsákocska ➡ otolitok (mészkristályok) </w:t>
            </w:r>
          </w:p>
          <w:p w14:paraId="1E9A828B" w14:textId="77777777" w:rsidR="004E65CC" w:rsidRDefault="009740FA">
            <w:pPr>
              <w:pStyle w:val="TableContents"/>
              <w:spacing w:after="283"/>
            </w:pPr>
            <w:r>
              <w:t xml:space="preserve">II. közvetítő szakasz: </w:t>
            </w:r>
          </w:p>
          <w:p w14:paraId="288EBE14" w14:textId="77777777" w:rsidR="004E65CC" w:rsidRDefault="009740FA">
            <w:pPr>
              <w:pStyle w:val="TableContents"/>
              <w:spacing w:after="283"/>
            </w:pPr>
            <w:r>
              <w:t xml:space="preserve">I.neuron: VIII. agyideg ágának sejtjei a SCARPA-dúcban </w:t>
            </w:r>
          </w:p>
          <w:p w14:paraId="071EC5DC" w14:textId="77777777" w:rsidR="004E65CC" w:rsidRDefault="009740FA">
            <w:pPr>
              <w:pStyle w:val="TableContents"/>
              <w:spacing w:after="283"/>
            </w:pPr>
            <w:r>
              <w:t xml:space="preserve">II.neuron: a nyúltagyi vesztibuláris magvakban </w:t>
            </w:r>
          </w:p>
          <w:p w14:paraId="42992C10" w14:textId="77777777" w:rsidR="004E65CC" w:rsidRDefault="009740FA">
            <w:pPr>
              <w:pStyle w:val="TableContents"/>
              <w:spacing w:after="283"/>
            </w:pPr>
            <w:r>
              <w:t xml:space="preserve">III.neuron: talamusz </w:t>
            </w:r>
          </w:p>
        </w:tc>
        <w:tc>
          <w:tcPr>
            <w:tcW w:w="4391" w:type="dxa"/>
            <w:vAlign w:val="center"/>
          </w:tcPr>
          <w:p w14:paraId="093C42EC" w14:textId="77777777" w:rsidR="004E65CC" w:rsidRDefault="009740FA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ro-RO" w:eastAsia="ro-RO" w:bidi="ar-SA"/>
              </w:rPr>
              <w:drawing>
                <wp:anchor distT="0" distB="0" distL="0" distR="0" simplePos="0" relativeHeight="12" behindDoc="0" locked="0" layoutInCell="1" allowOverlap="1" wp14:anchorId="4A0A067C" wp14:editId="7DA7AE44">
                  <wp:simplePos x="0" y="0"/>
                  <wp:positionH relativeFrom="column">
                    <wp:align>right</wp:align>
                  </wp:positionH>
                  <wp:positionV relativeFrom="line">
                    <wp:posOffset>635</wp:posOffset>
                  </wp:positionV>
                  <wp:extent cx="2733675" cy="2143125"/>
                  <wp:effectExtent l="0" t="0" r="0" b="0"/>
                  <wp:wrapSquare wrapText="left"/>
                  <wp:docPr id="12" name="Image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31" w:type="dxa"/>
            <w:vAlign w:val="center"/>
          </w:tcPr>
          <w:p w14:paraId="67E01ACB" w14:textId="77777777" w:rsidR="004E65CC" w:rsidRDefault="009740FA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ro-RO" w:eastAsia="ro-RO" w:bidi="ar-SA"/>
              </w:rPr>
              <w:drawing>
                <wp:anchor distT="0" distB="0" distL="0" distR="0" simplePos="0" relativeHeight="13" behindDoc="0" locked="0" layoutInCell="1" allowOverlap="1" wp14:anchorId="24D56423" wp14:editId="296F48E4">
                  <wp:simplePos x="0" y="0"/>
                  <wp:positionH relativeFrom="column">
                    <wp:align>right</wp:align>
                  </wp:positionH>
                  <wp:positionV relativeFrom="line">
                    <wp:posOffset>635</wp:posOffset>
                  </wp:positionV>
                  <wp:extent cx="2476500" cy="2066925"/>
                  <wp:effectExtent l="0" t="0" r="0" b="0"/>
                  <wp:wrapSquare wrapText="left"/>
                  <wp:docPr id="13" name="Image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1844188" w14:textId="77777777" w:rsidR="004E65CC" w:rsidRDefault="009740FA">
      <w:pPr>
        <w:pStyle w:val="BodyText"/>
        <w:ind w:left="300"/>
      </w:pPr>
      <w:r>
        <w:t xml:space="preserve">A BŐR: </w:t>
      </w:r>
    </w:p>
    <w:p w14:paraId="59D2CDD4" w14:textId="77777777" w:rsidR="004E65CC" w:rsidRDefault="009740FA">
      <w:pPr>
        <w:pStyle w:val="BodyText"/>
        <w:ind w:left="300"/>
      </w:pPr>
      <w:r>
        <w:t xml:space="preserve">I.Periférikus szakasz: tartalmazza a receptorokat: az irhában található testecskék </w:t>
      </w:r>
    </w:p>
    <w:p w14:paraId="072F2C8A" w14:textId="77777777" w:rsidR="004E65CC" w:rsidRDefault="009740FA">
      <w:pPr>
        <w:pStyle w:val="BodyText"/>
        <w:ind w:left="300"/>
      </w:pPr>
      <w:r>
        <w:t xml:space="preserve">II.Közvetítő szakasz - az exteroceptív érzékelés pályái képezik </w:t>
      </w:r>
    </w:p>
    <w:p w14:paraId="37CC5A8A" w14:textId="77777777" w:rsidR="004E65CC" w:rsidRDefault="009740FA" w:rsidP="009740FA">
      <w:pPr>
        <w:pStyle w:val="BodyText"/>
        <w:numPr>
          <w:ilvl w:val="1"/>
          <w:numId w:val="4"/>
        </w:numPr>
        <w:tabs>
          <w:tab w:val="left" w:pos="1718"/>
        </w:tabs>
        <w:ind w:left="1718"/>
      </w:pPr>
      <w:r>
        <w:t xml:space="preserve">spinotalamikus pályák - az oldalsó spinotalamikus nyaláb a hő és fájdalom információit vezeti, az elülső spinotalamikus nyaláb pedig a durva tapintás és a nyomás információit vezetik </w:t>
      </w:r>
    </w:p>
    <w:p w14:paraId="35BA20A6" w14:textId="77777777" w:rsidR="004E65CC" w:rsidRDefault="009740FA" w:rsidP="009740FA">
      <w:pPr>
        <w:pStyle w:val="BodyText"/>
        <w:numPr>
          <w:ilvl w:val="1"/>
          <w:numId w:val="4"/>
        </w:numPr>
        <w:tabs>
          <w:tab w:val="left" w:pos="1718"/>
        </w:tabs>
        <w:ind w:left="1718"/>
      </w:pPr>
      <w:r>
        <w:t xml:space="preserve">gerincvelő-nyúltagyi Goll és Burdach pályák a finom tapintás és rezgés információit vezetik </w:t>
      </w:r>
    </w:p>
    <w:p w14:paraId="408342D7" w14:textId="77777777" w:rsidR="004E65CC" w:rsidRDefault="009740FA">
      <w:pPr>
        <w:pStyle w:val="BodyText"/>
        <w:ind w:left="300"/>
      </w:pPr>
      <w:r>
        <w:t xml:space="preserve">III.A központi szakasz: falilebeny I. testérző mezejében található </w:t>
      </w:r>
    </w:p>
    <w:p w14:paraId="06A81756" w14:textId="77777777" w:rsidR="004E65CC" w:rsidRDefault="004E65CC">
      <w:pPr>
        <w:pStyle w:val="BodyText"/>
        <w:ind w:left="300"/>
      </w:pPr>
    </w:p>
    <w:p w14:paraId="799400ED" w14:textId="77777777" w:rsidR="004E65CC" w:rsidRDefault="009740FA">
      <w:pPr>
        <w:pStyle w:val="BodyText"/>
        <w:ind w:left="300"/>
      </w:pPr>
      <w:r>
        <w:t xml:space="preserve">Szerepe: </w:t>
      </w:r>
    </w:p>
    <w:p w14:paraId="3DF47743" w14:textId="77777777" w:rsidR="004E65CC" w:rsidRDefault="009740FA" w:rsidP="009740FA">
      <w:pPr>
        <w:pStyle w:val="BodyText"/>
        <w:numPr>
          <w:ilvl w:val="1"/>
          <w:numId w:val="4"/>
        </w:numPr>
        <w:tabs>
          <w:tab w:val="left" w:pos="1718"/>
        </w:tabs>
        <w:ind w:left="1718"/>
      </w:pPr>
      <w:r>
        <w:t xml:space="preserve">érzékszerv </w:t>
      </w:r>
    </w:p>
    <w:p w14:paraId="66902638" w14:textId="77777777" w:rsidR="004E65CC" w:rsidRDefault="009740FA" w:rsidP="009740FA">
      <w:pPr>
        <w:pStyle w:val="BodyText"/>
        <w:numPr>
          <w:ilvl w:val="1"/>
          <w:numId w:val="4"/>
        </w:numPr>
        <w:tabs>
          <w:tab w:val="left" w:pos="1718"/>
        </w:tabs>
        <w:ind w:left="1718"/>
      </w:pPr>
      <w:r>
        <w:t xml:space="preserve">védelem </w:t>
      </w:r>
    </w:p>
    <w:p w14:paraId="43172D3A" w14:textId="77777777" w:rsidR="004E65CC" w:rsidRDefault="009740FA" w:rsidP="009740FA">
      <w:pPr>
        <w:pStyle w:val="BodyText"/>
        <w:numPr>
          <w:ilvl w:val="1"/>
          <w:numId w:val="4"/>
        </w:numPr>
        <w:tabs>
          <w:tab w:val="left" w:pos="1718"/>
        </w:tabs>
        <w:ind w:left="1718"/>
      </w:pPr>
      <w:r>
        <w:t xml:space="preserve">kiválasztás </w:t>
      </w:r>
    </w:p>
    <w:p w14:paraId="6B2EDFB6" w14:textId="77777777" w:rsidR="004E65CC" w:rsidRDefault="009740FA" w:rsidP="009740FA">
      <w:pPr>
        <w:pStyle w:val="BodyText"/>
        <w:numPr>
          <w:ilvl w:val="1"/>
          <w:numId w:val="4"/>
        </w:numPr>
        <w:tabs>
          <w:tab w:val="left" w:pos="1718"/>
        </w:tabs>
        <w:ind w:left="1718"/>
      </w:pPr>
      <w:r>
        <w:t xml:space="preserve">tapintási,hő-fájdalomérző, nyomás és rezgésérző receptoroktól kapott információt dolgozza fel </w:t>
      </w:r>
    </w:p>
    <w:p w14:paraId="00493A90" w14:textId="77777777" w:rsidR="004E65CC" w:rsidRDefault="004E65CC">
      <w:pPr>
        <w:pStyle w:val="BodyText"/>
        <w:spacing w:after="0"/>
        <w:ind w:left="300"/>
      </w:pPr>
    </w:p>
    <w:tbl>
      <w:tblPr>
        <w:tblW w:w="11855" w:type="dxa"/>
        <w:tblInd w:w="100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789"/>
        <w:gridCol w:w="8066"/>
      </w:tblGrid>
      <w:tr w:rsidR="004E65CC" w14:paraId="7BBAD18E" w14:textId="77777777">
        <w:tc>
          <w:tcPr>
            <w:tcW w:w="3789" w:type="dxa"/>
            <w:vAlign w:val="center"/>
          </w:tcPr>
          <w:p w14:paraId="14585A17" w14:textId="77777777" w:rsidR="004E65CC" w:rsidRDefault="009740FA">
            <w:pPr>
              <w:pStyle w:val="TableContents"/>
              <w:spacing w:after="283"/>
            </w:pPr>
            <w:r>
              <w:lastRenderedPageBreak/>
              <w:t xml:space="preserve">Három rétegből áll: </w:t>
            </w:r>
          </w:p>
          <w:p w14:paraId="1C84EB8B" w14:textId="77777777" w:rsidR="004E65CC" w:rsidRDefault="009740FA" w:rsidP="009740FA">
            <w:pPr>
              <w:pStyle w:val="TableContents"/>
              <w:numPr>
                <w:ilvl w:val="0"/>
                <w:numId w:val="8"/>
              </w:numPr>
              <w:tabs>
                <w:tab w:val="left" w:pos="709"/>
              </w:tabs>
              <w:spacing w:after="283"/>
            </w:pPr>
            <w:r>
              <w:t xml:space="preserve">Felhám (epidermisz) </w:t>
            </w:r>
          </w:p>
          <w:p w14:paraId="324CE468" w14:textId="77777777" w:rsidR="004E65CC" w:rsidRDefault="009740FA" w:rsidP="009740FA">
            <w:pPr>
              <w:pStyle w:val="TableContents"/>
              <w:numPr>
                <w:ilvl w:val="1"/>
                <w:numId w:val="8"/>
              </w:numPr>
              <w:tabs>
                <w:tab w:val="left" w:pos="1418"/>
              </w:tabs>
              <w:spacing w:after="283"/>
            </w:pPr>
            <w:r>
              <w:t xml:space="preserve">többrétegű laphám </w:t>
            </w:r>
          </w:p>
          <w:p w14:paraId="4AE33C94" w14:textId="77777777" w:rsidR="004E65CC" w:rsidRDefault="009740FA" w:rsidP="009740FA">
            <w:pPr>
              <w:pStyle w:val="TableContents"/>
              <w:numPr>
                <w:ilvl w:val="1"/>
                <w:numId w:val="8"/>
              </w:numPr>
              <w:tabs>
                <w:tab w:val="left" w:pos="1418"/>
              </w:tabs>
              <w:spacing w:after="283"/>
            </w:pPr>
            <w:r>
              <w:t xml:space="preserve">elszarusodó sejtek és csirasejtek alkotják </w:t>
            </w:r>
          </w:p>
          <w:p w14:paraId="0A97C898" w14:textId="77777777" w:rsidR="004E65CC" w:rsidRDefault="009740FA" w:rsidP="009740FA">
            <w:pPr>
              <w:pStyle w:val="TableContents"/>
              <w:numPr>
                <w:ilvl w:val="1"/>
                <w:numId w:val="8"/>
              </w:numPr>
              <w:tabs>
                <w:tab w:val="left" w:pos="1418"/>
              </w:tabs>
              <w:spacing w:after="283"/>
            </w:pPr>
            <w:r>
              <w:t xml:space="preserve">nem tartalmaz vérereket és receptorsejteket </w:t>
            </w:r>
          </w:p>
          <w:p w14:paraId="7BF725FD" w14:textId="77777777" w:rsidR="004E65CC" w:rsidRDefault="004E65CC">
            <w:pPr>
              <w:pStyle w:val="TableContents"/>
            </w:pPr>
          </w:p>
          <w:p w14:paraId="537952A5" w14:textId="77777777" w:rsidR="004E65CC" w:rsidRDefault="009740FA" w:rsidP="009740FA">
            <w:pPr>
              <w:pStyle w:val="TableContents"/>
              <w:numPr>
                <w:ilvl w:val="0"/>
                <w:numId w:val="8"/>
              </w:numPr>
              <w:tabs>
                <w:tab w:val="left" w:pos="709"/>
              </w:tabs>
              <w:spacing w:after="283"/>
            </w:pPr>
            <w:r>
              <w:t xml:space="preserve">Irha (dermisz): </w:t>
            </w:r>
          </w:p>
          <w:p w14:paraId="706467F8" w14:textId="77777777" w:rsidR="004E65CC" w:rsidRDefault="009740FA" w:rsidP="009740FA">
            <w:pPr>
              <w:pStyle w:val="TableContents"/>
              <w:numPr>
                <w:ilvl w:val="1"/>
                <w:numId w:val="8"/>
              </w:numPr>
              <w:tabs>
                <w:tab w:val="left" w:pos="1418"/>
              </w:tabs>
              <w:spacing w:after="283"/>
            </w:pPr>
            <w:r>
              <w:t xml:space="preserve">tömöttrostos kötőszövet </w:t>
            </w:r>
          </w:p>
          <w:p w14:paraId="56F581BD" w14:textId="77777777" w:rsidR="004E65CC" w:rsidRDefault="009740FA" w:rsidP="009740FA">
            <w:pPr>
              <w:pStyle w:val="TableContents"/>
              <w:numPr>
                <w:ilvl w:val="1"/>
                <w:numId w:val="8"/>
              </w:numPr>
              <w:tabs>
                <w:tab w:val="left" w:pos="1418"/>
              </w:tabs>
              <w:spacing w:after="283"/>
            </w:pPr>
            <w:r>
              <w:t xml:space="preserve">irhaszemölcsöket és szemölcstarajokat alkot, amelyek az ujjlenyomatot képezik </w:t>
            </w:r>
          </w:p>
          <w:p w14:paraId="237F1830" w14:textId="77777777" w:rsidR="004E65CC" w:rsidRDefault="009740FA" w:rsidP="009740FA">
            <w:pPr>
              <w:pStyle w:val="TableContents"/>
              <w:numPr>
                <w:ilvl w:val="1"/>
                <w:numId w:val="8"/>
              </w:numPr>
              <w:tabs>
                <w:tab w:val="left" w:pos="1418"/>
              </w:tabs>
              <w:spacing w:after="283"/>
            </w:pPr>
            <w:r>
              <w:t xml:space="preserve">idegvégződéseket, vérereket és receptorsejteket tartalmaz </w:t>
            </w:r>
          </w:p>
          <w:p w14:paraId="5DCFABD3" w14:textId="77777777" w:rsidR="004E65CC" w:rsidRDefault="009740FA" w:rsidP="009740FA">
            <w:pPr>
              <w:pStyle w:val="TableContents"/>
              <w:numPr>
                <w:ilvl w:val="1"/>
                <w:numId w:val="8"/>
              </w:numPr>
              <w:tabs>
                <w:tab w:val="left" w:pos="1418"/>
              </w:tabs>
              <w:spacing w:after="283"/>
            </w:pPr>
            <w:r>
              <w:t xml:space="preserve">itt találhatók: </w:t>
            </w:r>
          </w:p>
          <w:p w14:paraId="02FF94F3" w14:textId="77777777" w:rsidR="004E65CC" w:rsidRDefault="009740FA" w:rsidP="009740FA">
            <w:pPr>
              <w:pStyle w:val="TableContents"/>
              <w:numPr>
                <w:ilvl w:val="2"/>
                <w:numId w:val="8"/>
              </w:numPr>
              <w:tabs>
                <w:tab w:val="left" w:pos="2127"/>
              </w:tabs>
              <w:spacing w:after="283"/>
            </w:pPr>
            <w:r>
              <w:t xml:space="preserve">Krause - testecske (hideget érzékelik) </w:t>
            </w:r>
          </w:p>
          <w:p w14:paraId="2201D2D8" w14:textId="77777777" w:rsidR="004E65CC" w:rsidRDefault="009740FA" w:rsidP="009740FA">
            <w:pPr>
              <w:pStyle w:val="TableContents"/>
              <w:numPr>
                <w:ilvl w:val="2"/>
                <w:numId w:val="8"/>
              </w:numPr>
              <w:tabs>
                <w:tab w:val="left" w:pos="2127"/>
              </w:tabs>
              <w:spacing w:after="283"/>
            </w:pPr>
            <w:r>
              <w:t xml:space="preserve">Ruffini - testecske (meleget érzékelik) </w:t>
            </w:r>
          </w:p>
          <w:p w14:paraId="3B027486" w14:textId="77777777" w:rsidR="004E65CC" w:rsidRDefault="009740FA" w:rsidP="009740FA">
            <w:pPr>
              <w:pStyle w:val="TableContents"/>
              <w:numPr>
                <w:ilvl w:val="2"/>
                <w:numId w:val="8"/>
              </w:numPr>
              <w:tabs>
                <w:tab w:val="left" w:pos="2127"/>
              </w:tabs>
              <w:spacing w:after="283"/>
            </w:pPr>
            <w:r>
              <w:t xml:space="preserve">Messner - testecske (finom tapintásért felelős) </w:t>
            </w:r>
          </w:p>
          <w:p w14:paraId="683D112B" w14:textId="77777777" w:rsidR="004E65CC" w:rsidRDefault="009740FA" w:rsidP="009740FA">
            <w:pPr>
              <w:pStyle w:val="TableContents"/>
              <w:numPr>
                <w:ilvl w:val="2"/>
                <w:numId w:val="8"/>
              </w:numPr>
              <w:tabs>
                <w:tab w:val="left" w:pos="2127"/>
              </w:tabs>
              <w:spacing w:after="283"/>
            </w:pPr>
            <w:r>
              <w:t xml:space="preserve">Merkel - testecske (durva tapintásért felelős) </w:t>
            </w:r>
          </w:p>
          <w:p w14:paraId="09C88C52" w14:textId="77777777" w:rsidR="004E65CC" w:rsidRDefault="009740FA" w:rsidP="009740FA">
            <w:pPr>
              <w:pStyle w:val="TableContents"/>
              <w:numPr>
                <w:ilvl w:val="0"/>
                <w:numId w:val="8"/>
              </w:numPr>
              <w:tabs>
                <w:tab w:val="left" w:pos="709"/>
              </w:tabs>
              <w:spacing w:after="283"/>
            </w:pPr>
            <w:r>
              <w:t xml:space="preserve">Bőralja (hipodermisz): </w:t>
            </w:r>
          </w:p>
          <w:p w14:paraId="6DBBD644" w14:textId="77777777" w:rsidR="004E65CC" w:rsidRDefault="009740FA" w:rsidP="009740FA">
            <w:pPr>
              <w:pStyle w:val="TableContents"/>
              <w:numPr>
                <w:ilvl w:val="1"/>
                <w:numId w:val="8"/>
              </w:numPr>
              <w:tabs>
                <w:tab w:val="left" w:pos="1418"/>
              </w:tabs>
              <w:spacing w:after="283"/>
            </w:pPr>
            <w:r>
              <w:t xml:space="preserve">lazarostos kötőszövet </w:t>
            </w:r>
          </w:p>
          <w:p w14:paraId="5A17DC8C" w14:textId="77777777" w:rsidR="004E65CC" w:rsidRDefault="009740FA" w:rsidP="009740FA">
            <w:pPr>
              <w:pStyle w:val="TableContents"/>
              <w:numPr>
                <w:ilvl w:val="1"/>
                <w:numId w:val="8"/>
              </w:numPr>
              <w:tabs>
                <w:tab w:val="left" w:pos="1418"/>
              </w:tabs>
              <w:spacing w:after="283"/>
            </w:pPr>
            <w:r>
              <w:t xml:space="preserve">zsírsejtek alkotják, </w:t>
            </w:r>
            <w:r>
              <w:lastRenderedPageBreak/>
              <w:t xml:space="preserve">főleg a hőszigetelésben játszanak szerepet </w:t>
            </w:r>
          </w:p>
        </w:tc>
        <w:tc>
          <w:tcPr>
            <w:tcW w:w="8066" w:type="dxa"/>
            <w:vAlign w:val="center"/>
          </w:tcPr>
          <w:p w14:paraId="6074CBC9" w14:textId="77777777" w:rsidR="004E65CC" w:rsidRDefault="009740FA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ro-RO" w:eastAsia="ro-RO" w:bidi="ar-SA"/>
              </w:rPr>
              <w:lastRenderedPageBreak/>
              <w:drawing>
                <wp:anchor distT="0" distB="0" distL="0" distR="0" simplePos="0" relativeHeight="14" behindDoc="0" locked="0" layoutInCell="1" allowOverlap="1" wp14:anchorId="2D4C12D1" wp14:editId="5A7ABA69">
                  <wp:simplePos x="0" y="0"/>
                  <wp:positionH relativeFrom="column">
                    <wp:align>right</wp:align>
                  </wp:positionH>
                  <wp:positionV relativeFrom="line">
                    <wp:posOffset>635</wp:posOffset>
                  </wp:positionV>
                  <wp:extent cx="5038725" cy="3619500"/>
                  <wp:effectExtent l="0" t="0" r="0" b="0"/>
                  <wp:wrapSquare wrapText="left"/>
                  <wp:docPr id="14" name="Image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8725" cy="361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906383C" w14:textId="77777777" w:rsidR="004E65CC" w:rsidRDefault="004E65CC">
      <w:pPr>
        <w:pStyle w:val="BodyText"/>
        <w:ind w:left="300"/>
      </w:pPr>
    </w:p>
    <w:p w14:paraId="0EA8352F" w14:textId="77777777" w:rsidR="004E65CC" w:rsidRDefault="009740FA">
      <w:pPr>
        <w:pStyle w:val="BodyText"/>
        <w:ind w:left="300"/>
      </w:pPr>
      <w:r>
        <w:t xml:space="preserve">ALAPVETŐ HIGIÉNIAI ÉS KORÉLETTANI FOGALMAK: </w:t>
      </w:r>
    </w:p>
    <w:p w14:paraId="660D0851" w14:textId="77777777" w:rsidR="004E65CC" w:rsidRDefault="004E65CC">
      <w:pPr>
        <w:pStyle w:val="BodyText"/>
        <w:spacing w:after="0"/>
        <w:ind w:left="300"/>
      </w:pPr>
    </w:p>
    <w:tbl>
      <w:tblPr>
        <w:tblW w:w="9196" w:type="dxa"/>
        <w:tblInd w:w="1009" w:type="dxa"/>
        <w:shd w:val="clear" w:color="auto" w:fill="A4BF8E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6"/>
        <w:gridCol w:w="2321"/>
        <w:gridCol w:w="2363"/>
        <w:gridCol w:w="1976"/>
      </w:tblGrid>
      <w:tr w:rsidR="004E65CC" w14:paraId="78A2AA97" w14:textId="77777777">
        <w:tc>
          <w:tcPr>
            <w:tcW w:w="2536" w:type="dxa"/>
            <w:shd w:val="clear" w:color="auto" w:fill="A4BF8E"/>
            <w:vAlign w:val="center"/>
          </w:tcPr>
          <w:p w14:paraId="1D04E6C4" w14:textId="77777777" w:rsidR="004E65CC" w:rsidRDefault="009740FA">
            <w:pPr>
              <w:pStyle w:val="TableContents"/>
            </w:pPr>
            <w:r>
              <w:t xml:space="preserve">Betegség neve </w:t>
            </w:r>
          </w:p>
        </w:tc>
        <w:tc>
          <w:tcPr>
            <w:tcW w:w="2321" w:type="dxa"/>
            <w:shd w:val="clear" w:color="auto" w:fill="A4BF8E"/>
            <w:vAlign w:val="center"/>
          </w:tcPr>
          <w:p w14:paraId="6015B0C9" w14:textId="77777777" w:rsidR="004E65CC" w:rsidRDefault="009740FA">
            <w:pPr>
              <w:pStyle w:val="TableContents"/>
            </w:pPr>
            <w:r>
              <w:t xml:space="preserve">Okai: </w:t>
            </w:r>
          </w:p>
        </w:tc>
        <w:tc>
          <w:tcPr>
            <w:tcW w:w="2363" w:type="dxa"/>
            <w:shd w:val="clear" w:color="auto" w:fill="A4BF8E"/>
            <w:vAlign w:val="center"/>
          </w:tcPr>
          <w:p w14:paraId="3B2C0914" w14:textId="77777777" w:rsidR="004E65CC" w:rsidRDefault="009740FA">
            <w:pPr>
              <w:pStyle w:val="TableContents"/>
            </w:pPr>
            <w:r>
              <w:t xml:space="preserve">Tünetei: </w:t>
            </w:r>
          </w:p>
        </w:tc>
        <w:tc>
          <w:tcPr>
            <w:tcW w:w="1976" w:type="dxa"/>
            <w:shd w:val="clear" w:color="auto" w:fill="A4BF8E"/>
            <w:vAlign w:val="center"/>
          </w:tcPr>
          <w:p w14:paraId="236519FC" w14:textId="77777777" w:rsidR="004E65CC" w:rsidRDefault="009740FA">
            <w:pPr>
              <w:pStyle w:val="TableContents"/>
            </w:pPr>
            <w:r>
              <w:t xml:space="preserve">Megelőzése: </w:t>
            </w:r>
          </w:p>
        </w:tc>
      </w:tr>
      <w:tr w:rsidR="004E65CC" w14:paraId="065340CC" w14:textId="77777777">
        <w:tc>
          <w:tcPr>
            <w:tcW w:w="2536" w:type="dxa"/>
            <w:shd w:val="clear" w:color="auto" w:fill="A4BF8E"/>
            <w:vAlign w:val="center"/>
          </w:tcPr>
          <w:p w14:paraId="13775F17" w14:textId="77777777" w:rsidR="004E65CC" w:rsidRDefault="009740FA">
            <w:pPr>
              <w:pStyle w:val="TableContents"/>
            </w:pPr>
            <w:r>
              <w:t xml:space="preserve">A herpesz - a bőr és a nyálkahártya, esetleg az idegrendszer herpesz vírus okozta akut megbetegedés </w:t>
            </w:r>
          </w:p>
        </w:tc>
        <w:tc>
          <w:tcPr>
            <w:tcW w:w="2321" w:type="dxa"/>
            <w:shd w:val="clear" w:color="auto" w:fill="A4BF8E"/>
            <w:vAlign w:val="center"/>
          </w:tcPr>
          <w:p w14:paraId="6587AF20" w14:textId="77777777" w:rsidR="004E65CC" w:rsidRDefault="009740FA">
            <w:pPr>
              <w:pStyle w:val="TableContents"/>
            </w:pPr>
            <w:r>
              <w:t xml:space="preserve">- A Herpes simplex vírusa okozza, melynek két típusa ismeretes: a genitáls (nemi szervek) herpeszt okozó HS2 és a labiális herpesz okozó HS1 </w:t>
            </w:r>
          </w:p>
        </w:tc>
        <w:tc>
          <w:tcPr>
            <w:tcW w:w="2363" w:type="dxa"/>
            <w:shd w:val="clear" w:color="auto" w:fill="A4BF8E"/>
            <w:vAlign w:val="center"/>
          </w:tcPr>
          <w:p w14:paraId="21563A31" w14:textId="77777777" w:rsidR="004E65CC" w:rsidRDefault="009740FA">
            <w:pPr>
              <w:pStyle w:val="TableContents"/>
            </w:pPr>
            <w:r>
              <w:t xml:space="preserve">- viszkető érzés </w:t>
            </w:r>
            <w:r>
              <w:br/>
              <w:t xml:space="preserve">- sűrűn egymás mellett elhelyezkedő, folyadékkal tele csoportos hólyagocskák </w:t>
            </w:r>
            <w:r>
              <w:br/>
              <w:t xml:space="preserve">- környéki nyirokcsomók megduzzadnak </w:t>
            </w:r>
            <w:r>
              <w:br/>
              <w:t xml:space="preserve">- fájdalom </w:t>
            </w:r>
          </w:p>
        </w:tc>
        <w:tc>
          <w:tcPr>
            <w:tcW w:w="1976" w:type="dxa"/>
            <w:shd w:val="clear" w:color="auto" w:fill="A4BF8E"/>
            <w:vAlign w:val="center"/>
          </w:tcPr>
          <w:p w14:paraId="04031BEF" w14:textId="77777777" w:rsidR="004E65CC" w:rsidRDefault="009740FA">
            <w:pPr>
              <w:pStyle w:val="TableContents"/>
            </w:pPr>
            <w:r>
              <w:t xml:space="preserve">- rendszeres mosakodás </w:t>
            </w:r>
            <w:r>
              <w:br/>
              <w:t xml:space="preserve">- saját törölköző használata </w:t>
            </w:r>
            <w:r>
              <w:br/>
              <w:t xml:space="preserve">- étkezések előtti és WC-zés utáni kézmosás szappannal </w:t>
            </w:r>
            <w:r>
              <w:br/>
              <w:t xml:space="preserve">- fertőzött beteggel való elkerülése </w:t>
            </w:r>
          </w:p>
        </w:tc>
      </w:tr>
    </w:tbl>
    <w:p w14:paraId="42E98297" w14:textId="77777777" w:rsidR="004E65CC" w:rsidRDefault="004E65CC">
      <w:pPr>
        <w:pStyle w:val="BodyText"/>
        <w:ind w:left="300"/>
      </w:pPr>
    </w:p>
    <w:p w14:paraId="1343A257" w14:textId="77777777" w:rsidR="004E65CC" w:rsidRDefault="009740FA">
      <w:pPr>
        <w:pStyle w:val="BodyText"/>
        <w:shd w:val="clear" w:color="auto" w:fill="E06969"/>
        <w:ind w:left="300"/>
      </w:pPr>
      <w:r>
        <w:t xml:space="preserve">VIDEÓK, AMELYEK HASZNOSAK LEHETNEK: </w:t>
      </w:r>
    </w:p>
    <w:p w14:paraId="24B7A206" w14:textId="77777777" w:rsidR="004E65CC" w:rsidRDefault="004E65CC">
      <w:pPr>
        <w:pStyle w:val="BodyText"/>
        <w:spacing w:after="0"/>
        <w:ind w:left="300"/>
      </w:pPr>
    </w:p>
    <w:tbl>
      <w:tblPr>
        <w:tblW w:w="15232" w:type="dxa"/>
        <w:tblInd w:w="100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601"/>
        <w:gridCol w:w="7631"/>
      </w:tblGrid>
      <w:tr w:rsidR="004E65CC" w14:paraId="7DDE67C8" w14:textId="77777777">
        <w:tc>
          <w:tcPr>
            <w:tcW w:w="7601" w:type="dxa"/>
            <w:vAlign w:val="center"/>
          </w:tcPr>
          <w:p w14:paraId="33CF7F6C" w14:textId="77777777" w:rsidR="004E65CC" w:rsidRDefault="009740FA">
            <w:pPr>
              <w:pStyle w:val="TableContents"/>
              <w:spacing w:after="283"/>
              <w:jc w:val="center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314E29DC" wp14:editId="1EA89CFD">
                  <wp:extent cx="4762500" cy="2857500"/>
                  <wp:effectExtent l="0" t="0" r="0" b="0"/>
                  <wp:docPr id="15" name="Object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Object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3A581166" w14:textId="77777777" w:rsidR="004E65CC" w:rsidRDefault="009740FA">
            <w:pPr>
              <w:pStyle w:val="TableContents"/>
              <w:spacing w:after="283"/>
              <w:jc w:val="center"/>
            </w:pPr>
            <w:r>
              <w:t xml:space="preserve">Az érzékszervek </w:t>
            </w:r>
          </w:p>
        </w:tc>
        <w:tc>
          <w:tcPr>
            <w:tcW w:w="7631" w:type="dxa"/>
            <w:vAlign w:val="center"/>
          </w:tcPr>
          <w:p w14:paraId="5FA0549D" w14:textId="77777777" w:rsidR="004E65CC" w:rsidRDefault="009740FA">
            <w:pPr>
              <w:pStyle w:val="TableContents"/>
              <w:spacing w:after="283"/>
              <w:jc w:val="center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459B5500" wp14:editId="7318B897">
                  <wp:extent cx="4762500" cy="2857500"/>
                  <wp:effectExtent l="0" t="0" r="0" b="0"/>
                  <wp:docPr id="16" name="Object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Object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24DAEDB8" w14:textId="77777777" w:rsidR="004E65CC" w:rsidRDefault="009740FA">
            <w:pPr>
              <w:pStyle w:val="TableContents"/>
              <w:spacing w:after="283"/>
              <w:jc w:val="center"/>
            </w:pPr>
            <w:r>
              <w:t xml:space="preserve">A szem </w:t>
            </w:r>
          </w:p>
        </w:tc>
      </w:tr>
      <w:tr w:rsidR="004E65CC" w14:paraId="4666448D" w14:textId="77777777">
        <w:tc>
          <w:tcPr>
            <w:tcW w:w="7601" w:type="dxa"/>
            <w:vAlign w:val="center"/>
          </w:tcPr>
          <w:p w14:paraId="58406FD9" w14:textId="77777777" w:rsidR="004E65CC" w:rsidRDefault="009740FA">
            <w:pPr>
              <w:pStyle w:val="TableContents"/>
              <w:spacing w:after="283"/>
              <w:jc w:val="center"/>
            </w:pPr>
            <w:r>
              <w:rPr>
                <w:noProof/>
                <w:lang w:val="ro-RO" w:eastAsia="ro-RO" w:bidi="ar-SA"/>
              </w:rPr>
              <w:lastRenderedPageBreak/>
              <w:drawing>
                <wp:inline distT="0" distB="0" distL="0" distR="0" wp14:anchorId="166E5FA9" wp14:editId="235891F7">
                  <wp:extent cx="4762500" cy="2857500"/>
                  <wp:effectExtent l="0" t="0" r="0" b="0"/>
                  <wp:docPr id="17" name="Object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Object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3B0FABFA" w14:textId="77777777" w:rsidR="004E65CC" w:rsidRDefault="009740FA">
            <w:pPr>
              <w:pStyle w:val="TableContents"/>
              <w:spacing w:after="283"/>
              <w:jc w:val="center"/>
            </w:pPr>
            <w:r>
              <w:t xml:space="preserve">A fül </w:t>
            </w:r>
          </w:p>
        </w:tc>
        <w:tc>
          <w:tcPr>
            <w:tcW w:w="7631" w:type="dxa"/>
            <w:vAlign w:val="center"/>
          </w:tcPr>
          <w:p w14:paraId="63456EFC" w14:textId="77777777" w:rsidR="004E65CC" w:rsidRDefault="009740FA">
            <w:pPr>
              <w:pStyle w:val="TableContents"/>
              <w:spacing w:after="283"/>
              <w:jc w:val="center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17E473B8" wp14:editId="32381C28">
                  <wp:extent cx="4762500" cy="2857500"/>
                  <wp:effectExtent l="0" t="0" r="0" b="0"/>
                  <wp:docPr id="18" name="Object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Object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79BF993A" w14:textId="77777777" w:rsidR="004E65CC" w:rsidRDefault="009740FA">
            <w:pPr>
              <w:pStyle w:val="TableContents"/>
              <w:spacing w:after="283"/>
              <w:jc w:val="center"/>
            </w:pPr>
            <w:r>
              <w:t xml:space="preserve">A bőr </w:t>
            </w:r>
          </w:p>
        </w:tc>
      </w:tr>
    </w:tbl>
    <w:p w14:paraId="5C60A013" w14:textId="55DDF595" w:rsidR="004E65CC" w:rsidRDefault="004E65CC">
      <w:pPr>
        <w:pStyle w:val="BodyText"/>
        <w:ind w:left="300"/>
      </w:pPr>
    </w:p>
    <w:p w14:paraId="01E9E45B" w14:textId="77777777" w:rsidR="004E65CC" w:rsidRDefault="004E65CC">
      <w:pPr>
        <w:sectPr w:rsidR="004E65CC">
          <w:type w:val="continuous"/>
          <w:pgSz w:w="11906" w:h="16838"/>
          <w:pgMar w:top="567" w:right="567" w:bottom="567" w:left="1134" w:header="0" w:footer="0" w:gutter="0"/>
          <w:cols w:space="720"/>
          <w:formProt w:val="0"/>
        </w:sectPr>
      </w:pPr>
    </w:p>
    <w:p w14:paraId="04EA164F" w14:textId="77777777" w:rsidR="004E65CC" w:rsidRDefault="004E65CC">
      <w:pPr>
        <w:pStyle w:val="BodyText"/>
        <w:spacing w:after="0"/>
        <w:ind w:left="300"/>
      </w:pPr>
    </w:p>
    <w:p w14:paraId="23667E5D" w14:textId="77777777" w:rsidR="004E65CC" w:rsidRDefault="009740FA">
      <w:pPr>
        <w:pStyle w:val="BodyText"/>
        <w:spacing w:after="0"/>
        <w:ind w:left="300"/>
      </w:pPr>
      <w:r>
        <w:t xml:space="preserve">Endokrin Rendszer </w:t>
      </w:r>
    </w:p>
    <w:p w14:paraId="2E0A7FF5" w14:textId="77777777" w:rsidR="004E65CC" w:rsidRDefault="004E65CC">
      <w:pPr>
        <w:sectPr w:rsidR="004E65CC">
          <w:type w:val="continuous"/>
          <w:pgSz w:w="11906" w:h="16838"/>
          <w:pgMar w:top="567" w:right="567" w:bottom="567" w:left="1134" w:header="0" w:footer="0" w:gutter="0"/>
          <w:cols w:space="720"/>
          <w:formProt w:val="0"/>
        </w:sectPr>
      </w:pPr>
    </w:p>
    <w:p w14:paraId="63DB9DDA" w14:textId="77777777" w:rsidR="004E65CC" w:rsidRDefault="009740FA">
      <w:pPr>
        <w:pStyle w:val="BodyText"/>
        <w:ind w:left="300"/>
      </w:pPr>
      <w:bookmarkStart w:id="3" w:name="layer1_Copy_2"/>
      <w:bookmarkEnd w:id="3"/>
      <w:r>
        <w:t> </w:t>
      </w:r>
    </w:p>
    <w:p w14:paraId="7B438D18" w14:textId="4F447D08" w:rsidR="004E65CC" w:rsidRDefault="00330DEA">
      <w:pPr>
        <w:pStyle w:val="BodyText"/>
        <w:ind w:left="300"/>
      </w:pPr>
      <w:r>
        <w:rPr>
          <w:noProof/>
          <w:lang w:val="ro-RO" w:eastAsia="ro-RO" w:bidi="ar-SA"/>
        </w:rPr>
        <w:drawing>
          <wp:anchor distT="0" distB="0" distL="0" distR="0" simplePos="0" relativeHeight="251657216" behindDoc="0" locked="0" layoutInCell="1" allowOverlap="1" wp14:anchorId="2D9CFADB" wp14:editId="27B97083">
            <wp:simplePos x="0" y="0"/>
            <wp:positionH relativeFrom="column">
              <wp:posOffset>3479165</wp:posOffset>
            </wp:positionH>
            <wp:positionV relativeFrom="line">
              <wp:posOffset>113665</wp:posOffset>
            </wp:positionV>
            <wp:extent cx="3000375" cy="2755900"/>
            <wp:effectExtent l="0" t="0" r="9525" b="6350"/>
            <wp:wrapSquare wrapText="left"/>
            <wp:docPr id="19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4"/>
                    <pic:cNvPicPr>
                      <a:picLocks noChangeAspect="1" noChangeArrowheads="1"/>
                    </pic:cNvPicPr>
                  </pic:nvPicPr>
                  <pic:blipFill>
                    <a:blip r:link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740FA">
        <w:t xml:space="preserve">Mirigy: váladék termelő szerv </w:t>
      </w:r>
    </w:p>
    <w:p w14:paraId="6988D298" w14:textId="77777777" w:rsidR="004E65CC" w:rsidRDefault="004E65CC">
      <w:pPr>
        <w:pStyle w:val="BodyText"/>
        <w:ind w:left="300"/>
      </w:pPr>
    </w:p>
    <w:p w14:paraId="4103FB3E" w14:textId="77777777" w:rsidR="004E65CC" w:rsidRDefault="009740FA">
      <w:pPr>
        <w:pStyle w:val="BodyText"/>
        <w:ind w:left="300"/>
      </w:pPr>
      <w:r>
        <w:t xml:space="preserve">Külső elválasztású mirigy (exokrin) </w:t>
      </w:r>
    </w:p>
    <w:p w14:paraId="50CA5430" w14:textId="455C91DC" w:rsidR="004E65CC" w:rsidRDefault="009740FA">
      <w:pPr>
        <w:pStyle w:val="BodyText"/>
        <w:ind w:left="300"/>
      </w:pPr>
      <w:r>
        <w:t>- váladékukat a test felszínére vagy valamely testüregbe ürítik, például verejtékmirigy</w:t>
      </w:r>
      <w:r w:rsidR="00330DEA">
        <w:rPr>
          <w:color w:val="FF0000"/>
        </w:rPr>
        <w:t xml:space="preserve"> </w:t>
      </w:r>
      <w:r w:rsidR="00330DEA" w:rsidRPr="004A4A25">
        <w:t>(verejték)</w:t>
      </w:r>
      <w:r w:rsidRPr="004A4A25">
        <w:t xml:space="preserve">, </w:t>
      </w:r>
      <w:r>
        <w:t xml:space="preserve">máj (epe) hasnyálmirigy( hasnyál) </w:t>
      </w:r>
    </w:p>
    <w:p w14:paraId="7D0C8708" w14:textId="77777777" w:rsidR="004E65CC" w:rsidRDefault="004E65CC">
      <w:pPr>
        <w:pStyle w:val="BodyText"/>
        <w:ind w:left="300"/>
      </w:pPr>
    </w:p>
    <w:p w14:paraId="64A536B0" w14:textId="77777777" w:rsidR="004E65CC" w:rsidRDefault="009740FA">
      <w:pPr>
        <w:pStyle w:val="BodyText"/>
        <w:ind w:left="300"/>
      </w:pPr>
      <w:r>
        <w:t xml:space="preserve">Belső elválasztású mirigy (endokrin) </w:t>
      </w:r>
    </w:p>
    <w:p w14:paraId="312FF6A6" w14:textId="5202C4CB" w:rsidR="004E65CC" w:rsidRDefault="009740FA">
      <w:pPr>
        <w:pStyle w:val="BodyText"/>
        <w:ind w:left="300"/>
      </w:pPr>
      <w:r>
        <w:t xml:space="preserve">- termékeiket (a hormont) a vérbe ürítik </w:t>
      </w:r>
    </w:p>
    <w:p w14:paraId="181609AF" w14:textId="77777777" w:rsidR="004E65CC" w:rsidRDefault="009740FA">
      <w:pPr>
        <w:pStyle w:val="BodyText"/>
        <w:ind w:left="300"/>
      </w:pPr>
      <w:r>
        <w:t xml:space="preserve">- vér útján eljut a célszervig: serkent,gátol </w:t>
      </w:r>
    </w:p>
    <w:p w14:paraId="207E4E13" w14:textId="77777777" w:rsidR="004E65CC" w:rsidRDefault="009740FA">
      <w:pPr>
        <w:pStyle w:val="BodyText"/>
        <w:ind w:left="300"/>
      </w:pPr>
      <w:r>
        <w:t> </w:t>
      </w:r>
    </w:p>
    <w:p w14:paraId="2885FE07" w14:textId="77777777" w:rsidR="004E65CC" w:rsidRDefault="009740FA">
      <w:pPr>
        <w:pStyle w:val="BodyText"/>
        <w:ind w:left="300"/>
      </w:pPr>
      <w:r>
        <w:t xml:space="preserve">1. agyalapi mirigy hipofízis </w:t>
      </w:r>
    </w:p>
    <w:p w14:paraId="376F2531" w14:textId="77777777" w:rsidR="004E65CC" w:rsidRDefault="009740FA">
      <w:pPr>
        <w:pStyle w:val="BodyText"/>
        <w:ind w:left="300"/>
      </w:pPr>
      <w:r>
        <w:t xml:space="preserve">2. tobozmirigy epifízis </w:t>
      </w:r>
    </w:p>
    <w:p w14:paraId="3DF289B0" w14:textId="77777777" w:rsidR="004E65CC" w:rsidRDefault="009740FA">
      <w:pPr>
        <w:pStyle w:val="BodyText"/>
        <w:ind w:left="300"/>
      </w:pPr>
      <w:r>
        <w:t xml:space="preserve">3. pajzsmirigy </w:t>
      </w:r>
    </w:p>
    <w:p w14:paraId="1C990A51" w14:textId="77777777" w:rsidR="004E65CC" w:rsidRDefault="009740FA">
      <w:pPr>
        <w:pStyle w:val="BodyText"/>
        <w:ind w:left="300"/>
      </w:pPr>
      <w:r>
        <w:t xml:space="preserve">4. csecsemőmirigy(timusz) </w:t>
      </w:r>
    </w:p>
    <w:p w14:paraId="362D960D" w14:textId="77777777" w:rsidR="004E65CC" w:rsidRDefault="009740FA">
      <w:pPr>
        <w:pStyle w:val="BodyText"/>
        <w:ind w:left="300"/>
      </w:pPr>
      <w:r>
        <w:t xml:space="preserve">5. hasnyálmirigy </w:t>
      </w:r>
    </w:p>
    <w:p w14:paraId="0DE23549" w14:textId="77777777" w:rsidR="004E65CC" w:rsidRDefault="009740FA">
      <w:pPr>
        <w:pStyle w:val="BodyText"/>
        <w:ind w:left="300"/>
      </w:pPr>
      <w:r>
        <w:t xml:space="preserve">6. mellékvesék </w:t>
      </w:r>
    </w:p>
    <w:p w14:paraId="3A22ECB7" w14:textId="77777777" w:rsidR="004E65CC" w:rsidRDefault="009740FA">
      <w:pPr>
        <w:pStyle w:val="BodyText"/>
        <w:ind w:left="300"/>
      </w:pPr>
      <w:r>
        <w:t xml:space="preserve">7. herék </w:t>
      </w:r>
    </w:p>
    <w:p w14:paraId="68DFEEFC" w14:textId="77777777" w:rsidR="004E65CC" w:rsidRDefault="009740FA">
      <w:pPr>
        <w:pStyle w:val="BodyText"/>
        <w:ind w:left="300"/>
      </w:pPr>
      <w:r>
        <w:t xml:space="preserve">8. petefészkek </w:t>
      </w:r>
    </w:p>
    <w:p w14:paraId="71E036D3" w14:textId="77777777" w:rsidR="004E65CC" w:rsidRDefault="004E65CC">
      <w:pPr>
        <w:pStyle w:val="BodyText"/>
        <w:ind w:left="300"/>
      </w:pPr>
    </w:p>
    <w:p w14:paraId="41A43177" w14:textId="77777777" w:rsidR="004E65CC" w:rsidRDefault="009740FA">
      <w:pPr>
        <w:pStyle w:val="BodyText"/>
        <w:ind w:left="300"/>
      </w:pPr>
      <w:r>
        <w:lastRenderedPageBreak/>
        <w:t xml:space="preserve">A hormonok vegyi osztályozása: </w:t>
      </w:r>
    </w:p>
    <w:p w14:paraId="530A82F6" w14:textId="77777777" w:rsidR="004E65CC" w:rsidRDefault="009740FA">
      <w:pPr>
        <w:pStyle w:val="BodyText"/>
        <w:ind w:left="300"/>
      </w:pPr>
      <w:r>
        <w:t xml:space="preserve">1. katekolaminok (gyűrűs szerkezet, amino csoport) például: adrenalin, noradrenalin </w:t>
      </w:r>
    </w:p>
    <w:p w14:paraId="554F0450" w14:textId="77777777" w:rsidR="004E65CC" w:rsidRDefault="009740FA">
      <w:pPr>
        <w:pStyle w:val="BodyText"/>
        <w:ind w:left="300"/>
      </w:pPr>
      <w:r>
        <w:t xml:space="preserve">2. peptidhormonok (fehérje természetű) például: növekedési hormon, inzulin stb. </w:t>
      </w:r>
    </w:p>
    <w:p w14:paraId="53654EF2" w14:textId="77777777" w:rsidR="004E65CC" w:rsidRDefault="009740FA">
      <w:pPr>
        <w:pStyle w:val="BodyText"/>
        <w:ind w:left="300"/>
      </w:pPr>
      <w:r>
        <w:t xml:space="preserve">3. szteroid hormonok ( zsírszerűek) például: progeszteron, tesztoszteron, ösztrogén </w:t>
      </w:r>
    </w:p>
    <w:p w14:paraId="70928A9B" w14:textId="77777777" w:rsidR="004E65CC" w:rsidRDefault="004E65CC">
      <w:pPr>
        <w:pStyle w:val="BodyText"/>
        <w:ind w:left="300"/>
      </w:pPr>
    </w:p>
    <w:p w14:paraId="40DC3D57" w14:textId="77777777" w:rsidR="004E65CC" w:rsidRDefault="009740FA">
      <w:pPr>
        <w:pStyle w:val="BodyText"/>
        <w:shd w:val="clear" w:color="auto" w:fill="E06969"/>
        <w:ind w:left="300"/>
      </w:pPr>
      <w:r>
        <w:t xml:space="preserve">1. AZ AGYALAPI MIRIGY (hipofízis) </w:t>
      </w:r>
    </w:p>
    <w:p w14:paraId="5C2A1523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rPr>
          <w:noProof/>
          <w:lang w:val="ro-RO" w:eastAsia="ro-RO" w:bidi="ar-SA"/>
        </w:rPr>
        <w:drawing>
          <wp:anchor distT="0" distB="0" distL="0" distR="0" simplePos="0" relativeHeight="16" behindDoc="0" locked="0" layoutInCell="1" allowOverlap="1" wp14:anchorId="7B499659" wp14:editId="5119BFDA">
            <wp:simplePos x="0" y="0"/>
            <wp:positionH relativeFrom="column">
              <wp:align>right</wp:align>
            </wp:positionH>
            <wp:positionV relativeFrom="line">
              <wp:posOffset>635</wp:posOffset>
            </wp:positionV>
            <wp:extent cx="3267075" cy="3457575"/>
            <wp:effectExtent l="0" t="0" r="0" b="0"/>
            <wp:wrapSquare wrapText="left"/>
            <wp:docPr id="20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"/>
                    <pic:cNvPicPr>
                      <a:picLocks noChangeAspect="1" noChangeArrowheads="1"/>
                    </pic:cNvPicPr>
                  </pic:nvPicPr>
                  <pic:blipFill>
                    <a:blip r:link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elhelyezkedése: az agyalapi részén, koponyacsont töröknyereg nevű bemélyedésében </w:t>
      </w:r>
    </w:p>
    <w:p w14:paraId="5579B415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tömege 0,5 gramm </w:t>
      </w:r>
    </w:p>
    <w:p w14:paraId="38FE77B3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az egyik legfontosabb mirigy, mert a többit szabályozza </w:t>
      </w:r>
    </w:p>
    <w:p w14:paraId="1542E15A" w14:textId="77777777" w:rsidR="004E65CC" w:rsidRDefault="004E65CC">
      <w:pPr>
        <w:pStyle w:val="BodyText"/>
        <w:ind w:left="300"/>
      </w:pPr>
    </w:p>
    <w:p w14:paraId="41CBEC92" w14:textId="77777777" w:rsidR="004E65CC" w:rsidRDefault="009740FA">
      <w:pPr>
        <w:pStyle w:val="BodyText"/>
        <w:ind w:left="300"/>
      </w:pPr>
      <w:r>
        <w:t xml:space="preserve">I. az adenohipofízis (elülső lebeny) </w:t>
      </w:r>
    </w:p>
    <w:p w14:paraId="473F83B1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portális rendszeren keresztül kapcsolódik a hipotalamuszhoz </w:t>
      </w:r>
    </w:p>
    <w:p w14:paraId="6AABF14B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a hipotalamusz középső magcsoportja által felszabadított releasing hormon az adenohipofízisbe jutva serkentik ennek hormon termelését </w:t>
      </w:r>
    </w:p>
    <w:p w14:paraId="6154BBD6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az egész mirigy 75%-a </w:t>
      </w:r>
    </w:p>
    <w:p w14:paraId="0AB6E8AC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a mirigyállományt alkotó sejtek hormonokat termelnek (trophormon) </w:t>
      </w:r>
    </w:p>
    <w:p w14:paraId="2608BF7D" w14:textId="77777777" w:rsidR="004E65CC" w:rsidRDefault="004E65CC">
      <w:pPr>
        <w:pStyle w:val="BodyText"/>
        <w:ind w:left="300"/>
      </w:pPr>
    </w:p>
    <w:p w14:paraId="38A6F04F" w14:textId="77777777" w:rsidR="004E65CC" w:rsidRDefault="009740FA">
      <w:pPr>
        <w:pStyle w:val="BodyText"/>
        <w:ind w:left="300"/>
      </w:pPr>
      <w:r>
        <w:t xml:space="preserve">🔶 STH - szomatotróp hormon (növekedési hormon) </w:t>
      </w:r>
    </w:p>
    <w:p w14:paraId="775DCEA1" w14:textId="101E2BA8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 w:rsidRPr="004A4A25">
        <w:t xml:space="preserve">a szomatoliberin </w:t>
      </w:r>
      <w:r>
        <w:t xml:space="preserve">serkenti felszabadulását, nő a vérbeli koncentrációja </w:t>
      </w:r>
    </w:p>
    <w:p w14:paraId="64CCDEB6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a szomatosztatin gátolja felszabadulását csökken a vérbeli koncentrációja </w:t>
      </w:r>
    </w:p>
    <w:p w14:paraId="2288DF6F" w14:textId="77777777" w:rsidR="004E65CC" w:rsidRDefault="004E65CC">
      <w:pPr>
        <w:pStyle w:val="BodyText"/>
        <w:ind w:left="300"/>
      </w:pPr>
    </w:p>
    <w:p w14:paraId="77F06DB4" w14:textId="77777777" w:rsidR="004E65CC" w:rsidRDefault="009740FA">
      <w:pPr>
        <w:pStyle w:val="BodyText"/>
        <w:ind w:left="300"/>
      </w:pPr>
      <w:r>
        <w:t xml:space="preserve">🔻Az STH hatásai: </w:t>
      </w:r>
    </w:p>
    <w:p w14:paraId="5DAD7E10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serkenti a fehérjék képződését </w:t>
      </w:r>
    </w:p>
    <w:p w14:paraId="63CA0666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serkenti a hosszú csontok növekedését </w:t>
      </w:r>
    </w:p>
    <w:p w14:paraId="5864680C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mozgósítja a zsírsavakat a zsírraktárkból </w:t>
      </w:r>
    </w:p>
    <w:p w14:paraId="1EF86AE7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emeli a vércukorszintet </w:t>
      </w:r>
    </w:p>
    <w:p w14:paraId="3B29F1E4" w14:textId="77777777" w:rsidR="004E65CC" w:rsidRDefault="004E65CC">
      <w:pPr>
        <w:pStyle w:val="BodyText"/>
        <w:spacing w:after="0"/>
        <w:ind w:left="300"/>
      </w:pPr>
    </w:p>
    <w:tbl>
      <w:tblPr>
        <w:tblW w:w="9196" w:type="dxa"/>
        <w:tblInd w:w="999" w:type="dxa"/>
        <w:shd w:val="clear" w:color="auto" w:fill="E06969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056"/>
        <w:gridCol w:w="3402"/>
        <w:gridCol w:w="3738"/>
      </w:tblGrid>
      <w:tr w:rsidR="004E65CC" w14:paraId="625DEE56" w14:textId="77777777"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6969"/>
          </w:tcPr>
          <w:p w14:paraId="533186BA" w14:textId="77777777" w:rsidR="004E65CC" w:rsidRDefault="004E65CC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34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6969"/>
            <w:tcMar>
              <w:left w:w="0" w:type="dxa"/>
            </w:tcMar>
          </w:tcPr>
          <w:p w14:paraId="2E0A71AD" w14:textId="77777777" w:rsidR="004E65CC" w:rsidRDefault="009740FA">
            <w:pPr>
              <w:pStyle w:val="TableContents"/>
              <w:spacing w:after="283"/>
            </w:pPr>
            <w:r>
              <w:t xml:space="preserve">hiposzekréció </w:t>
            </w:r>
          </w:p>
        </w:tc>
        <w:tc>
          <w:tcPr>
            <w:tcW w:w="37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6969"/>
            <w:tcMar>
              <w:left w:w="0" w:type="dxa"/>
            </w:tcMar>
          </w:tcPr>
          <w:p w14:paraId="61B7C719" w14:textId="77777777" w:rsidR="004E65CC" w:rsidRDefault="009740FA">
            <w:pPr>
              <w:pStyle w:val="TableContents"/>
              <w:spacing w:after="283"/>
            </w:pPr>
            <w:r>
              <w:t xml:space="preserve">hiperszekréció </w:t>
            </w:r>
          </w:p>
        </w:tc>
      </w:tr>
      <w:tr w:rsidR="004E65CC" w14:paraId="1583D91E" w14:textId="77777777">
        <w:tc>
          <w:tcPr>
            <w:tcW w:w="20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6969"/>
            <w:tcMar>
              <w:top w:w="0" w:type="dxa"/>
            </w:tcMar>
          </w:tcPr>
          <w:p w14:paraId="488D346E" w14:textId="77777777" w:rsidR="004E65CC" w:rsidRDefault="009740FA">
            <w:pPr>
              <w:pStyle w:val="TableContents"/>
              <w:spacing w:after="283"/>
            </w:pPr>
            <w:r>
              <w:lastRenderedPageBreak/>
              <w:t xml:space="preserve">gyermekkorban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06969"/>
            <w:tcMar>
              <w:top w:w="0" w:type="dxa"/>
              <w:left w:w="0" w:type="dxa"/>
            </w:tcMar>
          </w:tcPr>
          <w:p w14:paraId="6C213BF8" w14:textId="77777777" w:rsidR="004E65CC" w:rsidRDefault="009740FA">
            <w:pPr>
              <w:pStyle w:val="TableContents"/>
              <w:spacing w:after="283"/>
            </w:pPr>
            <w:r>
              <w:t xml:space="preserve">Törpenövés( hipofizér nanizmus) </w:t>
            </w:r>
          </w:p>
          <w:p w14:paraId="52069B65" w14:textId="77777777" w:rsidR="004E65CC" w:rsidRDefault="009740FA">
            <w:pPr>
              <w:pStyle w:val="TableContents"/>
              <w:spacing w:after="283"/>
            </w:pPr>
            <w:r>
              <w:t xml:space="preserve">- apró termet </w:t>
            </w:r>
          </w:p>
          <w:p w14:paraId="628446BC" w14:textId="77777777" w:rsidR="004E65CC" w:rsidRDefault="009740FA">
            <w:pPr>
              <w:pStyle w:val="TableContents"/>
              <w:spacing w:after="283"/>
            </w:pPr>
            <w:r>
              <w:t xml:space="preserve">- normális értelmi képesség </w:t>
            </w:r>
          </w:p>
        </w:tc>
        <w:tc>
          <w:tcPr>
            <w:tcW w:w="373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06969"/>
            <w:tcMar>
              <w:top w:w="0" w:type="dxa"/>
              <w:left w:w="0" w:type="dxa"/>
            </w:tcMar>
          </w:tcPr>
          <w:p w14:paraId="079A7A5C" w14:textId="77777777" w:rsidR="004E65CC" w:rsidRDefault="009740FA">
            <w:pPr>
              <w:pStyle w:val="TableContents"/>
              <w:spacing w:after="283"/>
            </w:pPr>
            <w:r>
              <w:t xml:space="preserve">Óriásnövés (gigantizmus) </w:t>
            </w:r>
          </w:p>
          <w:p w14:paraId="4C54C9A7" w14:textId="77777777" w:rsidR="004E65CC" w:rsidRDefault="009740FA">
            <w:pPr>
              <w:pStyle w:val="TableContents"/>
              <w:spacing w:after="283"/>
            </w:pPr>
            <w:r>
              <w:t xml:space="preserve">-2 méter feletti magasság </w:t>
            </w:r>
          </w:p>
          <w:p w14:paraId="6BC8E847" w14:textId="77777777" w:rsidR="004E65CC" w:rsidRDefault="009740FA">
            <w:pPr>
              <w:pStyle w:val="TableContents"/>
              <w:spacing w:after="283"/>
            </w:pPr>
            <w:r>
              <w:t xml:space="preserve">-normális értelmi képesség </w:t>
            </w:r>
          </w:p>
        </w:tc>
      </w:tr>
      <w:tr w:rsidR="004E65CC" w14:paraId="2B8B4487" w14:textId="77777777">
        <w:tc>
          <w:tcPr>
            <w:tcW w:w="20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6969"/>
            <w:tcMar>
              <w:top w:w="0" w:type="dxa"/>
            </w:tcMar>
          </w:tcPr>
          <w:p w14:paraId="7E2D07F8" w14:textId="77777777" w:rsidR="004E65CC" w:rsidRDefault="009740FA">
            <w:pPr>
              <w:pStyle w:val="TableContents"/>
              <w:spacing w:after="283"/>
            </w:pPr>
            <w:r>
              <w:t xml:space="preserve">felnőtt korban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06969"/>
            <w:tcMar>
              <w:top w:w="0" w:type="dxa"/>
              <w:left w:w="0" w:type="dxa"/>
            </w:tcMar>
          </w:tcPr>
          <w:p w14:paraId="2097BE84" w14:textId="77777777" w:rsidR="004E65CC" w:rsidRDefault="009740FA">
            <w:pPr>
              <w:pStyle w:val="TableContents"/>
              <w:spacing w:after="283"/>
            </w:pPr>
            <w:r>
              <w:t xml:space="preserve">Hipofizés senyvedés: </w:t>
            </w:r>
          </w:p>
          <w:p w14:paraId="78748685" w14:textId="77777777" w:rsidR="004E65CC" w:rsidRDefault="009740FA">
            <w:pPr>
              <w:pStyle w:val="TableContents"/>
              <w:spacing w:after="283"/>
            </w:pPr>
            <w:r>
              <w:t xml:space="preserve">- belső szervek visszafejlődése </w:t>
            </w:r>
          </w:p>
        </w:tc>
        <w:tc>
          <w:tcPr>
            <w:tcW w:w="373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06969"/>
            <w:tcMar>
              <w:top w:w="0" w:type="dxa"/>
              <w:left w:w="0" w:type="dxa"/>
            </w:tcMar>
          </w:tcPr>
          <w:p w14:paraId="2959A1D7" w14:textId="77777777" w:rsidR="004E65CC" w:rsidRDefault="009740FA">
            <w:pPr>
              <w:pStyle w:val="TableContents"/>
              <w:spacing w:after="283"/>
            </w:pPr>
            <w:r>
              <w:t xml:space="preserve">Akromegália: </w:t>
            </w:r>
          </w:p>
          <w:p w14:paraId="6EA282F4" w14:textId="77777777" w:rsidR="004E65CC" w:rsidRDefault="009740FA">
            <w:pPr>
              <w:pStyle w:val="TableContents"/>
              <w:spacing w:after="283"/>
            </w:pPr>
            <w:r>
              <w:t xml:space="preserve">- végtagok/ részek növekedése </w:t>
            </w:r>
          </w:p>
          <w:p w14:paraId="6B86C047" w14:textId="77777777" w:rsidR="004E65CC" w:rsidRDefault="009740FA">
            <w:pPr>
              <w:pStyle w:val="TableContents"/>
              <w:spacing w:after="283"/>
            </w:pPr>
            <w:r>
              <w:t xml:space="preserve">- belső szervek megnagyobbodása </w:t>
            </w:r>
          </w:p>
        </w:tc>
      </w:tr>
    </w:tbl>
    <w:p w14:paraId="18D0B5B4" w14:textId="77777777" w:rsidR="004E65CC" w:rsidRDefault="004E65CC">
      <w:pPr>
        <w:pStyle w:val="BodyText"/>
        <w:ind w:left="300"/>
      </w:pPr>
    </w:p>
    <w:p w14:paraId="19D778E2" w14:textId="77777777" w:rsidR="004E65CC" w:rsidRDefault="009740FA">
      <w:pPr>
        <w:pStyle w:val="BodyText"/>
        <w:ind w:left="300"/>
      </w:pPr>
      <w:r>
        <w:t>🔶TSH - tireostimuláló hormon (pajzsmirigy serkentő hormon)</w:t>
      </w:r>
      <w:r>
        <w:rPr>
          <w:noProof/>
          <w:lang w:val="ro-RO" w:eastAsia="ro-RO" w:bidi="ar-SA"/>
        </w:rPr>
        <w:drawing>
          <wp:anchor distT="0" distB="0" distL="0" distR="0" simplePos="0" relativeHeight="17" behindDoc="0" locked="0" layoutInCell="1" allowOverlap="1" wp14:anchorId="63E20135" wp14:editId="7055477C">
            <wp:simplePos x="0" y="0"/>
            <wp:positionH relativeFrom="column">
              <wp:align>right</wp:align>
            </wp:positionH>
            <wp:positionV relativeFrom="line">
              <wp:align>bottom</wp:align>
            </wp:positionV>
            <wp:extent cx="2886075" cy="2466975"/>
            <wp:effectExtent l="0" t="0" r="0" b="0"/>
            <wp:wrapSquare wrapText="left"/>
            <wp:docPr id="21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6"/>
                    <pic:cNvPicPr>
                      <a:picLocks noChangeAspect="1" noChangeArrowheads="1"/>
                    </pic:cNvPicPr>
                  </pic:nvPicPr>
                  <pic:blipFill>
                    <a:blip r:link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7A453C4E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serkenti a pajzsmirigy működését </w:t>
      </w:r>
    </w:p>
    <w:p w14:paraId="4D27841B" w14:textId="77777777" w:rsidR="004E65CC" w:rsidRDefault="004E65CC">
      <w:pPr>
        <w:pStyle w:val="BodyText"/>
        <w:ind w:left="300"/>
      </w:pPr>
    </w:p>
    <w:p w14:paraId="0003DEBF" w14:textId="77777777" w:rsidR="004E65CC" w:rsidRDefault="009740FA">
      <w:pPr>
        <w:pStyle w:val="BodyText"/>
        <w:ind w:left="300"/>
      </w:pPr>
      <w:r>
        <w:t xml:space="preserve">🔶ACTH - adrenokortikotrop hormon </w:t>
      </w:r>
    </w:p>
    <w:p w14:paraId="2F84FE2F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serkenti a mellékvesék hormon termelését </w:t>
      </w:r>
    </w:p>
    <w:p w14:paraId="1C181EC7" w14:textId="77777777" w:rsidR="004E65CC" w:rsidRDefault="009740FA">
      <w:pPr>
        <w:pStyle w:val="BodyText"/>
        <w:ind w:left="300"/>
      </w:pPr>
      <w:r>
        <w:t> </w:t>
      </w:r>
    </w:p>
    <w:p w14:paraId="64618774" w14:textId="77777777" w:rsidR="004E65CC" w:rsidRDefault="009740FA">
      <w:pPr>
        <w:pStyle w:val="BodyText"/>
        <w:ind w:left="300"/>
      </w:pPr>
      <w:r>
        <w:t xml:space="preserve">🔶gonadotrop hormon </w:t>
      </w:r>
    </w:p>
    <w:p w14:paraId="0C965675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a nemi mirigyek (herék, petefészkek) hormontermelését serkenti </w:t>
      </w:r>
    </w:p>
    <w:p w14:paraId="7E7F721C" w14:textId="77777777" w:rsidR="004E65CC" w:rsidRDefault="009740FA">
      <w:pPr>
        <w:pStyle w:val="BodyText"/>
        <w:ind w:left="300"/>
      </w:pPr>
      <w:r>
        <w:t xml:space="preserve">   🔶FSH- follikulusz stimuláló hormon (tüszőérlelő hormon) </w:t>
      </w:r>
    </w:p>
    <w:p w14:paraId="7A49916E" w14:textId="77777777" w:rsidR="004E65CC" w:rsidRDefault="009740FA">
      <w:pPr>
        <w:pStyle w:val="BodyText"/>
        <w:ind w:left="300"/>
      </w:pPr>
      <w:r>
        <w:t xml:space="preserve">   🔶LH- luteinizáló hormon </w:t>
      </w:r>
    </w:p>
    <w:p w14:paraId="735D3380" w14:textId="77777777" w:rsidR="004E65CC" w:rsidRDefault="004E65CC">
      <w:pPr>
        <w:pStyle w:val="BodyText"/>
        <w:ind w:left="300"/>
      </w:pPr>
    </w:p>
    <w:p w14:paraId="598DB028" w14:textId="77777777" w:rsidR="004E65CC" w:rsidRDefault="009740FA">
      <w:pPr>
        <w:pStyle w:val="BodyText"/>
        <w:ind w:left="300"/>
      </w:pPr>
      <w:r>
        <w:t xml:space="preserve">🔶prolaktin (luteotrop hormon) </w:t>
      </w:r>
    </w:p>
    <w:p w14:paraId="2BABD5B6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nőknél serkenti az emlőmirigyek fejlődését </w:t>
      </w:r>
    </w:p>
    <w:p w14:paraId="7A325F29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fenntartja a tejelválasztást </w:t>
      </w:r>
    </w:p>
    <w:p w14:paraId="7979A300" w14:textId="77777777" w:rsidR="004E65CC" w:rsidRDefault="004E65CC">
      <w:pPr>
        <w:pStyle w:val="BodyText"/>
        <w:ind w:left="300"/>
      </w:pPr>
    </w:p>
    <w:p w14:paraId="4A6F219F" w14:textId="77777777" w:rsidR="004E65CC" w:rsidRDefault="009740FA">
      <w:pPr>
        <w:pStyle w:val="BodyText"/>
        <w:ind w:left="300"/>
      </w:pPr>
      <w:r>
        <w:t xml:space="preserve">II. közti lebeny </w:t>
      </w:r>
    </w:p>
    <w:p w14:paraId="2469BCE3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lastRenderedPageBreak/>
        <w:t xml:space="preserve">anatómiailag alig elkülöníthető </w:t>
      </w:r>
    </w:p>
    <w:p w14:paraId="07800811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a mirigyállomány két százalékát alkotja </w:t>
      </w:r>
    </w:p>
    <w:p w14:paraId="55C21F1C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hormonja: melanin (a bőr és hajfesték anyagának termelődését szabályozza) </w:t>
      </w:r>
    </w:p>
    <w:p w14:paraId="13305216" w14:textId="77777777" w:rsidR="004E65CC" w:rsidRDefault="004E65CC">
      <w:pPr>
        <w:pStyle w:val="BodyText"/>
        <w:ind w:left="300"/>
      </w:pPr>
    </w:p>
    <w:p w14:paraId="3FC9D276" w14:textId="77777777" w:rsidR="004E65CC" w:rsidRDefault="009740FA">
      <w:pPr>
        <w:pStyle w:val="BodyText"/>
        <w:ind w:left="300"/>
      </w:pPr>
      <w:r>
        <w:t xml:space="preserve">III. A neurohipofízis (hátulsó lebeny) </w:t>
      </w:r>
    </w:p>
    <w:p w14:paraId="3C9BC2BF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az elülsõ magcsoport nagysejtes neuronjai hormonokat termelnek melyeket lejuttatnak a neurohipofízisbe </w:t>
      </w:r>
    </w:p>
    <w:p w14:paraId="3E8AF6F9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a neurohipofízis nem termel hormonokat csak raktározza őket </w:t>
      </w:r>
    </w:p>
    <w:p w14:paraId="74318346" w14:textId="77777777" w:rsidR="004E65CC" w:rsidRDefault="004E65CC">
      <w:pPr>
        <w:pStyle w:val="BodyText"/>
        <w:ind w:left="300"/>
      </w:pPr>
    </w:p>
    <w:p w14:paraId="2A8605F3" w14:textId="77777777" w:rsidR="004E65CC" w:rsidRDefault="009740FA">
      <w:pPr>
        <w:pStyle w:val="BodyText"/>
        <w:ind w:left="300"/>
      </w:pPr>
      <w:r>
        <w:t xml:space="preserve">🔶ADH - antidiuretikus hormon (vazopresszin) </w:t>
      </w:r>
    </w:p>
    <w:p w14:paraId="729EF5F2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csökkenti a vizelet mennyiségét </w:t>
      </w:r>
    </w:p>
    <w:p w14:paraId="574E275E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serkenti a visszaszívódást a távoli kanyarulatos csatornák szintjén </w:t>
      </w:r>
    </w:p>
    <w:p w14:paraId="6C49350F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növeli a vér térfogatát </w:t>
      </w:r>
    </w:p>
    <w:p w14:paraId="4F858093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emeli a vérnyomást </w:t>
      </w:r>
    </w:p>
    <w:p w14:paraId="4FA2789E" w14:textId="77777777" w:rsidR="004E65CC" w:rsidRDefault="004E65CC">
      <w:pPr>
        <w:pStyle w:val="BodyText"/>
        <w:spacing w:after="0"/>
        <w:ind w:left="300"/>
      </w:pPr>
    </w:p>
    <w:tbl>
      <w:tblPr>
        <w:tblW w:w="9030" w:type="dxa"/>
        <w:tblInd w:w="999" w:type="dxa"/>
        <w:shd w:val="clear" w:color="auto" w:fill="E06969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517"/>
        <w:gridCol w:w="4513"/>
      </w:tblGrid>
      <w:tr w:rsidR="004E65CC" w14:paraId="536D5113" w14:textId="77777777"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6969"/>
          </w:tcPr>
          <w:p w14:paraId="26FA30D9" w14:textId="77777777" w:rsidR="004E65CC" w:rsidRDefault="009740FA">
            <w:pPr>
              <w:pStyle w:val="TableContents"/>
              <w:spacing w:after="283"/>
            </w:pPr>
            <w:r>
              <w:t xml:space="preserve">Hiposzekréció </w:t>
            </w:r>
          </w:p>
        </w:tc>
        <w:tc>
          <w:tcPr>
            <w:tcW w:w="45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6969"/>
            <w:tcMar>
              <w:left w:w="0" w:type="dxa"/>
            </w:tcMar>
          </w:tcPr>
          <w:p w14:paraId="6730BA70" w14:textId="77777777" w:rsidR="004E65CC" w:rsidRDefault="009740FA">
            <w:pPr>
              <w:pStyle w:val="TableContents"/>
              <w:spacing w:after="283"/>
            </w:pPr>
            <w:r>
              <w:t xml:space="preserve">Hiperszekréció </w:t>
            </w:r>
          </w:p>
        </w:tc>
      </w:tr>
      <w:tr w:rsidR="004E65CC" w14:paraId="683BB64C" w14:textId="77777777">
        <w:tc>
          <w:tcPr>
            <w:tcW w:w="45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6969"/>
            <w:tcMar>
              <w:top w:w="0" w:type="dxa"/>
            </w:tcMar>
          </w:tcPr>
          <w:p w14:paraId="23CC1F72" w14:textId="77777777" w:rsidR="004E65CC" w:rsidRDefault="009740FA">
            <w:pPr>
              <w:pStyle w:val="TableContents"/>
              <w:spacing w:after="283"/>
            </w:pPr>
            <w:r>
              <w:t xml:space="preserve">Diabetes insipidus: </w:t>
            </w:r>
          </w:p>
          <w:p w14:paraId="68DF0E36" w14:textId="77777777" w:rsidR="004E65CC" w:rsidRDefault="009740FA">
            <w:pPr>
              <w:pStyle w:val="TableContents"/>
              <w:spacing w:after="283"/>
            </w:pPr>
            <w:r>
              <w:t xml:space="preserve">- nagy mennyiségű vizeletürítés(polyuria) </w:t>
            </w:r>
          </w:p>
          <w:p w14:paraId="5031177D" w14:textId="77777777" w:rsidR="004E65CC" w:rsidRDefault="009740FA">
            <w:pPr>
              <w:pStyle w:val="TableContents"/>
              <w:spacing w:after="283"/>
            </w:pPr>
            <w:r>
              <w:t xml:space="preserve">- állandó szomjúság (polidipszia) </w:t>
            </w:r>
          </w:p>
          <w:p w14:paraId="065F0981" w14:textId="77777777" w:rsidR="004E65CC" w:rsidRDefault="009740FA">
            <w:pPr>
              <w:pStyle w:val="TableContents"/>
              <w:spacing w:after="283"/>
            </w:pPr>
            <w:r>
              <w:t xml:space="preserve">- súlyos ásványi anyag hiány </w:t>
            </w:r>
          </w:p>
        </w:tc>
        <w:tc>
          <w:tcPr>
            <w:tcW w:w="45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06969"/>
            <w:tcMar>
              <w:top w:w="0" w:type="dxa"/>
              <w:left w:w="0" w:type="dxa"/>
            </w:tcMar>
          </w:tcPr>
          <w:p w14:paraId="06FC4D58" w14:textId="77777777" w:rsidR="004E65CC" w:rsidRDefault="009740FA">
            <w:pPr>
              <w:pStyle w:val="TableContents"/>
              <w:spacing w:after="283"/>
            </w:pPr>
            <w:r>
              <w:t xml:space="preserve">-a vizelet mennyisége csökken </w:t>
            </w:r>
          </w:p>
          <w:p w14:paraId="182FD448" w14:textId="77777777" w:rsidR="004E65CC" w:rsidRDefault="009740FA">
            <w:pPr>
              <w:pStyle w:val="TableContents"/>
              <w:spacing w:after="283"/>
            </w:pPr>
            <w:r>
              <w:t xml:space="preserve">-a vizelet töménysége nő </w:t>
            </w:r>
          </w:p>
          <w:p w14:paraId="7DEF812E" w14:textId="77777777" w:rsidR="004E65CC" w:rsidRDefault="009740FA">
            <w:pPr>
              <w:pStyle w:val="TableContents"/>
              <w:spacing w:after="283"/>
            </w:pPr>
            <w:r>
              <w:t xml:space="preserve">-vértérfogat nő </w:t>
            </w:r>
          </w:p>
        </w:tc>
      </w:tr>
    </w:tbl>
    <w:p w14:paraId="55CD73B9" w14:textId="77777777" w:rsidR="004E65CC" w:rsidRDefault="004E65CC">
      <w:pPr>
        <w:pStyle w:val="BodyText"/>
        <w:ind w:left="300"/>
      </w:pPr>
    </w:p>
    <w:p w14:paraId="45DD728C" w14:textId="77777777" w:rsidR="004E65CC" w:rsidRDefault="009740FA">
      <w:pPr>
        <w:pStyle w:val="BodyText"/>
        <w:ind w:left="300"/>
      </w:pPr>
      <w:r>
        <w:t xml:space="preserve">🔶Oxitocin: </w:t>
      </w:r>
    </w:p>
    <w:p w14:paraId="5B8045BE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születéskor serkenti a méh sima izomzatának összehúzódását </w:t>
      </w:r>
    </w:p>
    <w:p w14:paraId="63005E8A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serkenti a tejcsatornák kiürülését </w:t>
      </w:r>
    </w:p>
    <w:p w14:paraId="2037D024" w14:textId="77777777" w:rsidR="004E65CC" w:rsidRDefault="004E65CC">
      <w:pPr>
        <w:pStyle w:val="BodyText"/>
        <w:ind w:left="300"/>
      </w:pPr>
    </w:p>
    <w:p w14:paraId="1838C029" w14:textId="77777777" w:rsidR="004E65CC" w:rsidRDefault="009740FA">
      <w:pPr>
        <w:pStyle w:val="BodyText"/>
        <w:shd w:val="clear" w:color="auto" w:fill="E06969"/>
        <w:ind w:left="300"/>
      </w:pPr>
      <w:r>
        <w:t xml:space="preserve">2. A TOBOZMIRIGY (epifízis): </w:t>
      </w:r>
    </w:p>
    <w:p w14:paraId="54309885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kapcsolatban áll az epitalamusszal </w:t>
      </w:r>
    </w:p>
    <w:p w14:paraId="675805EC" w14:textId="78628912" w:rsidR="004E65CC" w:rsidRPr="004A4A25" w:rsidRDefault="00330DE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 w:rsidRPr="004A4A25">
        <w:t>érzékeli a fényintenzítás változását</w:t>
      </w:r>
    </w:p>
    <w:p w14:paraId="36E8263F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szerotonint (boldogsághormont) alakítja melatoninná (alváshormonná) </w:t>
      </w:r>
    </w:p>
    <w:p w14:paraId="03100DDD" w14:textId="77777777" w:rsidR="004E65CC" w:rsidRDefault="009740FA">
      <w:pPr>
        <w:pStyle w:val="BodyText"/>
        <w:shd w:val="clear" w:color="auto" w:fill="E06969"/>
        <w:ind w:left="300"/>
      </w:pPr>
      <w:r>
        <w:t xml:space="preserve">3. A PAJZSMIRIGY: </w:t>
      </w:r>
    </w:p>
    <w:p w14:paraId="19F09BFF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rPr>
          <w:noProof/>
          <w:lang w:val="ro-RO" w:eastAsia="ro-RO" w:bidi="ar-SA"/>
        </w:rPr>
        <w:lastRenderedPageBreak/>
        <w:drawing>
          <wp:anchor distT="0" distB="0" distL="0" distR="0" simplePos="0" relativeHeight="18" behindDoc="0" locked="0" layoutInCell="1" allowOverlap="1" wp14:anchorId="12A45C35" wp14:editId="46720FFB">
            <wp:simplePos x="0" y="0"/>
            <wp:positionH relativeFrom="column">
              <wp:align>right</wp:align>
            </wp:positionH>
            <wp:positionV relativeFrom="line">
              <wp:posOffset>635</wp:posOffset>
            </wp:positionV>
            <wp:extent cx="3686175" cy="2838450"/>
            <wp:effectExtent l="0" t="0" r="0" b="0"/>
            <wp:wrapSquare wrapText="left"/>
            <wp:docPr id="22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7"/>
                    <pic:cNvPicPr>
                      <a:picLocks noChangeAspect="1" noChangeArrowheads="1"/>
                    </pic:cNvPicPr>
                  </pic:nvPicPr>
                  <pic:blipFill>
                    <a:blip r:link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 szervezet legnagyobb endokrin mirigye (megközelítőleg 40-50 gramm) </w:t>
      </w:r>
    </w:p>
    <w:p w14:paraId="3E9D4EC5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elhelyezkedése: a gége, légcső előtt két oldalt </w:t>
      </w:r>
    </w:p>
    <w:p w14:paraId="33E3B0D6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szerkezete: tüszők alkotják </w:t>
      </w:r>
    </w:p>
    <w:p w14:paraId="4103D058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hormonjai: </w:t>
      </w:r>
    </w:p>
    <w:p w14:paraId="4A5C8833" w14:textId="77777777" w:rsidR="004E65CC" w:rsidRDefault="009740FA">
      <w:pPr>
        <w:pStyle w:val="BodyText"/>
        <w:ind w:left="300"/>
      </w:pPr>
      <w:r>
        <w:t xml:space="preserve">🔶trijód-tironin(T3) </w:t>
      </w:r>
    </w:p>
    <w:p w14:paraId="5AE1EA43" w14:textId="77777777" w:rsidR="004E65CC" w:rsidRDefault="009740FA">
      <w:pPr>
        <w:pStyle w:val="BodyText"/>
        <w:ind w:left="300"/>
      </w:pPr>
      <w:r>
        <w:t xml:space="preserve">🔶tetrajód-tironin=tiroxin (T4) </w:t>
      </w:r>
    </w:p>
    <w:p w14:paraId="27E4EF19" w14:textId="77777777" w:rsidR="004E65CC" w:rsidRDefault="009740FA">
      <w:pPr>
        <w:pStyle w:val="BodyText"/>
        <w:ind w:left="300"/>
      </w:pPr>
      <w:r>
        <w:t xml:space="preserve">🔶kalcitonin </w:t>
      </w:r>
    </w:p>
    <w:p w14:paraId="14B554FF" w14:textId="77777777" w:rsidR="004E65CC" w:rsidRDefault="004E65CC">
      <w:pPr>
        <w:pStyle w:val="BodyText"/>
        <w:ind w:left="300"/>
      </w:pPr>
    </w:p>
    <w:p w14:paraId="0B8A75FC" w14:textId="77777777" w:rsidR="004E65CC" w:rsidRDefault="009740FA">
      <w:pPr>
        <w:pStyle w:val="BodyText"/>
        <w:ind w:left="300"/>
      </w:pPr>
      <w:r>
        <w:t xml:space="preserve">🔻A trijód-tironin és tiroxin hatásai: </w:t>
      </w:r>
    </w:p>
    <w:p w14:paraId="59DCF2A0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a szervezet növekedése </w:t>
      </w:r>
    </w:p>
    <w:p w14:paraId="0C54D92B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az agyvelő gyermekkori fejlődése </w:t>
      </w:r>
    </w:p>
    <w:p w14:paraId="2E1BEF75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serkenti a neuronok differenciálódását </w:t>
      </w:r>
    </w:p>
    <w:p w14:paraId="00BE351F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serkenti a mielin- hüvely képződését az axon körül </w:t>
      </w:r>
    </w:p>
    <w:p w14:paraId="1C08A308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serkenti a szinapszisok kialakulását </w:t>
      </w:r>
    </w:p>
    <w:p w14:paraId="1263294D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magzati korban serkenti a nemi mirigyek fejlődését </w:t>
      </w:r>
    </w:p>
    <w:p w14:paraId="01342137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emeli a vércukorszintet, mobilizálja a zsírraktárakat\ </w:t>
      </w:r>
    </w:p>
    <w:p w14:paraId="47EAF995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serkenti a zsírbontást (lipolízist): a máj glikogén raktárait a vérbe üríti, serkenti a vékonybélből a glükóz felszívódását </w:t>
      </w:r>
    </w:p>
    <w:p w14:paraId="1C75ACF9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ingerlékenységet, nyugtalanságot vált ki </w:t>
      </w:r>
    </w:p>
    <w:p w14:paraId="6979A000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az általános anyagcserét fokozza </w:t>
      </w:r>
    </w:p>
    <w:p w14:paraId="79FC0E24" w14:textId="77777777" w:rsidR="004E65CC" w:rsidRDefault="004E65CC">
      <w:pPr>
        <w:pStyle w:val="BodyText"/>
        <w:spacing w:after="0"/>
        <w:ind w:left="300"/>
      </w:pPr>
    </w:p>
    <w:tbl>
      <w:tblPr>
        <w:tblW w:w="9196" w:type="dxa"/>
        <w:tblInd w:w="999" w:type="dxa"/>
        <w:shd w:val="clear" w:color="auto" w:fill="E06969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996"/>
        <w:gridCol w:w="3349"/>
        <w:gridCol w:w="3851"/>
      </w:tblGrid>
      <w:tr w:rsidR="004E65CC" w14:paraId="597B2F1D" w14:textId="77777777"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6969"/>
          </w:tcPr>
          <w:p w14:paraId="55B77BBB" w14:textId="77777777" w:rsidR="004E65CC" w:rsidRDefault="004E65CC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334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6969"/>
            <w:tcMar>
              <w:left w:w="0" w:type="dxa"/>
            </w:tcMar>
          </w:tcPr>
          <w:p w14:paraId="7B128A20" w14:textId="77777777" w:rsidR="004E65CC" w:rsidRDefault="009740FA">
            <w:pPr>
              <w:pStyle w:val="TableContents"/>
              <w:spacing w:after="283"/>
            </w:pPr>
            <w:r>
              <w:t xml:space="preserve">Hiposzekréció </w:t>
            </w:r>
          </w:p>
        </w:tc>
        <w:tc>
          <w:tcPr>
            <w:tcW w:w="385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6969"/>
            <w:tcMar>
              <w:left w:w="0" w:type="dxa"/>
            </w:tcMar>
          </w:tcPr>
          <w:p w14:paraId="1149DB9F" w14:textId="77777777" w:rsidR="004E65CC" w:rsidRDefault="009740FA">
            <w:pPr>
              <w:pStyle w:val="TableContents"/>
              <w:spacing w:after="283"/>
            </w:pPr>
            <w:r>
              <w:t xml:space="preserve">Hiperszekréció </w:t>
            </w:r>
          </w:p>
        </w:tc>
      </w:tr>
      <w:tr w:rsidR="004E65CC" w14:paraId="68BA15E1" w14:textId="77777777">
        <w:tc>
          <w:tcPr>
            <w:tcW w:w="19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6969"/>
            <w:tcMar>
              <w:top w:w="0" w:type="dxa"/>
            </w:tcMar>
          </w:tcPr>
          <w:p w14:paraId="65CB48E5" w14:textId="77777777" w:rsidR="004E65CC" w:rsidRDefault="009740FA">
            <w:pPr>
              <w:pStyle w:val="TableContents"/>
              <w:spacing w:after="283"/>
            </w:pPr>
            <w:r>
              <w:t xml:space="preserve">gyermekkorban: </w:t>
            </w:r>
          </w:p>
        </w:tc>
        <w:tc>
          <w:tcPr>
            <w:tcW w:w="334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06969"/>
            <w:tcMar>
              <w:top w:w="0" w:type="dxa"/>
              <w:left w:w="0" w:type="dxa"/>
            </w:tcMar>
          </w:tcPr>
          <w:p w14:paraId="42B85F78" w14:textId="77777777" w:rsidR="004E65CC" w:rsidRDefault="009740FA">
            <w:pPr>
              <w:pStyle w:val="TableContents"/>
              <w:spacing w:after="283"/>
            </w:pPr>
            <w:r>
              <w:t xml:space="preserve">Törpenövés+kreténizmus: </w:t>
            </w:r>
          </w:p>
          <w:p w14:paraId="3633561C" w14:textId="77777777" w:rsidR="004E65CC" w:rsidRDefault="009740FA">
            <w:pPr>
              <w:pStyle w:val="TableContents"/>
              <w:spacing w:after="283"/>
            </w:pPr>
            <w:r>
              <w:t xml:space="preserve">- alacsony termet </w:t>
            </w:r>
          </w:p>
          <w:p w14:paraId="6A7B5001" w14:textId="77777777" w:rsidR="004E65CC" w:rsidRDefault="009740FA">
            <w:pPr>
              <w:pStyle w:val="TableContents"/>
              <w:spacing w:after="283"/>
            </w:pPr>
            <w:r>
              <w:t xml:space="preserve">- sterilitás </w:t>
            </w:r>
          </w:p>
          <w:p w14:paraId="17B91C6B" w14:textId="77777777" w:rsidR="004E65CC" w:rsidRDefault="009740FA">
            <w:pPr>
              <w:pStyle w:val="TableContents"/>
              <w:spacing w:after="283"/>
            </w:pPr>
            <w:r>
              <w:t xml:space="preserve">- visszamaradott szellemi képesség </w:t>
            </w:r>
          </w:p>
        </w:tc>
        <w:tc>
          <w:tcPr>
            <w:tcW w:w="38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06969"/>
            <w:tcMar>
              <w:top w:w="0" w:type="dxa"/>
              <w:left w:w="0" w:type="dxa"/>
            </w:tcMar>
          </w:tcPr>
          <w:p w14:paraId="3383F77C" w14:textId="77777777" w:rsidR="004E65CC" w:rsidRDefault="004E65CC">
            <w:pPr>
              <w:pStyle w:val="TableContents"/>
              <w:rPr>
                <w:sz w:val="4"/>
                <w:szCs w:val="4"/>
              </w:rPr>
            </w:pPr>
          </w:p>
        </w:tc>
      </w:tr>
      <w:tr w:rsidR="004E65CC" w14:paraId="24994EF9" w14:textId="77777777">
        <w:tc>
          <w:tcPr>
            <w:tcW w:w="19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6969"/>
            <w:tcMar>
              <w:top w:w="0" w:type="dxa"/>
            </w:tcMar>
          </w:tcPr>
          <w:p w14:paraId="45E63DAB" w14:textId="77777777" w:rsidR="004E65CC" w:rsidRDefault="009740FA">
            <w:pPr>
              <w:pStyle w:val="TableContents"/>
              <w:spacing w:after="283"/>
            </w:pPr>
            <w:r>
              <w:t xml:space="preserve">felnőtt korban: </w:t>
            </w:r>
          </w:p>
        </w:tc>
        <w:tc>
          <w:tcPr>
            <w:tcW w:w="334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06969"/>
            <w:tcMar>
              <w:top w:w="0" w:type="dxa"/>
              <w:left w:w="0" w:type="dxa"/>
            </w:tcMar>
          </w:tcPr>
          <w:p w14:paraId="2CD8964C" w14:textId="77777777" w:rsidR="004E65CC" w:rsidRDefault="009740FA">
            <w:pPr>
              <w:pStyle w:val="TableContents"/>
              <w:spacing w:after="283"/>
            </w:pPr>
            <w:r>
              <w:t xml:space="preserve">Mixödéma: </w:t>
            </w:r>
          </w:p>
          <w:p w14:paraId="0C0ABEE6" w14:textId="77777777" w:rsidR="004E65CC" w:rsidRDefault="009740FA">
            <w:pPr>
              <w:pStyle w:val="TableContents"/>
              <w:spacing w:after="283"/>
            </w:pPr>
            <w:r>
              <w:t xml:space="preserve">- a szövetek vízzel telitődnek </w:t>
            </w:r>
          </w:p>
          <w:p w14:paraId="134A3681" w14:textId="77777777" w:rsidR="004E65CC" w:rsidRDefault="009740FA">
            <w:pPr>
              <w:pStyle w:val="TableContents"/>
              <w:spacing w:after="283"/>
            </w:pPr>
            <w:r>
              <w:lastRenderedPageBreak/>
              <w:t xml:space="preserve">- vastag, száraz bőr </w:t>
            </w:r>
          </w:p>
          <w:p w14:paraId="2119A824" w14:textId="77777777" w:rsidR="004E65CC" w:rsidRDefault="009740FA">
            <w:pPr>
              <w:pStyle w:val="TableContents"/>
              <w:spacing w:after="283"/>
            </w:pPr>
            <w:r>
              <w:t xml:space="preserve">- hajhullás </w:t>
            </w:r>
          </w:p>
          <w:p w14:paraId="7054262C" w14:textId="77777777" w:rsidR="004E65CC" w:rsidRDefault="009740FA">
            <w:pPr>
              <w:pStyle w:val="TableContents"/>
              <w:spacing w:after="283"/>
            </w:pPr>
            <w:r>
              <w:t xml:space="preserve">- testsúlygyarapodás </w:t>
            </w:r>
          </w:p>
          <w:p w14:paraId="67494F8E" w14:textId="77777777" w:rsidR="004E65CC" w:rsidRDefault="009740FA">
            <w:pPr>
              <w:pStyle w:val="TableContents"/>
              <w:spacing w:after="283"/>
            </w:pPr>
            <w:r>
              <w:t xml:space="preserve">-szellemi lassúság </w:t>
            </w:r>
          </w:p>
        </w:tc>
        <w:tc>
          <w:tcPr>
            <w:tcW w:w="38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06969"/>
            <w:tcMar>
              <w:top w:w="0" w:type="dxa"/>
              <w:left w:w="0" w:type="dxa"/>
            </w:tcMar>
          </w:tcPr>
          <w:p w14:paraId="027DF83F" w14:textId="77777777" w:rsidR="004E65CC" w:rsidRDefault="009740FA">
            <w:pPr>
              <w:pStyle w:val="TableContents"/>
              <w:spacing w:after="283"/>
            </w:pPr>
            <w:r>
              <w:lastRenderedPageBreak/>
              <w:t xml:space="preserve">Basedow-Graves kór: </w:t>
            </w:r>
          </w:p>
          <w:p w14:paraId="35A92D74" w14:textId="77777777" w:rsidR="004E65CC" w:rsidRDefault="009740FA">
            <w:pPr>
              <w:pStyle w:val="TableContents"/>
              <w:spacing w:after="283"/>
            </w:pPr>
            <w:r>
              <w:t xml:space="preserve">-megnő a pajzsmirigy állomány </w:t>
            </w:r>
            <w:r>
              <w:lastRenderedPageBreak/>
              <w:t xml:space="preserve">(golyva) </w:t>
            </w:r>
          </w:p>
          <w:p w14:paraId="36418732" w14:textId="77777777" w:rsidR="004E65CC" w:rsidRDefault="009740FA">
            <w:pPr>
              <w:pStyle w:val="TableContents"/>
              <w:spacing w:after="283"/>
            </w:pPr>
            <w:r>
              <w:t xml:space="preserve">- kidülledt szemek(exofltálmia) </w:t>
            </w:r>
          </w:p>
          <w:p w14:paraId="0AEC61A8" w14:textId="77777777" w:rsidR="004E65CC" w:rsidRDefault="009740FA">
            <w:pPr>
              <w:pStyle w:val="TableContents"/>
              <w:spacing w:after="283"/>
            </w:pPr>
            <w:r>
              <w:t xml:space="preserve">- fogyás </w:t>
            </w:r>
          </w:p>
          <w:p w14:paraId="296B315D" w14:textId="77777777" w:rsidR="004E65CC" w:rsidRDefault="009740FA">
            <w:pPr>
              <w:pStyle w:val="TableContents"/>
              <w:spacing w:after="283"/>
            </w:pPr>
            <w:r>
              <w:t xml:space="preserve">- meleg és nedves bőr </w:t>
            </w:r>
          </w:p>
          <w:p w14:paraId="105193A1" w14:textId="77777777" w:rsidR="004E65CC" w:rsidRDefault="009740FA">
            <w:pPr>
              <w:pStyle w:val="TableContents"/>
              <w:spacing w:after="283"/>
            </w:pPr>
            <w:r>
              <w:t xml:space="preserve">- kéz reszketés, idegesség </w:t>
            </w:r>
          </w:p>
        </w:tc>
      </w:tr>
    </w:tbl>
    <w:p w14:paraId="287764E0" w14:textId="77777777" w:rsidR="004E65CC" w:rsidRDefault="004E65CC">
      <w:pPr>
        <w:pStyle w:val="BodyText"/>
        <w:ind w:left="300"/>
      </w:pPr>
    </w:p>
    <w:p w14:paraId="0765A49E" w14:textId="77777777" w:rsidR="004E65CC" w:rsidRDefault="009740FA">
      <w:pPr>
        <w:pStyle w:val="BodyText"/>
        <w:ind w:left="300"/>
      </w:pPr>
      <w:r>
        <w:t xml:space="preserve">🔶A kalcitonin: </w:t>
      </w:r>
    </w:p>
    <w:p w14:paraId="61690090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általánosan: a szervezet foszfát egyensúlyát szabályozza </w:t>
      </w:r>
    </w:p>
    <w:p w14:paraId="144772E0" w14:textId="77777777" w:rsidR="004E65CC" w:rsidRDefault="004E65CC">
      <w:pPr>
        <w:pStyle w:val="BodyText"/>
        <w:ind w:left="300"/>
      </w:pPr>
    </w:p>
    <w:p w14:paraId="140EB7B2" w14:textId="77777777" w:rsidR="004E65CC" w:rsidRDefault="009740FA">
      <w:pPr>
        <w:pStyle w:val="BodyText"/>
        <w:ind w:left="300"/>
      </w:pPr>
      <w:r>
        <w:t xml:space="preserve">🔻A kalcitonin hatásai: </w:t>
      </w:r>
    </w:p>
    <w:p w14:paraId="13A9E39C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gátolja a csontfalósejtek képződését (gátolja az oszteolízist, csontrombolást) </w:t>
      </w:r>
    </w:p>
    <w:p w14:paraId="778D9722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serkenti a csont fejlődését (oszteogenelízt) </w:t>
      </w:r>
    </w:p>
    <w:p w14:paraId="0DEBEDCA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csökkenti a vér kálcium tartalmát és serkenti a beépülését a csontokba </w:t>
      </w:r>
    </w:p>
    <w:p w14:paraId="2F0E0A5E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a vesék szintjén serkenti a kálcium és foszfátok vizelettel való kiürülését </w:t>
      </w:r>
    </w:p>
    <w:p w14:paraId="48B08387" w14:textId="77777777" w:rsidR="004E65CC" w:rsidRDefault="004E65CC">
      <w:pPr>
        <w:pStyle w:val="BodyText"/>
        <w:ind w:left="300"/>
      </w:pPr>
    </w:p>
    <w:p w14:paraId="36B2A18B" w14:textId="77777777" w:rsidR="004E65CC" w:rsidRDefault="009740FA">
      <w:pPr>
        <w:pStyle w:val="BodyText"/>
        <w:shd w:val="clear" w:color="auto" w:fill="E06969"/>
        <w:ind w:left="300"/>
      </w:pPr>
      <w:r>
        <w:t xml:space="preserve">4. A MELLÉKPAJZSMIRIGY: </w:t>
      </w:r>
    </w:p>
    <w:p w14:paraId="7DEC209E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elhelyezkedése: a pajzsmirigy felszínén két pár borsószem méretű képződmény </w:t>
      </w:r>
    </w:p>
    <w:p w14:paraId="66AC4668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hormonja: </w:t>
      </w:r>
    </w:p>
    <w:p w14:paraId="7A15EB1B" w14:textId="77777777" w:rsidR="004E65CC" w:rsidRDefault="009740FA">
      <w:pPr>
        <w:pStyle w:val="BodyText"/>
        <w:ind w:left="300"/>
      </w:pPr>
      <w:r>
        <w:t xml:space="preserve">🔶 PTH - parathormon (kalcitonin antagonistája) </w:t>
      </w:r>
    </w:p>
    <w:p w14:paraId="35E95728" w14:textId="77777777" w:rsidR="004E65CC" w:rsidRDefault="004E65CC">
      <w:pPr>
        <w:pStyle w:val="BodyText"/>
        <w:ind w:left="300"/>
      </w:pPr>
    </w:p>
    <w:p w14:paraId="53C1662F" w14:textId="77777777" w:rsidR="004E65CC" w:rsidRDefault="009740FA">
      <w:pPr>
        <w:pStyle w:val="BodyText"/>
        <w:ind w:left="300"/>
      </w:pPr>
      <w:r>
        <w:t xml:space="preserve">🔻A parathormon hatásai: </w:t>
      </w:r>
    </w:p>
    <w:p w14:paraId="3D79EBF2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csökkenti a kálcium és foszfátok vizelettel történő kiürítését </w:t>
      </w:r>
    </w:p>
    <w:p w14:paraId="095D78B6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serkenti a kálcium felszívódását a vékonybélből a vérbe </w:t>
      </w:r>
    </w:p>
    <w:p w14:paraId="61EC90C4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mozgósítja a csontokból a kálcium és foszforsókat </w:t>
      </w:r>
    </w:p>
    <w:p w14:paraId="4B7AA750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növeli a kálcium koncentrációját a vérben </w:t>
      </w:r>
    </w:p>
    <w:p w14:paraId="3B71886C" w14:textId="77777777" w:rsidR="004E65CC" w:rsidRDefault="004E65CC">
      <w:pPr>
        <w:pStyle w:val="BodyText"/>
        <w:spacing w:after="0"/>
        <w:ind w:left="300"/>
      </w:pPr>
    </w:p>
    <w:tbl>
      <w:tblPr>
        <w:tblW w:w="9196" w:type="dxa"/>
        <w:tblInd w:w="999" w:type="dxa"/>
        <w:shd w:val="clear" w:color="auto" w:fill="E06969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996"/>
        <w:gridCol w:w="2871"/>
        <w:gridCol w:w="4329"/>
      </w:tblGrid>
      <w:tr w:rsidR="004E65CC" w14:paraId="6C4C7E63" w14:textId="77777777"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6969"/>
          </w:tcPr>
          <w:p w14:paraId="0D8B6158" w14:textId="77777777" w:rsidR="004E65CC" w:rsidRDefault="004E65CC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28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6969"/>
            <w:tcMar>
              <w:left w:w="0" w:type="dxa"/>
            </w:tcMar>
          </w:tcPr>
          <w:p w14:paraId="372212BC" w14:textId="77777777" w:rsidR="004E65CC" w:rsidRDefault="009740FA">
            <w:pPr>
              <w:pStyle w:val="TableContents"/>
              <w:spacing w:after="283"/>
            </w:pPr>
            <w:r>
              <w:t xml:space="preserve">hiposzekréció </w:t>
            </w:r>
          </w:p>
        </w:tc>
        <w:tc>
          <w:tcPr>
            <w:tcW w:w="432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6969"/>
            <w:tcMar>
              <w:left w:w="0" w:type="dxa"/>
            </w:tcMar>
          </w:tcPr>
          <w:p w14:paraId="31357EC1" w14:textId="77777777" w:rsidR="004E65CC" w:rsidRDefault="009740FA">
            <w:pPr>
              <w:pStyle w:val="TableContents"/>
              <w:spacing w:after="283"/>
            </w:pPr>
            <w:r>
              <w:t xml:space="preserve">hiperszekréció </w:t>
            </w:r>
          </w:p>
        </w:tc>
      </w:tr>
      <w:tr w:rsidR="004E65CC" w14:paraId="720BC367" w14:textId="77777777">
        <w:tc>
          <w:tcPr>
            <w:tcW w:w="19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6969"/>
            <w:tcMar>
              <w:top w:w="0" w:type="dxa"/>
            </w:tcMar>
          </w:tcPr>
          <w:p w14:paraId="4D9998B8" w14:textId="77777777" w:rsidR="004E65CC" w:rsidRDefault="009740FA">
            <w:pPr>
              <w:pStyle w:val="TableContents"/>
              <w:spacing w:after="283"/>
            </w:pPr>
            <w:r>
              <w:t xml:space="preserve">gyermekkorban </w:t>
            </w:r>
          </w:p>
        </w:tc>
        <w:tc>
          <w:tcPr>
            <w:tcW w:w="28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06969"/>
            <w:tcMar>
              <w:top w:w="0" w:type="dxa"/>
              <w:left w:w="0" w:type="dxa"/>
            </w:tcMar>
          </w:tcPr>
          <w:p w14:paraId="1884B552" w14:textId="77777777" w:rsidR="004E65CC" w:rsidRDefault="009740FA">
            <w:pPr>
              <w:pStyle w:val="TableContents"/>
              <w:spacing w:after="283"/>
            </w:pPr>
            <w:r>
              <w:t xml:space="preserve">- a fogazat késői megjelenése </w:t>
            </w:r>
          </w:p>
          <w:p w14:paraId="362CC289" w14:textId="77777777" w:rsidR="004E65CC" w:rsidRDefault="009740FA">
            <w:pPr>
              <w:pStyle w:val="TableContents"/>
              <w:spacing w:after="283"/>
            </w:pPr>
            <w:r>
              <w:t xml:space="preserve">- szellemi visszamaradottság </w:t>
            </w:r>
          </w:p>
        </w:tc>
        <w:tc>
          <w:tcPr>
            <w:tcW w:w="4329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shd w:val="clear" w:color="auto" w:fill="E06969"/>
            <w:tcMar>
              <w:top w:w="0" w:type="dxa"/>
              <w:left w:w="0" w:type="dxa"/>
            </w:tcMar>
          </w:tcPr>
          <w:p w14:paraId="6E2FE100" w14:textId="77777777" w:rsidR="004E65CC" w:rsidRDefault="009740FA">
            <w:pPr>
              <w:pStyle w:val="TableContents"/>
              <w:spacing w:after="283"/>
            </w:pPr>
            <w:r>
              <w:t xml:space="preserve">Recklinghausen-féle kór: </w:t>
            </w:r>
          </w:p>
          <w:p w14:paraId="3DD7B808" w14:textId="77777777" w:rsidR="004E65CC" w:rsidRDefault="009740FA">
            <w:pPr>
              <w:pStyle w:val="TableContents"/>
              <w:spacing w:after="283"/>
            </w:pPr>
            <w:r>
              <w:t xml:space="preserve">- a csontok kálciumvesztés miatti deformálódása/törése </w:t>
            </w:r>
          </w:p>
          <w:p w14:paraId="17BBEEA3" w14:textId="77777777" w:rsidR="004E65CC" w:rsidRDefault="009740FA">
            <w:pPr>
              <w:pStyle w:val="TableContents"/>
              <w:spacing w:after="283"/>
            </w:pPr>
            <w:r>
              <w:t xml:space="preserve">- felhalmozódnak a kálcium és foszforsók a </w:t>
            </w:r>
            <w:r>
              <w:lastRenderedPageBreak/>
              <w:t xml:space="preserve">lágy szövetekben </w:t>
            </w:r>
          </w:p>
          <w:p w14:paraId="1FBEB3FD" w14:textId="77777777" w:rsidR="004E65CC" w:rsidRDefault="009740FA">
            <w:pPr>
              <w:pStyle w:val="TableContents"/>
              <w:spacing w:after="283"/>
            </w:pPr>
            <w:r>
              <w:t xml:space="preserve">- vesekövek alakulnak ki </w:t>
            </w:r>
          </w:p>
        </w:tc>
      </w:tr>
      <w:tr w:rsidR="004E65CC" w14:paraId="1B8445DC" w14:textId="77777777">
        <w:tc>
          <w:tcPr>
            <w:tcW w:w="19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6969"/>
            <w:tcMar>
              <w:top w:w="0" w:type="dxa"/>
            </w:tcMar>
          </w:tcPr>
          <w:p w14:paraId="48544618" w14:textId="77777777" w:rsidR="004E65CC" w:rsidRDefault="009740FA">
            <w:pPr>
              <w:pStyle w:val="TableContents"/>
              <w:spacing w:after="283"/>
            </w:pPr>
            <w:r>
              <w:t xml:space="preserve">felnőtt korban </w:t>
            </w:r>
          </w:p>
        </w:tc>
        <w:tc>
          <w:tcPr>
            <w:tcW w:w="28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06969"/>
            <w:tcMar>
              <w:top w:w="0" w:type="dxa"/>
              <w:left w:w="0" w:type="dxa"/>
            </w:tcMar>
          </w:tcPr>
          <w:p w14:paraId="6411F456" w14:textId="77777777" w:rsidR="004E65CC" w:rsidRDefault="009740FA">
            <w:pPr>
              <w:pStyle w:val="TableContents"/>
              <w:spacing w:after="283"/>
            </w:pPr>
            <w:r>
              <w:t xml:space="preserve">tetánia: </w:t>
            </w:r>
          </w:p>
          <w:p w14:paraId="1FD77D7B" w14:textId="77777777" w:rsidR="004E65CC" w:rsidRDefault="009740FA">
            <w:pPr>
              <w:pStyle w:val="TableContents"/>
              <w:spacing w:after="283"/>
            </w:pPr>
            <w:r>
              <w:lastRenderedPageBreak/>
              <w:t xml:space="preserve">- görcsös izomösszehúzódás </w:t>
            </w:r>
          </w:p>
          <w:p w14:paraId="28F5A34A" w14:textId="77777777" w:rsidR="004E65CC" w:rsidRDefault="009740FA">
            <w:pPr>
              <w:pStyle w:val="TableContents"/>
              <w:spacing w:after="283"/>
            </w:pPr>
            <w:r>
              <w:t xml:space="preserve">- izomgyengeség </w:t>
            </w:r>
          </w:p>
        </w:tc>
        <w:tc>
          <w:tcPr>
            <w:tcW w:w="432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E06969"/>
            <w:tcMar>
              <w:top w:w="0" w:type="dxa"/>
              <w:left w:w="0" w:type="dxa"/>
            </w:tcMar>
          </w:tcPr>
          <w:p w14:paraId="72860BEC" w14:textId="77777777" w:rsidR="004E65CC" w:rsidRDefault="004E65CC">
            <w:pPr>
              <w:pStyle w:val="TableContents"/>
              <w:rPr>
                <w:sz w:val="4"/>
                <w:szCs w:val="4"/>
              </w:rPr>
            </w:pPr>
          </w:p>
        </w:tc>
      </w:tr>
    </w:tbl>
    <w:p w14:paraId="3C78DCC4" w14:textId="77777777" w:rsidR="004E65CC" w:rsidRDefault="009740FA">
      <w:pPr>
        <w:pStyle w:val="BodyText"/>
        <w:ind w:left="300"/>
      </w:pPr>
      <w:r>
        <w:br/>
        <w:t> </w:t>
      </w:r>
    </w:p>
    <w:p w14:paraId="03BA2EDD" w14:textId="77777777" w:rsidR="004E65CC" w:rsidRDefault="009740FA">
      <w:pPr>
        <w:pStyle w:val="BodyText"/>
        <w:shd w:val="clear" w:color="auto" w:fill="E06969"/>
        <w:ind w:left="300"/>
      </w:pPr>
      <w:r>
        <w:t xml:space="preserve">5.A HASNYÁLMIRIGY: </w:t>
      </w:r>
    </w:p>
    <w:p w14:paraId="18A477BB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elhelyezkedés: vékonybél része, a patkóbél kanyarulatában foglal helyet </w:t>
      </w:r>
    </w:p>
    <w:p w14:paraId="7891F12F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szerkezete: belső elválasztású részét Langerhans-szigetek alkotják: </w:t>
      </w:r>
    </w:p>
    <w:p w14:paraId="11DE9761" w14:textId="77777777" w:rsidR="004E65CC" w:rsidRDefault="009740FA">
      <w:pPr>
        <w:pStyle w:val="BodyText"/>
        <w:ind w:left="300"/>
      </w:pPr>
      <w:r>
        <w:t xml:space="preserve">🔶 α - sejtek: glukagon </w:t>
      </w:r>
    </w:p>
    <w:p w14:paraId="23622F18" w14:textId="77777777" w:rsidR="004E65CC" w:rsidRDefault="009740FA">
      <w:pPr>
        <w:pStyle w:val="BodyText"/>
        <w:ind w:left="300"/>
      </w:pPr>
      <w:r>
        <w:t xml:space="preserve">🔶 β - sejtek: inzulin </w:t>
      </w:r>
    </w:p>
    <w:p w14:paraId="08B570CE" w14:textId="77777777" w:rsidR="004E65CC" w:rsidRDefault="004E65CC">
      <w:pPr>
        <w:pStyle w:val="BodyText"/>
        <w:ind w:left="300"/>
      </w:pPr>
    </w:p>
    <w:p w14:paraId="33B55472" w14:textId="77777777" w:rsidR="004E65CC" w:rsidRDefault="009740FA">
      <w:pPr>
        <w:pStyle w:val="BodyText"/>
        <w:ind w:left="300"/>
      </w:pPr>
      <w:r>
        <w:t xml:space="preserve">🔻Az inzulin hatása: </w:t>
      </w:r>
    </w:p>
    <w:p w14:paraId="4E756970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serkenti a sejtek glükóz felvételét a vérből </w:t>
      </w:r>
    </w:p>
    <w:p w14:paraId="095AC73B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>serkenti a fehérjék és zsírok felépülését</w:t>
      </w:r>
      <w:r>
        <w:rPr>
          <w:noProof/>
          <w:lang w:val="ro-RO" w:eastAsia="ro-RO" w:bidi="ar-SA"/>
        </w:rPr>
        <w:drawing>
          <wp:anchor distT="0" distB="0" distL="0" distR="0" simplePos="0" relativeHeight="19" behindDoc="0" locked="0" layoutInCell="1" allowOverlap="1" wp14:anchorId="20DBE8E7" wp14:editId="2F829BCB">
            <wp:simplePos x="0" y="0"/>
            <wp:positionH relativeFrom="column">
              <wp:align>right</wp:align>
            </wp:positionH>
            <wp:positionV relativeFrom="line">
              <wp:align>bottom</wp:align>
            </wp:positionV>
            <wp:extent cx="3838575" cy="2438400"/>
            <wp:effectExtent l="0" t="0" r="0" b="0"/>
            <wp:wrapSquare wrapText="left"/>
            <wp:docPr id="23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8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7A99D83B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az izmokban serkenti a glükóz glikogénné (állatok tartalék tápanyaga) való átalakulását </w:t>
      </w:r>
    </w:p>
    <w:p w14:paraId="7B09394E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serkenti a glükóz zsírsejtekbe való behatolását, ahol zsírrá alakul </w:t>
      </w:r>
    </w:p>
    <w:p w14:paraId="2BE85881" w14:textId="77777777" w:rsidR="004E65CC" w:rsidRDefault="009740FA">
      <w:pPr>
        <w:pStyle w:val="BodyText"/>
        <w:spacing w:after="0"/>
        <w:ind w:left="300"/>
      </w:pPr>
      <w:r>
        <w:t> </w:t>
      </w:r>
    </w:p>
    <w:tbl>
      <w:tblPr>
        <w:tblW w:w="8250" w:type="dxa"/>
        <w:tblInd w:w="999" w:type="dxa"/>
        <w:shd w:val="clear" w:color="auto" w:fill="E06969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082"/>
        <w:gridCol w:w="4168"/>
      </w:tblGrid>
      <w:tr w:rsidR="004E65CC" w14:paraId="1A30EDE8" w14:textId="77777777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6969"/>
          </w:tcPr>
          <w:p w14:paraId="0B980763" w14:textId="77777777" w:rsidR="004E65CC" w:rsidRDefault="009740FA">
            <w:pPr>
              <w:pStyle w:val="TableContents"/>
              <w:spacing w:after="283"/>
            </w:pPr>
            <w:r>
              <w:t xml:space="preserve">hiposzekréció </w:t>
            </w:r>
          </w:p>
        </w:tc>
        <w:tc>
          <w:tcPr>
            <w:tcW w:w="41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6969"/>
            <w:tcMar>
              <w:left w:w="0" w:type="dxa"/>
            </w:tcMar>
          </w:tcPr>
          <w:p w14:paraId="62600F1E" w14:textId="77777777" w:rsidR="004E65CC" w:rsidRDefault="009740FA">
            <w:pPr>
              <w:pStyle w:val="TableContents"/>
              <w:spacing w:after="283"/>
            </w:pPr>
            <w:r>
              <w:t xml:space="preserve">hiperszekréció </w:t>
            </w:r>
          </w:p>
        </w:tc>
      </w:tr>
      <w:tr w:rsidR="004E65CC" w14:paraId="4B55BC2E" w14:textId="77777777">
        <w:tc>
          <w:tcPr>
            <w:tcW w:w="40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6969"/>
            <w:tcMar>
              <w:top w:w="0" w:type="dxa"/>
            </w:tcMar>
          </w:tcPr>
          <w:p w14:paraId="6223A85C" w14:textId="77777777" w:rsidR="004E65CC" w:rsidRDefault="009740FA">
            <w:pPr>
              <w:pStyle w:val="TableContents"/>
              <w:spacing w:after="283"/>
            </w:pPr>
            <w:r>
              <w:t xml:space="preserve">Diabetes mellitus (cukorbaj) </w:t>
            </w:r>
          </w:p>
          <w:p w14:paraId="0CFEAB6A" w14:textId="77777777" w:rsidR="004E65CC" w:rsidRDefault="009740FA">
            <w:pPr>
              <w:pStyle w:val="TableContents"/>
              <w:spacing w:after="283"/>
            </w:pPr>
            <w:r>
              <w:t xml:space="preserve">- magas vércukorszint (hiperglikémia) </w:t>
            </w:r>
          </w:p>
          <w:p w14:paraId="2102BAC1" w14:textId="77777777" w:rsidR="004E65CC" w:rsidRDefault="009740FA">
            <w:pPr>
              <w:pStyle w:val="TableContents"/>
              <w:spacing w:after="283"/>
            </w:pPr>
            <w:r>
              <w:t xml:space="preserve">- cukor vizelés (glycozuria) </w:t>
            </w:r>
          </w:p>
          <w:p w14:paraId="00C34F44" w14:textId="77777777" w:rsidR="004E65CC" w:rsidRDefault="009740FA">
            <w:pPr>
              <w:pStyle w:val="TableContents"/>
              <w:spacing w:after="283"/>
            </w:pPr>
            <w:r>
              <w:t xml:space="preserve">- állandó szomjúság (polidipszia) </w:t>
            </w:r>
          </w:p>
          <w:p w14:paraId="5FC48C50" w14:textId="77777777" w:rsidR="004E65CC" w:rsidRDefault="009740FA">
            <w:pPr>
              <w:pStyle w:val="TableContents"/>
              <w:spacing w:after="283"/>
            </w:pPr>
            <w:r>
              <w:t xml:space="preserve">- nagy mennyiségű vizeletürítés (polyuria) </w:t>
            </w:r>
          </w:p>
          <w:p w14:paraId="1247C424" w14:textId="77777777" w:rsidR="004E65CC" w:rsidRDefault="009740FA">
            <w:pPr>
              <w:pStyle w:val="TableContents"/>
              <w:spacing w:after="283"/>
            </w:pPr>
            <w:r>
              <w:t xml:space="preserve">- fokozott étvágy (polyphagia) </w:t>
            </w:r>
          </w:p>
          <w:p w14:paraId="663C474F" w14:textId="77777777" w:rsidR="004E65CC" w:rsidRDefault="009740FA">
            <w:pPr>
              <w:pStyle w:val="TableContents"/>
              <w:spacing w:after="283"/>
            </w:pPr>
            <w:r>
              <w:t xml:space="preserve">- keton testek keletkeznek = kóma </w:t>
            </w:r>
          </w:p>
        </w:tc>
        <w:tc>
          <w:tcPr>
            <w:tcW w:w="416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06969"/>
            <w:tcMar>
              <w:top w:w="0" w:type="dxa"/>
              <w:left w:w="0" w:type="dxa"/>
            </w:tcMar>
          </w:tcPr>
          <w:p w14:paraId="31887E50" w14:textId="77777777" w:rsidR="004E65CC" w:rsidRDefault="009740FA">
            <w:pPr>
              <w:pStyle w:val="TableContents"/>
              <w:spacing w:after="283"/>
            </w:pPr>
            <w:r>
              <w:t xml:space="preserve">- vércukorszint csökkenés (agyat érinti) </w:t>
            </w:r>
          </w:p>
          <w:p w14:paraId="5C628A05" w14:textId="77777777" w:rsidR="004E65CC" w:rsidRDefault="009740FA">
            <w:pPr>
              <w:pStyle w:val="TableContents"/>
              <w:spacing w:after="283"/>
            </w:pPr>
            <w:r>
              <w:t xml:space="preserve">- eszméletvesztéshez vezethet </w:t>
            </w:r>
          </w:p>
        </w:tc>
      </w:tr>
    </w:tbl>
    <w:p w14:paraId="33210CCD" w14:textId="77777777" w:rsidR="004E65CC" w:rsidRDefault="004E65CC">
      <w:pPr>
        <w:pStyle w:val="BodyText"/>
        <w:ind w:left="300"/>
      </w:pPr>
    </w:p>
    <w:p w14:paraId="15F4D105" w14:textId="77777777" w:rsidR="004E65CC" w:rsidRDefault="009740FA">
      <w:pPr>
        <w:pStyle w:val="BodyText"/>
        <w:ind w:left="300"/>
      </w:pPr>
      <w:r>
        <w:t xml:space="preserve">🔻 A glükagon hatása: </w:t>
      </w:r>
    </w:p>
    <w:p w14:paraId="6C03574C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az inzulinnal antagonista </w:t>
      </w:r>
    </w:p>
    <w:p w14:paraId="5738FE70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lastRenderedPageBreak/>
        <w:t xml:space="preserve">emeli a vércukorszintet </w:t>
      </w:r>
    </w:p>
    <w:p w14:paraId="4085E408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serkenti a zsírbontást (lipolízist) </w:t>
      </w:r>
    </w:p>
    <w:p w14:paraId="6B89DC79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serkenti a fehérjék bontását </w:t>
      </w:r>
    </w:p>
    <w:p w14:paraId="22DBF86F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gátolja a glükóznak a tartalék tápanyagának beépülését </w:t>
      </w:r>
    </w:p>
    <w:p w14:paraId="6BD67225" w14:textId="77777777" w:rsidR="004E65CC" w:rsidRDefault="004E65CC">
      <w:pPr>
        <w:pStyle w:val="BodyText"/>
        <w:ind w:left="300"/>
      </w:pPr>
    </w:p>
    <w:p w14:paraId="1CE5DBA5" w14:textId="77777777" w:rsidR="004E65CC" w:rsidRDefault="009740FA">
      <w:pPr>
        <w:pStyle w:val="BodyText"/>
        <w:shd w:val="clear" w:color="auto" w:fill="E06969"/>
        <w:ind w:left="300"/>
      </w:pPr>
      <w:r>
        <w:t xml:space="preserve">6. MELLÉKVESÉK: </w:t>
      </w:r>
    </w:p>
    <w:p w14:paraId="3928197D" w14:textId="77777777" w:rsidR="004E65CC" w:rsidRDefault="009740FA">
      <w:pPr>
        <w:pStyle w:val="BodyText"/>
        <w:spacing w:after="0"/>
        <w:ind w:left="300"/>
      </w:pPr>
      <w:r>
        <w:t> </w:t>
      </w:r>
    </w:p>
    <w:p w14:paraId="5266B45D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elhelyezkedésük: a vesék felső pólusán, azok zsíros tokjában </w:t>
      </w:r>
    </w:p>
    <w:p w14:paraId="49223976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szerkezetük: </w:t>
      </w:r>
    </w:p>
    <w:p w14:paraId="4103505D" w14:textId="77777777" w:rsidR="004E65CC" w:rsidRDefault="009740FA">
      <w:pPr>
        <w:pStyle w:val="BodyText"/>
        <w:ind w:left="300"/>
      </w:pPr>
      <w:r>
        <w:t xml:space="preserve">I.mellékvesekéreg (cortex)- a mirigy 90%-át teszi ki </w:t>
      </w:r>
    </w:p>
    <w:p w14:paraId="372EDA39" w14:textId="77777777" w:rsidR="004E65CC" w:rsidRDefault="009740FA">
      <w:pPr>
        <w:pStyle w:val="BodyText"/>
        <w:ind w:left="300"/>
      </w:pPr>
      <w:r>
        <w:t xml:space="preserve">II.mellékvesevelő (medulla) </w:t>
      </w:r>
    </w:p>
    <w:p w14:paraId="1B769FC4" w14:textId="77777777" w:rsidR="004E65CC" w:rsidRDefault="009740FA">
      <w:pPr>
        <w:pStyle w:val="BodyText"/>
        <w:ind w:left="300"/>
      </w:pPr>
      <w:r>
        <w:t> </w:t>
      </w:r>
    </w:p>
    <w:p w14:paraId="30DBDAA0" w14:textId="77777777" w:rsidR="004E65CC" w:rsidRDefault="009740FA">
      <w:pPr>
        <w:pStyle w:val="BodyText"/>
        <w:ind w:left="300"/>
      </w:pPr>
      <w:r>
        <w:t xml:space="preserve">I. A mellékvesekéreg: </w:t>
      </w:r>
    </w:p>
    <w:p w14:paraId="7D5EFD58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>mineralokortikoidok: aldoszteron</w:t>
      </w:r>
      <w:r>
        <w:rPr>
          <w:noProof/>
          <w:lang w:val="ro-RO" w:eastAsia="ro-RO" w:bidi="ar-SA"/>
        </w:rPr>
        <w:drawing>
          <wp:anchor distT="0" distB="0" distL="0" distR="0" simplePos="0" relativeHeight="20" behindDoc="0" locked="0" layoutInCell="1" allowOverlap="1" wp14:anchorId="409F853A" wp14:editId="42C6CAAD">
            <wp:simplePos x="0" y="0"/>
            <wp:positionH relativeFrom="column">
              <wp:align>right</wp:align>
            </wp:positionH>
            <wp:positionV relativeFrom="line">
              <wp:align>bottom</wp:align>
            </wp:positionV>
            <wp:extent cx="3057525" cy="3181350"/>
            <wp:effectExtent l="0" t="0" r="0" b="0"/>
            <wp:wrapSquare wrapText="left"/>
            <wp:docPr id="24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9"/>
                    <pic:cNvPicPr>
                      <a:picLocks noChangeAspect="1" noChangeArrowheads="1"/>
                    </pic:cNvPicPr>
                  </pic:nvPicPr>
                  <pic:blipFill>
                    <a:blip r:link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402A1546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glükokortikoidok: kortizol, kortikoszteron </w:t>
      </w:r>
    </w:p>
    <w:p w14:paraId="297F0575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nemi hormonok: androszteron, ösztrogének, progeszteron </w:t>
      </w:r>
    </w:p>
    <w:p w14:paraId="090129FB" w14:textId="77777777" w:rsidR="004E65CC" w:rsidRDefault="009740FA">
      <w:pPr>
        <w:pStyle w:val="BodyText"/>
        <w:ind w:left="300"/>
      </w:pPr>
      <w:r>
        <w:t xml:space="preserve">🔶Az aldoszteron: </w:t>
      </w:r>
    </w:p>
    <w:p w14:paraId="0CB438CF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a víz és ásványi anyagok cseréjében játszik szerepet </w:t>
      </w:r>
    </w:p>
    <w:p w14:paraId="78F420A2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fenntartja a szervezet nátrium-kálium egyensúlyát </w:t>
      </w:r>
    </w:p>
    <w:p w14:paraId="4894D2F9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a nátriumnak és víznek csökkenti a kiürülését </w:t>
      </w:r>
    </w:p>
    <w:p w14:paraId="106E787F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a káliumnak és hidrogénnek növeli a kiürülését </w:t>
      </w:r>
    </w:p>
    <w:p w14:paraId="79115209" w14:textId="77777777" w:rsidR="004E65CC" w:rsidRDefault="009740FA">
      <w:pPr>
        <w:pStyle w:val="BodyText"/>
        <w:ind w:left="300"/>
      </w:pPr>
      <w:r>
        <w:t xml:space="preserve">🔶A kortizol: </w:t>
      </w:r>
    </w:p>
    <w:p w14:paraId="2885226D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felszabadult stressz hatására is </w:t>
      </w:r>
    </w:p>
    <w:p w14:paraId="16866C84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növeli a vércukorszintet és a vérzsírszintet </w:t>
      </w:r>
    </w:p>
    <w:p w14:paraId="3DFDD148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serkenti a fehérjék lebomlását </w:t>
      </w:r>
    </w:p>
    <w:p w14:paraId="4D527C04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gátolja a zsírok felszívódását </w:t>
      </w:r>
    </w:p>
    <w:p w14:paraId="706C7C84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serkenti a zsírszövet lebomlását </w:t>
      </w:r>
    </w:p>
    <w:p w14:paraId="0CF1D6B5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ingerlékenységet vált ki </w:t>
      </w:r>
    </w:p>
    <w:p w14:paraId="34C68FE2" w14:textId="77777777" w:rsidR="004E65CC" w:rsidRDefault="004E65CC">
      <w:pPr>
        <w:pStyle w:val="BodyText"/>
        <w:ind w:left="300"/>
      </w:pPr>
    </w:p>
    <w:p w14:paraId="408A986F" w14:textId="77777777" w:rsidR="004E65CC" w:rsidRDefault="009740FA">
      <w:pPr>
        <w:pStyle w:val="BodyText"/>
        <w:ind w:left="300"/>
      </w:pPr>
      <w:r>
        <w:t xml:space="preserve">🔶A nemi hormonok: </w:t>
      </w:r>
    </w:p>
    <w:p w14:paraId="2006B12B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nagyon kis mennyiségben képződnek </w:t>
      </w:r>
    </w:p>
    <w:p w14:paraId="3BC7861A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a hatásuk megegyezik a nemi mirigyek által termelt hormonokéval </w:t>
      </w:r>
    </w:p>
    <w:p w14:paraId="70707839" w14:textId="77777777" w:rsidR="004E65CC" w:rsidRDefault="004E65CC">
      <w:pPr>
        <w:pStyle w:val="BodyText"/>
        <w:ind w:left="300"/>
      </w:pPr>
    </w:p>
    <w:p w14:paraId="25C10850" w14:textId="77777777" w:rsidR="004E65CC" w:rsidRDefault="009740FA">
      <w:pPr>
        <w:pStyle w:val="BodyText"/>
        <w:ind w:left="300"/>
      </w:pPr>
      <w:r>
        <w:t xml:space="preserve">II. Mellékvesevelő </w:t>
      </w:r>
    </w:p>
    <w:p w14:paraId="7968A439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úgy működik, mint a szimpatikus idegdúc - nyúlványaik elveszített neuronokat tartalmaznak : adrenalin (epinefrin), noradrenalin (norepinefrin) hatásaik azonosak, adrenaliné erősebb </w:t>
      </w:r>
    </w:p>
    <w:p w14:paraId="3E7123A1" w14:textId="77777777" w:rsidR="004E65CC" w:rsidRDefault="004E65CC">
      <w:pPr>
        <w:pStyle w:val="BodyText"/>
        <w:ind w:left="300"/>
      </w:pPr>
    </w:p>
    <w:p w14:paraId="1570BA52" w14:textId="77777777" w:rsidR="004E65CC" w:rsidRDefault="009740FA">
      <w:pPr>
        <w:pStyle w:val="BodyText"/>
        <w:ind w:left="300"/>
      </w:pPr>
      <w:r>
        <w:t xml:space="preserve">🔻 hatásai: </w:t>
      </w:r>
    </w:p>
    <w:p w14:paraId="20A8A5AC" w14:textId="77777777" w:rsidR="004E65CC" w:rsidRDefault="009740FA">
      <w:pPr>
        <w:pStyle w:val="BodyText"/>
        <w:ind w:left="300"/>
      </w:pPr>
      <w:r>
        <w:t xml:space="preserve">1. szív és érrendszerre </w:t>
      </w:r>
    </w:p>
    <w:p w14:paraId="00E86EB6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szív összehúzódások erejét és számát </w:t>
      </w:r>
    </w:p>
    <w:p w14:paraId="6FEBEA92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a koszorúerek kitágulnak </w:t>
      </w:r>
    </w:p>
    <w:p w14:paraId="4892D48E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a vázizmok erei kitágulnak </w:t>
      </w:r>
    </w:p>
    <w:p w14:paraId="43F13828" w14:textId="77777777" w:rsidR="004E65CC" w:rsidRDefault="009740FA">
      <w:pPr>
        <w:pStyle w:val="BodyText"/>
        <w:ind w:left="300"/>
      </w:pPr>
      <w:r>
        <w:t xml:space="preserve">2. idegrendszerre </w:t>
      </w:r>
    </w:p>
    <w:p w14:paraId="180437F1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ingerli a felszálló-aktiváló rendszert (F.A.R-t) -félelmet és szorongást vált ki </w:t>
      </w:r>
    </w:p>
    <w:p w14:paraId="74E2D11E" w14:textId="77777777" w:rsidR="004E65CC" w:rsidRDefault="009740FA">
      <w:pPr>
        <w:pStyle w:val="BodyText"/>
        <w:ind w:left="300"/>
      </w:pPr>
      <w:r>
        <w:t xml:space="preserve">3. belső szervek izmai: </w:t>
      </w:r>
    </w:p>
    <w:p w14:paraId="3C7D716C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az emésztőcsatorna, húgyhólyag stb. elernyed -vázizmok összehúzódnak </w:t>
      </w:r>
    </w:p>
    <w:p w14:paraId="33750A16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a pupilla tágul(szivárványhártya sugárizmai összehúzódnak) </w:t>
      </w:r>
    </w:p>
    <w:p w14:paraId="2C10BD45" w14:textId="77777777" w:rsidR="004E65CC" w:rsidRDefault="009740FA">
      <w:pPr>
        <w:pStyle w:val="BodyText"/>
        <w:ind w:left="300"/>
      </w:pPr>
      <w:r>
        <w:t xml:space="preserve">4. az anyagcserére kifejtett hatás: </w:t>
      </w:r>
    </w:p>
    <w:p w14:paraId="1939BA4A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maximalizálja az anyagcserét </w:t>
      </w:r>
    </w:p>
    <w:p w14:paraId="56AC6187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mobilizálja a zsírokat a raktárokból </w:t>
      </w:r>
    </w:p>
    <w:p w14:paraId="2E265E2C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emeli a vércukorszintet </w:t>
      </w:r>
    </w:p>
    <w:p w14:paraId="10F78791" w14:textId="77777777" w:rsidR="004E65CC" w:rsidRDefault="004E65CC">
      <w:pPr>
        <w:pStyle w:val="BodyText"/>
        <w:ind w:left="300"/>
      </w:pPr>
    </w:p>
    <w:p w14:paraId="03188764" w14:textId="43B69881" w:rsidR="004E65CC" w:rsidRDefault="009740FA">
      <w:pPr>
        <w:pStyle w:val="BodyText"/>
        <w:shd w:val="clear" w:color="auto" w:fill="E06969"/>
        <w:ind w:left="300"/>
      </w:pPr>
      <w:r>
        <w:t xml:space="preserve">7.A PETEFÉSZKEK endokrin része: </w:t>
      </w:r>
    </w:p>
    <w:p w14:paraId="5F0EC644" w14:textId="23435CBB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>hormon</w:t>
      </w:r>
      <w:r w:rsidR="00330DEA">
        <w:t>ja</w:t>
      </w:r>
      <w:r>
        <w:t xml:space="preserve">i : </w:t>
      </w:r>
    </w:p>
    <w:p w14:paraId="54D90EB9" w14:textId="6A492DE0" w:rsidR="004E65CC" w:rsidRDefault="00330DEA">
      <w:pPr>
        <w:pStyle w:val="BodyText"/>
        <w:ind w:left="300"/>
      </w:pPr>
      <w:r>
        <w:rPr>
          <w:noProof/>
          <w:lang w:val="ro-RO" w:eastAsia="ro-RO" w:bidi="ar-SA"/>
        </w:rPr>
        <w:drawing>
          <wp:anchor distT="0" distB="0" distL="0" distR="0" simplePos="0" relativeHeight="251659264" behindDoc="0" locked="0" layoutInCell="1" allowOverlap="1" wp14:anchorId="5F5A290F" wp14:editId="77C6A08A">
            <wp:simplePos x="0" y="0"/>
            <wp:positionH relativeFrom="column">
              <wp:posOffset>2235835</wp:posOffset>
            </wp:positionH>
            <wp:positionV relativeFrom="line">
              <wp:posOffset>41275</wp:posOffset>
            </wp:positionV>
            <wp:extent cx="4241165" cy="2695575"/>
            <wp:effectExtent l="0" t="0" r="6985" b="9525"/>
            <wp:wrapSquare wrapText="left"/>
            <wp:docPr id="25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0"/>
                    <pic:cNvPicPr>
                      <a:picLocks noChangeAspect="1" noChangeArrowheads="1"/>
                    </pic:cNvPicPr>
                  </pic:nvPicPr>
                  <pic:blipFill>
                    <a:blip r:link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16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0FA">
        <w:t xml:space="preserve">🔶ösztrogén </w:t>
      </w:r>
    </w:p>
    <w:p w14:paraId="2616AEE4" w14:textId="77777777" w:rsidR="004E65CC" w:rsidRDefault="009740FA">
      <w:pPr>
        <w:pStyle w:val="BodyText"/>
        <w:ind w:left="300"/>
      </w:pPr>
      <w:r>
        <w:t xml:space="preserve">🔶progeszteron </w:t>
      </w:r>
    </w:p>
    <w:p w14:paraId="4F4038F1" w14:textId="77777777" w:rsidR="004E65CC" w:rsidRDefault="004E65CC">
      <w:pPr>
        <w:pStyle w:val="BodyText"/>
        <w:ind w:left="300"/>
      </w:pPr>
    </w:p>
    <w:p w14:paraId="6DD566C4" w14:textId="77777777" w:rsidR="004E65CC" w:rsidRDefault="009740FA">
      <w:pPr>
        <w:pStyle w:val="BodyText"/>
        <w:ind w:left="300"/>
      </w:pPr>
      <w:r>
        <w:t xml:space="preserve">🔻 Az ösztrogén hatásai: </w:t>
      </w:r>
    </w:p>
    <w:p w14:paraId="2ED458A7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befolyásolják a szexuális viselkedést </w:t>
      </w:r>
    </w:p>
    <w:p w14:paraId="2359C46E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a másodlagos nemi jellegek alakítják ki (női) </w:t>
      </w:r>
    </w:p>
    <w:p w14:paraId="45D1678F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elősegítik az emlők fejlődését serdülőkorban </w:t>
      </w:r>
    </w:p>
    <w:p w14:paraId="0D7EAA40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csökkentik a vércukorszintet (segítik a cukrok zsírrá alakulását és raktározzák ezeket) </w:t>
      </w:r>
    </w:p>
    <w:p w14:paraId="4F560FCC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lastRenderedPageBreak/>
        <w:t xml:space="preserve">visszatartják a vizet a szervezetben </w:t>
      </w:r>
    </w:p>
    <w:p w14:paraId="33A8E7F1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elősegítik a méhnyálkahártya megvastagodását a menstruáció előtt </w:t>
      </w:r>
    </w:p>
    <w:p w14:paraId="71D6D26D" w14:textId="77777777" w:rsidR="004E65CC" w:rsidRDefault="004E65CC">
      <w:pPr>
        <w:pStyle w:val="BodyText"/>
        <w:ind w:left="300"/>
      </w:pPr>
    </w:p>
    <w:p w14:paraId="5953A38C" w14:textId="77777777" w:rsidR="004E65CC" w:rsidRDefault="009740FA">
      <w:pPr>
        <w:pStyle w:val="BodyText"/>
        <w:ind w:left="300"/>
      </w:pPr>
      <w:r>
        <w:t xml:space="preserve">🔻 A progeszteron hatásai: </w:t>
      </w:r>
    </w:p>
    <w:p w14:paraId="78B606C0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felkészíti a méhet a megtermékenyített petesejt beágyazódására </w:t>
      </w:r>
    </w:p>
    <w:p w14:paraId="7A2DEC3B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fenntartja a terhességet </w:t>
      </w:r>
    </w:p>
    <w:p w14:paraId="4ECC96A2" w14:textId="77777777" w:rsidR="004E65CC" w:rsidRDefault="004E65CC">
      <w:pPr>
        <w:pStyle w:val="BodyText"/>
        <w:ind w:left="300"/>
      </w:pPr>
    </w:p>
    <w:p w14:paraId="19BBA0CB" w14:textId="77777777" w:rsidR="004E65CC" w:rsidRDefault="009740FA">
      <w:pPr>
        <w:pStyle w:val="BodyText"/>
        <w:shd w:val="clear" w:color="auto" w:fill="E06969"/>
        <w:ind w:left="300"/>
      </w:pPr>
      <w:r>
        <w:t xml:space="preserve">8.A HERÉK endokrin része: </w:t>
      </w:r>
    </w:p>
    <w:p w14:paraId="4E143A5A" w14:textId="77777777" w:rsidR="004E65CC" w:rsidRDefault="009740FA">
      <w:pPr>
        <w:pStyle w:val="BodyText"/>
        <w:spacing w:after="0"/>
        <w:ind w:left="300"/>
      </w:pPr>
      <w:r>
        <w:t> </w:t>
      </w:r>
    </w:p>
    <w:p w14:paraId="790F67C8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hormonja: 🔶tesztoszteron </w:t>
      </w:r>
    </w:p>
    <w:p w14:paraId="5F0D62BC" w14:textId="77777777" w:rsidR="004E65CC" w:rsidRDefault="004E65CC">
      <w:pPr>
        <w:pStyle w:val="BodyText"/>
        <w:ind w:left="300"/>
      </w:pPr>
    </w:p>
    <w:p w14:paraId="1F91A289" w14:textId="77777777" w:rsidR="004E65CC" w:rsidRDefault="009740FA">
      <w:pPr>
        <w:pStyle w:val="BodyText"/>
        <w:ind w:left="300"/>
      </w:pPr>
      <w:r>
        <w:t xml:space="preserve">🔻 a tesztoszteron hatásai: </w:t>
      </w:r>
    </w:p>
    <w:p w14:paraId="31152C40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>elősegíti a férfi nemi jelleg kifejlődését</w:t>
      </w:r>
      <w:r>
        <w:rPr>
          <w:noProof/>
          <w:lang w:val="ro-RO" w:eastAsia="ro-RO" w:bidi="ar-SA"/>
        </w:rPr>
        <w:drawing>
          <wp:anchor distT="0" distB="0" distL="0" distR="0" simplePos="0" relativeHeight="22" behindDoc="0" locked="0" layoutInCell="1" allowOverlap="1" wp14:anchorId="36588084" wp14:editId="7C47180C">
            <wp:simplePos x="0" y="0"/>
            <wp:positionH relativeFrom="column">
              <wp:align>right</wp:align>
            </wp:positionH>
            <wp:positionV relativeFrom="line">
              <wp:align>bottom</wp:align>
            </wp:positionV>
            <wp:extent cx="2790825" cy="1771650"/>
            <wp:effectExtent l="0" t="0" r="0" b="0"/>
            <wp:wrapSquare wrapText="left"/>
            <wp:docPr id="26" name="Imag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1"/>
                    <pic:cNvPicPr>
                      <a:picLocks noChangeAspect="1" noChangeArrowheads="1"/>
                    </pic:cNvPicPr>
                  </pic:nvPicPr>
                  <pic:blipFill>
                    <a:blip r:link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144F5BDC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másodlagos nemi jelleg kifejlődését elősegíti kamaszkorban </w:t>
      </w:r>
    </w:p>
    <w:p w14:paraId="4383BAC6" w14:textId="77777777" w:rsidR="004E65CC" w:rsidRDefault="009740FA" w:rsidP="009740FA">
      <w:pPr>
        <w:pStyle w:val="BodyText"/>
        <w:numPr>
          <w:ilvl w:val="1"/>
          <w:numId w:val="9"/>
        </w:numPr>
        <w:tabs>
          <w:tab w:val="left" w:pos="1718"/>
        </w:tabs>
        <w:ind w:left="1718"/>
      </w:pPr>
      <w:r>
        <w:t xml:space="preserve">serkenti az izmok fejlődését </w:t>
      </w:r>
    </w:p>
    <w:p w14:paraId="2FA10C15" w14:textId="77777777" w:rsidR="004E65CC" w:rsidRDefault="004E65CC">
      <w:pPr>
        <w:pStyle w:val="BodyText"/>
        <w:spacing w:after="0"/>
        <w:ind w:left="300"/>
      </w:pPr>
    </w:p>
    <w:tbl>
      <w:tblPr>
        <w:tblW w:w="4801" w:type="dxa"/>
        <w:tblInd w:w="999" w:type="dxa"/>
        <w:shd w:val="clear" w:color="auto" w:fill="E06969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485"/>
        <w:gridCol w:w="3316"/>
      </w:tblGrid>
      <w:tr w:rsidR="004E65CC" w14:paraId="6FC2BAD0" w14:textId="77777777"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6969"/>
          </w:tcPr>
          <w:p w14:paraId="5059466A" w14:textId="77777777" w:rsidR="004E65CC" w:rsidRDefault="004E65CC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331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6969"/>
            <w:tcMar>
              <w:left w:w="0" w:type="dxa"/>
            </w:tcMar>
          </w:tcPr>
          <w:p w14:paraId="0BEF209C" w14:textId="77777777" w:rsidR="004E65CC" w:rsidRDefault="009740FA">
            <w:pPr>
              <w:pStyle w:val="TableContents"/>
              <w:spacing w:after="283"/>
            </w:pPr>
            <w:r>
              <w:t xml:space="preserve">hiposzekréció </w:t>
            </w:r>
          </w:p>
        </w:tc>
      </w:tr>
      <w:tr w:rsidR="004E65CC" w14:paraId="18B5F575" w14:textId="77777777">
        <w:tc>
          <w:tcPr>
            <w:tcW w:w="1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6969"/>
            <w:tcMar>
              <w:top w:w="0" w:type="dxa"/>
            </w:tcMar>
          </w:tcPr>
          <w:p w14:paraId="1C85BBF8" w14:textId="77777777" w:rsidR="004E65CC" w:rsidRDefault="009740FA">
            <w:pPr>
              <w:pStyle w:val="TableContents"/>
              <w:spacing w:after="283"/>
            </w:pPr>
            <w:r>
              <w:t xml:space="preserve">serdülőkor előtt </w:t>
            </w:r>
          </w:p>
        </w:tc>
        <w:tc>
          <w:tcPr>
            <w:tcW w:w="331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06969"/>
            <w:tcMar>
              <w:top w:w="0" w:type="dxa"/>
              <w:left w:w="0" w:type="dxa"/>
            </w:tcMar>
          </w:tcPr>
          <w:p w14:paraId="5188DD0E" w14:textId="77777777" w:rsidR="004E65CC" w:rsidRDefault="009740FA">
            <w:pPr>
              <w:pStyle w:val="TableContents"/>
              <w:spacing w:after="283"/>
            </w:pPr>
            <w:r>
              <w:t xml:space="preserve">Eunuchoidizmus: </w:t>
            </w:r>
          </w:p>
          <w:p w14:paraId="0A953243" w14:textId="77777777" w:rsidR="004E65CC" w:rsidRDefault="009740FA">
            <w:pPr>
              <w:pStyle w:val="TableContents"/>
              <w:spacing w:after="283"/>
            </w:pPr>
            <w:r>
              <w:t xml:space="preserve">- késői nemi érést okoz </w:t>
            </w:r>
          </w:p>
        </w:tc>
      </w:tr>
      <w:tr w:rsidR="004E65CC" w14:paraId="245A0F96" w14:textId="77777777">
        <w:tc>
          <w:tcPr>
            <w:tcW w:w="1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6969"/>
            <w:tcMar>
              <w:top w:w="0" w:type="dxa"/>
            </w:tcMar>
          </w:tcPr>
          <w:p w14:paraId="17963710" w14:textId="77777777" w:rsidR="004E65CC" w:rsidRDefault="009740FA">
            <w:pPr>
              <w:pStyle w:val="TableContents"/>
              <w:spacing w:after="283"/>
            </w:pPr>
            <w:r>
              <w:t xml:space="preserve">serdülőkor után </w:t>
            </w:r>
          </w:p>
        </w:tc>
        <w:tc>
          <w:tcPr>
            <w:tcW w:w="331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06969"/>
            <w:tcMar>
              <w:top w:w="0" w:type="dxa"/>
              <w:left w:w="0" w:type="dxa"/>
            </w:tcMar>
          </w:tcPr>
          <w:p w14:paraId="78CB2512" w14:textId="77777777" w:rsidR="004E65CC" w:rsidRDefault="009740FA">
            <w:pPr>
              <w:pStyle w:val="TableContents"/>
              <w:spacing w:after="283"/>
            </w:pPr>
            <w:r>
              <w:t xml:space="preserve">- másodlagos nemi jellegek vissza fejlődését okozza </w:t>
            </w:r>
          </w:p>
        </w:tc>
      </w:tr>
    </w:tbl>
    <w:p w14:paraId="2E14C4A3" w14:textId="77777777" w:rsidR="004E65CC" w:rsidRDefault="004E65CC">
      <w:pPr>
        <w:pStyle w:val="BodyText"/>
        <w:ind w:left="300"/>
      </w:pPr>
    </w:p>
    <w:p w14:paraId="6DC85E34" w14:textId="77777777" w:rsidR="004E65CC" w:rsidRDefault="009740FA">
      <w:pPr>
        <w:pStyle w:val="BodyText"/>
        <w:shd w:val="clear" w:color="auto" w:fill="E06969"/>
        <w:ind w:left="300"/>
      </w:pPr>
      <w:r>
        <w:t xml:space="preserve">VIDEÓK, AMELYEK HASZNOSAK LEHETNEK: </w:t>
      </w:r>
    </w:p>
    <w:p w14:paraId="3AD2EB8D" w14:textId="77777777" w:rsidR="004E65CC" w:rsidRDefault="004E65CC">
      <w:pPr>
        <w:pStyle w:val="BodyText"/>
        <w:spacing w:after="0"/>
        <w:ind w:left="300"/>
      </w:pPr>
    </w:p>
    <w:tbl>
      <w:tblPr>
        <w:tblW w:w="7736" w:type="dxa"/>
        <w:tblInd w:w="100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736"/>
      </w:tblGrid>
      <w:tr w:rsidR="004E65CC" w14:paraId="19A5EBF5" w14:textId="77777777">
        <w:tc>
          <w:tcPr>
            <w:tcW w:w="7736" w:type="dxa"/>
            <w:vAlign w:val="center"/>
          </w:tcPr>
          <w:p w14:paraId="48A34109" w14:textId="77777777" w:rsidR="004E65CC" w:rsidRDefault="009740FA">
            <w:pPr>
              <w:pStyle w:val="TableContents"/>
              <w:spacing w:after="283"/>
              <w:jc w:val="center"/>
            </w:pPr>
            <w:r>
              <w:rPr>
                <w:noProof/>
                <w:lang w:val="ro-RO" w:eastAsia="ro-RO" w:bidi="ar-SA"/>
              </w:rPr>
              <w:lastRenderedPageBreak/>
              <w:drawing>
                <wp:inline distT="0" distB="0" distL="0" distR="0" wp14:anchorId="4E728B3B" wp14:editId="1B542E7A">
                  <wp:extent cx="4762500" cy="2857500"/>
                  <wp:effectExtent l="0" t="0" r="0" b="0"/>
                  <wp:docPr id="27" name="Object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Object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3A02D4AE" w14:textId="77777777" w:rsidR="004E65CC" w:rsidRDefault="009740FA">
            <w:pPr>
              <w:pStyle w:val="TableContents"/>
              <w:spacing w:after="283"/>
              <w:jc w:val="center"/>
            </w:pPr>
            <w:r>
              <w:t xml:space="preserve">Az endokrin rendszer </w:t>
            </w:r>
          </w:p>
        </w:tc>
      </w:tr>
    </w:tbl>
    <w:p w14:paraId="0D59DA31" w14:textId="77777777" w:rsidR="004E65CC" w:rsidRDefault="004E65CC">
      <w:pPr>
        <w:pStyle w:val="BodyText"/>
        <w:ind w:left="300"/>
      </w:pPr>
    </w:p>
    <w:p w14:paraId="4B144884" w14:textId="77777777" w:rsidR="004E65CC" w:rsidRDefault="004E65CC">
      <w:pPr>
        <w:sectPr w:rsidR="004E65CC">
          <w:type w:val="continuous"/>
          <w:pgSz w:w="11906" w:h="16838"/>
          <w:pgMar w:top="567" w:right="567" w:bottom="567" w:left="1134" w:header="0" w:footer="0" w:gutter="0"/>
          <w:cols w:space="720"/>
          <w:formProt w:val="0"/>
        </w:sectPr>
      </w:pPr>
    </w:p>
    <w:p w14:paraId="642ECB10" w14:textId="77777777" w:rsidR="004E65CC" w:rsidRDefault="004E65CC">
      <w:pPr>
        <w:pStyle w:val="BodyText"/>
        <w:spacing w:after="0"/>
        <w:ind w:left="300"/>
      </w:pPr>
    </w:p>
    <w:p w14:paraId="72312037" w14:textId="77777777" w:rsidR="004E65CC" w:rsidRDefault="009740FA">
      <w:pPr>
        <w:pStyle w:val="BodyText"/>
        <w:spacing w:after="0"/>
        <w:ind w:left="300"/>
      </w:pPr>
      <w:r>
        <w:t xml:space="preserve">A Csontrendszer </w:t>
      </w:r>
    </w:p>
    <w:p w14:paraId="61ADE466" w14:textId="77777777" w:rsidR="004E65CC" w:rsidRDefault="004E65CC">
      <w:pPr>
        <w:sectPr w:rsidR="004E65CC">
          <w:type w:val="continuous"/>
          <w:pgSz w:w="11906" w:h="16838"/>
          <w:pgMar w:top="567" w:right="567" w:bottom="567" w:left="1134" w:header="0" w:footer="0" w:gutter="0"/>
          <w:cols w:space="720"/>
          <w:formProt w:val="0"/>
        </w:sectPr>
      </w:pPr>
    </w:p>
    <w:p w14:paraId="67201829" w14:textId="77777777" w:rsidR="004E65CC" w:rsidRDefault="009740FA">
      <w:pPr>
        <w:pStyle w:val="BodyText"/>
        <w:ind w:left="300"/>
      </w:pPr>
      <w:bookmarkStart w:id="4" w:name="layer1_Copy_3"/>
      <w:bookmarkEnd w:id="4"/>
      <w:r>
        <w:t xml:space="preserve">→ passzív (nincs energia fogyasztás) </w:t>
      </w:r>
    </w:p>
    <w:p w14:paraId="554BC771" w14:textId="77777777" w:rsidR="004E65CC" w:rsidRDefault="004E65CC">
      <w:pPr>
        <w:pStyle w:val="BodyText"/>
        <w:spacing w:after="0"/>
        <w:ind w:left="300"/>
      </w:pPr>
    </w:p>
    <w:tbl>
      <w:tblPr>
        <w:tblW w:w="10629" w:type="dxa"/>
        <w:tblInd w:w="100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093"/>
        <w:gridCol w:w="6536"/>
      </w:tblGrid>
      <w:tr w:rsidR="004E65CC" w14:paraId="23E43617" w14:textId="77777777">
        <w:tc>
          <w:tcPr>
            <w:tcW w:w="4093" w:type="dxa"/>
            <w:vAlign w:val="center"/>
          </w:tcPr>
          <w:p w14:paraId="572F1F21" w14:textId="77777777" w:rsidR="004E65CC" w:rsidRDefault="009740FA" w:rsidP="009740FA">
            <w:pPr>
              <w:pStyle w:val="TableContents"/>
              <w:numPr>
                <w:ilvl w:val="0"/>
                <w:numId w:val="11"/>
              </w:numPr>
              <w:tabs>
                <w:tab w:val="left" w:pos="720"/>
              </w:tabs>
              <w:spacing w:after="283"/>
            </w:pPr>
            <w:r>
              <w:t xml:space="preserve">Csontváz: </w:t>
            </w:r>
          </w:p>
          <w:p w14:paraId="45CA101A" w14:textId="77777777" w:rsidR="004E65CC" w:rsidRDefault="009740FA" w:rsidP="009740FA">
            <w:pPr>
              <w:pStyle w:val="TableContents"/>
              <w:numPr>
                <w:ilvl w:val="0"/>
                <w:numId w:val="12"/>
              </w:numPr>
              <w:tabs>
                <w:tab w:val="left" w:pos="709"/>
              </w:tabs>
              <w:spacing w:after="283"/>
            </w:pPr>
            <w:r>
              <w:t xml:space="preserve">A FEJ VÁZA: </w:t>
            </w:r>
          </w:p>
          <w:p w14:paraId="73D88A7C" w14:textId="77777777" w:rsidR="004E65CC" w:rsidRDefault="009740FA" w:rsidP="009740FA">
            <w:pPr>
              <w:pStyle w:val="TableContents"/>
              <w:numPr>
                <w:ilvl w:val="1"/>
                <w:numId w:val="12"/>
              </w:numPr>
              <w:tabs>
                <w:tab w:val="left" w:pos="1418"/>
              </w:tabs>
              <w:spacing w:after="283"/>
            </w:pPr>
            <w:r>
              <w:t xml:space="preserve">agykoponya → halántékcsont, homlokcsont </w:t>
            </w:r>
          </w:p>
          <w:p w14:paraId="5545BD78" w14:textId="77777777" w:rsidR="004E65CC" w:rsidRDefault="009740FA" w:rsidP="009740FA">
            <w:pPr>
              <w:pStyle w:val="TableContents"/>
              <w:numPr>
                <w:ilvl w:val="1"/>
                <w:numId w:val="12"/>
              </w:numPr>
              <w:tabs>
                <w:tab w:val="left" w:pos="1418"/>
              </w:tabs>
              <w:spacing w:after="283"/>
            </w:pPr>
            <w:r>
              <w:t xml:space="preserve">arckoponya → állcsont, orrcsont, rostacsont, járomcsont, szájpadcsont, ékcsont </w:t>
            </w:r>
          </w:p>
          <w:p w14:paraId="6F827956" w14:textId="77777777" w:rsidR="004E65CC" w:rsidRDefault="009740FA" w:rsidP="009740FA">
            <w:pPr>
              <w:pStyle w:val="TableContents"/>
              <w:numPr>
                <w:ilvl w:val="0"/>
                <w:numId w:val="12"/>
              </w:numPr>
              <w:tabs>
                <w:tab w:val="left" w:pos="709"/>
              </w:tabs>
              <w:spacing w:after="283"/>
            </w:pPr>
            <w:r>
              <w:t xml:space="preserve">A TÖRZS VÁZA: </w:t>
            </w:r>
          </w:p>
          <w:p w14:paraId="7B75C2C9" w14:textId="77777777" w:rsidR="004E65CC" w:rsidRDefault="009740FA" w:rsidP="009740FA">
            <w:pPr>
              <w:pStyle w:val="TableContents"/>
              <w:numPr>
                <w:ilvl w:val="1"/>
                <w:numId w:val="12"/>
              </w:numPr>
              <w:tabs>
                <w:tab w:val="left" w:pos="1418"/>
              </w:tabs>
              <w:spacing w:after="283"/>
            </w:pPr>
            <w:r>
              <w:t xml:space="preserve">gerincoszlop → csigolyák (33-34 darab) </w:t>
            </w:r>
          </w:p>
          <w:p w14:paraId="6FBEA49C" w14:textId="6DDAC1E8" w:rsidR="004E65CC" w:rsidRDefault="009740FA" w:rsidP="009740FA">
            <w:pPr>
              <w:pStyle w:val="TableContents"/>
              <w:numPr>
                <w:ilvl w:val="1"/>
                <w:numId w:val="12"/>
              </w:numPr>
              <w:tabs>
                <w:tab w:val="left" w:pos="1418"/>
              </w:tabs>
              <w:spacing w:after="283"/>
            </w:pPr>
            <w:r>
              <w:t xml:space="preserve">bordák → 12 pár ( 7 </w:t>
            </w:r>
            <w:r w:rsidRPr="004A4A25">
              <w:t>val</w:t>
            </w:r>
            <w:r w:rsidR="00330E0A" w:rsidRPr="004A4A25">
              <w:t>ó</w:t>
            </w:r>
            <w:r w:rsidRPr="004A4A25">
              <w:t>di</w:t>
            </w:r>
            <w:r>
              <w:t xml:space="preserve">- , 3 ál- , 2 repülőborda) </w:t>
            </w:r>
          </w:p>
          <w:p w14:paraId="7FBDDDCB" w14:textId="77777777" w:rsidR="004E65CC" w:rsidRDefault="009740FA" w:rsidP="009740FA">
            <w:pPr>
              <w:pStyle w:val="TableContents"/>
              <w:numPr>
                <w:ilvl w:val="1"/>
                <w:numId w:val="12"/>
              </w:numPr>
              <w:tabs>
                <w:tab w:val="left" w:pos="1418"/>
              </w:tabs>
              <w:spacing w:after="283"/>
            </w:pPr>
            <w:r>
              <w:t xml:space="preserve">szegycsont / mellcsont </w:t>
            </w:r>
          </w:p>
          <w:p w14:paraId="31F2AEF5" w14:textId="77777777" w:rsidR="004E65CC" w:rsidRDefault="009740FA" w:rsidP="009740FA">
            <w:pPr>
              <w:pStyle w:val="TableContents"/>
              <w:numPr>
                <w:ilvl w:val="0"/>
                <w:numId w:val="12"/>
              </w:numPr>
              <w:tabs>
                <w:tab w:val="left" w:pos="709"/>
              </w:tabs>
              <w:spacing w:after="283"/>
            </w:pPr>
            <w:r>
              <w:t xml:space="preserve">A VÉGTAGOK VÁZA: </w:t>
            </w:r>
          </w:p>
          <w:p w14:paraId="462EAA5F" w14:textId="77777777" w:rsidR="004E65CC" w:rsidRDefault="009740FA" w:rsidP="009740FA">
            <w:pPr>
              <w:pStyle w:val="TableContents"/>
              <w:numPr>
                <w:ilvl w:val="1"/>
                <w:numId w:val="12"/>
              </w:numPr>
              <w:tabs>
                <w:tab w:val="left" w:pos="1418"/>
              </w:tabs>
              <w:spacing w:after="283"/>
            </w:pPr>
            <w:r>
              <w:t xml:space="preserve">alsó végtagok váza </w:t>
            </w:r>
          </w:p>
          <w:p w14:paraId="074ACF4A" w14:textId="69223CC5" w:rsidR="004E65CC" w:rsidRDefault="009740FA" w:rsidP="009740FA">
            <w:pPr>
              <w:pStyle w:val="TableContents"/>
              <w:numPr>
                <w:ilvl w:val="2"/>
                <w:numId w:val="12"/>
              </w:numPr>
              <w:tabs>
                <w:tab w:val="left" w:pos="2127"/>
              </w:tabs>
              <w:spacing w:after="283"/>
            </w:pPr>
            <w:r>
              <w:t xml:space="preserve">combcsont, </w:t>
            </w:r>
            <w:r>
              <w:lastRenderedPageBreak/>
              <w:t xml:space="preserve">sípcsont, </w:t>
            </w:r>
            <w:r w:rsidRPr="004A4A25">
              <w:t>lábszár</w:t>
            </w:r>
            <w:r w:rsidR="00330E0A" w:rsidRPr="004A4A25">
              <w:t>csont</w:t>
            </w:r>
            <w:r w:rsidRPr="004A4A25">
              <w:t xml:space="preserve"> </w:t>
            </w:r>
          </w:p>
          <w:p w14:paraId="5BFEF604" w14:textId="77777777" w:rsidR="004E65CC" w:rsidRDefault="009740FA" w:rsidP="009740FA">
            <w:pPr>
              <w:pStyle w:val="TableContents"/>
              <w:numPr>
                <w:ilvl w:val="2"/>
                <w:numId w:val="12"/>
              </w:numPr>
              <w:tabs>
                <w:tab w:val="left" w:pos="2127"/>
              </w:tabs>
              <w:spacing w:after="283"/>
            </w:pPr>
            <w:r>
              <w:t xml:space="preserve">láb csontjai (lábtőcsontok, lábközépcsontok, lábujjpercek) </w:t>
            </w:r>
          </w:p>
          <w:p w14:paraId="5F30D0C4" w14:textId="77777777" w:rsidR="004E65CC" w:rsidRDefault="009740FA" w:rsidP="009740FA">
            <w:pPr>
              <w:pStyle w:val="TableContents"/>
              <w:numPr>
                <w:ilvl w:val="1"/>
                <w:numId w:val="12"/>
              </w:numPr>
              <w:tabs>
                <w:tab w:val="left" w:pos="1418"/>
              </w:tabs>
              <w:spacing w:after="283"/>
            </w:pPr>
            <w:r>
              <w:t xml:space="preserve">felső végtagok váza </w:t>
            </w:r>
          </w:p>
          <w:p w14:paraId="6EC5DCD2" w14:textId="77777777" w:rsidR="004E65CC" w:rsidRDefault="009740FA" w:rsidP="009740FA">
            <w:pPr>
              <w:pStyle w:val="TableContents"/>
              <w:numPr>
                <w:ilvl w:val="2"/>
                <w:numId w:val="12"/>
              </w:numPr>
              <w:tabs>
                <w:tab w:val="left" w:pos="2127"/>
              </w:tabs>
              <w:spacing w:after="283"/>
            </w:pPr>
            <w:r>
              <w:t xml:space="preserve">felkarcsont, orsócsont, singcsont </w:t>
            </w:r>
          </w:p>
          <w:p w14:paraId="37B55A87" w14:textId="77777777" w:rsidR="004E65CC" w:rsidRDefault="009740FA" w:rsidP="009740FA">
            <w:pPr>
              <w:pStyle w:val="TableContents"/>
              <w:numPr>
                <w:ilvl w:val="2"/>
                <w:numId w:val="12"/>
              </w:numPr>
              <w:tabs>
                <w:tab w:val="left" w:pos="2127"/>
              </w:tabs>
              <w:spacing w:after="283"/>
            </w:pPr>
            <w:r>
              <w:t xml:space="preserve">kéz csontjai ( kéztőcsontok, kézközépcsontok, kézujjpercek) </w:t>
            </w:r>
          </w:p>
        </w:tc>
        <w:tc>
          <w:tcPr>
            <w:tcW w:w="6536" w:type="dxa"/>
            <w:vAlign w:val="center"/>
          </w:tcPr>
          <w:p w14:paraId="435EB8CC" w14:textId="77777777" w:rsidR="004E65CC" w:rsidRDefault="009740FA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ro-RO" w:eastAsia="ro-RO" w:bidi="ar-SA"/>
              </w:rPr>
              <w:lastRenderedPageBreak/>
              <w:drawing>
                <wp:anchor distT="0" distB="0" distL="0" distR="0" simplePos="0" relativeHeight="23" behindDoc="0" locked="0" layoutInCell="1" allowOverlap="1" wp14:anchorId="0787C236" wp14:editId="7E323475">
                  <wp:simplePos x="0" y="0"/>
                  <wp:positionH relativeFrom="column">
                    <wp:align>right</wp:align>
                  </wp:positionH>
                  <wp:positionV relativeFrom="line">
                    <wp:posOffset>635</wp:posOffset>
                  </wp:positionV>
                  <wp:extent cx="4067175" cy="3276600"/>
                  <wp:effectExtent l="0" t="0" r="0" b="0"/>
                  <wp:wrapSquare wrapText="left"/>
                  <wp:docPr id="28" name="Image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7175" cy="327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4FBCAE1" w14:textId="77777777" w:rsidR="004E65CC" w:rsidRDefault="004E65CC">
      <w:pPr>
        <w:pStyle w:val="BodyText"/>
        <w:spacing w:after="0"/>
        <w:ind w:left="300"/>
      </w:pPr>
    </w:p>
    <w:tbl>
      <w:tblPr>
        <w:tblW w:w="12661" w:type="dxa"/>
        <w:tblInd w:w="100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279"/>
        <w:gridCol w:w="7166"/>
        <w:gridCol w:w="2216"/>
      </w:tblGrid>
      <w:tr w:rsidR="004E65CC" w14:paraId="511C7AC7" w14:textId="77777777">
        <w:tc>
          <w:tcPr>
            <w:tcW w:w="3279" w:type="dxa"/>
            <w:vAlign w:val="center"/>
          </w:tcPr>
          <w:p w14:paraId="4AA2C7E5" w14:textId="77777777" w:rsidR="004E65CC" w:rsidRDefault="009740FA" w:rsidP="009740FA">
            <w:pPr>
              <w:pStyle w:val="TableContents"/>
              <w:numPr>
                <w:ilvl w:val="0"/>
                <w:numId w:val="13"/>
              </w:numPr>
              <w:tabs>
                <w:tab w:val="left" w:pos="720"/>
              </w:tabs>
              <w:spacing w:after="283"/>
            </w:pPr>
            <w:r>
              <w:t xml:space="preserve">Függesztő övek: </w:t>
            </w:r>
          </w:p>
          <w:p w14:paraId="61DB71D5" w14:textId="77777777" w:rsidR="004E65CC" w:rsidRDefault="009740FA" w:rsidP="009740FA">
            <w:pPr>
              <w:pStyle w:val="TableContents"/>
              <w:numPr>
                <w:ilvl w:val="0"/>
                <w:numId w:val="14"/>
              </w:numPr>
              <w:tabs>
                <w:tab w:val="left" w:pos="709"/>
              </w:tabs>
              <w:spacing w:after="283"/>
            </w:pPr>
            <w:r>
              <w:t xml:space="preserve">VÁLLÖV: (a felső végtagokat kapcsolja a törzs vázához) </w:t>
            </w:r>
          </w:p>
          <w:p w14:paraId="3AAAE9D2" w14:textId="77777777" w:rsidR="004E65CC" w:rsidRDefault="009740FA" w:rsidP="009740FA">
            <w:pPr>
              <w:pStyle w:val="TableContents"/>
              <w:numPr>
                <w:ilvl w:val="1"/>
                <w:numId w:val="14"/>
              </w:numPr>
              <w:tabs>
                <w:tab w:val="left" w:pos="1418"/>
              </w:tabs>
              <w:spacing w:after="283"/>
            </w:pPr>
            <w:r>
              <w:t xml:space="preserve">lapocka </w:t>
            </w:r>
          </w:p>
          <w:p w14:paraId="49D8F747" w14:textId="77777777" w:rsidR="004E65CC" w:rsidRDefault="009740FA" w:rsidP="009740FA">
            <w:pPr>
              <w:pStyle w:val="TableContents"/>
              <w:numPr>
                <w:ilvl w:val="1"/>
                <w:numId w:val="14"/>
              </w:numPr>
              <w:tabs>
                <w:tab w:val="left" w:pos="1418"/>
              </w:tabs>
              <w:spacing w:after="283"/>
            </w:pPr>
            <w:r>
              <w:t xml:space="preserve">kulcscsont </w:t>
            </w:r>
          </w:p>
          <w:p w14:paraId="23933E67" w14:textId="77777777" w:rsidR="004E65CC" w:rsidRDefault="009740FA" w:rsidP="009740FA">
            <w:pPr>
              <w:pStyle w:val="TableContents"/>
              <w:numPr>
                <w:ilvl w:val="0"/>
                <w:numId w:val="15"/>
              </w:numPr>
              <w:tabs>
                <w:tab w:val="left" w:pos="709"/>
              </w:tabs>
              <w:spacing w:after="283"/>
            </w:pPr>
            <w:r>
              <w:t xml:space="preserve">MEDENCEÖV: (az alsó végtagokat kapcsolja a törzs vázához) </w:t>
            </w:r>
          </w:p>
          <w:p w14:paraId="62CDC690" w14:textId="77777777" w:rsidR="004E65CC" w:rsidRDefault="009740FA" w:rsidP="009740FA">
            <w:pPr>
              <w:pStyle w:val="TableContents"/>
              <w:numPr>
                <w:ilvl w:val="1"/>
                <w:numId w:val="15"/>
              </w:numPr>
              <w:tabs>
                <w:tab w:val="left" w:pos="1418"/>
              </w:tabs>
              <w:spacing w:after="283"/>
            </w:pPr>
            <w:r>
              <w:t xml:space="preserve">keresztcsont </w:t>
            </w:r>
          </w:p>
          <w:p w14:paraId="0B4777A7" w14:textId="022822E4" w:rsidR="004E65CC" w:rsidRDefault="009740FA" w:rsidP="009740FA">
            <w:pPr>
              <w:pStyle w:val="TableContents"/>
              <w:numPr>
                <w:ilvl w:val="1"/>
                <w:numId w:val="15"/>
              </w:numPr>
              <w:tabs>
                <w:tab w:val="left" w:pos="1418"/>
              </w:tabs>
              <w:spacing w:after="283"/>
            </w:pPr>
            <w:r>
              <w:t>2 medencecsont</w:t>
            </w:r>
            <w:r w:rsidR="00330E0A">
              <w:t xml:space="preserve"> </w:t>
            </w:r>
            <w:r w:rsidR="00330E0A" w:rsidRPr="004A4A25">
              <w:t>(csípőcsont+szeméremcsont+ülőcsont)</w:t>
            </w:r>
            <w:r w:rsidRPr="004A4A25">
              <w:t xml:space="preserve"> </w:t>
            </w:r>
          </w:p>
        </w:tc>
        <w:tc>
          <w:tcPr>
            <w:tcW w:w="7166" w:type="dxa"/>
            <w:vAlign w:val="center"/>
          </w:tcPr>
          <w:p w14:paraId="4FC60660" w14:textId="77777777" w:rsidR="004E65CC" w:rsidRDefault="009740FA">
            <w:pPr>
              <w:pStyle w:val="TableContents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67135819" wp14:editId="6C27B0FD">
                  <wp:extent cx="4495800" cy="2495550"/>
                  <wp:effectExtent l="0" t="0" r="0" b="0"/>
                  <wp:docPr id="29" name="Image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2216" w:type="dxa"/>
            <w:vAlign w:val="center"/>
          </w:tcPr>
          <w:p w14:paraId="7AEF805D" w14:textId="77777777" w:rsidR="004E65CC" w:rsidRDefault="009740FA">
            <w:pPr>
              <w:pStyle w:val="TableContents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49BDC80E" wp14:editId="10B09B87">
                  <wp:extent cx="1323975" cy="2486025"/>
                  <wp:effectExtent l="0" t="0" r="0" b="0"/>
                  <wp:docPr id="30" name="Image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4C9EFC09" w14:textId="77777777" w:rsidR="004E65CC" w:rsidRDefault="004E65CC">
      <w:pPr>
        <w:pStyle w:val="BodyText"/>
        <w:spacing w:after="0"/>
        <w:ind w:left="300"/>
      </w:pPr>
    </w:p>
    <w:p w14:paraId="0A37B3A6" w14:textId="77777777" w:rsidR="004E65CC" w:rsidRDefault="009740FA" w:rsidP="009740FA">
      <w:pPr>
        <w:pStyle w:val="BodyText"/>
        <w:numPr>
          <w:ilvl w:val="0"/>
          <w:numId w:val="10"/>
        </w:numPr>
        <w:tabs>
          <w:tab w:val="clear" w:pos="709"/>
          <w:tab w:val="left" w:pos="1009"/>
        </w:tabs>
        <w:ind w:left="1009"/>
      </w:pPr>
      <w:r>
        <w:t xml:space="preserve">Szerepei: </w:t>
      </w:r>
    </w:p>
    <w:p w14:paraId="15F39AA2" w14:textId="77777777" w:rsidR="004E65CC" w:rsidRDefault="009740FA" w:rsidP="009740FA">
      <w:pPr>
        <w:pStyle w:val="BodyText"/>
        <w:numPr>
          <w:ilvl w:val="1"/>
          <w:numId w:val="10"/>
        </w:numPr>
        <w:tabs>
          <w:tab w:val="left" w:pos="1718"/>
        </w:tabs>
        <w:ind w:left="1718"/>
      </w:pPr>
      <w:r>
        <w:t xml:space="preserve">védelem </w:t>
      </w:r>
    </w:p>
    <w:p w14:paraId="3D7FFC96" w14:textId="77777777" w:rsidR="004E65CC" w:rsidRDefault="009740FA" w:rsidP="009740FA">
      <w:pPr>
        <w:pStyle w:val="BodyText"/>
        <w:numPr>
          <w:ilvl w:val="1"/>
          <w:numId w:val="10"/>
        </w:numPr>
        <w:tabs>
          <w:tab w:val="left" w:pos="1718"/>
        </w:tabs>
        <w:ind w:left="1718"/>
      </w:pPr>
      <w:r>
        <w:t xml:space="preserve">támasztás </w:t>
      </w:r>
    </w:p>
    <w:p w14:paraId="7209E81F" w14:textId="77777777" w:rsidR="004E65CC" w:rsidRDefault="009740FA" w:rsidP="009740FA">
      <w:pPr>
        <w:pStyle w:val="BodyText"/>
        <w:numPr>
          <w:ilvl w:val="1"/>
          <w:numId w:val="10"/>
        </w:numPr>
        <w:tabs>
          <w:tab w:val="left" w:pos="1718"/>
        </w:tabs>
        <w:ind w:left="1718"/>
      </w:pPr>
      <w:r>
        <w:t xml:space="preserve">vérképzés </w:t>
      </w:r>
    </w:p>
    <w:p w14:paraId="011AE11B" w14:textId="77777777" w:rsidR="004E65CC" w:rsidRDefault="009740FA" w:rsidP="009740FA">
      <w:pPr>
        <w:pStyle w:val="BodyText"/>
        <w:numPr>
          <w:ilvl w:val="1"/>
          <w:numId w:val="10"/>
        </w:numPr>
        <w:tabs>
          <w:tab w:val="left" w:pos="1718"/>
        </w:tabs>
        <w:ind w:left="1718"/>
      </w:pPr>
      <w:r>
        <w:t xml:space="preserve">ásványi anyagok raktározása </w:t>
      </w:r>
    </w:p>
    <w:p w14:paraId="7F3A7563" w14:textId="77777777" w:rsidR="004E65CC" w:rsidRDefault="009740FA" w:rsidP="009740FA">
      <w:pPr>
        <w:pStyle w:val="BodyText"/>
        <w:numPr>
          <w:ilvl w:val="1"/>
          <w:numId w:val="10"/>
        </w:numPr>
        <w:tabs>
          <w:tab w:val="left" w:pos="1718"/>
        </w:tabs>
        <w:ind w:left="1718"/>
      </w:pPr>
      <w:r>
        <w:t xml:space="preserve">mozgás </w:t>
      </w:r>
    </w:p>
    <w:p w14:paraId="00B65A18" w14:textId="77777777" w:rsidR="004E65CC" w:rsidRDefault="004E65CC">
      <w:pPr>
        <w:pStyle w:val="BodyText"/>
        <w:spacing w:after="0"/>
        <w:ind w:left="300"/>
      </w:pPr>
    </w:p>
    <w:p w14:paraId="6EAB04C9" w14:textId="77777777" w:rsidR="004E65CC" w:rsidRDefault="009740FA" w:rsidP="009740FA">
      <w:pPr>
        <w:pStyle w:val="BodyText"/>
        <w:numPr>
          <w:ilvl w:val="0"/>
          <w:numId w:val="10"/>
        </w:numPr>
        <w:tabs>
          <w:tab w:val="clear" w:pos="709"/>
          <w:tab w:val="left" w:pos="1009"/>
        </w:tabs>
        <w:ind w:left="1009"/>
      </w:pPr>
      <w:r>
        <w:t xml:space="preserve">Csontok növekedése: </w:t>
      </w:r>
    </w:p>
    <w:p w14:paraId="31E38A75" w14:textId="77777777" w:rsidR="004E65CC" w:rsidRDefault="009740FA" w:rsidP="009740FA">
      <w:pPr>
        <w:pStyle w:val="BodyText"/>
        <w:numPr>
          <w:ilvl w:val="1"/>
          <w:numId w:val="10"/>
        </w:numPr>
        <w:tabs>
          <w:tab w:val="left" w:pos="1718"/>
        </w:tabs>
        <w:ind w:left="1718"/>
      </w:pPr>
      <w:r>
        <w:lastRenderedPageBreak/>
        <w:t xml:space="preserve">hosszanti növekedés: az epifizis és a diafízis közötti porckorongok által </w:t>
      </w:r>
    </w:p>
    <w:p w14:paraId="01437E0E" w14:textId="77777777" w:rsidR="004E65CC" w:rsidRDefault="009740FA" w:rsidP="009740FA">
      <w:pPr>
        <w:pStyle w:val="BodyText"/>
        <w:numPr>
          <w:ilvl w:val="1"/>
          <w:numId w:val="10"/>
        </w:numPr>
        <w:tabs>
          <w:tab w:val="left" w:pos="1718"/>
        </w:tabs>
        <w:ind w:left="1718"/>
      </w:pPr>
      <w:r>
        <w:t xml:space="preserve">vastagságbeli növekedés: a csonthártya biztosítja </w:t>
      </w:r>
    </w:p>
    <w:p w14:paraId="15478082" w14:textId="77777777" w:rsidR="004E65CC" w:rsidRDefault="009740FA" w:rsidP="009740FA">
      <w:pPr>
        <w:pStyle w:val="BodyText"/>
        <w:numPr>
          <w:ilvl w:val="1"/>
          <w:numId w:val="10"/>
        </w:numPr>
        <w:tabs>
          <w:tab w:val="left" w:pos="1718"/>
        </w:tabs>
        <w:ind w:left="1718"/>
      </w:pPr>
      <w:r>
        <w:t xml:space="preserve">befolyásolja: STH, ösztrogén, tesztoszteron, T3, T4, Ca2+ </w:t>
      </w:r>
    </w:p>
    <w:p w14:paraId="7319AF26" w14:textId="77777777" w:rsidR="004E65CC" w:rsidRDefault="004E65CC">
      <w:pPr>
        <w:pStyle w:val="BodyText"/>
        <w:ind w:left="300"/>
      </w:pPr>
    </w:p>
    <w:p w14:paraId="3B614BCA" w14:textId="77777777" w:rsidR="004E65CC" w:rsidRDefault="009740FA">
      <w:pPr>
        <w:pStyle w:val="BodyText"/>
        <w:shd w:val="clear" w:color="auto" w:fill="E06969"/>
        <w:ind w:left="300"/>
      </w:pPr>
      <w:r>
        <w:t xml:space="preserve">ALAPVETŐ HIGIÉNIAI ÉS KORÉLETTANI FOGALMAK: </w:t>
      </w:r>
    </w:p>
    <w:p w14:paraId="1EA553BC" w14:textId="77777777" w:rsidR="004E65CC" w:rsidRDefault="004E65CC">
      <w:pPr>
        <w:pStyle w:val="BodyText"/>
        <w:spacing w:after="0"/>
        <w:ind w:left="300"/>
      </w:pPr>
    </w:p>
    <w:tbl>
      <w:tblPr>
        <w:tblW w:w="9196" w:type="dxa"/>
        <w:jc w:val="center"/>
        <w:shd w:val="clear" w:color="auto" w:fill="A4BF8E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037"/>
        <w:gridCol w:w="2236"/>
        <w:gridCol w:w="2579"/>
        <w:gridCol w:w="2344"/>
      </w:tblGrid>
      <w:tr w:rsidR="004E65CC" w14:paraId="197774E0" w14:textId="77777777">
        <w:trPr>
          <w:jc w:val="center"/>
        </w:trPr>
        <w:tc>
          <w:tcPr>
            <w:tcW w:w="203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478A147C" w14:textId="77777777" w:rsidR="004E65CC" w:rsidRDefault="009740FA">
            <w:pPr>
              <w:pStyle w:val="TableContents"/>
            </w:pPr>
            <w:r>
              <w:t xml:space="preserve">Betegség megnevezése </w:t>
            </w:r>
          </w:p>
        </w:tc>
        <w:tc>
          <w:tcPr>
            <w:tcW w:w="223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1740B3F0" w14:textId="77777777" w:rsidR="004E65CC" w:rsidRDefault="009740FA">
            <w:pPr>
              <w:pStyle w:val="TableContents"/>
            </w:pPr>
            <w:r>
              <w:t xml:space="preserve">Okai </w:t>
            </w:r>
          </w:p>
        </w:tc>
        <w:tc>
          <w:tcPr>
            <w:tcW w:w="257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2843BE54" w14:textId="77777777" w:rsidR="004E65CC" w:rsidRDefault="009740FA">
            <w:pPr>
              <w:pStyle w:val="TableContents"/>
            </w:pPr>
            <w:r>
              <w:t xml:space="preserve">Tünetei </w:t>
            </w:r>
          </w:p>
        </w:tc>
        <w:tc>
          <w:tcPr>
            <w:tcW w:w="234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49E96293" w14:textId="77777777" w:rsidR="004E65CC" w:rsidRDefault="009740FA">
            <w:pPr>
              <w:pStyle w:val="TableContents"/>
            </w:pPr>
            <w:r>
              <w:t xml:space="preserve">Megelőzése </w:t>
            </w:r>
          </w:p>
        </w:tc>
      </w:tr>
      <w:tr w:rsidR="004E65CC" w14:paraId="27AA5E5B" w14:textId="77777777">
        <w:trPr>
          <w:jc w:val="center"/>
        </w:trPr>
        <w:tc>
          <w:tcPr>
            <w:tcW w:w="203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16CB7631" w14:textId="77777777" w:rsidR="004E65CC" w:rsidRDefault="009740FA">
            <w:pPr>
              <w:pStyle w:val="TableContents"/>
            </w:pPr>
            <w:r>
              <w:t xml:space="preserve">Csont elváltozások </w:t>
            </w:r>
          </w:p>
        </w:tc>
        <w:tc>
          <w:tcPr>
            <w:tcW w:w="223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1681EDDA" w14:textId="77777777" w:rsidR="004E65CC" w:rsidRDefault="009740FA">
            <w:pPr>
              <w:pStyle w:val="TableContents"/>
            </w:pPr>
            <w:r>
              <w:t xml:space="preserve">- fizikai megerőltetések </w:t>
            </w:r>
            <w:r>
              <w:br/>
              <w:t xml:space="preserve">- szoros cipők </w:t>
            </w:r>
            <w:r>
              <w:br/>
              <w:t xml:space="preserve">- hosszan tartó lábon állás </w:t>
            </w:r>
            <w:r>
              <w:br/>
              <w:t xml:space="preserve">- helytelen testtartás </w:t>
            </w:r>
          </w:p>
        </w:tc>
        <w:tc>
          <w:tcPr>
            <w:tcW w:w="257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118E7294" w14:textId="77777777" w:rsidR="004E65CC" w:rsidRDefault="009740FA">
            <w:pPr>
              <w:pStyle w:val="TableContents"/>
            </w:pPr>
            <w:r>
              <w:t xml:space="preserve">a. cifózis (cipóhát) - a gerincoszlop háti görbületének a kihangsúlyozódása, oka a hosszan tartó helytelen testtartás </w:t>
            </w:r>
            <w:r>
              <w:br/>
              <w:t xml:space="preserve">b. szkoliózis - a gerincoszlop oldalirányú elferdülése, az egyik váll lentebb van mint a másik </w:t>
            </w:r>
            <w:r>
              <w:br/>
              <w:t xml:space="preserve">c. lúdtalp - a láb boltozatos szerkezetének hiánya, illetve csökkent volta. Boltozatos szerkezet újszülött korban még nincs, az csak a későbbi életkorokban alakul ki </w:t>
            </w:r>
            <w:r>
              <w:br/>
              <w:t xml:space="preserve">d. lordózis - a gerincoszlop ágyéki görbületének a kihangsúlyozódása </w:t>
            </w:r>
          </w:p>
        </w:tc>
        <w:tc>
          <w:tcPr>
            <w:tcW w:w="234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20CE5BF4" w14:textId="77777777" w:rsidR="004E65CC" w:rsidRDefault="009740FA">
            <w:pPr>
              <w:pStyle w:val="TableContents"/>
            </w:pPr>
            <w:r>
              <w:t xml:space="preserve">- helyes testtartás </w:t>
            </w:r>
            <w:r>
              <w:br/>
              <w:t xml:space="preserve">- kevésbé szoros cipők </w:t>
            </w:r>
            <w:r>
              <w:br/>
              <w:t xml:space="preserve">- hosszan tartó lábon állás megszakítása és pihenés </w:t>
            </w:r>
          </w:p>
        </w:tc>
      </w:tr>
      <w:tr w:rsidR="004E65CC" w14:paraId="3369E37D" w14:textId="77777777">
        <w:trPr>
          <w:jc w:val="center"/>
        </w:trPr>
        <w:tc>
          <w:tcPr>
            <w:tcW w:w="203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4DF2A42C" w14:textId="77777777" w:rsidR="004E65CC" w:rsidRDefault="009740FA">
            <w:pPr>
              <w:pStyle w:val="TableContents"/>
            </w:pPr>
            <w:r>
              <w:t xml:space="preserve">Törések- zárt törések (amikor a bőr érintetlen marad) és nyílt törések (amikor az eltört csont átszúrja a szomszédos izmokat és bőrfelületet) </w:t>
            </w:r>
          </w:p>
        </w:tc>
        <w:tc>
          <w:tcPr>
            <w:tcW w:w="223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70910106" w14:textId="77777777" w:rsidR="004E65CC" w:rsidRDefault="009740FA">
            <w:pPr>
              <w:pStyle w:val="TableContents"/>
            </w:pPr>
            <w:r>
              <w:t xml:space="preserve">- balesetek </w:t>
            </w:r>
            <w:r>
              <w:br/>
              <w:t xml:space="preserve">- a csont folytonosságának a megszakadása </w:t>
            </w:r>
            <w:r>
              <w:br/>
              <w:t xml:space="preserve">- csontritkulás és eredménye idősebb korban </w:t>
            </w:r>
          </w:p>
        </w:tc>
        <w:tc>
          <w:tcPr>
            <w:tcW w:w="257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05E1499B" w14:textId="77777777" w:rsidR="004E65CC" w:rsidRDefault="009740FA">
            <w:pPr>
              <w:pStyle w:val="TableContents"/>
            </w:pPr>
            <w:r>
              <w:t>- fájdalom, vérzés</w:t>
            </w:r>
            <w:r>
              <w:br/>
              <w:t>- az érintett terület elváltozása</w:t>
            </w:r>
            <w:r>
              <w:br/>
              <w:t xml:space="preserve">- az érintett terület rövidülése </w:t>
            </w:r>
          </w:p>
        </w:tc>
        <w:tc>
          <w:tcPr>
            <w:tcW w:w="234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2ED16DB1" w14:textId="77777777" w:rsidR="004E65CC" w:rsidRDefault="009740FA">
            <w:pPr>
              <w:pStyle w:val="TableContents"/>
            </w:pPr>
            <w:r>
              <w:t>- stresszhelyzetek elkerülése</w:t>
            </w:r>
            <w:r>
              <w:br/>
              <w:t xml:space="preserve">- egészséges életmód folytatása </w:t>
            </w:r>
          </w:p>
        </w:tc>
      </w:tr>
      <w:tr w:rsidR="004E65CC" w14:paraId="0A9C0EAF" w14:textId="77777777">
        <w:trPr>
          <w:jc w:val="center"/>
        </w:trPr>
        <w:tc>
          <w:tcPr>
            <w:tcW w:w="203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0048F121" w14:textId="77777777" w:rsidR="004E65CC" w:rsidRDefault="009740FA">
            <w:pPr>
              <w:pStyle w:val="TableContents"/>
            </w:pPr>
            <w:r>
              <w:t>- Rándulás - az ízületi tok és szalag megnyúlik, nagyobb erőbehatás következtében el is szakadhatnak, azonban az erőbehatás végén az ízületi felszínek (fej és vápa) a helyükön maradnak</w:t>
            </w:r>
            <w:r>
              <w:br/>
              <w:t xml:space="preserve">- Ficam - az erőbehatás végén a </w:t>
            </w:r>
            <w:r>
              <w:lastRenderedPageBreak/>
              <w:t xml:space="preserve">csontvégek (ízületi felszín) az ízületi vápából kimozdulva rendellenes pozícióban maradnak. </w:t>
            </w:r>
          </w:p>
        </w:tc>
        <w:tc>
          <w:tcPr>
            <w:tcW w:w="223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095733BE" w14:textId="77777777" w:rsidR="004E65CC" w:rsidRDefault="009740FA">
            <w:pPr>
              <w:pStyle w:val="TableContents"/>
            </w:pPr>
            <w:r>
              <w:lastRenderedPageBreak/>
              <w:t xml:space="preserve">- fizikai megerőltetés </w:t>
            </w:r>
            <w:r>
              <w:br/>
              <w:t xml:space="preserve">- a ficam ínmegnyúlás vagy szakadással is járhat </w:t>
            </w:r>
            <w:r>
              <w:br/>
              <w:t xml:space="preserve">- baleset, rossz mozdulat </w:t>
            </w:r>
          </w:p>
        </w:tc>
        <w:tc>
          <w:tcPr>
            <w:tcW w:w="257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7168AEB4" w14:textId="77777777" w:rsidR="004E65CC" w:rsidRDefault="009740FA">
            <w:pPr>
              <w:pStyle w:val="TableContents"/>
            </w:pPr>
            <w:r>
              <w:t xml:space="preserve">- fájdalom </w:t>
            </w:r>
            <w:r>
              <w:br/>
              <w:t xml:space="preserve">- deformitás </w:t>
            </w:r>
            <w:r>
              <w:br/>
              <w:t xml:space="preserve">- duzzanat (dagadás) </w:t>
            </w:r>
            <w:r>
              <w:br/>
              <w:t xml:space="preserve">- vérömleny </w:t>
            </w:r>
            <w:r>
              <w:br/>
              <w:t xml:space="preserve">- részleges mozgás kiesés vagy képtelenség </w:t>
            </w:r>
          </w:p>
        </w:tc>
        <w:tc>
          <w:tcPr>
            <w:tcW w:w="234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58031DD3" w14:textId="77777777" w:rsidR="004E65CC" w:rsidRDefault="004E65CC">
            <w:pPr>
              <w:pStyle w:val="TableContents"/>
              <w:rPr>
                <w:sz w:val="4"/>
                <w:szCs w:val="4"/>
              </w:rPr>
            </w:pPr>
          </w:p>
        </w:tc>
      </w:tr>
    </w:tbl>
    <w:p w14:paraId="1FEBF9B0" w14:textId="77777777" w:rsidR="004E65CC" w:rsidRDefault="004E65CC">
      <w:pPr>
        <w:pStyle w:val="BodyText"/>
        <w:ind w:left="300"/>
      </w:pPr>
    </w:p>
    <w:p w14:paraId="3AD68B90" w14:textId="77777777" w:rsidR="004E65CC" w:rsidRDefault="009740FA">
      <w:pPr>
        <w:pStyle w:val="BodyText"/>
        <w:shd w:val="clear" w:color="auto" w:fill="E06969"/>
        <w:ind w:left="300"/>
      </w:pPr>
      <w:r>
        <w:t xml:space="preserve">VIDEÓK, AMELYEK HASZNOSAK LEHETNEK: </w:t>
      </w:r>
    </w:p>
    <w:p w14:paraId="53B4D6BF" w14:textId="77777777" w:rsidR="004E65CC" w:rsidRDefault="004E65CC">
      <w:pPr>
        <w:pStyle w:val="BodyText"/>
        <w:spacing w:after="0"/>
        <w:ind w:left="300"/>
      </w:pPr>
    </w:p>
    <w:tbl>
      <w:tblPr>
        <w:tblW w:w="13732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851"/>
        <w:gridCol w:w="6881"/>
      </w:tblGrid>
      <w:tr w:rsidR="004E65CC" w14:paraId="42160116" w14:textId="77777777">
        <w:trPr>
          <w:jc w:val="center"/>
        </w:trPr>
        <w:tc>
          <w:tcPr>
            <w:tcW w:w="6851" w:type="dxa"/>
            <w:vAlign w:val="center"/>
          </w:tcPr>
          <w:p w14:paraId="5B9F4982" w14:textId="77777777" w:rsidR="004E65CC" w:rsidRDefault="009740FA">
            <w:pPr>
              <w:pStyle w:val="TableContents"/>
              <w:spacing w:after="283"/>
              <w:jc w:val="center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624B46BC" wp14:editId="7CE57914">
                  <wp:extent cx="4286250" cy="2381250"/>
                  <wp:effectExtent l="0" t="0" r="0" b="0"/>
                  <wp:docPr id="31" name="Object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Object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08D3DE31" w14:textId="77777777" w:rsidR="004E65CC" w:rsidRDefault="009740FA">
            <w:pPr>
              <w:pStyle w:val="TableContents"/>
              <w:spacing w:after="283"/>
              <w:jc w:val="center"/>
            </w:pPr>
            <w:r>
              <w:t xml:space="preserve">Az agykoponya csontjai </w:t>
            </w:r>
          </w:p>
        </w:tc>
        <w:tc>
          <w:tcPr>
            <w:tcW w:w="6881" w:type="dxa"/>
            <w:vAlign w:val="center"/>
          </w:tcPr>
          <w:p w14:paraId="42FFA8BC" w14:textId="77777777" w:rsidR="004E65CC" w:rsidRDefault="009740FA">
            <w:pPr>
              <w:pStyle w:val="TableContents"/>
              <w:spacing w:after="283"/>
              <w:jc w:val="center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0A62EBDB" wp14:editId="0FFEE024">
                  <wp:extent cx="4286250" cy="2381250"/>
                  <wp:effectExtent l="0" t="0" r="0" b="0"/>
                  <wp:docPr id="32" name="Object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Object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64F91135" w14:textId="77777777" w:rsidR="004E65CC" w:rsidRDefault="009740FA">
            <w:pPr>
              <w:pStyle w:val="TableContents"/>
              <w:spacing w:after="283"/>
              <w:jc w:val="center"/>
            </w:pPr>
            <w:r>
              <w:t xml:space="preserve">Az arckoponya csontjai </w:t>
            </w:r>
          </w:p>
        </w:tc>
      </w:tr>
      <w:tr w:rsidR="004E65CC" w14:paraId="5623A012" w14:textId="77777777">
        <w:trPr>
          <w:jc w:val="center"/>
        </w:trPr>
        <w:tc>
          <w:tcPr>
            <w:tcW w:w="6851" w:type="dxa"/>
            <w:vAlign w:val="center"/>
          </w:tcPr>
          <w:p w14:paraId="613472DF" w14:textId="77777777" w:rsidR="004E65CC" w:rsidRDefault="009740FA">
            <w:pPr>
              <w:pStyle w:val="TableContents"/>
              <w:spacing w:after="283"/>
              <w:jc w:val="center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3FE985AB" wp14:editId="7CB9BA9F">
                  <wp:extent cx="4286250" cy="2381250"/>
                  <wp:effectExtent l="0" t="0" r="0" b="0"/>
                  <wp:docPr id="33" name="Object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Object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3427B299" w14:textId="77777777" w:rsidR="004E65CC" w:rsidRDefault="009740FA">
            <w:pPr>
              <w:pStyle w:val="TableContents"/>
              <w:spacing w:after="283"/>
              <w:jc w:val="center"/>
            </w:pPr>
            <w:r>
              <w:t xml:space="preserve">A gerincoszlop </w:t>
            </w:r>
          </w:p>
        </w:tc>
        <w:tc>
          <w:tcPr>
            <w:tcW w:w="6881" w:type="dxa"/>
            <w:vAlign w:val="center"/>
          </w:tcPr>
          <w:p w14:paraId="71FB6C66" w14:textId="77777777" w:rsidR="004E65CC" w:rsidRDefault="009740FA">
            <w:pPr>
              <w:pStyle w:val="TableContents"/>
              <w:spacing w:after="283"/>
              <w:jc w:val="center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7C396D3B" wp14:editId="422059DC">
                  <wp:extent cx="4286250" cy="2381250"/>
                  <wp:effectExtent l="0" t="0" r="0" b="0"/>
                  <wp:docPr id="34" name="Object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Object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557A7692" w14:textId="77777777" w:rsidR="004E65CC" w:rsidRDefault="009740FA">
            <w:pPr>
              <w:pStyle w:val="TableContents"/>
              <w:spacing w:after="283"/>
              <w:jc w:val="center"/>
            </w:pPr>
            <w:r>
              <w:t xml:space="preserve">A csontváz </w:t>
            </w:r>
          </w:p>
        </w:tc>
      </w:tr>
    </w:tbl>
    <w:p w14:paraId="2FC0B4FF" w14:textId="77777777" w:rsidR="004E65CC" w:rsidRDefault="004E65CC">
      <w:pPr>
        <w:pStyle w:val="BodyText"/>
        <w:ind w:left="300"/>
      </w:pPr>
    </w:p>
    <w:p w14:paraId="0EEC680A" w14:textId="77777777" w:rsidR="004E65CC" w:rsidRDefault="004E65CC">
      <w:pPr>
        <w:sectPr w:rsidR="004E65CC">
          <w:type w:val="continuous"/>
          <w:pgSz w:w="11906" w:h="16838"/>
          <w:pgMar w:top="567" w:right="567" w:bottom="567" w:left="1134" w:header="0" w:footer="0" w:gutter="0"/>
          <w:cols w:space="720"/>
          <w:formProt w:val="0"/>
        </w:sectPr>
      </w:pPr>
    </w:p>
    <w:p w14:paraId="1E601376" w14:textId="77777777" w:rsidR="004E65CC" w:rsidRDefault="004E65CC">
      <w:pPr>
        <w:pStyle w:val="BodyText"/>
        <w:spacing w:after="0"/>
        <w:ind w:left="300"/>
      </w:pPr>
    </w:p>
    <w:p w14:paraId="66D768D0" w14:textId="77777777" w:rsidR="004E65CC" w:rsidRDefault="009740FA">
      <w:pPr>
        <w:pStyle w:val="BodyText"/>
        <w:spacing w:after="0"/>
        <w:ind w:left="300"/>
      </w:pPr>
      <w:r>
        <w:t xml:space="preserve">Az Izomrendszer </w:t>
      </w:r>
    </w:p>
    <w:p w14:paraId="70DCD052" w14:textId="77777777" w:rsidR="004E65CC" w:rsidRDefault="004E65CC">
      <w:pPr>
        <w:sectPr w:rsidR="004E65CC">
          <w:type w:val="continuous"/>
          <w:pgSz w:w="11906" w:h="16838"/>
          <w:pgMar w:top="567" w:right="567" w:bottom="567" w:left="1134" w:header="0" w:footer="0" w:gutter="0"/>
          <w:cols w:space="720"/>
          <w:formProt w:val="0"/>
        </w:sectPr>
      </w:pPr>
    </w:p>
    <w:p w14:paraId="6230D50B" w14:textId="77777777" w:rsidR="004E65CC" w:rsidRDefault="004E65CC">
      <w:pPr>
        <w:ind w:left="300"/>
        <w:rPr>
          <w:sz w:val="4"/>
          <w:szCs w:val="4"/>
        </w:rPr>
      </w:pPr>
      <w:bookmarkStart w:id="5" w:name="layer1_Copy_4"/>
      <w:bookmarkEnd w:id="5"/>
    </w:p>
    <w:tbl>
      <w:tblPr>
        <w:tblW w:w="10760" w:type="dxa"/>
        <w:tblInd w:w="100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554"/>
        <w:gridCol w:w="6206"/>
      </w:tblGrid>
      <w:tr w:rsidR="004E65CC" w14:paraId="740A1286" w14:textId="77777777">
        <w:tc>
          <w:tcPr>
            <w:tcW w:w="4554" w:type="dxa"/>
            <w:vAlign w:val="center"/>
          </w:tcPr>
          <w:p w14:paraId="0669FF8F" w14:textId="77777777" w:rsidR="004E65CC" w:rsidRDefault="009740FA" w:rsidP="009740FA">
            <w:pPr>
              <w:pStyle w:val="TableContents"/>
              <w:numPr>
                <w:ilvl w:val="0"/>
                <w:numId w:val="17"/>
              </w:numPr>
              <w:tabs>
                <w:tab w:val="left" w:pos="720"/>
              </w:tabs>
              <w:spacing w:after="283"/>
            </w:pPr>
            <w:r>
              <w:lastRenderedPageBreak/>
              <w:t xml:space="preserve">Szomatikus izomcsoportok: </w:t>
            </w:r>
          </w:p>
          <w:p w14:paraId="2B7DCE64" w14:textId="77777777" w:rsidR="004E65CC" w:rsidRDefault="009740FA" w:rsidP="009740FA">
            <w:pPr>
              <w:pStyle w:val="TableContents"/>
              <w:numPr>
                <w:ilvl w:val="0"/>
                <w:numId w:val="18"/>
              </w:numPr>
              <w:tabs>
                <w:tab w:val="left" w:pos="709"/>
              </w:tabs>
              <w:spacing w:after="283"/>
            </w:pPr>
            <w:r>
              <w:t xml:space="preserve">fej izmai: mimikai izmok, szem körkörös izma, rágó izmok, szemöldök izom </w:t>
            </w:r>
          </w:p>
          <w:p w14:paraId="1463AA12" w14:textId="77777777" w:rsidR="004E65CC" w:rsidRDefault="009740FA" w:rsidP="009740FA">
            <w:pPr>
              <w:pStyle w:val="TableContents"/>
              <w:numPr>
                <w:ilvl w:val="0"/>
                <w:numId w:val="18"/>
              </w:numPr>
              <w:tabs>
                <w:tab w:val="left" w:pos="709"/>
              </w:tabs>
              <w:spacing w:after="283"/>
            </w:pPr>
            <w:r>
              <w:t xml:space="preserve">nyak izmai: fejbiccentő izom, lapockaemelő izom </w:t>
            </w:r>
          </w:p>
          <w:p w14:paraId="4E8042EA" w14:textId="77777777" w:rsidR="004E65CC" w:rsidRDefault="009740FA" w:rsidP="009740FA">
            <w:pPr>
              <w:pStyle w:val="TableContents"/>
              <w:numPr>
                <w:ilvl w:val="0"/>
                <w:numId w:val="18"/>
              </w:numPr>
              <w:tabs>
                <w:tab w:val="left" w:pos="709"/>
              </w:tabs>
              <w:spacing w:after="283"/>
            </w:pPr>
            <w:r>
              <w:t xml:space="preserve">törzs izmai: egyenes hasizom, bordaközti izom, hátizom, fűrész izom, trapézizom </w:t>
            </w:r>
          </w:p>
          <w:p w14:paraId="2993E4B3" w14:textId="77777777" w:rsidR="004E65CC" w:rsidRDefault="009740FA" w:rsidP="009740FA">
            <w:pPr>
              <w:pStyle w:val="TableContents"/>
              <w:numPr>
                <w:ilvl w:val="0"/>
                <w:numId w:val="18"/>
              </w:numPr>
              <w:tabs>
                <w:tab w:val="left" w:pos="709"/>
              </w:tabs>
              <w:spacing w:after="283"/>
            </w:pPr>
            <w:r>
              <w:t xml:space="preserve">végtagok izmai: </w:t>
            </w:r>
          </w:p>
          <w:p w14:paraId="29B96AC4" w14:textId="77777777" w:rsidR="004E65CC" w:rsidRDefault="009740FA" w:rsidP="009740FA">
            <w:pPr>
              <w:pStyle w:val="TableContents"/>
              <w:numPr>
                <w:ilvl w:val="1"/>
                <w:numId w:val="18"/>
              </w:numPr>
              <w:tabs>
                <w:tab w:val="left" w:pos="1418"/>
              </w:tabs>
              <w:spacing w:after="283"/>
            </w:pPr>
            <w:r>
              <w:t xml:space="preserve">alsó végtag izmai: négyfejű combizom, szabóizom, lábikra izom </w:t>
            </w:r>
          </w:p>
          <w:p w14:paraId="49419C79" w14:textId="77777777" w:rsidR="004E65CC" w:rsidRDefault="009740FA" w:rsidP="009740FA">
            <w:pPr>
              <w:pStyle w:val="TableContents"/>
              <w:numPr>
                <w:ilvl w:val="1"/>
                <w:numId w:val="18"/>
              </w:numPr>
              <w:tabs>
                <w:tab w:val="left" w:pos="1418"/>
              </w:tabs>
              <w:spacing w:after="283"/>
            </w:pPr>
            <w:r>
              <w:t xml:space="preserve">felső végtag izmai: bicepsz (kétfejű karizom), tricepsz (háromfejű karizom) </w:t>
            </w:r>
          </w:p>
          <w:p w14:paraId="751C9B6E" w14:textId="77777777" w:rsidR="004E65CC" w:rsidRDefault="004E65CC">
            <w:pPr>
              <w:pStyle w:val="TableContents"/>
            </w:pPr>
          </w:p>
          <w:p w14:paraId="6583C41E" w14:textId="77777777" w:rsidR="004E65CC" w:rsidRDefault="009740FA" w:rsidP="009740FA">
            <w:pPr>
              <w:pStyle w:val="TableContents"/>
              <w:numPr>
                <w:ilvl w:val="0"/>
                <w:numId w:val="19"/>
              </w:numPr>
              <w:tabs>
                <w:tab w:val="left" w:pos="720"/>
              </w:tabs>
              <w:spacing w:after="283"/>
            </w:pPr>
            <w:r>
              <w:t xml:space="preserve">Működés szempontjából vannak: </w:t>
            </w:r>
          </w:p>
          <w:p w14:paraId="0B07A82A" w14:textId="16915068" w:rsidR="004E65CC" w:rsidRPr="004A4A25" w:rsidRDefault="00330E0A" w:rsidP="009740FA">
            <w:pPr>
              <w:pStyle w:val="TableContents"/>
              <w:numPr>
                <w:ilvl w:val="0"/>
                <w:numId w:val="20"/>
              </w:numPr>
              <w:tabs>
                <w:tab w:val="left" w:pos="709"/>
              </w:tabs>
              <w:spacing w:after="283"/>
            </w:pPr>
            <w:r w:rsidRPr="004A4A25">
              <w:t>Vázizmok (</w:t>
            </w:r>
            <w:r w:rsidR="009740FA" w:rsidRPr="004A4A25">
              <w:t>Szomatikus izmok</w:t>
            </w:r>
            <w:r w:rsidRPr="004A4A25">
              <w:t>)</w:t>
            </w:r>
            <w:r w:rsidR="009740FA" w:rsidRPr="004A4A25">
              <w:t xml:space="preserve"> - ezek a vázizmok </w:t>
            </w:r>
          </w:p>
          <w:p w14:paraId="3FCB1100" w14:textId="5E00594D" w:rsidR="004E65CC" w:rsidRPr="004A4A25" w:rsidRDefault="00330E0A" w:rsidP="009740FA">
            <w:pPr>
              <w:pStyle w:val="TableContents"/>
              <w:numPr>
                <w:ilvl w:val="0"/>
                <w:numId w:val="20"/>
              </w:numPr>
              <w:tabs>
                <w:tab w:val="left" w:pos="709"/>
              </w:tabs>
              <w:spacing w:after="283"/>
            </w:pPr>
            <w:r w:rsidRPr="004A4A25">
              <w:t>Zsiger izmok (sima izmok)</w:t>
            </w:r>
            <w:r w:rsidR="009740FA" w:rsidRPr="004A4A25">
              <w:t xml:space="preserve"> </w:t>
            </w:r>
          </w:p>
          <w:p w14:paraId="6C57FA40" w14:textId="77777777" w:rsidR="004E65CC" w:rsidRDefault="009740FA" w:rsidP="009740FA">
            <w:pPr>
              <w:pStyle w:val="TableContents"/>
              <w:numPr>
                <w:ilvl w:val="1"/>
                <w:numId w:val="20"/>
              </w:numPr>
              <w:tabs>
                <w:tab w:val="left" w:pos="1418"/>
              </w:tabs>
              <w:spacing w:after="283"/>
            </w:pPr>
            <w:r>
              <w:t xml:space="preserve">ezek a belső szervekben(zsigerekben) helyezkednek el </w:t>
            </w:r>
          </w:p>
          <w:p w14:paraId="06284D82" w14:textId="77777777" w:rsidR="004E65CC" w:rsidRDefault="009740FA" w:rsidP="009740FA">
            <w:pPr>
              <w:pStyle w:val="TableContents"/>
              <w:numPr>
                <w:ilvl w:val="1"/>
                <w:numId w:val="20"/>
              </w:numPr>
              <w:tabs>
                <w:tab w:val="left" w:pos="1418"/>
              </w:tabs>
              <w:spacing w:after="283"/>
            </w:pPr>
            <w:r>
              <w:t xml:space="preserve">például: vérerekben,gyomorban,húgyhólyagban, hörgöcskékben </w:t>
            </w:r>
          </w:p>
          <w:p w14:paraId="53322933" w14:textId="77777777" w:rsidR="004E65CC" w:rsidRDefault="004E65CC">
            <w:pPr>
              <w:pStyle w:val="TableContents"/>
            </w:pPr>
          </w:p>
          <w:p w14:paraId="4663737A" w14:textId="77777777" w:rsidR="004E65CC" w:rsidRDefault="009740FA" w:rsidP="009740FA">
            <w:pPr>
              <w:pStyle w:val="TableContents"/>
              <w:numPr>
                <w:ilvl w:val="0"/>
                <w:numId w:val="21"/>
              </w:numPr>
              <w:tabs>
                <w:tab w:val="left" w:pos="720"/>
              </w:tabs>
              <w:spacing w:after="283"/>
            </w:pPr>
            <w:r>
              <w:t xml:space="preserve">IZOMÖSSZEHÚZÓDÁSOK </w:t>
            </w:r>
          </w:p>
          <w:p w14:paraId="7051E303" w14:textId="77777777" w:rsidR="004E65CC" w:rsidRDefault="009740FA" w:rsidP="009740FA">
            <w:pPr>
              <w:pStyle w:val="TableContents"/>
              <w:numPr>
                <w:ilvl w:val="0"/>
                <w:numId w:val="22"/>
              </w:numPr>
              <w:tabs>
                <w:tab w:val="left" w:pos="709"/>
              </w:tabs>
              <w:spacing w:after="283"/>
            </w:pPr>
            <w:r>
              <w:t xml:space="preserve">izomrángás- 1 inger hatására történő izomösszehúzódás </w:t>
            </w:r>
          </w:p>
          <w:p w14:paraId="107EE62D" w14:textId="77777777" w:rsidR="004E65CC" w:rsidRDefault="009740FA" w:rsidP="009740FA">
            <w:pPr>
              <w:pStyle w:val="TableContents"/>
              <w:numPr>
                <w:ilvl w:val="0"/>
                <w:numId w:val="22"/>
              </w:numPr>
              <w:tabs>
                <w:tab w:val="left" w:pos="709"/>
              </w:tabs>
              <w:spacing w:after="283"/>
            </w:pPr>
            <w:r>
              <w:t xml:space="preserve">IZOTÓNIÁS: </w:t>
            </w:r>
          </w:p>
          <w:p w14:paraId="6F50F807" w14:textId="77777777" w:rsidR="004E65CC" w:rsidRDefault="009740FA" w:rsidP="009740FA">
            <w:pPr>
              <w:pStyle w:val="TableContents"/>
              <w:numPr>
                <w:ilvl w:val="1"/>
                <w:numId w:val="22"/>
              </w:numPr>
              <w:tabs>
                <w:tab w:val="left" w:pos="1418"/>
              </w:tabs>
              <w:spacing w:after="283"/>
            </w:pPr>
            <w:r>
              <w:t xml:space="preserve">az izom hossza változik, passzív feszülése változatlan </w:t>
            </w:r>
          </w:p>
          <w:p w14:paraId="104820C7" w14:textId="77777777" w:rsidR="004E65CC" w:rsidRDefault="009740FA" w:rsidP="009740FA">
            <w:pPr>
              <w:pStyle w:val="TableContents"/>
              <w:numPr>
                <w:ilvl w:val="1"/>
                <w:numId w:val="22"/>
              </w:numPr>
              <w:tabs>
                <w:tab w:val="left" w:pos="1418"/>
              </w:tabs>
              <w:spacing w:after="283"/>
            </w:pPr>
            <w:r>
              <w:t xml:space="preserve">vázizmok </w:t>
            </w:r>
          </w:p>
          <w:p w14:paraId="3A1E2C10" w14:textId="77777777" w:rsidR="004E65CC" w:rsidRDefault="009740FA" w:rsidP="009740FA">
            <w:pPr>
              <w:pStyle w:val="TableContents"/>
              <w:numPr>
                <w:ilvl w:val="0"/>
                <w:numId w:val="22"/>
              </w:numPr>
              <w:tabs>
                <w:tab w:val="left" w:pos="709"/>
              </w:tabs>
              <w:spacing w:after="283"/>
            </w:pPr>
            <w:r>
              <w:t xml:space="preserve">IZOMETRIÁS: </w:t>
            </w:r>
          </w:p>
          <w:p w14:paraId="328D3D60" w14:textId="77777777" w:rsidR="004E65CC" w:rsidRDefault="009740FA" w:rsidP="009740FA">
            <w:pPr>
              <w:pStyle w:val="TableContents"/>
              <w:numPr>
                <w:ilvl w:val="1"/>
                <w:numId w:val="22"/>
              </w:numPr>
              <w:tabs>
                <w:tab w:val="left" w:pos="1418"/>
              </w:tabs>
              <w:spacing w:after="283"/>
            </w:pPr>
            <w:r>
              <w:t xml:space="preserve">az izom hossza változatlan, </w:t>
            </w:r>
            <w:r>
              <w:lastRenderedPageBreak/>
              <w:t xml:space="preserve">passzív feszülése nő </w:t>
            </w:r>
          </w:p>
          <w:p w14:paraId="6F78645D" w14:textId="77777777" w:rsidR="004E65CC" w:rsidRDefault="009740FA" w:rsidP="009740FA">
            <w:pPr>
              <w:pStyle w:val="TableContents"/>
              <w:numPr>
                <w:ilvl w:val="1"/>
                <w:numId w:val="22"/>
              </w:numPr>
              <w:tabs>
                <w:tab w:val="left" w:pos="1418"/>
              </w:tabs>
              <w:spacing w:after="283"/>
            </w:pPr>
            <w:r>
              <w:t xml:space="preserve">testtartást biztosító izmok </w:t>
            </w:r>
          </w:p>
        </w:tc>
        <w:tc>
          <w:tcPr>
            <w:tcW w:w="6206" w:type="dxa"/>
            <w:vAlign w:val="center"/>
          </w:tcPr>
          <w:p w14:paraId="78AF317A" w14:textId="77777777" w:rsidR="004E65CC" w:rsidRDefault="009740FA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ro-RO" w:eastAsia="ro-RO" w:bidi="ar-SA"/>
              </w:rPr>
              <w:lastRenderedPageBreak/>
              <w:drawing>
                <wp:anchor distT="0" distB="0" distL="0" distR="0" simplePos="0" relativeHeight="24" behindDoc="0" locked="0" layoutInCell="1" allowOverlap="1" wp14:anchorId="6E241646" wp14:editId="797774F6">
                  <wp:simplePos x="0" y="0"/>
                  <wp:positionH relativeFrom="column">
                    <wp:align>right</wp:align>
                  </wp:positionH>
                  <wp:positionV relativeFrom="line">
                    <wp:posOffset>635</wp:posOffset>
                  </wp:positionV>
                  <wp:extent cx="3857625" cy="4533900"/>
                  <wp:effectExtent l="0" t="0" r="0" b="0"/>
                  <wp:wrapSquare wrapText="left"/>
                  <wp:docPr id="35" name="Image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625" cy="453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1758C9A" w14:textId="77777777" w:rsidR="004E65CC" w:rsidRDefault="004E65CC">
      <w:pPr>
        <w:pStyle w:val="BodyText"/>
        <w:spacing w:after="0"/>
        <w:ind w:left="300"/>
      </w:pPr>
    </w:p>
    <w:p w14:paraId="559FB567" w14:textId="77777777" w:rsidR="004E65CC" w:rsidRDefault="009740FA" w:rsidP="009740FA">
      <w:pPr>
        <w:pStyle w:val="BodyText"/>
        <w:numPr>
          <w:ilvl w:val="0"/>
          <w:numId w:val="16"/>
        </w:numPr>
        <w:tabs>
          <w:tab w:val="clear" w:pos="709"/>
          <w:tab w:val="left" w:pos="1009"/>
        </w:tabs>
        <w:ind w:left="1009"/>
      </w:pPr>
      <w:r>
        <w:t xml:space="preserve">ALAPVETŐ HIGIÉNIAI ÉS KORÉLETTANI FOGALMAK: </w:t>
      </w:r>
    </w:p>
    <w:p w14:paraId="6AFF18DE" w14:textId="77777777" w:rsidR="004E65CC" w:rsidRDefault="004E65CC">
      <w:pPr>
        <w:pStyle w:val="BodyText"/>
        <w:spacing w:after="0"/>
        <w:ind w:left="300"/>
      </w:pPr>
    </w:p>
    <w:tbl>
      <w:tblPr>
        <w:tblW w:w="9529" w:type="dxa"/>
        <w:tblInd w:w="1009" w:type="dxa"/>
        <w:shd w:val="clear" w:color="auto" w:fill="D58088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221"/>
        <w:gridCol w:w="2116"/>
        <w:gridCol w:w="2851"/>
        <w:gridCol w:w="2341"/>
      </w:tblGrid>
      <w:tr w:rsidR="004E65CC" w14:paraId="1B0E3311" w14:textId="77777777">
        <w:tc>
          <w:tcPr>
            <w:tcW w:w="2221" w:type="dxa"/>
            <w:shd w:val="clear" w:color="auto" w:fill="D58088"/>
            <w:vAlign w:val="center"/>
          </w:tcPr>
          <w:p w14:paraId="5769DE6E" w14:textId="77777777" w:rsidR="004E65CC" w:rsidRDefault="009740FA">
            <w:pPr>
              <w:pStyle w:val="TableContents"/>
            </w:pPr>
            <w:r>
              <w:t xml:space="preserve">Betegség megnevezése </w:t>
            </w:r>
          </w:p>
        </w:tc>
        <w:tc>
          <w:tcPr>
            <w:tcW w:w="2116" w:type="dxa"/>
            <w:shd w:val="clear" w:color="auto" w:fill="D58088"/>
            <w:vAlign w:val="center"/>
          </w:tcPr>
          <w:p w14:paraId="1386FD74" w14:textId="77777777" w:rsidR="004E65CC" w:rsidRDefault="009740FA">
            <w:pPr>
              <w:pStyle w:val="TableContents"/>
            </w:pPr>
            <w:r>
              <w:t xml:space="preserve">Okai </w:t>
            </w:r>
          </w:p>
        </w:tc>
        <w:tc>
          <w:tcPr>
            <w:tcW w:w="2851" w:type="dxa"/>
            <w:shd w:val="clear" w:color="auto" w:fill="D58088"/>
            <w:vAlign w:val="center"/>
          </w:tcPr>
          <w:p w14:paraId="3CB5F64D" w14:textId="77777777" w:rsidR="004E65CC" w:rsidRDefault="009740FA">
            <w:pPr>
              <w:pStyle w:val="TableContents"/>
            </w:pPr>
            <w:r>
              <w:t xml:space="preserve">Tünetei </w:t>
            </w:r>
          </w:p>
        </w:tc>
        <w:tc>
          <w:tcPr>
            <w:tcW w:w="2341" w:type="dxa"/>
            <w:shd w:val="clear" w:color="auto" w:fill="D58088"/>
            <w:vAlign w:val="center"/>
          </w:tcPr>
          <w:p w14:paraId="2BB6B36D" w14:textId="77777777" w:rsidR="004E65CC" w:rsidRDefault="009740FA">
            <w:pPr>
              <w:pStyle w:val="TableContents"/>
            </w:pPr>
            <w:r>
              <w:t xml:space="preserve">Megelőzése </w:t>
            </w:r>
          </w:p>
        </w:tc>
      </w:tr>
      <w:tr w:rsidR="004E65CC" w14:paraId="0FA7B7C7" w14:textId="77777777">
        <w:tc>
          <w:tcPr>
            <w:tcW w:w="2221" w:type="dxa"/>
            <w:shd w:val="clear" w:color="auto" w:fill="D58088"/>
            <w:vAlign w:val="center"/>
          </w:tcPr>
          <w:p w14:paraId="0AC9DE2F" w14:textId="77777777" w:rsidR="004E65CC" w:rsidRDefault="009740FA">
            <w:pPr>
              <w:pStyle w:val="TableContents"/>
            </w:pPr>
            <w:r>
              <w:t xml:space="preserve">Az izomfáradás- amikor a szervezet nem tudja szinten tartani az eddig elvégzett izommunkát </w:t>
            </w:r>
          </w:p>
        </w:tc>
        <w:tc>
          <w:tcPr>
            <w:tcW w:w="2116" w:type="dxa"/>
            <w:shd w:val="clear" w:color="auto" w:fill="D58088"/>
            <w:vAlign w:val="center"/>
          </w:tcPr>
          <w:p w14:paraId="7D5D5DBA" w14:textId="77777777" w:rsidR="004E65CC" w:rsidRDefault="009740FA">
            <w:pPr>
              <w:pStyle w:val="TableContents"/>
            </w:pPr>
            <w:r>
              <w:t xml:space="preserve">- jól be nem osztott fizikai munkavégzés </w:t>
            </w:r>
            <w:r>
              <w:br/>
              <w:t xml:space="preserve">- az energetikai anyagcsere csökkenése </w:t>
            </w:r>
            <w:r>
              <w:br/>
              <w:t xml:space="preserve">- a motoros véglemez szintjén csökken a glükóz mennyisége </w:t>
            </w:r>
            <w:r>
              <w:br/>
              <w:t xml:space="preserve">- sportolói körben nem meglepően, a pszichés stressz miatt gyakoribb </w:t>
            </w:r>
          </w:p>
        </w:tc>
        <w:tc>
          <w:tcPr>
            <w:tcW w:w="2851" w:type="dxa"/>
            <w:shd w:val="clear" w:color="auto" w:fill="D58088"/>
            <w:vAlign w:val="center"/>
          </w:tcPr>
          <w:p w14:paraId="01E1B2AB" w14:textId="77777777" w:rsidR="004E65CC" w:rsidRDefault="009740FA">
            <w:pPr>
              <w:pStyle w:val="TableContents"/>
            </w:pPr>
            <w:r>
              <w:t xml:space="preserve">- izomfájdalom </w:t>
            </w:r>
            <w:r>
              <w:br/>
              <w:t xml:space="preserve">- az izom elernyedések csökkenése </w:t>
            </w:r>
            <w:r>
              <w:br/>
              <w:t xml:space="preserve">- az izom ingerelhetőségének csökkenése </w:t>
            </w:r>
            <w:r>
              <w:br/>
              <w:t xml:space="preserve">- az izomerő romlása </w:t>
            </w:r>
            <w:r>
              <w:br/>
              <w:t xml:space="preserve">- romlik a teljesítmény, az egész szervezet teljesítőképessége </w:t>
            </w:r>
          </w:p>
        </w:tc>
        <w:tc>
          <w:tcPr>
            <w:tcW w:w="2341" w:type="dxa"/>
            <w:shd w:val="clear" w:color="auto" w:fill="D58088"/>
            <w:vAlign w:val="center"/>
          </w:tcPr>
          <w:p w14:paraId="4A8FF49B" w14:textId="77777777" w:rsidR="004E65CC" w:rsidRDefault="009740FA">
            <w:pPr>
              <w:pStyle w:val="TableContents"/>
            </w:pPr>
            <w:r>
              <w:t xml:space="preserve">- egyes endokrin megbetegedések kezelése </w:t>
            </w:r>
            <w:r>
              <w:br/>
              <w:t xml:space="preserve">- kiegyensúlyozott életvitel </w:t>
            </w:r>
            <w:r>
              <w:br/>
              <w:t xml:space="preserve">- a fizikai erőkifejtés helyes beosztása </w:t>
            </w:r>
          </w:p>
        </w:tc>
      </w:tr>
      <w:tr w:rsidR="004E65CC" w14:paraId="5F9A0FAC" w14:textId="77777777">
        <w:tc>
          <w:tcPr>
            <w:tcW w:w="2221" w:type="dxa"/>
            <w:shd w:val="clear" w:color="auto" w:fill="D58088"/>
            <w:vAlign w:val="center"/>
          </w:tcPr>
          <w:p w14:paraId="30421321" w14:textId="77777777" w:rsidR="004E65CC" w:rsidRDefault="009740FA">
            <w:pPr>
              <w:pStyle w:val="TableContents"/>
            </w:pPr>
            <w:r>
              <w:t xml:space="preserve">Az izom megnyúlások és szakadások- az izom hosszának a megnyúlása , illetve a folytonosságának a megszakadása </w:t>
            </w:r>
          </w:p>
        </w:tc>
        <w:tc>
          <w:tcPr>
            <w:tcW w:w="2116" w:type="dxa"/>
            <w:shd w:val="clear" w:color="auto" w:fill="D58088"/>
            <w:vAlign w:val="center"/>
          </w:tcPr>
          <w:p w14:paraId="71E4978D" w14:textId="77777777" w:rsidR="004E65CC" w:rsidRDefault="009740FA">
            <w:pPr>
              <w:pStyle w:val="TableContents"/>
            </w:pPr>
            <w:r>
              <w:t xml:space="preserve">- erőteljes izommunka </w:t>
            </w:r>
            <w:r>
              <w:br/>
              <w:t xml:space="preserve">- az izom hosszának vagy a hozzátartozó kötőszöveteknek a megszakadása </w:t>
            </w:r>
          </w:p>
        </w:tc>
        <w:tc>
          <w:tcPr>
            <w:tcW w:w="2851" w:type="dxa"/>
            <w:shd w:val="clear" w:color="auto" w:fill="D58088"/>
            <w:vAlign w:val="center"/>
          </w:tcPr>
          <w:p w14:paraId="6996EFC3" w14:textId="77777777" w:rsidR="004E65CC" w:rsidRDefault="009740FA">
            <w:pPr>
              <w:pStyle w:val="TableContents"/>
            </w:pPr>
            <w:r>
              <w:t xml:space="preserve">- erőteljes helyi fájdalom </w:t>
            </w:r>
            <w:r>
              <w:br/>
              <w:t xml:space="preserve">- az érintett terület begyulladása </w:t>
            </w:r>
            <w:r>
              <w:br/>
              <w:t xml:space="preserve">- veszélyes esetekben hányás </w:t>
            </w:r>
            <w:r>
              <w:br/>
              <w:t xml:space="preserve">- mozgásnehezítettség vagy a sérült végtag mozgatásának teljes képtelensége </w:t>
            </w:r>
          </w:p>
        </w:tc>
        <w:tc>
          <w:tcPr>
            <w:tcW w:w="2341" w:type="dxa"/>
            <w:shd w:val="clear" w:color="auto" w:fill="D58088"/>
            <w:vAlign w:val="center"/>
          </w:tcPr>
          <w:p w14:paraId="5E78E946" w14:textId="77777777" w:rsidR="004E65CC" w:rsidRDefault="009740FA">
            <w:pPr>
              <w:pStyle w:val="TableContents"/>
            </w:pPr>
            <w:r>
              <w:t xml:space="preserve">- sebészeti beavatkozások bizonyos esetekben </w:t>
            </w:r>
            <w:r>
              <w:br/>
              <w:t xml:space="preserve">- pihenések </w:t>
            </w:r>
            <w:r>
              <w:br/>
              <w:t xml:space="preserve">- egészséges életmód folytatása </w:t>
            </w:r>
          </w:p>
        </w:tc>
      </w:tr>
    </w:tbl>
    <w:p w14:paraId="3458333E" w14:textId="77777777" w:rsidR="004E65CC" w:rsidRDefault="004E65CC">
      <w:pPr>
        <w:pStyle w:val="BodyText"/>
        <w:spacing w:after="0"/>
        <w:ind w:left="300"/>
      </w:pPr>
    </w:p>
    <w:p w14:paraId="36B2B1BB" w14:textId="77777777" w:rsidR="004E65CC" w:rsidRDefault="009740FA" w:rsidP="009740FA">
      <w:pPr>
        <w:pStyle w:val="BodyText"/>
        <w:numPr>
          <w:ilvl w:val="0"/>
          <w:numId w:val="16"/>
        </w:numPr>
        <w:tabs>
          <w:tab w:val="clear" w:pos="709"/>
          <w:tab w:val="left" w:pos="1009"/>
        </w:tabs>
        <w:ind w:left="1009"/>
      </w:pPr>
      <w:r>
        <w:t xml:space="preserve">VIDEÓK, AMELYEK SEGíTHETNEK: </w:t>
      </w:r>
    </w:p>
    <w:p w14:paraId="00593578" w14:textId="77777777" w:rsidR="004E65CC" w:rsidRDefault="004E65CC">
      <w:pPr>
        <w:pStyle w:val="BodyText"/>
        <w:spacing w:after="0"/>
        <w:ind w:left="300"/>
      </w:pPr>
    </w:p>
    <w:tbl>
      <w:tblPr>
        <w:tblW w:w="15232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601"/>
        <w:gridCol w:w="7631"/>
      </w:tblGrid>
      <w:tr w:rsidR="004E65CC" w14:paraId="52CBF65B" w14:textId="77777777">
        <w:trPr>
          <w:jc w:val="center"/>
        </w:trPr>
        <w:tc>
          <w:tcPr>
            <w:tcW w:w="7601" w:type="dxa"/>
            <w:vAlign w:val="center"/>
          </w:tcPr>
          <w:p w14:paraId="7964EA99" w14:textId="77777777" w:rsidR="004E65CC" w:rsidRDefault="009740FA">
            <w:pPr>
              <w:pStyle w:val="TableContents"/>
              <w:spacing w:after="283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76CEF32E" wp14:editId="7C54289D">
                  <wp:extent cx="4762500" cy="2857500"/>
                  <wp:effectExtent l="0" t="0" r="0" b="0"/>
                  <wp:docPr id="36" name="Object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Object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2F88DDA8" w14:textId="77777777" w:rsidR="004E65CC" w:rsidRDefault="009740FA">
            <w:pPr>
              <w:pStyle w:val="TableContents"/>
              <w:spacing w:after="283"/>
              <w:jc w:val="center"/>
            </w:pPr>
            <w:r>
              <w:t xml:space="preserve">Harántcsíkolt- és simaizom </w:t>
            </w:r>
          </w:p>
        </w:tc>
        <w:tc>
          <w:tcPr>
            <w:tcW w:w="7631" w:type="dxa"/>
            <w:vAlign w:val="center"/>
          </w:tcPr>
          <w:p w14:paraId="30AC3173" w14:textId="77777777" w:rsidR="004E65CC" w:rsidRDefault="009740FA">
            <w:pPr>
              <w:pStyle w:val="TableContents"/>
              <w:spacing w:after="283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43A70772" wp14:editId="79D5765B">
                  <wp:extent cx="4762500" cy="2857500"/>
                  <wp:effectExtent l="0" t="0" r="0" b="0"/>
                  <wp:docPr id="37" name="Object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Object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58F1E430" w14:textId="77777777" w:rsidR="004E65CC" w:rsidRDefault="009740FA">
            <w:pPr>
              <w:pStyle w:val="TableContents"/>
              <w:spacing w:after="283"/>
              <w:jc w:val="center"/>
            </w:pPr>
            <w:r>
              <w:t xml:space="preserve">Szívizom </w:t>
            </w:r>
          </w:p>
        </w:tc>
      </w:tr>
    </w:tbl>
    <w:p w14:paraId="75B6D0A1" w14:textId="77777777" w:rsidR="004E65CC" w:rsidRDefault="004E65CC">
      <w:pPr>
        <w:pStyle w:val="BodyText"/>
        <w:ind w:left="300"/>
      </w:pPr>
    </w:p>
    <w:p w14:paraId="016EACF3" w14:textId="77777777" w:rsidR="004E65CC" w:rsidRDefault="004E65CC">
      <w:pPr>
        <w:sectPr w:rsidR="004E65CC">
          <w:type w:val="continuous"/>
          <w:pgSz w:w="11906" w:h="16838"/>
          <w:pgMar w:top="567" w:right="567" w:bottom="567" w:left="1134" w:header="0" w:footer="0" w:gutter="0"/>
          <w:cols w:space="720"/>
          <w:formProt w:val="0"/>
        </w:sectPr>
      </w:pPr>
    </w:p>
    <w:p w14:paraId="0DED8E84" w14:textId="77777777" w:rsidR="004E65CC" w:rsidRDefault="004E65CC">
      <w:pPr>
        <w:pStyle w:val="BodyText"/>
        <w:spacing w:after="0"/>
        <w:ind w:left="300"/>
      </w:pPr>
    </w:p>
    <w:p w14:paraId="6D81262F" w14:textId="77777777" w:rsidR="004E65CC" w:rsidRDefault="009740FA">
      <w:pPr>
        <w:pStyle w:val="BodyText"/>
        <w:spacing w:after="0"/>
        <w:ind w:left="300"/>
      </w:pPr>
      <w:r>
        <w:t xml:space="preserve">Az Emésztés </w:t>
      </w:r>
    </w:p>
    <w:p w14:paraId="0EA2C250" w14:textId="77777777" w:rsidR="004E65CC" w:rsidRDefault="004E65CC">
      <w:pPr>
        <w:sectPr w:rsidR="004E65CC">
          <w:type w:val="continuous"/>
          <w:pgSz w:w="11906" w:h="16838"/>
          <w:pgMar w:top="567" w:right="567" w:bottom="567" w:left="1134" w:header="0" w:footer="0" w:gutter="0"/>
          <w:cols w:space="720"/>
          <w:formProt w:val="0"/>
        </w:sectPr>
      </w:pPr>
    </w:p>
    <w:p w14:paraId="15054238" w14:textId="77777777" w:rsidR="004E65CC" w:rsidRDefault="004E65CC">
      <w:pPr>
        <w:ind w:left="300"/>
        <w:rPr>
          <w:sz w:val="4"/>
          <w:szCs w:val="4"/>
        </w:rPr>
      </w:pPr>
      <w:bookmarkStart w:id="6" w:name="layer1_Copy_5"/>
      <w:bookmarkEnd w:id="6"/>
    </w:p>
    <w:tbl>
      <w:tblPr>
        <w:tblW w:w="11034" w:type="dxa"/>
        <w:tblInd w:w="100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613"/>
        <w:gridCol w:w="7421"/>
      </w:tblGrid>
      <w:tr w:rsidR="004E65CC" w14:paraId="66B44E41" w14:textId="77777777">
        <w:tc>
          <w:tcPr>
            <w:tcW w:w="3613" w:type="dxa"/>
            <w:vAlign w:val="center"/>
          </w:tcPr>
          <w:p w14:paraId="05CA18F1" w14:textId="77777777" w:rsidR="004E65CC" w:rsidRDefault="009740FA" w:rsidP="009740FA">
            <w:pPr>
              <w:pStyle w:val="TableContents"/>
              <w:numPr>
                <w:ilvl w:val="0"/>
                <w:numId w:val="24"/>
              </w:numPr>
              <w:shd w:val="clear" w:color="auto" w:fill="E06969"/>
              <w:tabs>
                <w:tab w:val="left" w:pos="720"/>
              </w:tabs>
              <w:spacing w:after="283"/>
            </w:pPr>
            <w:r>
              <w:t xml:space="preserve">SZÁJÜREG: </w:t>
            </w:r>
          </w:p>
          <w:p w14:paraId="352B8AAD" w14:textId="77777777" w:rsidR="004E65CC" w:rsidRDefault="009740FA" w:rsidP="009740FA">
            <w:pPr>
              <w:pStyle w:val="TableContents"/>
              <w:numPr>
                <w:ilvl w:val="0"/>
                <w:numId w:val="25"/>
              </w:numPr>
              <w:tabs>
                <w:tab w:val="left" w:pos="709"/>
              </w:tabs>
              <w:spacing w:after="283"/>
            </w:pPr>
            <w:r>
              <w:t xml:space="preserve">Végbemenő folyamatok: emésztés </w:t>
            </w:r>
          </w:p>
          <w:p w14:paraId="6273E05E" w14:textId="77777777" w:rsidR="004E65CC" w:rsidRDefault="009740FA" w:rsidP="009740FA">
            <w:pPr>
              <w:pStyle w:val="TableContents"/>
              <w:numPr>
                <w:ilvl w:val="1"/>
                <w:numId w:val="25"/>
              </w:numPr>
              <w:tabs>
                <w:tab w:val="left" w:pos="1418"/>
              </w:tabs>
              <w:spacing w:after="283"/>
            </w:pPr>
            <w:r>
              <w:t xml:space="preserve">mechanikai – rágás, nyelés, felaprózódás, keverés </w:t>
            </w:r>
          </w:p>
          <w:p w14:paraId="127367F8" w14:textId="77777777" w:rsidR="004E65CC" w:rsidRDefault="009740FA" w:rsidP="009740FA">
            <w:pPr>
              <w:pStyle w:val="TableContents"/>
              <w:numPr>
                <w:ilvl w:val="1"/>
                <w:numId w:val="25"/>
              </w:numPr>
              <w:tabs>
                <w:tab w:val="left" w:pos="1418"/>
              </w:tabs>
              <w:spacing w:after="283"/>
            </w:pPr>
            <w:r>
              <w:t xml:space="preserve">fizikai – oldódás </w:t>
            </w:r>
          </w:p>
          <w:p w14:paraId="70684532" w14:textId="77777777" w:rsidR="004E65CC" w:rsidRDefault="009740FA" w:rsidP="009740FA">
            <w:pPr>
              <w:pStyle w:val="TableContents"/>
              <w:numPr>
                <w:ilvl w:val="1"/>
                <w:numId w:val="25"/>
              </w:numPr>
              <w:tabs>
                <w:tab w:val="left" w:pos="1418"/>
              </w:tabs>
              <w:spacing w:after="283"/>
            </w:pPr>
            <w:r>
              <w:t xml:space="preserve">kémiai – cukrok (szénhidrátok emésztése) </w:t>
            </w:r>
          </w:p>
          <w:p w14:paraId="6B338087" w14:textId="77777777" w:rsidR="004E65CC" w:rsidRDefault="004E65CC">
            <w:pPr>
              <w:pStyle w:val="TableContents"/>
            </w:pPr>
          </w:p>
          <w:p w14:paraId="31D6B481" w14:textId="77777777" w:rsidR="004E65CC" w:rsidRDefault="009740FA" w:rsidP="009740FA">
            <w:pPr>
              <w:pStyle w:val="TableContents"/>
              <w:numPr>
                <w:ilvl w:val="0"/>
                <w:numId w:val="26"/>
              </w:numPr>
              <w:shd w:val="clear" w:color="auto" w:fill="E06969"/>
              <w:tabs>
                <w:tab w:val="left" w:pos="720"/>
              </w:tabs>
              <w:spacing w:after="283"/>
            </w:pPr>
            <w:r>
              <w:t xml:space="preserve">GYOMOR: </w:t>
            </w:r>
          </w:p>
          <w:p w14:paraId="14D77D47" w14:textId="77777777" w:rsidR="004E65CC" w:rsidRDefault="009740FA" w:rsidP="009740FA">
            <w:pPr>
              <w:pStyle w:val="TableContents"/>
              <w:numPr>
                <w:ilvl w:val="0"/>
                <w:numId w:val="27"/>
              </w:numPr>
              <w:tabs>
                <w:tab w:val="left" w:pos="709"/>
              </w:tabs>
              <w:spacing w:after="283"/>
            </w:pPr>
            <w:r>
              <w:t xml:space="preserve">Funkciói: </w:t>
            </w:r>
          </w:p>
          <w:p w14:paraId="29EDBA0D" w14:textId="77777777" w:rsidR="004E65CC" w:rsidRDefault="009740FA" w:rsidP="009740FA">
            <w:pPr>
              <w:pStyle w:val="TableContents"/>
              <w:numPr>
                <w:ilvl w:val="1"/>
                <w:numId w:val="27"/>
              </w:numPr>
              <w:tabs>
                <w:tab w:val="left" w:pos="1418"/>
              </w:tabs>
              <w:spacing w:after="283"/>
            </w:pPr>
            <w:r>
              <w:t xml:space="preserve">elválasztási (gyomornedvet a gyomormirigyek termelik) </w:t>
            </w:r>
          </w:p>
          <w:p w14:paraId="20075379" w14:textId="77777777" w:rsidR="004E65CC" w:rsidRDefault="009740FA" w:rsidP="009740FA">
            <w:pPr>
              <w:pStyle w:val="TableContents"/>
              <w:numPr>
                <w:ilvl w:val="1"/>
                <w:numId w:val="27"/>
              </w:numPr>
              <w:tabs>
                <w:tab w:val="left" w:pos="1418"/>
              </w:tabs>
              <w:spacing w:after="283"/>
            </w:pPr>
            <w:r>
              <w:t xml:space="preserve">motorikus (mozgások: perisztaltikus és tónikus) </w:t>
            </w:r>
          </w:p>
          <w:p w14:paraId="541A1F20" w14:textId="77777777" w:rsidR="004E65CC" w:rsidRDefault="004E65CC">
            <w:pPr>
              <w:pStyle w:val="TableContents"/>
              <w:spacing w:after="283"/>
            </w:pPr>
          </w:p>
          <w:p w14:paraId="0928E41F" w14:textId="77777777" w:rsidR="004E65CC" w:rsidRDefault="009740FA" w:rsidP="009740FA">
            <w:pPr>
              <w:pStyle w:val="TableContents"/>
              <w:numPr>
                <w:ilvl w:val="0"/>
                <w:numId w:val="28"/>
              </w:numPr>
              <w:tabs>
                <w:tab w:val="left" w:pos="709"/>
              </w:tabs>
              <w:spacing w:after="283"/>
            </w:pPr>
            <w:r>
              <w:t xml:space="preserve">Végbemenő folyamatok: emésztés </w:t>
            </w:r>
          </w:p>
          <w:p w14:paraId="00C43668" w14:textId="77777777" w:rsidR="004E65CC" w:rsidRDefault="009740FA" w:rsidP="009740FA">
            <w:pPr>
              <w:pStyle w:val="TableContents"/>
              <w:numPr>
                <w:ilvl w:val="1"/>
                <w:numId w:val="28"/>
              </w:numPr>
              <w:tabs>
                <w:tab w:val="left" w:pos="1418"/>
              </w:tabs>
              <w:spacing w:after="283"/>
            </w:pPr>
            <w:r>
              <w:t xml:space="preserve">mechanikai – keverés, mozgás </w:t>
            </w:r>
          </w:p>
          <w:p w14:paraId="0267EFA7" w14:textId="77777777" w:rsidR="004E65CC" w:rsidRDefault="009740FA" w:rsidP="009740FA">
            <w:pPr>
              <w:pStyle w:val="TableContents"/>
              <w:numPr>
                <w:ilvl w:val="1"/>
                <w:numId w:val="28"/>
              </w:numPr>
              <w:tabs>
                <w:tab w:val="left" w:pos="1418"/>
              </w:tabs>
              <w:spacing w:after="283"/>
            </w:pPr>
            <w:r>
              <w:t xml:space="preserve">fizikai – oldódás </w:t>
            </w:r>
          </w:p>
          <w:p w14:paraId="6861922A" w14:textId="77777777" w:rsidR="004E65CC" w:rsidRDefault="009740FA" w:rsidP="009740FA">
            <w:pPr>
              <w:pStyle w:val="TableContents"/>
              <w:numPr>
                <w:ilvl w:val="1"/>
                <w:numId w:val="28"/>
              </w:numPr>
              <w:tabs>
                <w:tab w:val="left" w:pos="1418"/>
              </w:tabs>
              <w:spacing w:after="283"/>
            </w:pPr>
            <w:r>
              <w:t xml:space="preserve">kémiai – fehérjék (proteinek) és komplex zsírok emésztése </w:t>
            </w:r>
          </w:p>
          <w:p w14:paraId="023138F4" w14:textId="77777777" w:rsidR="004E65CC" w:rsidRDefault="004E65CC">
            <w:pPr>
              <w:pStyle w:val="TableContents"/>
            </w:pPr>
          </w:p>
          <w:p w14:paraId="35628BC8" w14:textId="77777777" w:rsidR="004E65CC" w:rsidRDefault="009740FA" w:rsidP="009740FA">
            <w:pPr>
              <w:pStyle w:val="TableContents"/>
              <w:numPr>
                <w:ilvl w:val="0"/>
                <w:numId w:val="29"/>
              </w:numPr>
              <w:shd w:val="clear" w:color="auto" w:fill="E06969"/>
              <w:tabs>
                <w:tab w:val="left" w:pos="720"/>
              </w:tabs>
              <w:spacing w:after="283"/>
            </w:pPr>
            <w:r>
              <w:t xml:space="preserve">VÉKONYBÉL: </w:t>
            </w:r>
          </w:p>
          <w:p w14:paraId="209958C5" w14:textId="77777777" w:rsidR="004E65CC" w:rsidRDefault="009740FA" w:rsidP="009740FA">
            <w:pPr>
              <w:pStyle w:val="TableContents"/>
              <w:numPr>
                <w:ilvl w:val="0"/>
                <w:numId w:val="30"/>
              </w:numPr>
              <w:tabs>
                <w:tab w:val="left" w:pos="709"/>
              </w:tabs>
              <w:spacing w:after="283"/>
            </w:pPr>
            <w:r>
              <w:t xml:space="preserve">Funkciói: </w:t>
            </w:r>
          </w:p>
          <w:p w14:paraId="35EF3145" w14:textId="77777777" w:rsidR="004E65CC" w:rsidRDefault="009740FA" w:rsidP="009740FA">
            <w:pPr>
              <w:pStyle w:val="TableContents"/>
              <w:numPr>
                <w:ilvl w:val="1"/>
                <w:numId w:val="30"/>
              </w:numPr>
              <w:tabs>
                <w:tab w:val="left" w:pos="1418"/>
              </w:tabs>
              <w:spacing w:after="283"/>
            </w:pPr>
            <w:r>
              <w:t xml:space="preserve">elválasztási (bélnedv a bélmirigyek </w:t>
            </w:r>
            <w:r>
              <w:lastRenderedPageBreak/>
              <w:t xml:space="preserve">termelik) </w:t>
            </w:r>
          </w:p>
          <w:p w14:paraId="3441E448" w14:textId="77777777" w:rsidR="004E65CC" w:rsidRDefault="009740FA" w:rsidP="009740FA">
            <w:pPr>
              <w:pStyle w:val="TableContents"/>
              <w:numPr>
                <w:ilvl w:val="1"/>
                <w:numId w:val="30"/>
              </w:numPr>
              <w:tabs>
                <w:tab w:val="left" w:pos="1418"/>
              </w:tabs>
              <w:spacing w:after="283"/>
            </w:pPr>
            <w:r>
              <w:t xml:space="preserve">motorikus (perisztaltikus, szakaszos és penduláris) </w:t>
            </w:r>
          </w:p>
          <w:p w14:paraId="5EDF6B2E" w14:textId="77777777" w:rsidR="004E65CC" w:rsidRDefault="004E65CC">
            <w:pPr>
              <w:pStyle w:val="TableContents"/>
              <w:spacing w:after="283"/>
            </w:pPr>
          </w:p>
          <w:p w14:paraId="3C1FB96D" w14:textId="77777777" w:rsidR="004E65CC" w:rsidRDefault="009740FA" w:rsidP="009740FA">
            <w:pPr>
              <w:pStyle w:val="TableContents"/>
              <w:numPr>
                <w:ilvl w:val="0"/>
                <w:numId w:val="31"/>
              </w:numPr>
              <w:tabs>
                <w:tab w:val="left" w:pos="709"/>
              </w:tabs>
              <w:spacing w:after="283"/>
            </w:pPr>
            <w:r>
              <w:t xml:space="preserve">Végbemenő folyamatok: </w:t>
            </w:r>
          </w:p>
          <w:p w14:paraId="28194BC9" w14:textId="77777777" w:rsidR="004E65CC" w:rsidRDefault="009740FA" w:rsidP="009740FA">
            <w:pPr>
              <w:pStyle w:val="TableContents"/>
              <w:numPr>
                <w:ilvl w:val="1"/>
                <w:numId w:val="31"/>
              </w:numPr>
              <w:tabs>
                <w:tab w:val="left" w:pos="1418"/>
              </w:tabs>
              <w:spacing w:after="283"/>
            </w:pPr>
            <w:r>
              <w:t xml:space="preserve">emésztés </w:t>
            </w:r>
          </w:p>
          <w:p w14:paraId="6D7D38E8" w14:textId="77777777" w:rsidR="004E65CC" w:rsidRDefault="009740FA" w:rsidP="009740FA">
            <w:pPr>
              <w:pStyle w:val="TableContents"/>
              <w:numPr>
                <w:ilvl w:val="2"/>
                <w:numId w:val="31"/>
              </w:numPr>
              <w:tabs>
                <w:tab w:val="left" w:pos="2127"/>
              </w:tabs>
              <w:spacing w:after="283"/>
            </w:pPr>
            <w:r>
              <w:t xml:space="preserve">mechanikai – keverés, mozgás </w:t>
            </w:r>
          </w:p>
          <w:p w14:paraId="77FD02C8" w14:textId="77777777" w:rsidR="004E65CC" w:rsidRDefault="009740FA" w:rsidP="009740FA">
            <w:pPr>
              <w:pStyle w:val="TableContents"/>
              <w:numPr>
                <w:ilvl w:val="2"/>
                <w:numId w:val="31"/>
              </w:numPr>
              <w:tabs>
                <w:tab w:val="left" w:pos="2127"/>
              </w:tabs>
              <w:spacing w:after="283"/>
            </w:pPr>
            <w:r>
              <w:t xml:space="preserve">fizikai – oldódás </w:t>
            </w:r>
          </w:p>
          <w:p w14:paraId="40609F14" w14:textId="77777777" w:rsidR="004E65CC" w:rsidRDefault="009740FA" w:rsidP="009740FA">
            <w:pPr>
              <w:pStyle w:val="TableContents"/>
              <w:numPr>
                <w:ilvl w:val="2"/>
                <w:numId w:val="31"/>
              </w:numPr>
              <w:tabs>
                <w:tab w:val="left" w:pos="2127"/>
              </w:tabs>
              <w:spacing w:after="283"/>
            </w:pPr>
            <w:r>
              <w:t xml:space="preserve">kémiai – cukrok, fehérjék és zsírok emésztése </w:t>
            </w:r>
          </w:p>
          <w:p w14:paraId="55C395CF" w14:textId="77777777" w:rsidR="004E65CC" w:rsidRDefault="009740FA" w:rsidP="009740FA">
            <w:pPr>
              <w:pStyle w:val="TableContents"/>
              <w:numPr>
                <w:ilvl w:val="1"/>
                <w:numId w:val="31"/>
              </w:numPr>
              <w:tabs>
                <w:tab w:val="left" w:pos="1418"/>
              </w:tabs>
              <w:spacing w:after="283"/>
            </w:pPr>
            <w:r>
              <w:t xml:space="preserve">felszívódás </w:t>
            </w:r>
          </w:p>
        </w:tc>
        <w:tc>
          <w:tcPr>
            <w:tcW w:w="7421" w:type="dxa"/>
            <w:vAlign w:val="center"/>
          </w:tcPr>
          <w:p w14:paraId="4B571458" w14:textId="77777777" w:rsidR="004E65CC" w:rsidRDefault="009740FA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ro-RO" w:eastAsia="ro-RO" w:bidi="ar-SA"/>
              </w:rPr>
              <w:lastRenderedPageBreak/>
              <w:drawing>
                <wp:anchor distT="0" distB="0" distL="0" distR="0" simplePos="0" relativeHeight="25" behindDoc="0" locked="0" layoutInCell="1" allowOverlap="1" wp14:anchorId="0D2A6803" wp14:editId="2EE504BF">
                  <wp:simplePos x="0" y="0"/>
                  <wp:positionH relativeFrom="column">
                    <wp:align>right</wp:align>
                  </wp:positionH>
                  <wp:positionV relativeFrom="line">
                    <wp:posOffset>635</wp:posOffset>
                  </wp:positionV>
                  <wp:extent cx="4629150" cy="5667375"/>
                  <wp:effectExtent l="0" t="0" r="0" b="0"/>
                  <wp:wrapSquare wrapText="left"/>
                  <wp:docPr id="38" name="Image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9150" cy="566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E2B0F19" w14:textId="77777777" w:rsidR="004E65CC" w:rsidRDefault="004E65CC">
      <w:pPr>
        <w:pStyle w:val="BodyText"/>
        <w:spacing w:after="0"/>
        <w:ind w:left="300"/>
      </w:pPr>
    </w:p>
    <w:p w14:paraId="44EEF2BF" w14:textId="77777777" w:rsidR="004E65CC" w:rsidRDefault="009740FA" w:rsidP="009740FA">
      <w:pPr>
        <w:pStyle w:val="BodyText"/>
        <w:numPr>
          <w:ilvl w:val="0"/>
          <w:numId w:val="23"/>
        </w:numPr>
        <w:shd w:val="clear" w:color="auto" w:fill="E06969"/>
        <w:tabs>
          <w:tab w:val="clear" w:pos="709"/>
          <w:tab w:val="left" w:pos="1009"/>
        </w:tabs>
        <w:ind w:left="1009"/>
      </w:pPr>
      <w:r>
        <w:t xml:space="preserve">VASTAGBÉL: </w:t>
      </w:r>
    </w:p>
    <w:p w14:paraId="1DE359DD" w14:textId="77777777" w:rsidR="004E65CC" w:rsidRDefault="009740FA" w:rsidP="009740FA">
      <w:pPr>
        <w:pStyle w:val="BodyText"/>
        <w:numPr>
          <w:ilvl w:val="1"/>
          <w:numId w:val="23"/>
        </w:numPr>
        <w:tabs>
          <w:tab w:val="left" w:pos="1718"/>
        </w:tabs>
        <w:ind w:left="1718"/>
      </w:pPr>
      <w:r>
        <w:t xml:space="preserve">Funkciói: </w:t>
      </w:r>
    </w:p>
    <w:p w14:paraId="35FB29E9" w14:textId="77777777" w:rsidR="004E65CC" w:rsidRDefault="009740FA" w:rsidP="009740FA">
      <w:pPr>
        <w:pStyle w:val="BodyText"/>
        <w:numPr>
          <w:ilvl w:val="2"/>
          <w:numId w:val="23"/>
        </w:numPr>
        <w:tabs>
          <w:tab w:val="left" w:pos="2427"/>
        </w:tabs>
        <w:ind w:left="2427"/>
      </w:pPr>
      <w:r>
        <w:t xml:space="preserve">elválasztási (nyák termelése mely segíti a széklet előrehatolását és kiürítését) </w:t>
      </w:r>
    </w:p>
    <w:p w14:paraId="7F839314" w14:textId="77777777" w:rsidR="004E65CC" w:rsidRDefault="009740FA" w:rsidP="009740FA">
      <w:pPr>
        <w:pStyle w:val="BodyText"/>
        <w:numPr>
          <w:ilvl w:val="2"/>
          <w:numId w:val="23"/>
        </w:numPr>
        <w:tabs>
          <w:tab w:val="left" w:pos="2427"/>
        </w:tabs>
        <w:ind w:left="2427"/>
      </w:pPr>
      <w:r>
        <w:t xml:space="preserve">felszívódás – H2O, elektrolitok, vitaminok, glükóz, aminosavak </w:t>
      </w:r>
    </w:p>
    <w:p w14:paraId="75AE5262" w14:textId="77777777" w:rsidR="004E65CC" w:rsidRDefault="009740FA" w:rsidP="009740FA">
      <w:pPr>
        <w:pStyle w:val="BodyText"/>
        <w:numPr>
          <w:ilvl w:val="2"/>
          <w:numId w:val="23"/>
        </w:numPr>
        <w:tabs>
          <w:tab w:val="left" w:pos="2427"/>
        </w:tabs>
        <w:ind w:left="2427"/>
      </w:pPr>
      <w:r>
        <w:t xml:space="preserve">béltartalom ürítő mozgások - perisztaltikus, szakaszos és tónikus </w:t>
      </w:r>
    </w:p>
    <w:p w14:paraId="3B9B7E00" w14:textId="77777777" w:rsidR="004E65CC" w:rsidRDefault="004E65CC">
      <w:pPr>
        <w:pStyle w:val="BodyText"/>
        <w:spacing w:after="0"/>
        <w:ind w:left="300"/>
      </w:pPr>
    </w:p>
    <w:p w14:paraId="573D9E57" w14:textId="77777777" w:rsidR="004E65CC" w:rsidRDefault="009740FA" w:rsidP="009740FA">
      <w:pPr>
        <w:pStyle w:val="BodyText"/>
        <w:numPr>
          <w:ilvl w:val="1"/>
          <w:numId w:val="23"/>
        </w:numPr>
        <w:tabs>
          <w:tab w:val="left" w:pos="1718"/>
        </w:tabs>
        <w:ind w:left="1718"/>
      </w:pPr>
      <w:r>
        <w:t xml:space="preserve">Végbemenő folyamatok: </w:t>
      </w:r>
    </w:p>
    <w:p w14:paraId="71F04F5C" w14:textId="77777777" w:rsidR="004E65CC" w:rsidRDefault="009740FA" w:rsidP="009740FA">
      <w:pPr>
        <w:pStyle w:val="BodyText"/>
        <w:numPr>
          <w:ilvl w:val="2"/>
          <w:numId w:val="23"/>
        </w:numPr>
        <w:tabs>
          <w:tab w:val="left" w:pos="2427"/>
        </w:tabs>
        <w:ind w:left="2427"/>
      </w:pPr>
      <w:r>
        <w:t xml:space="preserve">Erjesztés </w:t>
      </w:r>
    </w:p>
    <w:p w14:paraId="2B2181DF" w14:textId="77777777" w:rsidR="004E65CC" w:rsidRDefault="009740FA" w:rsidP="009740FA">
      <w:pPr>
        <w:pStyle w:val="BodyText"/>
        <w:numPr>
          <w:ilvl w:val="3"/>
          <w:numId w:val="23"/>
        </w:numPr>
        <w:tabs>
          <w:tab w:val="left" w:pos="3136"/>
        </w:tabs>
        <w:ind w:left="3136"/>
      </w:pPr>
      <w:r>
        <w:t xml:space="preserve">vakbél, felszálló- és harántremesében </w:t>
      </w:r>
    </w:p>
    <w:p w14:paraId="3F800ED2" w14:textId="77777777" w:rsidR="004E65CC" w:rsidRDefault="009740FA" w:rsidP="009740FA">
      <w:pPr>
        <w:pStyle w:val="BodyText"/>
        <w:numPr>
          <w:ilvl w:val="3"/>
          <w:numId w:val="23"/>
        </w:numPr>
        <w:tabs>
          <w:tab w:val="left" w:pos="3136"/>
        </w:tabs>
        <w:ind w:left="3136"/>
      </w:pPr>
      <w:r>
        <w:t xml:space="preserve">a meg nem emésztett CUKROK bomlanak: szerves savak (tejsav, ecetsav, vajsav) és gázokra( metán, CO2, H2) </w:t>
      </w:r>
    </w:p>
    <w:p w14:paraId="2EC55AB8" w14:textId="77777777" w:rsidR="004E65CC" w:rsidRDefault="009740FA" w:rsidP="009740FA">
      <w:pPr>
        <w:pStyle w:val="BodyText"/>
        <w:numPr>
          <w:ilvl w:val="3"/>
          <w:numId w:val="23"/>
        </w:numPr>
        <w:tabs>
          <w:tab w:val="left" w:pos="3136"/>
        </w:tabs>
        <w:ind w:left="3136"/>
      </w:pPr>
      <w:r>
        <w:t xml:space="preserve">aerob baktériumok végzik </w:t>
      </w:r>
    </w:p>
    <w:p w14:paraId="643602CF" w14:textId="77777777" w:rsidR="004E65CC" w:rsidRDefault="009740FA" w:rsidP="009740FA">
      <w:pPr>
        <w:pStyle w:val="BodyText"/>
        <w:numPr>
          <w:ilvl w:val="2"/>
          <w:numId w:val="23"/>
        </w:numPr>
        <w:tabs>
          <w:tab w:val="left" w:pos="2427"/>
        </w:tabs>
        <w:ind w:left="2427"/>
      </w:pPr>
      <w:r>
        <w:t xml:space="preserve">Rothasztás: </w:t>
      </w:r>
    </w:p>
    <w:p w14:paraId="0716A15C" w14:textId="77777777" w:rsidR="004E65CC" w:rsidRDefault="009740FA" w:rsidP="009740FA">
      <w:pPr>
        <w:pStyle w:val="BodyText"/>
        <w:numPr>
          <w:ilvl w:val="3"/>
          <w:numId w:val="23"/>
        </w:numPr>
        <w:tabs>
          <w:tab w:val="left" w:pos="3136"/>
        </w:tabs>
        <w:ind w:left="3136"/>
      </w:pPr>
      <w:r>
        <w:t xml:space="preserve">haránt remese bal oldali részén, leszálló remesében és szigmabélben </w:t>
      </w:r>
    </w:p>
    <w:p w14:paraId="0A38F7F4" w14:textId="77777777" w:rsidR="004E65CC" w:rsidRDefault="009740FA" w:rsidP="009740FA">
      <w:pPr>
        <w:pStyle w:val="BodyText"/>
        <w:numPr>
          <w:ilvl w:val="3"/>
          <w:numId w:val="23"/>
        </w:numPr>
        <w:tabs>
          <w:tab w:val="left" w:pos="3136"/>
        </w:tabs>
        <w:ind w:left="3136"/>
      </w:pPr>
      <w:r>
        <w:t xml:space="preserve">a meg nem emésztett FEHÉRJÉK bomlanak: aminosavak + gázokra (H2S, merkaptán) </w:t>
      </w:r>
    </w:p>
    <w:p w14:paraId="468D0197" w14:textId="77777777" w:rsidR="004E65CC" w:rsidRDefault="009740FA" w:rsidP="009740FA">
      <w:pPr>
        <w:pStyle w:val="BodyText"/>
        <w:numPr>
          <w:ilvl w:val="3"/>
          <w:numId w:val="23"/>
        </w:numPr>
        <w:tabs>
          <w:tab w:val="left" w:pos="3136"/>
        </w:tabs>
        <w:ind w:left="3136"/>
      </w:pPr>
      <w:r>
        <w:t xml:space="preserve">anaerob baktériumok végzik </w:t>
      </w:r>
    </w:p>
    <w:p w14:paraId="2A82CF4E" w14:textId="77777777" w:rsidR="004E65CC" w:rsidRDefault="004E65CC">
      <w:pPr>
        <w:pStyle w:val="BodyText"/>
        <w:ind w:left="300"/>
      </w:pPr>
    </w:p>
    <w:p w14:paraId="7757A7D1" w14:textId="2FA8DE89" w:rsidR="004E65CC" w:rsidRDefault="009740FA">
      <w:pPr>
        <w:pStyle w:val="BodyText"/>
        <w:ind w:left="300"/>
      </w:pPr>
      <w:r>
        <w:t>A székelés – akaratunktól független komplex vegetatív reflexfolyamat 14-15 h</w:t>
      </w:r>
      <w:r w:rsidR="0083298D">
        <w:t>ó</w:t>
      </w:r>
      <w:r>
        <w:t xml:space="preserve">napos korig majd akaratlagos vegetatív-szomatikus reflex, mely során a meg nem emésztett tápanyagok széklet formájában kiürülnek a tápcsatornából. </w:t>
      </w:r>
    </w:p>
    <w:p w14:paraId="2215D524" w14:textId="04449434" w:rsidR="0083298D" w:rsidRPr="002B13FF" w:rsidRDefault="0083298D" w:rsidP="0083298D">
      <w:pPr>
        <w:pStyle w:val="BodyText"/>
        <w:numPr>
          <w:ilvl w:val="0"/>
          <w:numId w:val="98"/>
        </w:numPr>
      </w:pPr>
      <w:r w:rsidRPr="002B13FF">
        <w:t>A gerincvelő kereszttájéka szabályozza</w:t>
      </w:r>
    </w:p>
    <w:p w14:paraId="62C7688B" w14:textId="5AFB1059" w:rsidR="0083298D" w:rsidRPr="002B13FF" w:rsidRDefault="0083298D" w:rsidP="0083298D">
      <w:pPr>
        <w:pStyle w:val="BodyText"/>
        <w:numPr>
          <w:ilvl w:val="0"/>
          <w:numId w:val="98"/>
        </w:numPr>
      </w:pPr>
      <w:r w:rsidRPr="002B13FF">
        <w:t>Az agykéreg ellenőrzi</w:t>
      </w:r>
    </w:p>
    <w:p w14:paraId="78CDFDE0" w14:textId="77777777" w:rsidR="004E65CC" w:rsidRPr="002B13FF" w:rsidRDefault="004E65CC">
      <w:pPr>
        <w:sectPr w:rsidR="004E65CC" w:rsidRPr="002B13FF">
          <w:type w:val="continuous"/>
          <w:pgSz w:w="11906" w:h="16838"/>
          <w:pgMar w:top="567" w:right="567" w:bottom="567" w:left="1134" w:header="0" w:footer="0" w:gutter="0"/>
          <w:cols w:space="720"/>
          <w:formProt w:val="0"/>
        </w:sectPr>
      </w:pPr>
    </w:p>
    <w:p w14:paraId="11916B72" w14:textId="77777777" w:rsidR="004E65CC" w:rsidRDefault="004E65CC">
      <w:pPr>
        <w:pStyle w:val="BodyText"/>
        <w:spacing w:after="0"/>
        <w:ind w:left="300"/>
      </w:pPr>
    </w:p>
    <w:p w14:paraId="12D3ABA4" w14:textId="59C7BA0C" w:rsidR="004E65CC" w:rsidRDefault="009740FA">
      <w:pPr>
        <w:pStyle w:val="BodyText"/>
        <w:spacing w:after="0"/>
        <w:ind w:left="300"/>
      </w:pPr>
      <w:r>
        <w:br/>
        <w:t>A</w:t>
      </w:r>
      <w:r w:rsidR="0083298D">
        <w:t>Z</w:t>
      </w:r>
      <w:r>
        <w:t xml:space="preserve"> </w:t>
      </w:r>
      <w:r w:rsidR="0083298D" w:rsidRPr="002B13FF">
        <w:t>EMÉSZTÉS</w:t>
      </w:r>
      <w:r w:rsidR="0083298D">
        <w:t xml:space="preserve">, </w:t>
      </w:r>
      <w:r>
        <w:t xml:space="preserve">FELSZíVÓDÁS </w:t>
      </w:r>
    </w:p>
    <w:p w14:paraId="5D6C6108" w14:textId="77777777" w:rsidR="004E65CC" w:rsidRDefault="004E65CC">
      <w:pPr>
        <w:sectPr w:rsidR="004E65CC">
          <w:type w:val="continuous"/>
          <w:pgSz w:w="11906" w:h="16838"/>
          <w:pgMar w:top="567" w:right="567" w:bottom="567" w:left="1134" w:header="0" w:footer="0" w:gutter="0"/>
          <w:cols w:space="720"/>
          <w:formProt w:val="0"/>
        </w:sectPr>
      </w:pPr>
    </w:p>
    <w:p w14:paraId="21D3616D" w14:textId="77777777" w:rsidR="004E65CC" w:rsidRDefault="004E65CC">
      <w:pPr>
        <w:pStyle w:val="BodyText"/>
        <w:ind w:left="300"/>
      </w:pPr>
      <w:bookmarkStart w:id="7" w:name="layer1_Copy_6"/>
      <w:bookmarkEnd w:id="7"/>
    </w:p>
    <w:p w14:paraId="454D4D31" w14:textId="77777777" w:rsidR="004E65CC" w:rsidRDefault="009740FA" w:rsidP="009740FA">
      <w:pPr>
        <w:pStyle w:val="BodyText"/>
        <w:numPr>
          <w:ilvl w:val="0"/>
          <w:numId w:val="32"/>
        </w:numPr>
        <w:shd w:val="clear" w:color="auto" w:fill="E06969"/>
        <w:tabs>
          <w:tab w:val="clear" w:pos="709"/>
          <w:tab w:val="left" w:pos="1009"/>
        </w:tabs>
        <w:ind w:left="1009"/>
      </w:pPr>
      <w:r>
        <w:t xml:space="preserve">CUKROK: </w:t>
      </w:r>
    </w:p>
    <w:p w14:paraId="41972C4A" w14:textId="77777777" w:rsidR="004E65CC" w:rsidRDefault="009740FA" w:rsidP="009740FA">
      <w:pPr>
        <w:pStyle w:val="BodyText"/>
        <w:numPr>
          <w:ilvl w:val="1"/>
          <w:numId w:val="32"/>
        </w:numPr>
        <w:tabs>
          <w:tab w:val="left" w:pos="1718"/>
        </w:tabs>
        <w:ind w:left="1718"/>
      </w:pPr>
      <w:r>
        <w:t xml:space="preserve">amiolítikus (glikolítikus) enzimek hatására bomlanak pl. ptialin, szacharidáz </w:t>
      </w:r>
    </w:p>
    <w:p w14:paraId="5F8AE467" w14:textId="4277FDB7" w:rsidR="004E65CC" w:rsidRDefault="009740FA" w:rsidP="009740FA">
      <w:pPr>
        <w:pStyle w:val="BodyText"/>
        <w:numPr>
          <w:ilvl w:val="1"/>
          <w:numId w:val="32"/>
        </w:numPr>
        <w:tabs>
          <w:tab w:val="left" w:pos="1718"/>
        </w:tabs>
        <w:ind w:left="1718"/>
      </w:pPr>
      <w:r>
        <w:t>emésztésük a szájüregben kezdődik, majd a vékonybélbe</w:t>
      </w:r>
      <w:r w:rsidR="0083298D">
        <w:rPr>
          <w:color w:val="FF0000"/>
        </w:rPr>
        <w:t>n</w:t>
      </w:r>
      <w:r>
        <w:t xml:space="preserve"> folytatódik </w:t>
      </w:r>
    </w:p>
    <w:p w14:paraId="6E69353B" w14:textId="77777777" w:rsidR="004E65CC" w:rsidRDefault="009740FA" w:rsidP="009740FA">
      <w:pPr>
        <w:pStyle w:val="BodyText"/>
        <w:numPr>
          <w:ilvl w:val="1"/>
          <w:numId w:val="32"/>
        </w:numPr>
        <w:tabs>
          <w:tab w:val="left" w:pos="1718"/>
        </w:tabs>
        <w:ind w:left="1718"/>
      </w:pPr>
      <w:r>
        <w:t xml:space="preserve">felszívódásuk a vékonybélben történik </w:t>
      </w:r>
    </w:p>
    <w:p w14:paraId="552C1543" w14:textId="77777777" w:rsidR="004E65CC" w:rsidRDefault="004E65CC">
      <w:pPr>
        <w:pStyle w:val="BodyText"/>
        <w:spacing w:after="0"/>
        <w:ind w:left="300"/>
      </w:pPr>
    </w:p>
    <w:p w14:paraId="17389CDC" w14:textId="77777777" w:rsidR="004E65CC" w:rsidRDefault="009740FA" w:rsidP="009740FA">
      <w:pPr>
        <w:pStyle w:val="BodyText"/>
        <w:numPr>
          <w:ilvl w:val="1"/>
          <w:numId w:val="32"/>
        </w:numPr>
        <w:tabs>
          <w:tab w:val="left" w:pos="1718"/>
        </w:tabs>
        <w:ind w:left="1718"/>
      </w:pPr>
      <w:r>
        <w:t xml:space="preserve">Szájüregben: </w:t>
      </w:r>
    </w:p>
    <w:p w14:paraId="71E65E83" w14:textId="48DBB0D9" w:rsidR="004E65CC" w:rsidRDefault="009740FA" w:rsidP="009740FA">
      <w:pPr>
        <w:pStyle w:val="BodyText"/>
        <w:numPr>
          <w:ilvl w:val="2"/>
          <w:numId w:val="32"/>
        </w:numPr>
        <w:tabs>
          <w:tab w:val="left" w:pos="2427"/>
        </w:tabs>
        <w:ind w:left="2427"/>
      </w:pPr>
      <w:r>
        <w:t xml:space="preserve">a nyálmirigyek által termelt nyál tartalmazza a cukorbontó enzimet </w:t>
      </w:r>
      <w:r w:rsidRPr="002B13FF">
        <w:t>(</w:t>
      </w:r>
      <w:r w:rsidR="0083298D" w:rsidRPr="002B13FF">
        <w:t>NYÁLAMILÁZT</w:t>
      </w:r>
      <w:r w:rsidRPr="002B13FF">
        <w:t xml:space="preserve"> vagy </w:t>
      </w:r>
      <w:r w:rsidR="0083298D" w:rsidRPr="002B13FF">
        <w:t>PTIALINT</w:t>
      </w:r>
      <w:r w:rsidRPr="002B13FF">
        <w:t>)</w:t>
      </w:r>
      <w:r>
        <w:t xml:space="preserve"> </w:t>
      </w:r>
    </w:p>
    <w:p w14:paraId="2DC4C971" w14:textId="77777777" w:rsidR="004E65CC" w:rsidRDefault="009740FA" w:rsidP="009740FA">
      <w:pPr>
        <w:pStyle w:val="BodyText"/>
        <w:numPr>
          <w:ilvl w:val="2"/>
          <w:numId w:val="32"/>
        </w:numPr>
        <w:tabs>
          <w:tab w:val="left" w:pos="2427"/>
        </w:tabs>
        <w:ind w:left="2427"/>
      </w:pPr>
      <w:r>
        <w:t xml:space="preserve">glükozzá bomlanak </w:t>
      </w:r>
    </w:p>
    <w:p w14:paraId="7170C5A5" w14:textId="77777777" w:rsidR="004E65CC" w:rsidRDefault="009740FA" w:rsidP="009740FA">
      <w:pPr>
        <w:pStyle w:val="BodyText"/>
        <w:numPr>
          <w:ilvl w:val="1"/>
          <w:numId w:val="32"/>
        </w:numPr>
        <w:tabs>
          <w:tab w:val="left" w:pos="1718"/>
        </w:tabs>
        <w:ind w:left="1718"/>
      </w:pPr>
      <w:r>
        <w:t xml:space="preserve">Vékonybélben: </w:t>
      </w:r>
    </w:p>
    <w:p w14:paraId="0E5B43BB" w14:textId="44744554" w:rsidR="004E65CC" w:rsidRDefault="009740FA" w:rsidP="009740FA">
      <w:pPr>
        <w:pStyle w:val="BodyText"/>
        <w:numPr>
          <w:ilvl w:val="2"/>
          <w:numId w:val="32"/>
        </w:numPr>
        <w:tabs>
          <w:tab w:val="left" w:pos="2427"/>
        </w:tabs>
        <w:ind w:left="2427"/>
      </w:pPr>
      <w:r w:rsidRPr="002B13FF">
        <w:t xml:space="preserve">bontja őket a </w:t>
      </w:r>
      <w:r w:rsidR="0083298D" w:rsidRPr="002B13FF">
        <w:t>HASNYÁLAMILÁZ</w:t>
      </w:r>
      <w:r w:rsidRPr="002B13FF">
        <w:t xml:space="preserve"> amely a hasnyálban van (a hasnyálmirigy exokrin része termeli) és a </w:t>
      </w:r>
      <w:r w:rsidR="0083298D" w:rsidRPr="002B13FF">
        <w:t>SZACHARIDÁZOK</w:t>
      </w:r>
      <w:r w:rsidRPr="002B13FF">
        <w:t xml:space="preserve">, melyek a bélnedvben találhatóak </w:t>
      </w:r>
    </w:p>
    <w:p w14:paraId="5E4208EA" w14:textId="77777777" w:rsidR="004E65CC" w:rsidRDefault="009740FA" w:rsidP="009740FA">
      <w:pPr>
        <w:pStyle w:val="BodyText"/>
        <w:numPr>
          <w:ilvl w:val="2"/>
          <w:numId w:val="32"/>
        </w:numPr>
        <w:tabs>
          <w:tab w:val="left" w:pos="2427"/>
        </w:tabs>
        <w:ind w:left="2427"/>
      </w:pPr>
      <w:r>
        <w:t xml:space="preserve">monoszacharidok keletkeznek (pl. glükóz, fruktóz, ribóz, dezoxiribóz) </w:t>
      </w:r>
    </w:p>
    <w:p w14:paraId="265CEAC0" w14:textId="77777777" w:rsidR="004E65CC" w:rsidRDefault="004E65CC">
      <w:pPr>
        <w:pStyle w:val="BodyText"/>
        <w:spacing w:after="0"/>
        <w:ind w:left="300"/>
      </w:pPr>
    </w:p>
    <w:p w14:paraId="55A6973F" w14:textId="77777777" w:rsidR="004E65CC" w:rsidRDefault="009740FA" w:rsidP="009740FA">
      <w:pPr>
        <w:pStyle w:val="BodyText"/>
        <w:numPr>
          <w:ilvl w:val="1"/>
          <w:numId w:val="32"/>
        </w:numPr>
        <w:tabs>
          <w:tab w:val="left" w:pos="1718"/>
        </w:tabs>
        <w:ind w:left="1718"/>
      </w:pPr>
      <w:r>
        <w:t xml:space="preserve">Felszívódás mechanizmusai: </w:t>
      </w:r>
    </w:p>
    <w:p w14:paraId="7305415F" w14:textId="77777777" w:rsidR="004E65CC" w:rsidRDefault="009740FA" w:rsidP="009740FA">
      <w:pPr>
        <w:pStyle w:val="BodyText"/>
        <w:numPr>
          <w:ilvl w:val="2"/>
          <w:numId w:val="32"/>
        </w:numPr>
        <w:tabs>
          <w:tab w:val="left" w:pos="2427"/>
        </w:tabs>
        <w:ind w:left="2427"/>
      </w:pPr>
      <w:r>
        <w:t xml:space="preserve">Passzívan (energiafelhasználás nélkül) </w:t>
      </w:r>
    </w:p>
    <w:p w14:paraId="2BA9D286" w14:textId="77777777" w:rsidR="004E65CC" w:rsidRDefault="009740FA" w:rsidP="009740FA">
      <w:pPr>
        <w:pStyle w:val="BodyText"/>
        <w:numPr>
          <w:ilvl w:val="3"/>
          <w:numId w:val="32"/>
        </w:numPr>
        <w:tabs>
          <w:tab w:val="left" w:pos="3136"/>
        </w:tabs>
        <w:ind w:left="3136"/>
      </w:pPr>
      <w:r>
        <w:t xml:space="preserve">diffúzió és ozmózissal a koncentrációgradiens irányában </w:t>
      </w:r>
    </w:p>
    <w:p w14:paraId="2CFE1FA5" w14:textId="77777777" w:rsidR="004E65CC" w:rsidRDefault="009740FA" w:rsidP="009740FA">
      <w:pPr>
        <w:pStyle w:val="BodyText"/>
        <w:numPr>
          <w:ilvl w:val="3"/>
          <w:numId w:val="32"/>
        </w:numPr>
        <w:tabs>
          <w:tab w:val="left" w:pos="3136"/>
        </w:tabs>
        <w:ind w:left="3136"/>
      </w:pPr>
      <w:r>
        <w:t xml:space="preserve">egyes pentózok esetében (ribóz, dezoxiribóz) </w:t>
      </w:r>
    </w:p>
    <w:p w14:paraId="2C10C2ED" w14:textId="77777777" w:rsidR="004E65CC" w:rsidRDefault="009740FA" w:rsidP="009740FA">
      <w:pPr>
        <w:pStyle w:val="BodyText"/>
        <w:numPr>
          <w:ilvl w:val="2"/>
          <w:numId w:val="32"/>
        </w:numPr>
        <w:tabs>
          <w:tab w:val="left" w:pos="2427"/>
        </w:tabs>
        <w:ind w:left="2427"/>
      </w:pPr>
      <w:r>
        <w:t xml:space="preserve">Aktívan (energiafelhasználással) </w:t>
      </w:r>
    </w:p>
    <w:p w14:paraId="1A12CA9A" w14:textId="77777777" w:rsidR="004E65CC" w:rsidRDefault="009740FA" w:rsidP="009740FA">
      <w:pPr>
        <w:pStyle w:val="BodyText"/>
        <w:numPr>
          <w:ilvl w:val="3"/>
          <w:numId w:val="32"/>
        </w:numPr>
        <w:tabs>
          <w:tab w:val="left" w:pos="3136"/>
        </w:tabs>
        <w:ind w:left="3136"/>
      </w:pPr>
      <w:r>
        <w:t xml:space="preserve">specifikus szállítók segítségével történik és ATP felhasználással </w:t>
      </w:r>
    </w:p>
    <w:p w14:paraId="5DF33AE1" w14:textId="77777777" w:rsidR="004E65CC" w:rsidRDefault="009740FA" w:rsidP="009740FA">
      <w:pPr>
        <w:pStyle w:val="BodyText"/>
        <w:numPr>
          <w:ilvl w:val="3"/>
          <w:numId w:val="32"/>
        </w:numPr>
        <w:tabs>
          <w:tab w:val="left" w:pos="3136"/>
        </w:tabs>
        <w:ind w:left="3136"/>
      </w:pPr>
      <w:r>
        <w:t xml:space="preserve">hexózok esetében (glükóz, fruktóz) </w:t>
      </w:r>
    </w:p>
    <w:p w14:paraId="5726A7C6" w14:textId="77777777" w:rsidR="004E65CC" w:rsidRDefault="009740FA" w:rsidP="009740FA">
      <w:pPr>
        <w:pStyle w:val="BodyText"/>
        <w:numPr>
          <w:ilvl w:val="3"/>
          <w:numId w:val="32"/>
        </w:numPr>
        <w:tabs>
          <w:tab w:val="left" w:pos="3136"/>
        </w:tabs>
        <w:ind w:left="3136"/>
      </w:pPr>
      <w:r>
        <w:t xml:space="preserve">pl. glükóz a bélhámsejtek alapjánál szívódik fel Na ionhoz kötődve </w:t>
      </w:r>
    </w:p>
    <w:p w14:paraId="00FF2F33" w14:textId="77777777" w:rsidR="004E65CC" w:rsidRDefault="004E65CC">
      <w:pPr>
        <w:pStyle w:val="BodyText"/>
        <w:spacing w:after="0"/>
        <w:ind w:left="300"/>
      </w:pPr>
    </w:p>
    <w:p w14:paraId="58C269F4" w14:textId="77777777" w:rsidR="004E65CC" w:rsidRDefault="009740FA" w:rsidP="009740FA">
      <w:pPr>
        <w:pStyle w:val="BodyText"/>
        <w:numPr>
          <w:ilvl w:val="0"/>
          <w:numId w:val="32"/>
        </w:numPr>
        <w:shd w:val="clear" w:color="auto" w:fill="E06969"/>
        <w:tabs>
          <w:tab w:val="clear" w:pos="709"/>
          <w:tab w:val="left" w:pos="1009"/>
        </w:tabs>
        <w:ind w:left="1009"/>
      </w:pPr>
      <w:r>
        <w:t xml:space="preserve">FEHÉRJÉK: </w:t>
      </w:r>
    </w:p>
    <w:p w14:paraId="356798D9" w14:textId="77777777" w:rsidR="004E65CC" w:rsidRDefault="009740FA" w:rsidP="009740FA">
      <w:pPr>
        <w:pStyle w:val="BodyText"/>
        <w:numPr>
          <w:ilvl w:val="1"/>
          <w:numId w:val="32"/>
        </w:numPr>
        <w:tabs>
          <w:tab w:val="left" w:pos="1718"/>
        </w:tabs>
        <w:ind w:left="1718"/>
      </w:pPr>
      <w:r>
        <w:t xml:space="preserve">proteolítikus (peptidázok) enzimek hatására bomlanak pl. pepszin, tripszin, kemotripszin, elasztás, labferment </w:t>
      </w:r>
    </w:p>
    <w:p w14:paraId="625F8EA7" w14:textId="77777777" w:rsidR="004E65CC" w:rsidRDefault="009740FA" w:rsidP="009740FA">
      <w:pPr>
        <w:pStyle w:val="BodyText"/>
        <w:numPr>
          <w:ilvl w:val="1"/>
          <w:numId w:val="32"/>
        </w:numPr>
        <w:tabs>
          <w:tab w:val="left" w:pos="1718"/>
        </w:tabs>
        <w:ind w:left="1718"/>
      </w:pPr>
      <w:r>
        <w:lastRenderedPageBreak/>
        <w:t xml:space="preserve">emésztésük a gyomorban kezdődik, majd a vékonybélbe folytatódik </w:t>
      </w:r>
    </w:p>
    <w:p w14:paraId="06F083FF" w14:textId="77777777" w:rsidR="004E65CC" w:rsidRDefault="009740FA" w:rsidP="009740FA">
      <w:pPr>
        <w:pStyle w:val="BodyText"/>
        <w:numPr>
          <w:ilvl w:val="1"/>
          <w:numId w:val="32"/>
        </w:numPr>
        <w:tabs>
          <w:tab w:val="left" w:pos="1718"/>
        </w:tabs>
        <w:ind w:left="1718"/>
      </w:pPr>
      <w:r>
        <w:t xml:space="preserve">felszívódásuk a vékonybélben történik </w:t>
      </w:r>
    </w:p>
    <w:p w14:paraId="5404939E" w14:textId="77777777" w:rsidR="004E65CC" w:rsidRDefault="004E65CC">
      <w:pPr>
        <w:pStyle w:val="BodyText"/>
        <w:spacing w:after="0"/>
        <w:ind w:left="300"/>
      </w:pPr>
    </w:p>
    <w:p w14:paraId="4EA00743" w14:textId="77777777" w:rsidR="004E65CC" w:rsidRDefault="009740FA" w:rsidP="009740FA">
      <w:pPr>
        <w:pStyle w:val="BodyText"/>
        <w:numPr>
          <w:ilvl w:val="1"/>
          <w:numId w:val="32"/>
        </w:numPr>
        <w:tabs>
          <w:tab w:val="left" w:pos="1718"/>
        </w:tabs>
        <w:ind w:left="1718"/>
      </w:pPr>
      <w:r>
        <w:t xml:space="preserve">Gyomorban: </w:t>
      </w:r>
    </w:p>
    <w:p w14:paraId="6C4380A3" w14:textId="77777777" w:rsidR="004E65CC" w:rsidRDefault="009740FA" w:rsidP="009740FA">
      <w:pPr>
        <w:pStyle w:val="BodyText"/>
        <w:numPr>
          <w:ilvl w:val="2"/>
          <w:numId w:val="32"/>
        </w:numPr>
        <w:tabs>
          <w:tab w:val="left" w:pos="2427"/>
        </w:tabs>
        <w:ind w:left="2427"/>
      </w:pPr>
      <w:r>
        <w:t xml:space="preserve">a gyomormirigyek által termelt gyomornedv tartalmazza a proteinbontó (fehérje) enzimet a PEPSZIN, LABFERMENT </w:t>
      </w:r>
    </w:p>
    <w:p w14:paraId="74AACB3F" w14:textId="77777777" w:rsidR="004E65CC" w:rsidRDefault="009740FA" w:rsidP="009740FA">
      <w:pPr>
        <w:pStyle w:val="BodyText"/>
        <w:numPr>
          <w:ilvl w:val="2"/>
          <w:numId w:val="32"/>
        </w:numPr>
        <w:tabs>
          <w:tab w:val="left" w:pos="2427"/>
        </w:tabs>
        <w:ind w:left="2427"/>
      </w:pPr>
      <w:r>
        <w:t xml:space="preserve">aminosavakká bomlanak </w:t>
      </w:r>
    </w:p>
    <w:p w14:paraId="57442E97" w14:textId="77777777" w:rsidR="004E65CC" w:rsidRDefault="009740FA" w:rsidP="009740FA">
      <w:pPr>
        <w:pStyle w:val="BodyText"/>
        <w:numPr>
          <w:ilvl w:val="1"/>
          <w:numId w:val="32"/>
        </w:numPr>
        <w:tabs>
          <w:tab w:val="left" w:pos="1718"/>
        </w:tabs>
        <w:ind w:left="1718"/>
      </w:pPr>
      <w:r>
        <w:t xml:space="preserve">Vékonybélben: </w:t>
      </w:r>
    </w:p>
    <w:p w14:paraId="6DBC36B0" w14:textId="4AEE54D5" w:rsidR="004E65CC" w:rsidRDefault="009740FA" w:rsidP="009740FA">
      <w:pPr>
        <w:pStyle w:val="BodyText"/>
        <w:numPr>
          <w:ilvl w:val="2"/>
          <w:numId w:val="32"/>
        </w:numPr>
        <w:tabs>
          <w:tab w:val="left" w:pos="2427"/>
        </w:tabs>
        <w:ind w:left="2427"/>
      </w:pPr>
      <w:r>
        <w:t xml:space="preserve">bontja őket a hasnyálból </w:t>
      </w:r>
      <w:r w:rsidR="0083298D" w:rsidRPr="002B13FF">
        <w:t>TRIPSZIN, KEMOTRIPSZIN</w:t>
      </w:r>
      <w:r w:rsidR="0083298D" w:rsidRPr="0083298D">
        <w:rPr>
          <w:color w:val="FF0000"/>
        </w:rPr>
        <w:t xml:space="preserve"> </w:t>
      </w:r>
    </w:p>
    <w:p w14:paraId="688AE3FD" w14:textId="77777777" w:rsidR="004E65CC" w:rsidRDefault="009740FA" w:rsidP="009740FA">
      <w:pPr>
        <w:pStyle w:val="BodyText"/>
        <w:numPr>
          <w:ilvl w:val="2"/>
          <w:numId w:val="32"/>
        </w:numPr>
        <w:tabs>
          <w:tab w:val="left" w:pos="2427"/>
        </w:tabs>
        <w:ind w:left="2427"/>
      </w:pPr>
      <w:r>
        <w:t xml:space="preserve">di-, tripeptidek és aminosavak keletkeznek </w:t>
      </w:r>
    </w:p>
    <w:p w14:paraId="33594A09" w14:textId="77777777" w:rsidR="004E65CC" w:rsidRDefault="009740FA" w:rsidP="009740FA">
      <w:pPr>
        <w:pStyle w:val="BodyText"/>
        <w:numPr>
          <w:ilvl w:val="2"/>
          <w:numId w:val="32"/>
        </w:numPr>
        <w:tabs>
          <w:tab w:val="left" w:pos="2427"/>
        </w:tabs>
        <w:ind w:left="2427"/>
      </w:pPr>
      <w:r>
        <w:t xml:space="preserve">a fonalas fehérjékből pedig elasztáz enzim hatására oligopeptidek keletkeznek </w:t>
      </w:r>
    </w:p>
    <w:p w14:paraId="037A0F0B" w14:textId="77777777" w:rsidR="004E65CC" w:rsidRDefault="004E65CC">
      <w:pPr>
        <w:pStyle w:val="BodyText"/>
        <w:spacing w:after="0"/>
        <w:ind w:left="300"/>
      </w:pPr>
    </w:p>
    <w:p w14:paraId="7C9FCF51" w14:textId="77777777" w:rsidR="004E65CC" w:rsidRDefault="009740FA" w:rsidP="009740FA">
      <w:pPr>
        <w:pStyle w:val="BodyText"/>
        <w:numPr>
          <w:ilvl w:val="1"/>
          <w:numId w:val="32"/>
        </w:numPr>
        <w:tabs>
          <w:tab w:val="left" w:pos="1718"/>
        </w:tabs>
        <w:ind w:left="1718"/>
      </w:pPr>
      <w:r>
        <w:t xml:space="preserve">Felszívódás mechanizmusai: </w:t>
      </w:r>
    </w:p>
    <w:p w14:paraId="19E14AB8" w14:textId="77777777" w:rsidR="004E65CC" w:rsidRDefault="009740FA" w:rsidP="009740FA">
      <w:pPr>
        <w:pStyle w:val="BodyText"/>
        <w:numPr>
          <w:ilvl w:val="2"/>
          <w:numId w:val="32"/>
        </w:numPr>
        <w:tabs>
          <w:tab w:val="left" w:pos="2427"/>
        </w:tabs>
        <w:ind w:left="2427"/>
      </w:pPr>
      <w:r>
        <w:t xml:space="preserve">Passzívan (energiafelhasználás nélkül) </w:t>
      </w:r>
    </w:p>
    <w:p w14:paraId="72FC24B8" w14:textId="77777777" w:rsidR="004E65CC" w:rsidRDefault="009740FA" w:rsidP="009740FA">
      <w:pPr>
        <w:pStyle w:val="BodyText"/>
        <w:numPr>
          <w:ilvl w:val="3"/>
          <w:numId w:val="32"/>
        </w:numPr>
        <w:tabs>
          <w:tab w:val="left" w:pos="3136"/>
        </w:tabs>
        <w:ind w:left="3136"/>
      </w:pPr>
      <w:r>
        <w:t xml:space="preserve">diffúzió és ozmózissal a koncentrációgradiens irányában </w:t>
      </w:r>
    </w:p>
    <w:p w14:paraId="4E19A9AB" w14:textId="77777777" w:rsidR="004E65CC" w:rsidRDefault="009740FA" w:rsidP="009740FA">
      <w:pPr>
        <w:pStyle w:val="BodyText"/>
        <w:numPr>
          <w:ilvl w:val="3"/>
          <w:numId w:val="32"/>
        </w:numPr>
        <w:tabs>
          <w:tab w:val="left" w:pos="3136"/>
        </w:tabs>
        <w:ind w:left="3136"/>
      </w:pPr>
      <w:r>
        <w:t xml:space="preserve">a bélhámsejtek ürege felöli póluson </w:t>
      </w:r>
    </w:p>
    <w:p w14:paraId="498EE4A8" w14:textId="77777777" w:rsidR="004E65CC" w:rsidRDefault="009740FA" w:rsidP="009740FA">
      <w:pPr>
        <w:pStyle w:val="BodyText"/>
        <w:numPr>
          <w:ilvl w:val="2"/>
          <w:numId w:val="32"/>
        </w:numPr>
        <w:tabs>
          <w:tab w:val="left" w:pos="2427"/>
        </w:tabs>
        <w:ind w:left="2427"/>
      </w:pPr>
      <w:r>
        <w:t xml:space="preserve">Pinocitózissal </w:t>
      </w:r>
    </w:p>
    <w:p w14:paraId="09E6CB37" w14:textId="77777777" w:rsidR="004E65CC" w:rsidRDefault="009740FA" w:rsidP="009740FA">
      <w:pPr>
        <w:pStyle w:val="BodyText"/>
        <w:numPr>
          <w:ilvl w:val="3"/>
          <w:numId w:val="32"/>
        </w:numPr>
        <w:tabs>
          <w:tab w:val="left" w:pos="3136"/>
        </w:tabs>
        <w:ind w:left="3136"/>
      </w:pPr>
      <w:r>
        <w:t xml:space="preserve">a csecsemőknél a kollosztrumban (előtej) lévő antitestek esetében </w:t>
      </w:r>
    </w:p>
    <w:p w14:paraId="760EA9B6" w14:textId="77777777" w:rsidR="004E65CC" w:rsidRDefault="004E65CC">
      <w:pPr>
        <w:pStyle w:val="BodyText"/>
        <w:spacing w:after="0"/>
        <w:ind w:left="300"/>
      </w:pPr>
    </w:p>
    <w:p w14:paraId="2B9195D1" w14:textId="77777777" w:rsidR="004E65CC" w:rsidRDefault="009740FA" w:rsidP="009740FA">
      <w:pPr>
        <w:pStyle w:val="BodyText"/>
        <w:numPr>
          <w:ilvl w:val="0"/>
          <w:numId w:val="32"/>
        </w:numPr>
        <w:shd w:val="clear" w:color="auto" w:fill="E06969"/>
        <w:tabs>
          <w:tab w:val="clear" w:pos="709"/>
          <w:tab w:val="left" w:pos="1009"/>
        </w:tabs>
        <w:ind w:left="1009"/>
      </w:pPr>
      <w:r>
        <w:t xml:space="preserve">ZSÍROK: </w:t>
      </w:r>
    </w:p>
    <w:p w14:paraId="0B2D3F95" w14:textId="77777777" w:rsidR="004E65CC" w:rsidRDefault="009740FA" w:rsidP="009740FA">
      <w:pPr>
        <w:pStyle w:val="BodyText"/>
        <w:numPr>
          <w:ilvl w:val="1"/>
          <w:numId w:val="32"/>
        </w:numPr>
        <w:tabs>
          <w:tab w:val="left" w:pos="1718"/>
        </w:tabs>
        <w:ind w:left="1718"/>
      </w:pPr>
      <w:r>
        <w:t xml:space="preserve">lipolitikus (lipázok) enzimek hatására bomlanak pl. gyomorlipáz, hasnyállipáz, béllipáz </w:t>
      </w:r>
    </w:p>
    <w:p w14:paraId="61ECE3A2" w14:textId="77777777" w:rsidR="004E65CC" w:rsidRDefault="009740FA" w:rsidP="009740FA">
      <w:pPr>
        <w:pStyle w:val="BodyText"/>
        <w:numPr>
          <w:ilvl w:val="1"/>
          <w:numId w:val="32"/>
        </w:numPr>
        <w:tabs>
          <w:tab w:val="left" w:pos="1718"/>
        </w:tabs>
        <w:ind w:left="1718"/>
      </w:pPr>
      <w:r>
        <w:t xml:space="preserve">emésztése a gyomorban kezdődik, majd a vékonybélbe folytatódik </w:t>
      </w:r>
    </w:p>
    <w:p w14:paraId="57E5BA02" w14:textId="77777777" w:rsidR="004E65CC" w:rsidRDefault="009740FA" w:rsidP="009740FA">
      <w:pPr>
        <w:pStyle w:val="BodyText"/>
        <w:numPr>
          <w:ilvl w:val="1"/>
          <w:numId w:val="32"/>
        </w:numPr>
        <w:tabs>
          <w:tab w:val="left" w:pos="1718"/>
        </w:tabs>
        <w:ind w:left="1718"/>
      </w:pPr>
      <w:r>
        <w:t xml:space="preserve">felszívódásuk a vékonybélben történik </w:t>
      </w:r>
    </w:p>
    <w:p w14:paraId="231DB7BE" w14:textId="77777777" w:rsidR="004E65CC" w:rsidRDefault="004E65CC">
      <w:pPr>
        <w:pStyle w:val="BodyText"/>
        <w:spacing w:after="0"/>
        <w:ind w:left="300"/>
      </w:pPr>
    </w:p>
    <w:p w14:paraId="461EC5C5" w14:textId="77777777" w:rsidR="004E65CC" w:rsidRDefault="009740FA" w:rsidP="009740FA">
      <w:pPr>
        <w:pStyle w:val="BodyText"/>
        <w:numPr>
          <w:ilvl w:val="1"/>
          <w:numId w:val="32"/>
        </w:numPr>
        <w:tabs>
          <w:tab w:val="left" w:pos="1718"/>
        </w:tabs>
        <w:ind w:left="1718"/>
      </w:pPr>
      <w:r>
        <w:t xml:space="preserve">Gyomorban: </w:t>
      </w:r>
    </w:p>
    <w:p w14:paraId="2595F6ED" w14:textId="46695623" w:rsidR="004E65CC" w:rsidRPr="006858E2" w:rsidRDefault="009740FA" w:rsidP="009740FA">
      <w:pPr>
        <w:pStyle w:val="BodyText"/>
        <w:numPr>
          <w:ilvl w:val="2"/>
          <w:numId w:val="32"/>
        </w:numPr>
        <w:tabs>
          <w:tab w:val="left" w:pos="2427"/>
        </w:tabs>
        <w:ind w:left="2427"/>
      </w:pPr>
      <w:r>
        <w:t xml:space="preserve">a gyomormirigyek által termelt gyomornedv tartalmazza a zsírbontó enzimet a </w:t>
      </w:r>
      <w:r w:rsidR="0083298D" w:rsidRPr="006858E2">
        <w:t>GYOMORLIPÁZT</w:t>
      </w:r>
      <w:r w:rsidRPr="006858E2">
        <w:t xml:space="preserve"> </w:t>
      </w:r>
    </w:p>
    <w:p w14:paraId="052EAC35" w14:textId="77777777" w:rsidR="004E65CC" w:rsidRDefault="009740FA" w:rsidP="009740FA">
      <w:pPr>
        <w:pStyle w:val="BodyText"/>
        <w:numPr>
          <w:ilvl w:val="2"/>
          <w:numId w:val="32"/>
        </w:numPr>
        <w:tabs>
          <w:tab w:val="left" w:pos="2427"/>
        </w:tabs>
        <w:ind w:left="2427"/>
      </w:pPr>
      <w:r>
        <w:t xml:space="preserve">a komplex zsírok glicerin és zsírsavakká bomlanak </w:t>
      </w:r>
    </w:p>
    <w:p w14:paraId="6A911304" w14:textId="77777777" w:rsidR="004E65CC" w:rsidRDefault="009740FA" w:rsidP="009740FA">
      <w:pPr>
        <w:pStyle w:val="BodyText"/>
        <w:numPr>
          <w:ilvl w:val="1"/>
          <w:numId w:val="32"/>
        </w:numPr>
        <w:tabs>
          <w:tab w:val="left" w:pos="1718"/>
        </w:tabs>
        <w:ind w:left="1718"/>
      </w:pPr>
      <w:r>
        <w:t xml:space="preserve">Vékonybélben: </w:t>
      </w:r>
    </w:p>
    <w:p w14:paraId="5A936F45" w14:textId="718D6203" w:rsidR="004E65CC" w:rsidRDefault="009740FA" w:rsidP="009740FA">
      <w:pPr>
        <w:pStyle w:val="BodyText"/>
        <w:numPr>
          <w:ilvl w:val="2"/>
          <w:numId w:val="32"/>
        </w:numPr>
        <w:tabs>
          <w:tab w:val="left" w:pos="2427"/>
        </w:tabs>
        <w:ind w:left="2427"/>
      </w:pPr>
      <w:r>
        <w:t xml:space="preserve">bontja őket a </w:t>
      </w:r>
      <w:r w:rsidR="0083298D" w:rsidRPr="006858E2">
        <w:t xml:space="preserve">HASNYÁLLIPÁZ </w:t>
      </w:r>
      <w:r w:rsidRPr="006858E2">
        <w:t xml:space="preserve">amely a hasnyálban van (a hasnyálmirigy exokrin része termeli) és a </w:t>
      </w:r>
      <w:r w:rsidR="0083298D" w:rsidRPr="006858E2">
        <w:t xml:space="preserve">BÉLLIPÁZ </w:t>
      </w:r>
      <w:r>
        <w:t xml:space="preserve">melyek a bélnedvben találhatóak </w:t>
      </w:r>
    </w:p>
    <w:p w14:paraId="65209CB4" w14:textId="77777777" w:rsidR="004E65CC" w:rsidRDefault="009740FA" w:rsidP="009740FA">
      <w:pPr>
        <w:pStyle w:val="BodyText"/>
        <w:numPr>
          <w:ilvl w:val="2"/>
          <w:numId w:val="32"/>
        </w:numPr>
        <w:tabs>
          <w:tab w:val="left" w:pos="2427"/>
        </w:tabs>
        <w:ind w:left="2427"/>
      </w:pPr>
      <w:r>
        <w:t xml:space="preserve">az epe (a máj termeli és nem tartalmaz enzimeket) emulgeálja a zsírokat </w:t>
      </w:r>
    </w:p>
    <w:p w14:paraId="2F28A226" w14:textId="77777777" w:rsidR="004E65CC" w:rsidRDefault="009740FA" w:rsidP="009740FA">
      <w:pPr>
        <w:pStyle w:val="BodyText"/>
        <w:numPr>
          <w:ilvl w:val="2"/>
          <w:numId w:val="32"/>
        </w:numPr>
        <w:tabs>
          <w:tab w:val="left" w:pos="2427"/>
        </w:tabs>
        <w:ind w:left="2427"/>
      </w:pPr>
      <w:r>
        <w:t xml:space="preserve">zsírsav + glicerin keletkeznek </w:t>
      </w:r>
    </w:p>
    <w:p w14:paraId="44E14FD7" w14:textId="77777777" w:rsidR="004E65CC" w:rsidRDefault="004E65CC">
      <w:pPr>
        <w:pStyle w:val="BodyText"/>
        <w:spacing w:after="0"/>
        <w:ind w:left="300"/>
      </w:pPr>
    </w:p>
    <w:p w14:paraId="12C0C240" w14:textId="77777777" w:rsidR="004E65CC" w:rsidRDefault="009740FA" w:rsidP="009740FA">
      <w:pPr>
        <w:pStyle w:val="BodyText"/>
        <w:numPr>
          <w:ilvl w:val="1"/>
          <w:numId w:val="32"/>
        </w:numPr>
        <w:tabs>
          <w:tab w:val="left" w:pos="1718"/>
        </w:tabs>
        <w:ind w:left="1718"/>
      </w:pPr>
      <w:r>
        <w:t xml:space="preserve">Felszívódás mechanizmusai: </w:t>
      </w:r>
    </w:p>
    <w:p w14:paraId="07E8CE3F" w14:textId="77777777" w:rsidR="004E65CC" w:rsidRDefault="009740FA" w:rsidP="009740FA">
      <w:pPr>
        <w:pStyle w:val="BodyText"/>
        <w:numPr>
          <w:ilvl w:val="2"/>
          <w:numId w:val="32"/>
        </w:numPr>
        <w:tabs>
          <w:tab w:val="left" w:pos="2427"/>
        </w:tabs>
        <w:ind w:left="2427"/>
      </w:pPr>
      <w:r>
        <w:t xml:space="preserve">Passzívan (energiafelhasználás nélkül) </w:t>
      </w:r>
    </w:p>
    <w:p w14:paraId="093CF4D2" w14:textId="77777777" w:rsidR="004E65CC" w:rsidRDefault="009740FA" w:rsidP="009740FA">
      <w:pPr>
        <w:pStyle w:val="BodyText"/>
        <w:numPr>
          <w:ilvl w:val="3"/>
          <w:numId w:val="32"/>
        </w:numPr>
        <w:tabs>
          <w:tab w:val="left" w:pos="3136"/>
        </w:tabs>
        <w:ind w:left="3136"/>
      </w:pPr>
      <w:r>
        <w:lastRenderedPageBreak/>
        <w:t xml:space="preserve">diffúzió és ozmózissal a koncentrációgradiens irányában </w:t>
      </w:r>
    </w:p>
    <w:p w14:paraId="0288DD08" w14:textId="77777777" w:rsidR="004E65CC" w:rsidRDefault="009740FA" w:rsidP="009740FA">
      <w:pPr>
        <w:pStyle w:val="BodyText"/>
        <w:numPr>
          <w:ilvl w:val="3"/>
          <w:numId w:val="32"/>
        </w:numPr>
        <w:tabs>
          <w:tab w:val="left" w:pos="3136"/>
        </w:tabs>
        <w:ind w:left="3136"/>
      </w:pPr>
      <w:r>
        <w:t xml:space="preserve">a glicerin könnyen szívódik fel a vérben és a nyirokban mert vízben oldódó </w:t>
      </w:r>
    </w:p>
    <w:p w14:paraId="57942CFC" w14:textId="77777777" w:rsidR="004E65CC" w:rsidRDefault="009740FA" w:rsidP="009740FA">
      <w:pPr>
        <w:pStyle w:val="BodyText"/>
        <w:numPr>
          <w:ilvl w:val="3"/>
          <w:numId w:val="32"/>
        </w:numPr>
        <w:tabs>
          <w:tab w:val="left" w:pos="3136"/>
        </w:tabs>
        <w:ind w:left="3136"/>
      </w:pPr>
      <w:r>
        <w:t xml:space="preserve">a rövid láncú zsírsavak (10-12 C atom) az epesókhoz kötődve micellákat képeznek és közvetlenül a vérben szívódnak fel </w:t>
      </w:r>
    </w:p>
    <w:p w14:paraId="6A8E9869" w14:textId="77777777" w:rsidR="004E65CC" w:rsidRDefault="009740FA" w:rsidP="009740FA">
      <w:pPr>
        <w:pStyle w:val="BodyText"/>
        <w:numPr>
          <w:ilvl w:val="3"/>
          <w:numId w:val="32"/>
        </w:numPr>
        <w:tabs>
          <w:tab w:val="left" w:pos="3136"/>
        </w:tabs>
        <w:ind w:left="3136"/>
      </w:pPr>
      <w:r>
        <w:t xml:space="preserve">a hosszú láncú zsírsavak (12C-nál hosszabbak) kilomikronok (triglicerid+foszfolipid+koleszterin+fehérje) formájában a nyirokkeringésbe jutnak </w:t>
      </w:r>
    </w:p>
    <w:p w14:paraId="7B79F551" w14:textId="77777777" w:rsidR="004E65CC" w:rsidRDefault="004E65CC">
      <w:pPr>
        <w:pStyle w:val="BodyText"/>
        <w:spacing w:after="0"/>
        <w:ind w:left="300"/>
      </w:pPr>
    </w:p>
    <w:p w14:paraId="10C52A53" w14:textId="77777777" w:rsidR="004E65CC" w:rsidRDefault="009740FA" w:rsidP="009740FA">
      <w:pPr>
        <w:pStyle w:val="BodyText"/>
        <w:numPr>
          <w:ilvl w:val="0"/>
          <w:numId w:val="32"/>
        </w:numPr>
        <w:shd w:val="clear" w:color="auto" w:fill="E06969"/>
        <w:tabs>
          <w:tab w:val="clear" w:pos="709"/>
          <w:tab w:val="left" w:pos="1009"/>
        </w:tabs>
        <w:ind w:left="1009"/>
      </w:pPr>
      <w:r>
        <w:t xml:space="preserve">ALAPVETŐ HIGIÉNIAI ÉS KORÉLETTANI FOGALMAK: </w:t>
      </w:r>
    </w:p>
    <w:tbl>
      <w:tblPr>
        <w:tblW w:w="9196" w:type="dxa"/>
        <w:jc w:val="center"/>
        <w:shd w:val="clear" w:color="auto" w:fill="A4BF8E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7"/>
        <w:gridCol w:w="2679"/>
        <w:gridCol w:w="2504"/>
        <w:gridCol w:w="2026"/>
      </w:tblGrid>
      <w:tr w:rsidR="004E65CC" w14:paraId="52BCA218" w14:textId="77777777">
        <w:trPr>
          <w:jc w:val="center"/>
        </w:trPr>
        <w:tc>
          <w:tcPr>
            <w:tcW w:w="198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76F57C67" w14:textId="77777777" w:rsidR="004E65CC" w:rsidRDefault="009740FA">
            <w:pPr>
              <w:pStyle w:val="TableContents"/>
            </w:pPr>
            <w:r>
              <w:t xml:space="preserve">Betegség megnevezése </w:t>
            </w:r>
          </w:p>
        </w:tc>
        <w:tc>
          <w:tcPr>
            <w:tcW w:w="267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42B27BD8" w14:textId="77777777" w:rsidR="004E65CC" w:rsidRDefault="009740FA">
            <w:pPr>
              <w:pStyle w:val="TableContents"/>
            </w:pPr>
            <w:r>
              <w:t xml:space="preserve">Okai </w:t>
            </w:r>
          </w:p>
        </w:tc>
        <w:tc>
          <w:tcPr>
            <w:tcW w:w="250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5445F432" w14:textId="77777777" w:rsidR="004E65CC" w:rsidRDefault="009740FA">
            <w:pPr>
              <w:pStyle w:val="TableContents"/>
            </w:pPr>
            <w:r>
              <w:t xml:space="preserve">Tünetei </w:t>
            </w:r>
          </w:p>
        </w:tc>
        <w:tc>
          <w:tcPr>
            <w:tcW w:w="202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1AB5FD21" w14:textId="77777777" w:rsidR="004E65CC" w:rsidRDefault="009740FA">
            <w:pPr>
              <w:pStyle w:val="TableContents"/>
            </w:pPr>
            <w:r>
              <w:t xml:space="preserve">Megelőzése </w:t>
            </w:r>
          </w:p>
        </w:tc>
      </w:tr>
      <w:tr w:rsidR="004E65CC" w14:paraId="131B7668" w14:textId="77777777">
        <w:trPr>
          <w:jc w:val="center"/>
        </w:trPr>
        <w:tc>
          <w:tcPr>
            <w:tcW w:w="198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29A35B05" w14:textId="77777777" w:rsidR="004E65CC" w:rsidRDefault="009740FA">
            <w:pPr>
              <w:pStyle w:val="TableContents"/>
            </w:pPr>
            <w:r>
              <w:t xml:space="preserve">Fogszuvasodás </w:t>
            </w:r>
          </w:p>
        </w:tc>
        <w:tc>
          <w:tcPr>
            <w:tcW w:w="267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7AE7A2A8" w14:textId="77777777" w:rsidR="004E65CC" w:rsidRDefault="009740FA">
            <w:pPr>
              <w:pStyle w:val="TableContents"/>
            </w:pPr>
            <w:r>
              <w:t xml:space="preserve">- tápanyaghiány </w:t>
            </w:r>
            <w:r>
              <w:br/>
              <w:t xml:space="preserve">- túl édes ételek </w:t>
            </w:r>
            <w:r>
              <w:br/>
              <w:t xml:space="preserve">- nem megfelelő fogápolás </w:t>
            </w:r>
            <w:r>
              <w:br/>
              <w:t xml:space="preserve">- genetikai hajlam </w:t>
            </w:r>
            <w:r>
              <w:br/>
              <w:t xml:space="preserve">- csökkent nyáltermelés </w:t>
            </w:r>
          </w:p>
        </w:tc>
        <w:tc>
          <w:tcPr>
            <w:tcW w:w="250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2358110D" w14:textId="77777777" w:rsidR="004E65CC" w:rsidRDefault="009740FA">
            <w:pPr>
              <w:pStyle w:val="TableContents"/>
            </w:pPr>
            <w:r>
              <w:t xml:space="preserve">- savtermelés a dentinben </w:t>
            </w:r>
            <w:r>
              <w:br/>
              <w:t xml:space="preserve">- a fogzománc meglágyulása, megbarnulása majd a lyukak megjelenése </w:t>
            </w:r>
            <w:r>
              <w:br/>
              <w:t xml:space="preserve">- érzékenység (hőmérséklet változásra) </w:t>
            </w:r>
            <w:r>
              <w:br/>
              <w:t xml:space="preserve">- fájdalom </w:t>
            </w:r>
            <w:r>
              <w:br/>
              <w:t xml:space="preserve">- gennyesedés a foggyökér körül </w:t>
            </w:r>
          </w:p>
        </w:tc>
        <w:tc>
          <w:tcPr>
            <w:tcW w:w="202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0492E9AE" w14:textId="77777777" w:rsidR="004E65CC" w:rsidRDefault="009740FA">
            <w:pPr>
              <w:pStyle w:val="TableContents"/>
            </w:pPr>
            <w:r>
              <w:t xml:space="preserve">- étkezések előtti és WC- zés utáni kézmosás szapannal </w:t>
            </w:r>
          </w:p>
        </w:tc>
      </w:tr>
      <w:tr w:rsidR="004E65CC" w14:paraId="03962683" w14:textId="77777777">
        <w:trPr>
          <w:jc w:val="center"/>
        </w:trPr>
        <w:tc>
          <w:tcPr>
            <w:tcW w:w="198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1F9A1E1E" w14:textId="77777777" w:rsidR="004E65CC" w:rsidRDefault="009740FA">
            <w:pPr>
              <w:pStyle w:val="TableContents"/>
            </w:pPr>
            <w:r>
              <w:t xml:space="preserve">Szájgyulladás (sztomatitisz) </w:t>
            </w:r>
          </w:p>
        </w:tc>
        <w:tc>
          <w:tcPr>
            <w:tcW w:w="267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7682306C" w14:textId="77777777" w:rsidR="004E65CC" w:rsidRDefault="009740FA">
            <w:pPr>
              <w:pStyle w:val="TableContents"/>
            </w:pPr>
            <w:r>
              <w:t xml:space="preserve">- mérgező anyagok </w:t>
            </w:r>
            <w:r>
              <w:br/>
              <w:t xml:space="preserve">- mikroorganizmusok </w:t>
            </w:r>
            <w:r>
              <w:br/>
              <w:t xml:space="preserve">- sérülések (mechanikai és fizikai) </w:t>
            </w:r>
          </w:p>
        </w:tc>
        <w:tc>
          <w:tcPr>
            <w:tcW w:w="250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7B88A308" w14:textId="77777777" w:rsidR="004E65CC" w:rsidRDefault="009740FA">
            <w:pPr>
              <w:pStyle w:val="TableContents"/>
            </w:pPr>
            <w:r>
              <w:t xml:space="preserve">- viszketés, fájdalom </w:t>
            </w:r>
            <w:r>
              <w:br/>
              <w:t xml:space="preserve">- nyáltermelés fokozás </w:t>
            </w:r>
            <w:r>
              <w:br/>
              <w:t xml:space="preserve">- nyirokcsomók gyulladása </w:t>
            </w:r>
            <w:r>
              <w:br/>
              <w:t xml:space="preserve">- láz, fejfájás </w:t>
            </w:r>
            <w:r>
              <w:br/>
              <w:t xml:space="preserve">- jellegzetes szag </w:t>
            </w:r>
            <w:r>
              <w:br/>
              <w:t xml:space="preserve">- zabola </w:t>
            </w:r>
            <w:r>
              <w:br/>
              <w:t xml:space="preserve">- a nyálkahártya és fogíny bevörösödése </w:t>
            </w:r>
          </w:p>
        </w:tc>
        <w:tc>
          <w:tcPr>
            <w:tcW w:w="202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43E3573A" w14:textId="77777777" w:rsidR="004E65CC" w:rsidRDefault="009740FA">
            <w:pPr>
              <w:pStyle w:val="TableContents"/>
            </w:pPr>
            <w:r>
              <w:t xml:space="preserve">- rendszeres és helyes fogmosás </w:t>
            </w:r>
            <w:r>
              <w:br/>
              <w:t xml:space="preserve">- rendszeres fogászati ellenőrzés </w:t>
            </w:r>
          </w:p>
        </w:tc>
      </w:tr>
      <w:tr w:rsidR="004E65CC" w14:paraId="23C4410A" w14:textId="77777777">
        <w:trPr>
          <w:jc w:val="center"/>
        </w:trPr>
        <w:tc>
          <w:tcPr>
            <w:tcW w:w="198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32502C48" w14:textId="77777777" w:rsidR="004E65CC" w:rsidRDefault="009740FA">
            <w:pPr>
              <w:pStyle w:val="TableContents"/>
            </w:pPr>
            <w:r>
              <w:t xml:space="preserve">Vékony- és vastagbél gyulladás (enterocolitis) </w:t>
            </w:r>
          </w:p>
        </w:tc>
        <w:tc>
          <w:tcPr>
            <w:tcW w:w="267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48BFA4F1" w14:textId="77777777" w:rsidR="004E65CC" w:rsidRDefault="009740FA">
            <w:pPr>
              <w:pStyle w:val="TableContents"/>
            </w:pPr>
            <w:r>
              <w:t xml:space="preserve">- élelmiszer fertőzés </w:t>
            </w:r>
          </w:p>
        </w:tc>
        <w:tc>
          <w:tcPr>
            <w:tcW w:w="250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7B2782C5" w14:textId="77777777" w:rsidR="004E65CC" w:rsidRDefault="009740FA">
            <w:pPr>
              <w:pStyle w:val="TableContents"/>
            </w:pPr>
            <w:r>
              <w:t xml:space="preserve">- erőteljes alhasi fájás </w:t>
            </w:r>
            <w:r>
              <w:br/>
              <w:t xml:space="preserve">- láz </w:t>
            </w:r>
            <w:r>
              <w:br/>
              <w:t xml:space="preserve">- hascsikarás </w:t>
            </w:r>
            <w:r>
              <w:br/>
              <w:t xml:space="preserve">- hasmenés </w:t>
            </w:r>
            <w:r>
              <w:br/>
              <w:t xml:space="preserve">- verejtékezés </w:t>
            </w:r>
          </w:p>
        </w:tc>
        <w:tc>
          <w:tcPr>
            <w:tcW w:w="202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35D0BBE0" w14:textId="77777777" w:rsidR="004E65CC" w:rsidRDefault="009740FA">
            <w:pPr>
              <w:pStyle w:val="TableContents"/>
            </w:pPr>
            <w:r>
              <w:t xml:space="preserve">- túl hideg, vagy túl meleg ételek fogyasztásának az elkerülése </w:t>
            </w:r>
          </w:p>
        </w:tc>
      </w:tr>
      <w:tr w:rsidR="004E65CC" w14:paraId="6E8E0D5B" w14:textId="77777777">
        <w:trPr>
          <w:jc w:val="center"/>
        </w:trPr>
        <w:tc>
          <w:tcPr>
            <w:tcW w:w="198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3AFFED1B" w14:textId="77777777" w:rsidR="004E65CC" w:rsidRDefault="009740FA">
            <w:pPr>
              <w:pStyle w:val="TableContents"/>
            </w:pPr>
            <w:r>
              <w:t xml:space="preserve">Májcirrózis </w:t>
            </w:r>
          </w:p>
        </w:tc>
        <w:tc>
          <w:tcPr>
            <w:tcW w:w="267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073801CC" w14:textId="77777777" w:rsidR="004E65CC" w:rsidRDefault="009740FA">
            <w:pPr>
              <w:pStyle w:val="TableContents"/>
            </w:pPr>
            <w:r>
              <w:t xml:space="preserve">- járványos sárgaság </w:t>
            </w:r>
            <w:r>
              <w:br/>
              <w:t xml:space="preserve">- tuberkulózis </w:t>
            </w:r>
            <w:r>
              <w:br/>
              <w:t xml:space="preserve">- túlzott alkoholfogyasztás követően </w:t>
            </w:r>
          </w:p>
        </w:tc>
        <w:tc>
          <w:tcPr>
            <w:tcW w:w="250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0AA9B28C" w14:textId="77777777" w:rsidR="004E65CC" w:rsidRDefault="009740FA">
            <w:pPr>
              <w:pStyle w:val="TableContents"/>
            </w:pPr>
            <w:r>
              <w:t xml:space="preserve">- bélbántalmak, a máj megnagyobbodása, a has megnövekedése más testrészek fogyása </w:t>
            </w:r>
          </w:p>
        </w:tc>
        <w:tc>
          <w:tcPr>
            <w:tcW w:w="202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2B336A9F" w14:textId="77777777" w:rsidR="004E65CC" w:rsidRDefault="009740FA">
            <w:pPr>
              <w:pStyle w:val="TableContents"/>
            </w:pPr>
            <w:r>
              <w:t xml:space="preserve">- a táplálék helyes tárolása </w:t>
            </w:r>
            <w:r>
              <w:br/>
              <w:t xml:space="preserve">- gyümölcsök és zöldségek megmosása étkezés előtt </w:t>
            </w:r>
            <w:r>
              <w:br/>
              <w:t xml:space="preserve">- a rendszeres étkezés </w:t>
            </w:r>
          </w:p>
        </w:tc>
      </w:tr>
      <w:tr w:rsidR="004E65CC" w14:paraId="5B5DFE88" w14:textId="77777777">
        <w:trPr>
          <w:jc w:val="center"/>
        </w:trPr>
        <w:tc>
          <w:tcPr>
            <w:tcW w:w="198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5AA353B8" w14:textId="77777777" w:rsidR="004E65CC" w:rsidRDefault="009740FA">
            <w:pPr>
              <w:pStyle w:val="TableContents"/>
            </w:pPr>
            <w:r>
              <w:t xml:space="preserve">Epekőképződés (epekövesség) </w:t>
            </w:r>
          </w:p>
        </w:tc>
        <w:tc>
          <w:tcPr>
            <w:tcW w:w="267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46CF96D4" w14:textId="77777777" w:rsidR="004E65CC" w:rsidRDefault="009740FA">
            <w:pPr>
              <w:pStyle w:val="TableContents"/>
            </w:pPr>
            <w:r>
              <w:t xml:space="preserve">- helytelen táplálkozás </w:t>
            </w:r>
            <w:r>
              <w:br/>
              <w:t xml:space="preserve">- idegesség </w:t>
            </w:r>
            <w:r>
              <w:br/>
              <w:t xml:space="preserve">- fizikai erőfeszítés </w:t>
            </w:r>
          </w:p>
        </w:tc>
        <w:tc>
          <w:tcPr>
            <w:tcW w:w="250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24DA2CD1" w14:textId="77777777" w:rsidR="004E65CC" w:rsidRDefault="009740FA">
            <w:pPr>
              <w:pStyle w:val="TableContents"/>
            </w:pPr>
            <w:r>
              <w:t xml:space="preserve">- fejfájás </w:t>
            </w:r>
            <w:r>
              <w:br/>
              <w:t xml:space="preserve">- étvágytalanság </w:t>
            </w:r>
            <w:r>
              <w:br/>
              <w:t xml:space="preserve">- puffadás </w:t>
            </w:r>
            <w:r>
              <w:br/>
              <w:t xml:space="preserve">- fájdalom </w:t>
            </w:r>
            <w:r>
              <w:br/>
              <w:t xml:space="preserve">- sárgaság </w:t>
            </w:r>
          </w:p>
        </w:tc>
        <w:tc>
          <w:tcPr>
            <w:tcW w:w="202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60F613AF" w14:textId="77777777" w:rsidR="004E65CC" w:rsidRDefault="009740FA">
            <w:pPr>
              <w:pStyle w:val="TableContents"/>
            </w:pPr>
            <w:r>
              <w:t>- a túlzott alkohol, cigaretta, kávé, fűszerek és gyógyszerek fogyasztásának elkerülése</w:t>
            </w:r>
            <w:r>
              <w:br/>
              <w:t xml:space="preserve">- túl zsíros étrend </w:t>
            </w:r>
            <w:r>
              <w:lastRenderedPageBreak/>
              <w:t xml:space="preserve">kerülése </w:t>
            </w:r>
          </w:p>
        </w:tc>
      </w:tr>
      <w:tr w:rsidR="004E65CC" w14:paraId="234700FE" w14:textId="77777777">
        <w:trPr>
          <w:jc w:val="center"/>
        </w:trPr>
        <w:tc>
          <w:tcPr>
            <w:tcW w:w="198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3FFA9F11" w14:textId="77777777" w:rsidR="004E65CC" w:rsidRDefault="009740FA">
            <w:pPr>
              <w:pStyle w:val="TableContents"/>
            </w:pPr>
            <w:r>
              <w:lastRenderedPageBreak/>
              <w:t xml:space="preserve">Hasnyálmirigy gyulladás (pancreatitis) </w:t>
            </w:r>
          </w:p>
        </w:tc>
        <w:tc>
          <w:tcPr>
            <w:tcW w:w="267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0CB52C17" w14:textId="77777777" w:rsidR="004E65CC" w:rsidRDefault="009740FA">
            <w:pPr>
              <w:pStyle w:val="TableContents"/>
            </w:pPr>
            <w:r>
              <w:t xml:space="preserve">- túlsúly, nagy mennyiségű táplálékfelvétel, alkohol </w:t>
            </w:r>
            <w:r>
              <w:br/>
              <w:t xml:space="preserve">- epekövesség, amikor elzárja a patkóbélbe vezető ürítő nyílást </w:t>
            </w:r>
          </w:p>
        </w:tc>
        <w:tc>
          <w:tcPr>
            <w:tcW w:w="250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1D692AD3" w14:textId="77777777" w:rsidR="004E65CC" w:rsidRDefault="009740FA">
            <w:pPr>
              <w:pStyle w:val="TableContents"/>
            </w:pPr>
            <w:r>
              <w:t xml:space="preserve">- puffadás, hányás, fájdalom </w:t>
            </w:r>
            <w:r>
              <w:br/>
              <w:t xml:space="preserve">- sápadtság, általános rossz közérzet </w:t>
            </w:r>
          </w:p>
        </w:tc>
        <w:tc>
          <w:tcPr>
            <w:tcW w:w="202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669CAA88" w14:textId="77777777" w:rsidR="004E65CC" w:rsidRDefault="004E65CC">
            <w:pPr>
              <w:pStyle w:val="TableContents"/>
              <w:rPr>
                <w:sz w:val="4"/>
                <w:szCs w:val="4"/>
              </w:rPr>
            </w:pPr>
          </w:p>
        </w:tc>
      </w:tr>
    </w:tbl>
    <w:p w14:paraId="75FDE517" w14:textId="77777777" w:rsidR="004E65CC" w:rsidRDefault="004E65CC">
      <w:pPr>
        <w:pStyle w:val="BodyText"/>
        <w:spacing w:after="0"/>
        <w:ind w:left="300"/>
      </w:pPr>
    </w:p>
    <w:p w14:paraId="284A94E0" w14:textId="77777777" w:rsidR="004E65CC" w:rsidRDefault="009740FA" w:rsidP="009740FA">
      <w:pPr>
        <w:pStyle w:val="BodyText"/>
        <w:numPr>
          <w:ilvl w:val="0"/>
          <w:numId w:val="32"/>
        </w:numPr>
        <w:shd w:val="clear" w:color="auto" w:fill="E06969"/>
        <w:tabs>
          <w:tab w:val="clear" w:pos="709"/>
          <w:tab w:val="left" w:pos="1009"/>
        </w:tabs>
        <w:ind w:left="1009"/>
      </w:pPr>
      <w:r>
        <w:t xml:space="preserve">VIDEÓK, AMELYEK SEGíTHETNEK: </w:t>
      </w:r>
    </w:p>
    <w:p w14:paraId="503E100B" w14:textId="77777777" w:rsidR="004E65CC" w:rsidRDefault="004E65CC">
      <w:pPr>
        <w:pStyle w:val="BodyText"/>
        <w:spacing w:after="0"/>
        <w:ind w:left="300"/>
      </w:pPr>
    </w:p>
    <w:tbl>
      <w:tblPr>
        <w:tblW w:w="15232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601"/>
        <w:gridCol w:w="7631"/>
      </w:tblGrid>
      <w:tr w:rsidR="004E65CC" w14:paraId="2815BFBC" w14:textId="77777777">
        <w:trPr>
          <w:jc w:val="center"/>
        </w:trPr>
        <w:tc>
          <w:tcPr>
            <w:tcW w:w="7601" w:type="dxa"/>
            <w:vAlign w:val="center"/>
          </w:tcPr>
          <w:p w14:paraId="77FA5873" w14:textId="77777777" w:rsidR="004E65CC" w:rsidRDefault="009740FA">
            <w:pPr>
              <w:pStyle w:val="TableContents"/>
              <w:spacing w:after="283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22F3DC12" wp14:editId="004E595D">
                  <wp:extent cx="4762500" cy="2857500"/>
                  <wp:effectExtent l="0" t="0" r="0" b="0"/>
                  <wp:docPr id="39" name="Object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Object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5A20278A" w14:textId="77777777" w:rsidR="004E65CC" w:rsidRDefault="009740FA">
            <w:pPr>
              <w:pStyle w:val="TableContents"/>
              <w:spacing w:after="283"/>
              <w:jc w:val="center"/>
            </w:pPr>
            <w:r>
              <w:t xml:space="preserve">Az ember táplálkozása </w:t>
            </w:r>
          </w:p>
        </w:tc>
        <w:tc>
          <w:tcPr>
            <w:tcW w:w="7631" w:type="dxa"/>
            <w:vAlign w:val="center"/>
          </w:tcPr>
          <w:p w14:paraId="1E99CB67" w14:textId="77777777" w:rsidR="004E65CC" w:rsidRDefault="009740FA">
            <w:pPr>
              <w:pStyle w:val="TableContents"/>
              <w:spacing w:after="283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58C6E873" wp14:editId="61D06F4D">
                  <wp:extent cx="4762500" cy="2857500"/>
                  <wp:effectExtent l="0" t="0" r="0" b="0"/>
                  <wp:docPr id="40" name="Object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Object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0D1CE1F9" w14:textId="77777777" w:rsidR="004E65CC" w:rsidRDefault="009740FA">
            <w:pPr>
              <w:pStyle w:val="TableContents"/>
              <w:spacing w:after="283"/>
              <w:jc w:val="center"/>
            </w:pPr>
            <w:r>
              <w:t xml:space="preserve">Az emésztő rendszer </w:t>
            </w:r>
          </w:p>
        </w:tc>
      </w:tr>
      <w:tr w:rsidR="004E65CC" w14:paraId="3E3CE7C4" w14:textId="77777777">
        <w:trPr>
          <w:jc w:val="center"/>
        </w:trPr>
        <w:tc>
          <w:tcPr>
            <w:tcW w:w="7601" w:type="dxa"/>
            <w:vAlign w:val="center"/>
          </w:tcPr>
          <w:p w14:paraId="65696490" w14:textId="77777777" w:rsidR="004E65CC" w:rsidRDefault="009740FA">
            <w:pPr>
              <w:pStyle w:val="TableContents"/>
              <w:spacing w:after="283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144AB7F0" wp14:editId="117F394C">
                  <wp:extent cx="4762500" cy="2857500"/>
                  <wp:effectExtent l="0" t="0" r="0" b="0"/>
                  <wp:docPr id="41" name="Object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Object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1743DD47" w14:textId="77777777" w:rsidR="004E65CC" w:rsidRDefault="009740FA">
            <w:pPr>
              <w:pStyle w:val="TableContents"/>
              <w:spacing w:after="283"/>
              <w:jc w:val="center"/>
            </w:pPr>
            <w:r>
              <w:t xml:space="preserve">Az epe </w:t>
            </w:r>
          </w:p>
        </w:tc>
        <w:tc>
          <w:tcPr>
            <w:tcW w:w="7631" w:type="dxa"/>
            <w:vAlign w:val="center"/>
          </w:tcPr>
          <w:p w14:paraId="218CB507" w14:textId="77777777" w:rsidR="004E65CC" w:rsidRDefault="009740FA">
            <w:pPr>
              <w:pStyle w:val="TableContents"/>
              <w:spacing w:after="283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58C5DA8C" wp14:editId="395E00B4">
                  <wp:extent cx="4762500" cy="2857500"/>
                  <wp:effectExtent l="0" t="0" r="0" b="0"/>
                  <wp:docPr id="42" name="Object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Object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2E0984EB" w14:textId="77777777" w:rsidR="004E65CC" w:rsidRDefault="009740FA">
            <w:pPr>
              <w:pStyle w:val="TableContents"/>
              <w:spacing w:after="283"/>
              <w:jc w:val="center"/>
            </w:pPr>
            <w:r>
              <w:t xml:space="preserve">Az máj </w:t>
            </w:r>
          </w:p>
        </w:tc>
      </w:tr>
      <w:tr w:rsidR="004E65CC" w14:paraId="2213A9C5" w14:textId="77777777">
        <w:trPr>
          <w:jc w:val="center"/>
        </w:trPr>
        <w:tc>
          <w:tcPr>
            <w:tcW w:w="7601" w:type="dxa"/>
            <w:vAlign w:val="center"/>
          </w:tcPr>
          <w:p w14:paraId="41940D1D" w14:textId="77777777" w:rsidR="004E65CC" w:rsidRDefault="009740FA">
            <w:pPr>
              <w:pStyle w:val="TableContents"/>
              <w:spacing w:after="283"/>
            </w:pPr>
            <w:r>
              <w:rPr>
                <w:noProof/>
                <w:lang w:val="ro-RO" w:eastAsia="ro-RO" w:bidi="ar-SA"/>
              </w:rPr>
              <w:lastRenderedPageBreak/>
              <w:drawing>
                <wp:inline distT="0" distB="0" distL="0" distR="0" wp14:anchorId="664DDD0B" wp14:editId="5425DF2A">
                  <wp:extent cx="4762500" cy="2857500"/>
                  <wp:effectExtent l="0" t="0" r="0" b="0"/>
                  <wp:docPr id="43" name="Object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Object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67C7F33D" w14:textId="77777777" w:rsidR="004E65CC" w:rsidRDefault="009740FA">
            <w:pPr>
              <w:pStyle w:val="TableContents"/>
              <w:spacing w:after="283"/>
              <w:jc w:val="center"/>
            </w:pPr>
            <w:r>
              <w:t xml:space="preserve">Az szájüreg </w:t>
            </w:r>
          </w:p>
        </w:tc>
        <w:tc>
          <w:tcPr>
            <w:tcW w:w="7631" w:type="dxa"/>
          </w:tcPr>
          <w:p w14:paraId="7CCB65F7" w14:textId="77777777" w:rsidR="004E65CC" w:rsidRDefault="004E65CC">
            <w:pPr>
              <w:pStyle w:val="TableContents"/>
              <w:rPr>
                <w:sz w:val="4"/>
                <w:szCs w:val="4"/>
              </w:rPr>
            </w:pPr>
          </w:p>
        </w:tc>
      </w:tr>
    </w:tbl>
    <w:p w14:paraId="6764B9EA" w14:textId="77777777" w:rsidR="004E65CC" w:rsidRDefault="004E65CC">
      <w:pPr>
        <w:pStyle w:val="BodyText"/>
        <w:ind w:left="300"/>
      </w:pPr>
    </w:p>
    <w:p w14:paraId="1E3D2D90" w14:textId="77777777" w:rsidR="004E65CC" w:rsidRDefault="004E65CC">
      <w:pPr>
        <w:sectPr w:rsidR="004E65CC">
          <w:type w:val="continuous"/>
          <w:pgSz w:w="11906" w:h="16838"/>
          <w:pgMar w:top="567" w:right="567" w:bottom="567" w:left="1134" w:header="0" w:footer="0" w:gutter="0"/>
          <w:cols w:space="720"/>
          <w:formProt w:val="0"/>
        </w:sectPr>
      </w:pPr>
    </w:p>
    <w:p w14:paraId="2C09A1D7" w14:textId="77777777" w:rsidR="004E65CC" w:rsidRDefault="004E65CC">
      <w:pPr>
        <w:pStyle w:val="BodyText"/>
        <w:spacing w:after="0"/>
        <w:ind w:left="300"/>
      </w:pPr>
    </w:p>
    <w:p w14:paraId="0892753F" w14:textId="77777777" w:rsidR="004E65CC" w:rsidRDefault="009740FA">
      <w:pPr>
        <w:pStyle w:val="BodyText"/>
        <w:spacing w:after="0"/>
        <w:ind w:left="300"/>
      </w:pPr>
      <w:r>
        <w:t xml:space="preserve">A Keringés </w:t>
      </w:r>
    </w:p>
    <w:p w14:paraId="75A8B7F1" w14:textId="77777777" w:rsidR="004E65CC" w:rsidRDefault="004E65CC">
      <w:pPr>
        <w:sectPr w:rsidR="004E65CC">
          <w:type w:val="continuous"/>
          <w:pgSz w:w="11906" w:h="16838"/>
          <w:pgMar w:top="567" w:right="567" w:bottom="567" w:left="1134" w:header="0" w:footer="0" w:gutter="0"/>
          <w:cols w:space="720"/>
          <w:formProt w:val="0"/>
        </w:sectPr>
      </w:pPr>
    </w:p>
    <w:p w14:paraId="64A59262" w14:textId="77777777" w:rsidR="004E65CC" w:rsidRDefault="009740FA">
      <w:pPr>
        <w:pStyle w:val="BodyText"/>
        <w:shd w:val="clear" w:color="auto" w:fill="E06969"/>
        <w:ind w:left="300"/>
      </w:pPr>
      <w:bookmarkStart w:id="8" w:name="layer1_Copy_7"/>
      <w:bookmarkEnd w:id="8"/>
      <w:r>
        <w:t xml:space="preserve">A vér: </w:t>
      </w:r>
    </w:p>
    <w:p w14:paraId="3EEDA0EE" w14:textId="77777777" w:rsidR="004E65CC" w:rsidRDefault="009740FA" w:rsidP="009740FA">
      <w:pPr>
        <w:pStyle w:val="BodyText"/>
        <w:numPr>
          <w:ilvl w:val="1"/>
          <w:numId w:val="33"/>
        </w:numPr>
        <w:tabs>
          <w:tab w:val="left" w:pos="1718"/>
        </w:tabs>
        <w:ind w:left="1718"/>
      </w:pPr>
      <w:r>
        <w:t xml:space="preserve">a testtömeg 8%-a </w:t>
      </w:r>
    </w:p>
    <w:p w14:paraId="3D439072" w14:textId="77777777" w:rsidR="004E65CC" w:rsidRDefault="009740FA" w:rsidP="009740FA">
      <w:pPr>
        <w:pStyle w:val="BodyText"/>
        <w:numPr>
          <w:ilvl w:val="1"/>
          <w:numId w:val="33"/>
        </w:numPr>
        <w:tabs>
          <w:tab w:val="left" w:pos="1718"/>
        </w:tabs>
        <w:ind w:left="1718"/>
      </w:pPr>
      <w:r>
        <w:t xml:space="preserve">szerepei: víz és tápanyagok szállítása, légzési gázok szállítása, immunitás, testhőmérséklet szabályozása, hormonok szállítása, véralvadás </w:t>
      </w:r>
    </w:p>
    <w:p w14:paraId="640931EA" w14:textId="77777777" w:rsidR="004E65CC" w:rsidRDefault="004E65CC">
      <w:pPr>
        <w:pStyle w:val="BodyText"/>
        <w:ind w:left="300"/>
      </w:pPr>
    </w:p>
    <w:p w14:paraId="4FCCC94E" w14:textId="77777777" w:rsidR="004E65CC" w:rsidRDefault="009740FA">
      <w:pPr>
        <w:pStyle w:val="BodyText"/>
        <w:ind w:left="300"/>
      </w:pPr>
      <w:r>
        <w:t xml:space="preserve">1) Vörösvértestek / ERITROCITÁK </w:t>
      </w:r>
    </w:p>
    <w:p w14:paraId="7E53935E" w14:textId="77777777" w:rsidR="004E65CC" w:rsidRDefault="009740FA" w:rsidP="009740FA">
      <w:pPr>
        <w:pStyle w:val="BodyText"/>
        <w:numPr>
          <w:ilvl w:val="1"/>
          <w:numId w:val="33"/>
        </w:numPr>
        <w:tabs>
          <w:tab w:val="left" w:pos="1718"/>
        </w:tabs>
        <w:ind w:left="1718"/>
      </w:pPr>
      <w:r>
        <w:t xml:space="preserve">a vörös csontvelőben képződnek </w:t>
      </w:r>
    </w:p>
    <w:p w14:paraId="67497BC6" w14:textId="77777777" w:rsidR="004E65CC" w:rsidRDefault="009740FA" w:rsidP="009740FA">
      <w:pPr>
        <w:pStyle w:val="BodyText"/>
        <w:numPr>
          <w:ilvl w:val="1"/>
          <w:numId w:val="33"/>
        </w:numPr>
        <w:tabs>
          <w:tab w:val="left" w:pos="1718"/>
        </w:tabs>
        <w:ind w:left="1718"/>
      </w:pPr>
      <w:r>
        <w:t xml:space="preserve">a lépben bomlanak le </w:t>
      </w:r>
    </w:p>
    <w:p w14:paraId="091E5A3D" w14:textId="77777777" w:rsidR="004E65CC" w:rsidRDefault="009740FA" w:rsidP="009740FA">
      <w:pPr>
        <w:pStyle w:val="BodyText"/>
        <w:numPr>
          <w:ilvl w:val="1"/>
          <w:numId w:val="33"/>
        </w:numPr>
        <w:tabs>
          <w:tab w:val="left" w:pos="1718"/>
        </w:tabs>
        <w:ind w:left="1718"/>
      </w:pPr>
      <w:r>
        <w:t xml:space="preserve">az érett vörösvértestek a légzési gázok szállításában játszanak szerepet </w:t>
      </w:r>
    </w:p>
    <w:p w14:paraId="6C787A93" w14:textId="77777777" w:rsidR="004E65CC" w:rsidRDefault="009740FA" w:rsidP="009740FA">
      <w:pPr>
        <w:pStyle w:val="BodyText"/>
        <w:numPr>
          <w:ilvl w:val="1"/>
          <w:numId w:val="33"/>
        </w:numPr>
        <w:tabs>
          <w:tab w:val="left" w:pos="1718"/>
        </w:tabs>
        <w:ind w:left="1718"/>
      </w:pPr>
      <w:r>
        <w:t xml:space="preserve">élettartamuk 120 nap (4 hónap) </w:t>
      </w:r>
    </w:p>
    <w:p w14:paraId="65033DE1" w14:textId="77777777" w:rsidR="004E65CC" w:rsidRDefault="009740FA" w:rsidP="009740FA">
      <w:pPr>
        <w:pStyle w:val="BodyText"/>
        <w:numPr>
          <w:ilvl w:val="1"/>
          <w:numId w:val="33"/>
        </w:numPr>
        <w:tabs>
          <w:tab w:val="left" w:pos="1718"/>
        </w:tabs>
        <w:ind w:left="1718"/>
      </w:pPr>
      <w:r>
        <w:t xml:space="preserve">számuk: 4-5 millió/ mm3 </w:t>
      </w:r>
    </w:p>
    <w:p w14:paraId="4869D0E8" w14:textId="77777777" w:rsidR="004E65CC" w:rsidRDefault="009740FA" w:rsidP="009740FA">
      <w:pPr>
        <w:pStyle w:val="BodyText"/>
        <w:numPr>
          <w:ilvl w:val="1"/>
          <w:numId w:val="33"/>
        </w:numPr>
        <w:tabs>
          <w:tab w:val="left" w:pos="1718"/>
        </w:tabs>
        <w:ind w:left="1718"/>
      </w:pPr>
      <w:r>
        <w:t xml:space="preserve">vörös színüket a HEMOGLOBIN fehérjemolekula biztosítja, Fe 3+ </w:t>
      </w:r>
    </w:p>
    <w:p w14:paraId="1E802AE7" w14:textId="77777777" w:rsidR="004E65CC" w:rsidRDefault="009740FA" w:rsidP="009740FA">
      <w:pPr>
        <w:pStyle w:val="BodyText"/>
        <w:numPr>
          <w:ilvl w:val="1"/>
          <w:numId w:val="33"/>
        </w:numPr>
        <w:tabs>
          <w:tab w:val="left" w:pos="1718"/>
        </w:tabs>
        <w:ind w:left="1718"/>
      </w:pPr>
      <w:r>
        <w:t xml:space="preserve">a vörösvértestek képződése: Eritropoézis </w:t>
      </w:r>
    </w:p>
    <w:p w14:paraId="35FA927F" w14:textId="77777777" w:rsidR="004E65CC" w:rsidRDefault="009740FA" w:rsidP="009740FA">
      <w:pPr>
        <w:pStyle w:val="BodyText"/>
        <w:numPr>
          <w:ilvl w:val="1"/>
          <w:numId w:val="33"/>
        </w:numPr>
        <w:tabs>
          <w:tab w:val="left" w:pos="1718"/>
        </w:tabs>
        <w:ind w:left="1718"/>
      </w:pPr>
      <w:r>
        <w:t xml:space="preserve">a vörösvértestek számának csökkenése: ANÉMIA (vérszegénység) </w:t>
      </w:r>
    </w:p>
    <w:p w14:paraId="68D2DCEA" w14:textId="77777777" w:rsidR="004E65CC" w:rsidRDefault="004E65CC">
      <w:pPr>
        <w:pStyle w:val="BodyText"/>
        <w:spacing w:after="0"/>
        <w:ind w:left="300"/>
      </w:pPr>
    </w:p>
    <w:p w14:paraId="7C71E17C" w14:textId="77777777" w:rsidR="004E65CC" w:rsidRDefault="009740FA" w:rsidP="009740FA">
      <w:pPr>
        <w:pStyle w:val="BodyText"/>
        <w:numPr>
          <w:ilvl w:val="1"/>
          <w:numId w:val="33"/>
        </w:numPr>
        <w:tabs>
          <w:tab w:val="left" w:pos="1718"/>
        </w:tabs>
        <w:ind w:left="1718"/>
      </w:pPr>
      <w:r>
        <w:t xml:space="preserve">A vércsoportok </w:t>
      </w:r>
    </w:p>
    <w:p w14:paraId="37E44224" w14:textId="77777777" w:rsidR="004E65CC" w:rsidRDefault="009740FA" w:rsidP="009740FA">
      <w:pPr>
        <w:pStyle w:val="BodyText"/>
        <w:numPr>
          <w:ilvl w:val="2"/>
          <w:numId w:val="33"/>
        </w:numPr>
        <w:tabs>
          <w:tab w:val="left" w:pos="2427"/>
        </w:tabs>
        <w:ind w:left="2427"/>
      </w:pPr>
      <w:r>
        <w:t xml:space="preserve">2 vércsoport rendszer: </w:t>
      </w:r>
    </w:p>
    <w:p w14:paraId="4ACA2EBA" w14:textId="77777777" w:rsidR="004E65CC" w:rsidRDefault="009740FA" w:rsidP="009740FA">
      <w:pPr>
        <w:pStyle w:val="BodyText"/>
        <w:numPr>
          <w:ilvl w:val="3"/>
          <w:numId w:val="33"/>
        </w:numPr>
        <w:tabs>
          <w:tab w:val="left" w:pos="3136"/>
        </w:tabs>
        <w:ind w:left="3136"/>
      </w:pPr>
      <w:r>
        <w:t xml:space="preserve">1. AB0: 0(I), A(II), B(III), AB(IV) </w:t>
      </w:r>
    </w:p>
    <w:p w14:paraId="496F72A2" w14:textId="77777777" w:rsidR="004E65CC" w:rsidRDefault="009740FA" w:rsidP="009740FA">
      <w:pPr>
        <w:pStyle w:val="BodyText"/>
        <w:numPr>
          <w:ilvl w:val="3"/>
          <w:numId w:val="33"/>
        </w:numPr>
        <w:tabs>
          <w:tab w:val="left" w:pos="3136"/>
        </w:tabs>
        <w:ind w:left="3136"/>
      </w:pPr>
      <w:r>
        <w:t xml:space="preserve">2. Rh: Rh-pozitív (Rh+), Rh-negatív </w:t>
      </w:r>
    </w:p>
    <w:p w14:paraId="538D7B41" w14:textId="77777777" w:rsidR="004E65CC" w:rsidRDefault="009740FA" w:rsidP="009740FA">
      <w:pPr>
        <w:pStyle w:val="BodyText"/>
        <w:numPr>
          <w:ilvl w:val="2"/>
          <w:numId w:val="33"/>
        </w:numPr>
        <w:tabs>
          <w:tab w:val="left" w:pos="2427"/>
        </w:tabs>
        <w:ind w:left="2427"/>
      </w:pPr>
      <w:r>
        <w:t xml:space="preserve">fehérje molekulák = ANTIGÉN/ AGGLUTINOGÉN (A és B a VVT felületéhez </w:t>
      </w:r>
      <w:r>
        <w:lastRenderedPageBreak/>
        <w:t xml:space="preserve">kapcsolódnak) </w:t>
      </w:r>
    </w:p>
    <w:p w14:paraId="75BE549C" w14:textId="77777777" w:rsidR="004E65CC" w:rsidRDefault="009740FA" w:rsidP="009740FA">
      <w:pPr>
        <w:pStyle w:val="BodyText"/>
        <w:numPr>
          <w:ilvl w:val="2"/>
          <w:numId w:val="33"/>
        </w:numPr>
        <w:tabs>
          <w:tab w:val="left" w:pos="2427"/>
        </w:tabs>
        <w:ind w:left="2427"/>
      </w:pPr>
      <w:r>
        <w:t xml:space="preserve">vérplazmában lévő fehérjék = ANTITEST/ AGGLUTININ (ellenanyagok) (alfa (anti-A), beta (anti-B)) </w:t>
      </w:r>
    </w:p>
    <w:p w14:paraId="21C0E95F" w14:textId="77777777" w:rsidR="004E65CC" w:rsidRDefault="004E65CC">
      <w:pPr>
        <w:pStyle w:val="BodyText"/>
        <w:spacing w:after="0"/>
        <w:ind w:left="300"/>
      </w:pPr>
    </w:p>
    <w:p w14:paraId="00C5AF5E" w14:textId="77777777" w:rsidR="004E65CC" w:rsidRDefault="009740FA" w:rsidP="009740FA">
      <w:pPr>
        <w:pStyle w:val="BodyText"/>
        <w:numPr>
          <w:ilvl w:val="1"/>
          <w:numId w:val="33"/>
        </w:numPr>
        <w:tabs>
          <w:tab w:val="left" w:pos="1718"/>
        </w:tabs>
        <w:ind w:left="1718"/>
      </w:pPr>
      <w:r>
        <w:t xml:space="preserve">AB0-rendszer </w:t>
      </w:r>
    </w:p>
    <w:p w14:paraId="3AE5520F" w14:textId="77777777" w:rsidR="004E65CC" w:rsidRDefault="004E65CC">
      <w:pPr>
        <w:pStyle w:val="BodyText"/>
        <w:spacing w:after="0"/>
        <w:ind w:left="300"/>
      </w:pPr>
    </w:p>
    <w:tbl>
      <w:tblPr>
        <w:tblW w:w="12350" w:type="dxa"/>
        <w:jc w:val="center"/>
        <w:shd w:val="clear" w:color="auto" w:fill="A4BF8E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501"/>
        <w:gridCol w:w="2731"/>
        <w:gridCol w:w="2806"/>
        <w:gridCol w:w="2491"/>
        <w:gridCol w:w="2821"/>
      </w:tblGrid>
      <w:tr w:rsidR="004E65CC" w14:paraId="124DF58D" w14:textId="77777777">
        <w:trPr>
          <w:jc w:val="center"/>
        </w:trPr>
        <w:tc>
          <w:tcPr>
            <w:tcW w:w="150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0A89EA09" w14:textId="77777777" w:rsidR="004E65CC" w:rsidRDefault="004E65CC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273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67E41F61" w14:textId="77777777" w:rsidR="004E65CC" w:rsidRDefault="009740FA">
            <w:pPr>
              <w:pStyle w:val="TableContents"/>
              <w:jc w:val="center"/>
            </w:pPr>
            <w:r>
              <w:t xml:space="preserve">0(I) </w:t>
            </w:r>
          </w:p>
        </w:tc>
        <w:tc>
          <w:tcPr>
            <w:tcW w:w="280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3594AA59" w14:textId="77777777" w:rsidR="004E65CC" w:rsidRDefault="009740FA">
            <w:pPr>
              <w:pStyle w:val="TableContents"/>
              <w:jc w:val="center"/>
            </w:pPr>
            <w:r>
              <w:t xml:space="preserve">A(II) </w:t>
            </w:r>
          </w:p>
        </w:tc>
        <w:tc>
          <w:tcPr>
            <w:tcW w:w="249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2357F791" w14:textId="77777777" w:rsidR="004E65CC" w:rsidRDefault="009740FA">
            <w:pPr>
              <w:pStyle w:val="TableContents"/>
              <w:jc w:val="center"/>
            </w:pPr>
            <w:r>
              <w:t xml:space="preserve">B(III) </w:t>
            </w:r>
          </w:p>
        </w:tc>
        <w:tc>
          <w:tcPr>
            <w:tcW w:w="282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00C14A59" w14:textId="77777777" w:rsidR="004E65CC" w:rsidRDefault="009740FA">
            <w:pPr>
              <w:pStyle w:val="TableContents"/>
              <w:jc w:val="center"/>
            </w:pPr>
            <w:r>
              <w:t xml:space="preserve">AB(IV) </w:t>
            </w:r>
          </w:p>
        </w:tc>
      </w:tr>
      <w:tr w:rsidR="004E65CC" w14:paraId="77331EC7" w14:textId="77777777">
        <w:trPr>
          <w:jc w:val="center"/>
        </w:trPr>
        <w:tc>
          <w:tcPr>
            <w:tcW w:w="150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53D1E50F" w14:textId="77777777" w:rsidR="004E65CC" w:rsidRDefault="009740FA">
            <w:pPr>
              <w:pStyle w:val="TableContents"/>
              <w:jc w:val="center"/>
            </w:pPr>
            <w:r>
              <w:t xml:space="preserve">Antigén/ agglutinogén </w:t>
            </w:r>
            <w:r>
              <w:br/>
              <w:t xml:space="preserve">VVT </w:t>
            </w:r>
          </w:p>
        </w:tc>
        <w:tc>
          <w:tcPr>
            <w:tcW w:w="273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364D56B1" w14:textId="77777777" w:rsidR="004E65CC" w:rsidRDefault="009740FA">
            <w:pPr>
              <w:pStyle w:val="TableContents"/>
              <w:jc w:val="center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4BEF24E0" wp14:editId="30667E51">
                  <wp:extent cx="1666875" cy="1504950"/>
                  <wp:effectExtent l="0" t="0" r="0" b="0"/>
                  <wp:docPr id="44" name="Image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br/>
              <w:t xml:space="preserve">Nincs antitest </w:t>
            </w:r>
          </w:p>
        </w:tc>
        <w:tc>
          <w:tcPr>
            <w:tcW w:w="28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50038530" w14:textId="77777777" w:rsidR="004E65CC" w:rsidRDefault="009740FA">
            <w:pPr>
              <w:pStyle w:val="TableContents"/>
              <w:jc w:val="center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6708B434" wp14:editId="53F6135E">
                  <wp:extent cx="1714500" cy="1524000"/>
                  <wp:effectExtent l="0" t="0" r="0" b="0"/>
                  <wp:docPr id="45" name="Image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br/>
              <w:t xml:space="preserve">A antitest van jelen </w:t>
            </w:r>
          </w:p>
        </w:tc>
        <w:tc>
          <w:tcPr>
            <w:tcW w:w="249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321967D1" w14:textId="77777777" w:rsidR="004E65CC" w:rsidRDefault="009740FA">
            <w:pPr>
              <w:pStyle w:val="TableContents"/>
              <w:jc w:val="center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2251ED3E" wp14:editId="3C07332C">
                  <wp:extent cx="1514475" cy="1514475"/>
                  <wp:effectExtent l="0" t="0" r="0" b="0"/>
                  <wp:docPr id="46" name="Image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br/>
              <w:t xml:space="preserve">B antitest van jelen </w:t>
            </w:r>
          </w:p>
        </w:tc>
        <w:tc>
          <w:tcPr>
            <w:tcW w:w="28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13B08D8D" w14:textId="77777777" w:rsidR="004E65CC" w:rsidRDefault="009740FA">
            <w:pPr>
              <w:pStyle w:val="TableContents"/>
              <w:jc w:val="center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7B42FC0B" wp14:editId="53CC22C3">
                  <wp:extent cx="1695450" cy="1562100"/>
                  <wp:effectExtent l="0" t="0" r="0" b="0"/>
                  <wp:docPr id="47" name="Image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br/>
              <w:t xml:space="preserve">AB antitest van jelen </w:t>
            </w:r>
          </w:p>
        </w:tc>
      </w:tr>
      <w:tr w:rsidR="004E65CC" w14:paraId="3BF8F0E2" w14:textId="77777777">
        <w:trPr>
          <w:jc w:val="center"/>
        </w:trPr>
        <w:tc>
          <w:tcPr>
            <w:tcW w:w="150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7F30C036" w14:textId="77777777" w:rsidR="004E65CC" w:rsidRDefault="009740FA">
            <w:pPr>
              <w:pStyle w:val="TableContents"/>
              <w:jc w:val="center"/>
            </w:pPr>
            <w:r>
              <w:t xml:space="preserve">Antitest / Agglutinin </w:t>
            </w:r>
            <w:r>
              <w:br/>
              <w:t xml:space="preserve">Vp </w:t>
            </w:r>
          </w:p>
        </w:tc>
        <w:tc>
          <w:tcPr>
            <w:tcW w:w="273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0C4AC4A4" w14:textId="77777777" w:rsidR="004E65CC" w:rsidRDefault="009740FA">
            <w:pPr>
              <w:pStyle w:val="TableContents"/>
              <w:jc w:val="center"/>
            </w:pPr>
            <w:r>
              <w:t xml:space="preserve">Ⲁ és ꞵ </w:t>
            </w:r>
          </w:p>
        </w:tc>
        <w:tc>
          <w:tcPr>
            <w:tcW w:w="28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2B668625" w14:textId="77777777" w:rsidR="004E65CC" w:rsidRDefault="009740FA">
            <w:pPr>
              <w:pStyle w:val="TableContents"/>
              <w:jc w:val="center"/>
            </w:pPr>
            <w:r>
              <w:t xml:space="preserve">ꞵ </w:t>
            </w:r>
            <w:r>
              <w:br/>
              <w:t xml:space="preserve">(anti-B) </w:t>
            </w:r>
          </w:p>
        </w:tc>
        <w:tc>
          <w:tcPr>
            <w:tcW w:w="249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1735069F" w14:textId="77777777" w:rsidR="004E65CC" w:rsidRDefault="009740FA">
            <w:pPr>
              <w:pStyle w:val="TableContents"/>
              <w:jc w:val="center"/>
            </w:pPr>
            <w:r>
              <w:t xml:space="preserve">Ⲁ </w:t>
            </w:r>
            <w:r>
              <w:br/>
              <w:t xml:space="preserve">(anti-A) </w:t>
            </w:r>
          </w:p>
        </w:tc>
        <w:tc>
          <w:tcPr>
            <w:tcW w:w="282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684BB8AF" w14:textId="77777777" w:rsidR="004E65CC" w:rsidRDefault="009740FA">
            <w:pPr>
              <w:pStyle w:val="TableContents"/>
              <w:jc w:val="center"/>
            </w:pPr>
            <w:r>
              <w:t xml:space="preserve">- </w:t>
            </w:r>
          </w:p>
        </w:tc>
      </w:tr>
    </w:tbl>
    <w:p w14:paraId="583DE9BD" w14:textId="77777777" w:rsidR="004E65CC" w:rsidRDefault="004E65CC">
      <w:pPr>
        <w:pStyle w:val="BodyText"/>
        <w:spacing w:after="0"/>
        <w:ind w:left="300"/>
      </w:pPr>
    </w:p>
    <w:tbl>
      <w:tblPr>
        <w:tblW w:w="8487" w:type="dxa"/>
        <w:tblInd w:w="171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93"/>
        <w:gridCol w:w="1975"/>
        <w:gridCol w:w="695"/>
        <w:gridCol w:w="2724"/>
      </w:tblGrid>
      <w:tr w:rsidR="004E65CC" w14:paraId="4C8FC954" w14:textId="77777777">
        <w:tc>
          <w:tcPr>
            <w:tcW w:w="5071" w:type="dxa"/>
            <w:gridSpan w:val="2"/>
            <w:vAlign w:val="center"/>
          </w:tcPr>
          <w:p w14:paraId="5A3CD71E" w14:textId="77777777" w:rsidR="004E65CC" w:rsidRDefault="009740FA" w:rsidP="009740FA">
            <w:pPr>
              <w:pStyle w:val="TableContents"/>
              <w:numPr>
                <w:ilvl w:val="0"/>
                <w:numId w:val="34"/>
              </w:numPr>
              <w:tabs>
                <w:tab w:val="left" w:pos="720"/>
              </w:tabs>
              <w:spacing w:after="283"/>
            </w:pPr>
            <w:r>
              <w:t xml:space="preserve">TRANSZFÚZIÓS (vérátömlesztési) szabály: </w:t>
            </w:r>
          </w:p>
          <w:p w14:paraId="6B158378" w14:textId="77777777" w:rsidR="004E65CC" w:rsidRDefault="004E65CC">
            <w:pPr>
              <w:pStyle w:val="TableContents"/>
              <w:spacing w:after="283"/>
            </w:pPr>
          </w:p>
          <w:p w14:paraId="3361902D" w14:textId="77777777" w:rsidR="004E65CC" w:rsidRDefault="009740FA">
            <w:pPr>
              <w:pStyle w:val="TableContents"/>
              <w:spacing w:after="283"/>
            </w:pPr>
            <w:r>
              <w:t xml:space="preserve">A donor (véradó) antigénje nem találkozhat az ACCEPTOR (vérkapó) vérplazmájában található homológ antitestekkel </w:t>
            </w:r>
          </w:p>
          <w:p w14:paraId="40E4D24F" w14:textId="77777777" w:rsidR="004E65CC" w:rsidRDefault="009740FA" w:rsidP="009740FA">
            <w:pPr>
              <w:pStyle w:val="TableContents"/>
              <w:numPr>
                <w:ilvl w:val="0"/>
                <w:numId w:val="35"/>
              </w:numPr>
              <w:tabs>
                <w:tab w:val="left" w:pos="709"/>
              </w:tabs>
              <w:spacing w:after="283"/>
            </w:pPr>
            <w:r>
              <w:t xml:space="preserve">A != anti-A (alfa), mert HOMOLÓG </w:t>
            </w:r>
          </w:p>
          <w:p w14:paraId="2564F0E0" w14:textId="77777777" w:rsidR="004E65CC" w:rsidRDefault="009740FA" w:rsidP="009740FA">
            <w:pPr>
              <w:pStyle w:val="TableContents"/>
              <w:numPr>
                <w:ilvl w:val="0"/>
                <w:numId w:val="35"/>
              </w:numPr>
              <w:tabs>
                <w:tab w:val="left" w:pos="709"/>
              </w:tabs>
              <w:spacing w:after="283"/>
            </w:pPr>
            <w:r>
              <w:t xml:space="preserve">B != anti-B (beta), mert HOMOLÓG </w:t>
            </w:r>
          </w:p>
        </w:tc>
        <w:tc>
          <w:tcPr>
            <w:tcW w:w="3416" w:type="dxa"/>
            <w:gridSpan w:val="2"/>
            <w:vAlign w:val="center"/>
          </w:tcPr>
          <w:p w14:paraId="2C79827D" w14:textId="77777777" w:rsidR="004E65CC" w:rsidRDefault="009740FA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ro-RO" w:eastAsia="ro-RO" w:bidi="ar-SA"/>
              </w:rPr>
              <w:drawing>
                <wp:anchor distT="0" distB="0" distL="0" distR="0" simplePos="0" relativeHeight="26" behindDoc="0" locked="0" layoutInCell="1" allowOverlap="1" wp14:anchorId="595E7AEA" wp14:editId="189E4850">
                  <wp:simplePos x="0" y="0"/>
                  <wp:positionH relativeFrom="column">
                    <wp:align>right</wp:align>
                  </wp:positionH>
                  <wp:positionV relativeFrom="line">
                    <wp:posOffset>635</wp:posOffset>
                  </wp:positionV>
                  <wp:extent cx="2085975" cy="1228725"/>
                  <wp:effectExtent l="0" t="0" r="0" b="0"/>
                  <wp:wrapSquare wrapText="left"/>
                  <wp:docPr id="48" name="Image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E65CC" w14:paraId="175061BA" w14:textId="77777777">
        <w:tc>
          <w:tcPr>
            <w:tcW w:w="3095" w:type="dxa"/>
            <w:vAlign w:val="center"/>
          </w:tcPr>
          <w:p w14:paraId="432B8624" w14:textId="77777777" w:rsidR="004E65CC" w:rsidRDefault="009740FA" w:rsidP="009740FA">
            <w:pPr>
              <w:pStyle w:val="TableContents"/>
              <w:numPr>
                <w:ilvl w:val="0"/>
                <w:numId w:val="36"/>
              </w:numPr>
              <w:tabs>
                <w:tab w:val="left" w:pos="720"/>
              </w:tabs>
              <w:spacing w:after="283"/>
            </w:pPr>
            <w:r>
              <w:t xml:space="preserve">Rh-rendszer </w:t>
            </w:r>
          </w:p>
          <w:p w14:paraId="77C5D8C2" w14:textId="77777777" w:rsidR="004E65CC" w:rsidRDefault="004E65CC">
            <w:pPr>
              <w:pStyle w:val="TableContents"/>
              <w:spacing w:after="283"/>
            </w:pPr>
          </w:p>
          <w:p w14:paraId="7C1987D4" w14:textId="77777777" w:rsidR="004E65CC" w:rsidRDefault="009740FA">
            <w:pPr>
              <w:pStyle w:val="TableContents"/>
              <w:spacing w:after="283"/>
            </w:pPr>
            <w:r>
              <w:t xml:space="preserve">A D antigén jelenléte vagy hiánya határozza meg </w:t>
            </w:r>
          </w:p>
          <w:p w14:paraId="7A7CCBDE" w14:textId="77777777" w:rsidR="004E65CC" w:rsidRDefault="009740FA" w:rsidP="009740FA">
            <w:pPr>
              <w:pStyle w:val="TableContents"/>
              <w:numPr>
                <w:ilvl w:val="0"/>
                <w:numId w:val="37"/>
              </w:numPr>
              <w:tabs>
                <w:tab w:val="left" w:pos="709"/>
              </w:tabs>
              <w:spacing w:after="283"/>
            </w:pPr>
            <w:r>
              <w:t xml:space="preserve">A != anti-A (alfa), mert HOMOLÓG </w:t>
            </w:r>
          </w:p>
          <w:p w14:paraId="20A60D98" w14:textId="77777777" w:rsidR="004E65CC" w:rsidRDefault="009740FA" w:rsidP="009740FA">
            <w:pPr>
              <w:pStyle w:val="TableContents"/>
              <w:numPr>
                <w:ilvl w:val="0"/>
                <w:numId w:val="37"/>
              </w:numPr>
              <w:tabs>
                <w:tab w:val="left" w:pos="709"/>
              </w:tabs>
              <w:spacing w:after="283"/>
            </w:pPr>
            <w:r>
              <w:t xml:space="preserve">B != anti-B (beta), mert HOMOLÓG </w:t>
            </w:r>
          </w:p>
          <w:p w14:paraId="1D644322" w14:textId="77777777" w:rsidR="004E65CC" w:rsidRDefault="004E65CC">
            <w:pPr>
              <w:pStyle w:val="TableContents"/>
              <w:spacing w:after="283"/>
            </w:pPr>
          </w:p>
          <w:p w14:paraId="2A702AB2" w14:textId="77777777" w:rsidR="004E65CC" w:rsidRDefault="009740FA">
            <w:pPr>
              <w:pStyle w:val="TableContents"/>
              <w:spacing w:after="283"/>
            </w:pPr>
            <w:r>
              <w:t xml:space="preserve">Rh+ ➡ Rh+ </w:t>
            </w:r>
          </w:p>
          <w:p w14:paraId="2C22C31C" w14:textId="77777777" w:rsidR="004E65CC" w:rsidRDefault="009740FA">
            <w:pPr>
              <w:pStyle w:val="TableContents"/>
              <w:spacing w:after="283"/>
            </w:pPr>
            <w:r>
              <w:t xml:space="preserve">Rh- ➡ Rh+ </w:t>
            </w:r>
          </w:p>
          <w:p w14:paraId="4CA3D7D9" w14:textId="77777777" w:rsidR="004E65CC" w:rsidRDefault="009740FA">
            <w:pPr>
              <w:pStyle w:val="TableContents"/>
              <w:spacing w:after="283"/>
            </w:pPr>
            <w:r>
              <w:lastRenderedPageBreak/>
              <w:t xml:space="preserve">➡ Rh- </w:t>
            </w:r>
          </w:p>
          <w:p w14:paraId="449C6F08" w14:textId="77777777" w:rsidR="004E65CC" w:rsidRDefault="004E65CC">
            <w:pPr>
              <w:pStyle w:val="TableContents"/>
              <w:spacing w:after="283"/>
            </w:pPr>
          </w:p>
          <w:p w14:paraId="405C5F85" w14:textId="77777777" w:rsidR="004E65CC" w:rsidRDefault="009740FA">
            <w:pPr>
              <w:pStyle w:val="TableContents"/>
              <w:spacing w:after="283"/>
            </w:pPr>
            <w:r>
              <w:t xml:space="preserve">Rh szempontból inkompatibilis (nem megfelelő vérrel való vérátömlesztés) lép fel, ha egy Rh+ típusú vér Rh- típusú vérbe öntenek. A vérátömlesztés eredményeképpen a vörösvértestek hemolízist szenvednek, amely a páciens halálához vezethet. </w:t>
            </w:r>
          </w:p>
        </w:tc>
        <w:tc>
          <w:tcPr>
            <w:tcW w:w="2671" w:type="dxa"/>
            <w:gridSpan w:val="2"/>
            <w:vAlign w:val="center"/>
          </w:tcPr>
          <w:p w14:paraId="32C95473" w14:textId="77777777" w:rsidR="004E65CC" w:rsidRDefault="009740FA">
            <w:pPr>
              <w:pStyle w:val="TableContents"/>
              <w:jc w:val="center"/>
            </w:pPr>
            <w:r>
              <w:rPr>
                <w:noProof/>
                <w:lang w:val="ro-RO" w:eastAsia="ro-RO" w:bidi="ar-SA"/>
              </w:rPr>
              <w:lastRenderedPageBreak/>
              <w:drawing>
                <wp:inline distT="0" distB="0" distL="0" distR="0" wp14:anchorId="0B48EEB8" wp14:editId="07FAD187">
                  <wp:extent cx="1628775" cy="1581150"/>
                  <wp:effectExtent l="0" t="0" r="0" b="0"/>
                  <wp:docPr id="49" name="Image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age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br/>
              <w:t xml:space="preserve">Rh+ </w:t>
            </w:r>
          </w:p>
        </w:tc>
        <w:tc>
          <w:tcPr>
            <w:tcW w:w="2726" w:type="dxa"/>
            <w:vAlign w:val="center"/>
          </w:tcPr>
          <w:p w14:paraId="70B97F2A" w14:textId="77777777" w:rsidR="004E65CC" w:rsidRDefault="009740FA">
            <w:pPr>
              <w:pStyle w:val="TableContents"/>
              <w:jc w:val="center"/>
            </w:pPr>
            <w:r>
              <w:rPr>
                <w:noProof/>
                <w:lang w:val="ro-RO" w:eastAsia="ro-RO" w:bidi="ar-SA"/>
              </w:rPr>
              <w:drawing>
                <wp:anchor distT="0" distB="0" distL="0" distR="0" simplePos="0" relativeHeight="27" behindDoc="0" locked="0" layoutInCell="1" allowOverlap="1" wp14:anchorId="3C44E2DD" wp14:editId="39C00251">
                  <wp:simplePos x="0" y="0"/>
                  <wp:positionH relativeFrom="column">
                    <wp:align>right</wp:align>
                  </wp:positionH>
                  <wp:positionV relativeFrom="line">
                    <wp:posOffset>635</wp:posOffset>
                  </wp:positionV>
                  <wp:extent cx="1647825" cy="1609725"/>
                  <wp:effectExtent l="0" t="0" r="0" b="0"/>
                  <wp:wrapSquare wrapText="left"/>
                  <wp:docPr id="50" name="Image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br/>
              <w:t xml:space="preserve">Rh- </w:t>
            </w:r>
          </w:p>
        </w:tc>
      </w:tr>
    </w:tbl>
    <w:p w14:paraId="01C1CC9A" w14:textId="77777777" w:rsidR="004E65CC" w:rsidRDefault="004E65CC">
      <w:pPr>
        <w:pStyle w:val="BodyText"/>
        <w:spacing w:after="0"/>
        <w:ind w:left="300"/>
      </w:pPr>
    </w:p>
    <w:tbl>
      <w:tblPr>
        <w:tblW w:w="10351" w:type="dxa"/>
        <w:tblInd w:w="100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55"/>
        <w:gridCol w:w="6896"/>
      </w:tblGrid>
      <w:tr w:rsidR="004E65CC" w14:paraId="7C97F053" w14:textId="77777777">
        <w:tc>
          <w:tcPr>
            <w:tcW w:w="3455" w:type="dxa"/>
            <w:vAlign w:val="center"/>
          </w:tcPr>
          <w:p w14:paraId="02D2F3FC" w14:textId="77777777" w:rsidR="004E65CC" w:rsidRDefault="009740FA">
            <w:pPr>
              <w:pStyle w:val="TableContents"/>
              <w:spacing w:after="283"/>
            </w:pPr>
            <w:r>
              <w:t xml:space="preserve">2) Fehér vértestek / LEUKOCITÁK </w:t>
            </w:r>
          </w:p>
          <w:p w14:paraId="71E6BB53" w14:textId="77777777" w:rsidR="004E65CC" w:rsidRDefault="009740FA" w:rsidP="009740FA">
            <w:pPr>
              <w:pStyle w:val="TableContents"/>
              <w:numPr>
                <w:ilvl w:val="0"/>
                <w:numId w:val="38"/>
              </w:numPr>
              <w:tabs>
                <w:tab w:val="left" w:pos="709"/>
              </w:tabs>
              <w:spacing w:after="283"/>
            </w:pPr>
            <w:r>
              <w:t xml:space="preserve">vörös csontvelőben képződnek </w:t>
            </w:r>
          </w:p>
          <w:p w14:paraId="3BAD5982" w14:textId="77777777" w:rsidR="004E65CC" w:rsidRDefault="009740FA" w:rsidP="009740FA">
            <w:pPr>
              <w:pStyle w:val="TableContents"/>
              <w:numPr>
                <w:ilvl w:val="0"/>
                <w:numId w:val="38"/>
              </w:numPr>
              <w:tabs>
                <w:tab w:val="left" w:pos="709"/>
              </w:tabs>
              <w:spacing w:after="283"/>
            </w:pPr>
            <w:r>
              <w:t xml:space="preserve">szerepük: immunitás </w:t>
            </w:r>
          </w:p>
          <w:p w14:paraId="044F93E4" w14:textId="77777777" w:rsidR="004E65CC" w:rsidRDefault="009740FA" w:rsidP="009740FA">
            <w:pPr>
              <w:pStyle w:val="TableContents"/>
              <w:numPr>
                <w:ilvl w:val="0"/>
                <w:numId w:val="38"/>
              </w:numPr>
              <w:tabs>
                <w:tab w:val="left" w:pos="709"/>
              </w:tabs>
              <w:spacing w:after="283"/>
            </w:pPr>
            <w:r>
              <w:t xml:space="preserve">védnek: kórokozók ellen, allergiás megbetegedésekben, gyulladások ellen </w:t>
            </w:r>
          </w:p>
          <w:p w14:paraId="7BE94620" w14:textId="77777777" w:rsidR="004E65CC" w:rsidRDefault="009740FA" w:rsidP="009740FA">
            <w:pPr>
              <w:pStyle w:val="TableContents"/>
              <w:numPr>
                <w:ilvl w:val="0"/>
                <w:numId w:val="38"/>
              </w:numPr>
              <w:tabs>
                <w:tab w:val="left" w:pos="709"/>
              </w:tabs>
              <w:spacing w:after="283"/>
            </w:pPr>
            <w:r>
              <w:t xml:space="preserve">a védelem: </w:t>
            </w:r>
          </w:p>
          <w:p w14:paraId="3F343196" w14:textId="77777777" w:rsidR="004E65CC" w:rsidRDefault="009740FA" w:rsidP="009740FA">
            <w:pPr>
              <w:pStyle w:val="TableContents"/>
              <w:numPr>
                <w:ilvl w:val="1"/>
                <w:numId w:val="38"/>
              </w:numPr>
              <w:tabs>
                <w:tab w:val="left" w:pos="1418"/>
              </w:tabs>
              <w:spacing w:after="283"/>
            </w:pPr>
            <w:r>
              <w:t xml:space="preserve">sejtes immunitás: fagocitózissal </w:t>
            </w:r>
          </w:p>
          <w:p w14:paraId="505F19FD" w14:textId="77777777" w:rsidR="004E65CC" w:rsidRDefault="009740FA" w:rsidP="009740FA">
            <w:pPr>
              <w:pStyle w:val="TableContents"/>
              <w:numPr>
                <w:ilvl w:val="1"/>
                <w:numId w:val="38"/>
              </w:numPr>
              <w:tabs>
                <w:tab w:val="left" w:pos="1418"/>
              </w:tabs>
              <w:spacing w:after="283"/>
            </w:pPr>
            <w:r>
              <w:t xml:space="preserve">humorális immunitás: antitestek termelése által </w:t>
            </w:r>
          </w:p>
        </w:tc>
        <w:tc>
          <w:tcPr>
            <w:tcW w:w="6896" w:type="dxa"/>
            <w:vAlign w:val="center"/>
          </w:tcPr>
          <w:p w14:paraId="6B74D839" w14:textId="77777777" w:rsidR="004E65CC" w:rsidRDefault="009740FA">
            <w:pPr>
              <w:pStyle w:val="TableContents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1625A296" wp14:editId="3CDB2112">
                  <wp:extent cx="4295775" cy="1495425"/>
                  <wp:effectExtent l="0" t="0" r="0" b="0"/>
                  <wp:docPr id="51" name="Image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age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577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6BEB9676" w14:textId="77777777" w:rsidR="004E65CC" w:rsidRDefault="004E65CC">
      <w:pPr>
        <w:pStyle w:val="BodyText"/>
        <w:ind w:left="300"/>
      </w:pPr>
    </w:p>
    <w:p w14:paraId="47F825E0" w14:textId="77777777" w:rsidR="004E65CC" w:rsidRDefault="009740FA">
      <w:pPr>
        <w:pStyle w:val="BodyText"/>
        <w:ind w:left="300"/>
      </w:pPr>
      <w:r>
        <w:t xml:space="preserve">Limfociták: </w:t>
      </w:r>
    </w:p>
    <w:p w14:paraId="15D1E9B4" w14:textId="77777777" w:rsidR="004E65CC" w:rsidRDefault="009740FA" w:rsidP="009740FA">
      <w:pPr>
        <w:pStyle w:val="BodyText"/>
        <w:numPr>
          <w:ilvl w:val="2"/>
          <w:numId w:val="33"/>
        </w:numPr>
        <w:tabs>
          <w:tab w:val="left" w:pos="2427"/>
        </w:tabs>
        <w:ind w:left="2427"/>
      </w:pPr>
      <w:r>
        <w:t xml:space="preserve">a T- limfociták a csecsemő sejtben érnek meg, a sejtes immunitást biztosítják </w:t>
      </w:r>
    </w:p>
    <w:p w14:paraId="30FF6460" w14:textId="77777777" w:rsidR="004E65CC" w:rsidRDefault="009740FA" w:rsidP="009740FA">
      <w:pPr>
        <w:pStyle w:val="BodyText"/>
        <w:numPr>
          <w:ilvl w:val="2"/>
          <w:numId w:val="33"/>
        </w:numPr>
        <w:tabs>
          <w:tab w:val="left" w:pos="2427"/>
        </w:tabs>
        <w:ind w:left="2427"/>
      </w:pPr>
      <w:r>
        <w:t xml:space="preserve">a B- limfociták biztosítják a humorális immunitást </w:t>
      </w:r>
    </w:p>
    <w:p w14:paraId="50BA8360" w14:textId="77777777" w:rsidR="004E65CC" w:rsidRDefault="004E65CC">
      <w:pPr>
        <w:pStyle w:val="BodyText"/>
        <w:ind w:left="300"/>
      </w:pPr>
    </w:p>
    <w:p w14:paraId="1E4EE52D" w14:textId="77777777" w:rsidR="004E65CC" w:rsidRDefault="009740FA">
      <w:pPr>
        <w:pStyle w:val="BodyText"/>
        <w:ind w:left="300"/>
      </w:pPr>
      <w:r>
        <w:t xml:space="preserve">3) Trombiciták </w:t>
      </w:r>
    </w:p>
    <w:p w14:paraId="53BAA705" w14:textId="77777777" w:rsidR="004E65CC" w:rsidRDefault="009740FA" w:rsidP="009740FA">
      <w:pPr>
        <w:pStyle w:val="BodyText"/>
        <w:numPr>
          <w:ilvl w:val="1"/>
          <w:numId w:val="33"/>
        </w:numPr>
        <w:tabs>
          <w:tab w:val="left" w:pos="1718"/>
        </w:tabs>
        <w:ind w:left="1718"/>
      </w:pPr>
      <w:r>
        <w:t xml:space="preserve">nem valódi sejtek, csak sejttörmelékek </w:t>
      </w:r>
    </w:p>
    <w:p w14:paraId="3AA64315" w14:textId="77777777" w:rsidR="004E65CC" w:rsidRDefault="009740FA" w:rsidP="009740FA">
      <w:pPr>
        <w:pStyle w:val="BodyText"/>
        <w:numPr>
          <w:ilvl w:val="1"/>
          <w:numId w:val="33"/>
        </w:numPr>
        <w:tabs>
          <w:tab w:val="left" w:pos="1718"/>
        </w:tabs>
        <w:ind w:left="1718"/>
      </w:pPr>
      <w:r>
        <w:t xml:space="preserve">a véralvadásban van szerepük (HEMOSZTÁZIS) </w:t>
      </w:r>
    </w:p>
    <w:p w14:paraId="1768556C" w14:textId="77777777" w:rsidR="004E65CC" w:rsidRDefault="004E65CC">
      <w:pPr>
        <w:pStyle w:val="BodyText"/>
        <w:ind w:left="300"/>
      </w:pPr>
    </w:p>
    <w:p w14:paraId="18A1CD14" w14:textId="77777777" w:rsidR="004E65CC" w:rsidRDefault="009740FA">
      <w:pPr>
        <w:pStyle w:val="BodyText"/>
        <w:shd w:val="clear" w:color="auto" w:fill="E06969"/>
        <w:ind w:left="300"/>
      </w:pPr>
      <w:r>
        <w:t xml:space="preserve">A szív: </w:t>
      </w:r>
    </w:p>
    <w:tbl>
      <w:tblPr>
        <w:tblW w:w="12882" w:type="dxa"/>
        <w:tblInd w:w="100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0"/>
        <w:gridCol w:w="5441"/>
        <w:gridCol w:w="4961"/>
      </w:tblGrid>
      <w:tr w:rsidR="004E65CC" w14:paraId="50D10881" w14:textId="77777777">
        <w:tc>
          <w:tcPr>
            <w:tcW w:w="2480" w:type="dxa"/>
            <w:vAlign w:val="center"/>
          </w:tcPr>
          <w:p w14:paraId="12453EA0" w14:textId="77777777" w:rsidR="004E65CC" w:rsidRDefault="009740FA" w:rsidP="009740FA">
            <w:pPr>
              <w:pStyle w:val="TableContents"/>
              <w:numPr>
                <w:ilvl w:val="0"/>
                <w:numId w:val="39"/>
              </w:numPr>
              <w:tabs>
                <w:tab w:val="left" w:pos="709"/>
              </w:tabs>
              <w:spacing w:after="283"/>
            </w:pPr>
            <w:r>
              <w:lastRenderedPageBreak/>
              <w:t xml:space="preserve">a mellüregben helyezkedik el, a két tüdő között (2-5 bordák között), csúcsával kissé balra kanyarodva </w:t>
            </w:r>
          </w:p>
          <w:p w14:paraId="0580491C" w14:textId="77777777" w:rsidR="004E65CC" w:rsidRDefault="009740FA" w:rsidP="009740FA">
            <w:pPr>
              <w:pStyle w:val="TableContents"/>
              <w:numPr>
                <w:ilvl w:val="0"/>
                <w:numId w:val="39"/>
              </w:numPr>
              <w:tabs>
                <w:tab w:val="left" w:pos="709"/>
              </w:tabs>
              <w:spacing w:after="283"/>
            </w:pPr>
            <w:r>
              <w:t xml:space="preserve">összeszorított ököl nagyságú, kb 300g </w:t>
            </w:r>
          </w:p>
          <w:p w14:paraId="25816781" w14:textId="77777777" w:rsidR="004E65CC" w:rsidRDefault="009740FA" w:rsidP="009740FA">
            <w:pPr>
              <w:pStyle w:val="TableContents"/>
              <w:numPr>
                <w:ilvl w:val="0"/>
                <w:numId w:val="39"/>
              </w:numPr>
              <w:tabs>
                <w:tab w:val="left" w:pos="709"/>
              </w:tabs>
              <w:spacing w:after="283"/>
            </w:pPr>
            <w:r>
              <w:t xml:space="preserve">a perikardium (szívburok) borítja </w:t>
            </w:r>
          </w:p>
          <w:p w14:paraId="706C7968" w14:textId="77777777" w:rsidR="004E65CC" w:rsidRDefault="009740FA" w:rsidP="009740FA">
            <w:pPr>
              <w:pStyle w:val="TableContents"/>
              <w:numPr>
                <w:ilvl w:val="0"/>
                <w:numId w:val="39"/>
              </w:numPr>
              <w:tabs>
                <w:tab w:val="left" w:pos="709"/>
              </w:tabs>
              <w:spacing w:after="283"/>
            </w:pPr>
            <w:r>
              <w:t xml:space="preserve">a szív rendelkezik saját ingerületkeltő szövettel, nodális szövet, mely a szívizomban a szívbelhártya alatt található és biztosítja az automációját </w:t>
            </w:r>
          </w:p>
          <w:p w14:paraId="0C7A77CE" w14:textId="77777777" w:rsidR="004E65CC" w:rsidRDefault="009740FA" w:rsidP="009740FA">
            <w:pPr>
              <w:pStyle w:val="TableContents"/>
              <w:numPr>
                <w:ilvl w:val="0"/>
                <w:numId w:val="39"/>
              </w:numPr>
              <w:tabs>
                <w:tab w:val="left" w:pos="709"/>
              </w:tabs>
              <w:spacing w:after="283"/>
            </w:pPr>
            <w:r>
              <w:t xml:space="preserve">a szív táplálását a koszorúerek látják el </w:t>
            </w:r>
          </w:p>
        </w:tc>
        <w:tc>
          <w:tcPr>
            <w:tcW w:w="5441" w:type="dxa"/>
            <w:vAlign w:val="center"/>
          </w:tcPr>
          <w:p w14:paraId="5152D866" w14:textId="5C167BE4" w:rsidR="004E65CC" w:rsidRDefault="00E10DD0">
            <w:pPr>
              <w:pStyle w:val="TableContents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659BAE6C" wp14:editId="207F41D9">
                  <wp:extent cx="3067050" cy="2105025"/>
                  <wp:effectExtent l="0" t="0" r="0" b="0"/>
                  <wp:docPr id="53" name="Image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age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740FA">
              <w:rPr>
                <w:noProof/>
                <w:lang w:val="ro-RO" w:eastAsia="ro-RO" w:bidi="ar-SA"/>
              </w:rPr>
              <w:drawing>
                <wp:inline distT="0" distB="0" distL="0" distR="0" wp14:anchorId="3D907B71" wp14:editId="6ADC77F6">
                  <wp:extent cx="3400425" cy="2076450"/>
                  <wp:effectExtent l="0" t="0" r="0" b="0"/>
                  <wp:docPr id="52" name="Image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042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740FA">
              <w:t xml:space="preserve"> </w:t>
            </w:r>
          </w:p>
        </w:tc>
        <w:tc>
          <w:tcPr>
            <w:tcW w:w="4961" w:type="dxa"/>
            <w:vAlign w:val="center"/>
          </w:tcPr>
          <w:p w14:paraId="7244B497" w14:textId="478E4B9D" w:rsidR="004E65CC" w:rsidRDefault="004E65CC">
            <w:pPr>
              <w:pStyle w:val="TableContents"/>
            </w:pPr>
          </w:p>
        </w:tc>
      </w:tr>
    </w:tbl>
    <w:p w14:paraId="7E401C3E" w14:textId="77777777" w:rsidR="004E65CC" w:rsidRDefault="004E65CC">
      <w:pPr>
        <w:pStyle w:val="BodyText"/>
        <w:ind w:left="300"/>
      </w:pPr>
    </w:p>
    <w:p w14:paraId="7C887F7D" w14:textId="77777777" w:rsidR="004E65CC" w:rsidRDefault="009740FA">
      <w:pPr>
        <w:pStyle w:val="BodyText"/>
        <w:shd w:val="clear" w:color="auto" w:fill="E06969"/>
        <w:ind w:left="300"/>
      </w:pPr>
      <w:r>
        <w:t xml:space="preserve">A szívciklus/szívütem: </w:t>
      </w:r>
    </w:p>
    <w:p w14:paraId="1B8FE01D" w14:textId="77777777" w:rsidR="004E65CC" w:rsidRDefault="009740FA" w:rsidP="009740FA">
      <w:pPr>
        <w:pStyle w:val="BodyText"/>
        <w:numPr>
          <w:ilvl w:val="1"/>
          <w:numId w:val="33"/>
        </w:numPr>
        <w:tabs>
          <w:tab w:val="left" w:pos="1718"/>
        </w:tabs>
        <w:ind w:left="1718"/>
      </w:pPr>
      <w:r>
        <w:t xml:space="preserve">0,8 sec </w:t>
      </w:r>
    </w:p>
    <w:p w14:paraId="79957C31" w14:textId="77777777" w:rsidR="004E65CC" w:rsidRDefault="009740FA" w:rsidP="009740FA">
      <w:pPr>
        <w:pStyle w:val="BodyText"/>
        <w:numPr>
          <w:ilvl w:val="1"/>
          <w:numId w:val="33"/>
        </w:numPr>
        <w:tabs>
          <w:tab w:val="left" w:pos="1718"/>
        </w:tabs>
        <w:ind w:left="1718"/>
      </w:pPr>
      <w:r>
        <w:t xml:space="preserve">minden ciklus egy SZISZTOLÉ-ból (összehúzódás) és egy DIASZTOLÉ-ból (elernyedés) áll. </w:t>
      </w:r>
    </w:p>
    <w:p w14:paraId="76CA64D3" w14:textId="77777777" w:rsidR="004E65CC" w:rsidRDefault="004E65CC">
      <w:pPr>
        <w:pStyle w:val="BodyText"/>
        <w:spacing w:after="0"/>
        <w:ind w:left="300"/>
      </w:pPr>
    </w:p>
    <w:tbl>
      <w:tblPr>
        <w:tblW w:w="9498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236"/>
        <w:gridCol w:w="3146"/>
        <w:gridCol w:w="3116"/>
      </w:tblGrid>
      <w:tr w:rsidR="004E65CC" w14:paraId="6034A5DE" w14:textId="77777777">
        <w:trPr>
          <w:jc w:val="center"/>
        </w:trPr>
        <w:tc>
          <w:tcPr>
            <w:tcW w:w="3236" w:type="dxa"/>
            <w:vAlign w:val="center"/>
          </w:tcPr>
          <w:p w14:paraId="4D8AEAC3" w14:textId="77777777" w:rsidR="004E65CC" w:rsidRDefault="009740FA">
            <w:pPr>
              <w:pStyle w:val="TableContents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2E60E321" wp14:editId="55F62D19">
                  <wp:extent cx="1990725" cy="1838325"/>
                  <wp:effectExtent l="0" t="0" r="0" b="0"/>
                  <wp:docPr id="54" name="Image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3146" w:type="dxa"/>
            <w:vAlign w:val="center"/>
          </w:tcPr>
          <w:p w14:paraId="655D1B45" w14:textId="77777777" w:rsidR="004E65CC" w:rsidRDefault="009740FA">
            <w:pPr>
              <w:pStyle w:val="TableContents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602CF631" wp14:editId="37ED9509">
                  <wp:extent cx="1943100" cy="1819275"/>
                  <wp:effectExtent l="0" t="0" r="0" b="0"/>
                  <wp:docPr id="55" name="Image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age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3116" w:type="dxa"/>
            <w:vAlign w:val="center"/>
          </w:tcPr>
          <w:p w14:paraId="3FEC1D81" w14:textId="77777777" w:rsidR="004E65CC" w:rsidRDefault="009740FA">
            <w:pPr>
              <w:pStyle w:val="TableContents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307B4EF1" wp14:editId="059030C5">
                  <wp:extent cx="1895475" cy="1809750"/>
                  <wp:effectExtent l="0" t="0" r="0" b="0"/>
                  <wp:docPr id="56" name="Image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5ECC24D7" w14:textId="77777777" w:rsidR="004E65CC" w:rsidRDefault="004E65CC">
      <w:pPr>
        <w:pStyle w:val="BodyText"/>
        <w:ind w:left="300"/>
      </w:pPr>
    </w:p>
    <w:p w14:paraId="58AE3B39" w14:textId="77777777" w:rsidR="004E65CC" w:rsidRDefault="009740FA">
      <w:pPr>
        <w:pStyle w:val="BodyText"/>
        <w:shd w:val="clear" w:color="auto" w:fill="E06969"/>
        <w:ind w:left="300"/>
      </w:pPr>
      <w:r>
        <w:t xml:space="preserve">A vérnyomás: </w:t>
      </w:r>
    </w:p>
    <w:p w14:paraId="2F22E1DC" w14:textId="77777777" w:rsidR="004E65CC" w:rsidRDefault="009740FA" w:rsidP="009740FA">
      <w:pPr>
        <w:pStyle w:val="BodyText"/>
        <w:numPr>
          <w:ilvl w:val="1"/>
          <w:numId w:val="33"/>
        </w:numPr>
        <w:tabs>
          <w:tab w:val="left" w:pos="1718"/>
        </w:tabs>
        <w:ind w:left="1718"/>
      </w:pPr>
      <w:r>
        <w:t xml:space="preserve">az az erő amivel a vér nyomja az artériák falát </w:t>
      </w:r>
    </w:p>
    <w:p w14:paraId="683F7AD4" w14:textId="77777777" w:rsidR="004E65CC" w:rsidRDefault="009740FA" w:rsidP="009740FA">
      <w:pPr>
        <w:pStyle w:val="BodyText"/>
        <w:numPr>
          <w:ilvl w:val="1"/>
          <w:numId w:val="33"/>
        </w:numPr>
        <w:tabs>
          <w:tab w:val="left" w:pos="1718"/>
        </w:tabs>
        <w:ind w:left="1718"/>
      </w:pPr>
      <w:r>
        <w:lastRenderedPageBreak/>
        <w:t xml:space="preserve">az artériás vérnyomás, kamra-szisztolékor 120 Hgmm, diasztolékor 80 Hgmm </w:t>
      </w:r>
    </w:p>
    <w:p w14:paraId="665802E9" w14:textId="77777777" w:rsidR="004E65CC" w:rsidRDefault="009740FA">
      <w:pPr>
        <w:pStyle w:val="BodyText"/>
        <w:shd w:val="clear" w:color="auto" w:fill="E06969"/>
        <w:ind w:left="300"/>
      </w:pPr>
      <w:r>
        <w:t xml:space="preserve">A szívhangok: </w:t>
      </w:r>
    </w:p>
    <w:p w14:paraId="59749410" w14:textId="77777777" w:rsidR="004E65CC" w:rsidRDefault="009740FA" w:rsidP="009740FA">
      <w:pPr>
        <w:pStyle w:val="BodyText"/>
        <w:numPr>
          <w:ilvl w:val="1"/>
          <w:numId w:val="33"/>
        </w:numPr>
        <w:tabs>
          <w:tab w:val="left" w:pos="1718"/>
        </w:tabs>
        <w:ind w:left="1718"/>
      </w:pPr>
      <w:r>
        <w:t xml:space="preserve">két szívhang van: </w:t>
      </w:r>
    </w:p>
    <w:p w14:paraId="68610779" w14:textId="77777777" w:rsidR="004E65CC" w:rsidRDefault="009740FA" w:rsidP="009740FA">
      <w:pPr>
        <w:pStyle w:val="BodyText"/>
        <w:numPr>
          <w:ilvl w:val="2"/>
          <w:numId w:val="33"/>
        </w:numPr>
        <w:tabs>
          <w:tab w:val="left" w:pos="2427"/>
        </w:tabs>
        <w:ind w:left="2427"/>
      </w:pPr>
      <w:r>
        <w:t xml:space="preserve">szisztolés (“lub”)-kamra szisztolékor a pitvar-kamrai billentyűk csapódásakor, mély, hosszú (0,1s) </w:t>
      </w:r>
    </w:p>
    <w:p w14:paraId="6D6888BE" w14:textId="77777777" w:rsidR="004E65CC" w:rsidRDefault="009740FA" w:rsidP="009740FA">
      <w:pPr>
        <w:pStyle w:val="BodyText"/>
        <w:numPr>
          <w:ilvl w:val="2"/>
          <w:numId w:val="33"/>
        </w:numPr>
        <w:tabs>
          <w:tab w:val="left" w:pos="2427"/>
        </w:tabs>
        <w:ind w:left="2427"/>
      </w:pPr>
      <w:r>
        <w:t xml:space="preserve">diasztolés (“dub”)-kamra diasztolékor a félhold alakú billentyű csapódásakor, éles, rövid </w:t>
      </w:r>
    </w:p>
    <w:p w14:paraId="5E52CE6B" w14:textId="77777777" w:rsidR="004E65CC" w:rsidRDefault="004E65CC">
      <w:pPr>
        <w:pStyle w:val="BodyText"/>
        <w:ind w:left="300"/>
      </w:pPr>
    </w:p>
    <w:p w14:paraId="29C5C034" w14:textId="77777777" w:rsidR="004E65CC" w:rsidRDefault="009740FA">
      <w:pPr>
        <w:pStyle w:val="BodyText"/>
        <w:ind w:left="300"/>
      </w:pPr>
      <w:r>
        <w:t xml:space="preserve">PULZUS: a vér hullámszerű tovaterjedése a nagy és közepes artériákban </w:t>
      </w:r>
    </w:p>
    <w:p w14:paraId="226B62DC" w14:textId="77777777" w:rsidR="004E65CC" w:rsidRDefault="004E65CC">
      <w:pPr>
        <w:pStyle w:val="BodyText"/>
        <w:ind w:left="300"/>
      </w:pPr>
    </w:p>
    <w:p w14:paraId="0CBC4ED8" w14:textId="77777777" w:rsidR="004E65CC" w:rsidRDefault="009740FA">
      <w:pPr>
        <w:pStyle w:val="BodyText"/>
        <w:ind w:left="300"/>
      </w:pPr>
      <w:r>
        <w:t xml:space="preserve">SZISZTOLÉS HOZAM: azt a vérmennyiséget jelöli, amelyet a szív egy szisztolé során kipumpál (kb. 70 ml) </w:t>
      </w:r>
    </w:p>
    <w:p w14:paraId="2F295B6F" w14:textId="77777777" w:rsidR="004E65CC" w:rsidRDefault="004E65CC">
      <w:pPr>
        <w:pStyle w:val="BodyText"/>
        <w:ind w:left="300"/>
      </w:pPr>
    </w:p>
    <w:p w14:paraId="60A5762F" w14:textId="77777777" w:rsidR="004E65CC" w:rsidRDefault="009740FA">
      <w:pPr>
        <w:pStyle w:val="BodyText"/>
        <w:ind w:left="300"/>
      </w:pPr>
      <w:r>
        <w:t xml:space="preserve">SZÍVHOZAM: 1 perc alatt kipumpált vér mennyiséget jelöli (kb. 5250 ml) </w:t>
      </w:r>
    </w:p>
    <w:p w14:paraId="46B3C024" w14:textId="77777777" w:rsidR="004E65CC" w:rsidRDefault="004E65CC">
      <w:pPr>
        <w:pStyle w:val="BodyText"/>
        <w:ind w:left="300"/>
      </w:pPr>
    </w:p>
    <w:p w14:paraId="78DF0176" w14:textId="77777777" w:rsidR="004E65CC" w:rsidRDefault="009740FA">
      <w:pPr>
        <w:pStyle w:val="BodyText"/>
        <w:shd w:val="clear" w:color="auto" w:fill="E06969"/>
        <w:ind w:left="300"/>
      </w:pPr>
      <w:r>
        <w:t xml:space="preserve">A vérerek: </w:t>
      </w:r>
    </w:p>
    <w:tbl>
      <w:tblPr>
        <w:tblW w:w="9196" w:type="dxa"/>
        <w:tblInd w:w="100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108"/>
        <w:gridCol w:w="6088"/>
      </w:tblGrid>
      <w:tr w:rsidR="004E65CC" w14:paraId="165BC9D5" w14:textId="77777777">
        <w:tc>
          <w:tcPr>
            <w:tcW w:w="3108" w:type="dxa"/>
            <w:vAlign w:val="center"/>
          </w:tcPr>
          <w:p w14:paraId="1E480AA6" w14:textId="77777777" w:rsidR="004E65CC" w:rsidRDefault="009740FA">
            <w:pPr>
              <w:pStyle w:val="TableContents"/>
              <w:spacing w:after="283"/>
            </w:pPr>
            <w:r>
              <w:t xml:space="preserve">1) Osztóerek/ Artériák/ Verőerek/ Ütőerek </w:t>
            </w:r>
          </w:p>
          <w:p w14:paraId="4CCD42AB" w14:textId="77777777" w:rsidR="004E65CC" w:rsidRDefault="009740FA" w:rsidP="009740FA">
            <w:pPr>
              <w:pStyle w:val="TableContents"/>
              <w:numPr>
                <w:ilvl w:val="0"/>
                <w:numId w:val="40"/>
              </w:numPr>
              <w:tabs>
                <w:tab w:val="left" w:pos="709"/>
              </w:tabs>
              <w:spacing w:after="283"/>
            </w:pPr>
            <w:r>
              <w:t xml:space="preserve">a szívtől szállítják a vért a testbe </w:t>
            </w:r>
          </w:p>
          <w:p w14:paraId="79837515" w14:textId="77777777" w:rsidR="004E65CC" w:rsidRDefault="009740FA" w:rsidP="009740FA">
            <w:pPr>
              <w:pStyle w:val="TableContents"/>
              <w:numPr>
                <w:ilvl w:val="0"/>
                <w:numId w:val="40"/>
              </w:numPr>
              <w:tabs>
                <w:tab w:val="left" w:pos="709"/>
              </w:tabs>
              <w:spacing w:after="283"/>
            </w:pPr>
            <w:r>
              <w:t xml:space="preserve">például: aorta, tüdőosztóér </w:t>
            </w:r>
          </w:p>
          <w:p w14:paraId="432F9419" w14:textId="77777777" w:rsidR="004E65CC" w:rsidRDefault="009740FA">
            <w:pPr>
              <w:pStyle w:val="TableContents"/>
              <w:spacing w:after="283"/>
            </w:pPr>
            <w:r>
              <w:t xml:space="preserve">2) Hajszálerek/Kapillárisok </w:t>
            </w:r>
          </w:p>
          <w:p w14:paraId="13516B76" w14:textId="77777777" w:rsidR="004E65CC" w:rsidRDefault="009740FA" w:rsidP="009740FA">
            <w:pPr>
              <w:pStyle w:val="TableContents"/>
              <w:numPr>
                <w:ilvl w:val="0"/>
                <w:numId w:val="41"/>
              </w:numPr>
              <w:tabs>
                <w:tab w:val="left" w:pos="709"/>
              </w:tabs>
              <w:spacing w:after="283"/>
            </w:pPr>
            <w:r>
              <w:t xml:space="preserve">összekapcsolják az osztóereket a gyűjtőerekkel, faluk egyetlen sejtrétegű endotélium </w:t>
            </w:r>
          </w:p>
          <w:p w14:paraId="35944251" w14:textId="77777777" w:rsidR="004E65CC" w:rsidRDefault="009740FA" w:rsidP="009740FA">
            <w:pPr>
              <w:pStyle w:val="TableContents"/>
              <w:numPr>
                <w:ilvl w:val="0"/>
                <w:numId w:val="41"/>
              </w:numPr>
              <w:tabs>
                <w:tab w:val="left" w:pos="709"/>
              </w:tabs>
              <w:spacing w:after="283"/>
            </w:pPr>
            <w:r>
              <w:t xml:space="preserve">itt valósul meg a tápanyag és gázcsere a vér és a sejtek között </w:t>
            </w:r>
          </w:p>
          <w:p w14:paraId="13C0FCF6" w14:textId="77777777" w:rsidR="004E65CC" w:rsidRDefault="009740FA">
            <w:pPr>
              <w:pStyle w:val="TableContents"/>
              <w:spacing w:after="283"/>
            </w:pPr>
            <w:r>
              <w:t xml:space="preserve">3) Vénák/Visszerek/Gyűjtőerek </w:t>
            </w:r>
          </w:p>
          <w:p w14:paraId="6DB5338B" w14:textId="77777777" w:rsidR="004E65CC" w:rsidRDefault="009740FA" w:rsidP="009740FA">
            <w:pPr>
              <w:pStyle w:val="TableContents"/>
              <w:numPr>
                <w:ilvl w:val="0"/>
                <w:numId w:val="42"/>
              </w:numPr>
              <w:tabs>
                <w:tab w:val="left" w:pos="709"/>
              </w:tabs>
              <w:spacing w:after="283"/>
            </w:pPr>
            <w:r>
              <w:t xml:space="preserve">a szervektől/ sejtektől a szívbe szállítják a vért </w:t>
            </w:r>
          </w:p>
          <w:p w14:paraId="5B8754F4" w14:textId="77777777" w:rsidR="004E65CC" w:rsidRDefault="009740FA" w:rsidP="009740FA">
            <w:pPr>
              <w:pStyle w:val="TableContents"/>
              <w:numPr>
                <w:ilvl w:val="0"/>
                <w:numId w:val="42"/>
              </w:numPr>
              <w:tabs>
                <w:tab w:val="left" w:pos="709"/>
              </w:tabs>
              <w:spacing w:after="283"/>
            </w:pPr>
            <w:r>
              <w:t xml:space="preserve">például: alsó, felső üres gyűjtőerek, tüdőgyűjtőerek </w:t>
            </w:r>
          </w:p>
          <w:p w14:paraId="71D2FF69" w14:textId="77777777" w:rsidR="004E65CC" w:rsidRDefault="009740FA" w:rsidP="009740FA">
            <w:pPr>
              <w:pStyle w:val="TableContents"/>
              <w:numPr>
                <w:ilvl w:val="0"/>
                <w:numId w:val="42"/>
              </w:numPr>
              <w:tabs>
                <w:tab w:val="left" w:pos="709"/>
              </w:tabs>
              <w:spacing w:after="283"/>
            </w:pPr>
            <w:r>
              <w:lastRenderedPageBreak/>
              <w:t xml:space="preserve">a vénás vérkeringésben a vér 60%-a található </w:t>
            </w:r>
          </w:p>
          <w:p w14:paraId="469D5921" w14:textId="77777777" w:rsidR="004E65CC" w:rsidRDefault="009740FA" w:rsidP="009740FA">
            <w:pPr>
              <w:pStyle w:val="TableContents"/>
              <w:numPr>
                <w:ilvl w:val="0"/>
                <w:numId w:val="42"/>
              </w:numPr>
              <w:tabs>
                <w:tab w:val="left" w:pos="709"/>
              </w:tabs>
              <w:spacing w:after="283"/>
            </w:pPr>
            <w:r>
              <w:t xml:space="preserve">a vér lassan és alacsony nyomáson kering, amiatt a gyűjtőeres keringést segítik: vázizmok összehúzodásai, a szív szívó hatása, a belégzés, a vénás billentyűk a szív alatti gyűjtőerekben </w:t>
            </w:r>
          </w:p>
        </w:tc>
        <w:tc>
          <w:tcPr>
            <w:tcW w:w="6088" w:type="dxa"/>
            <w:vAlign w:val="center"/>
          </w:tcPr>
          <w:p w14:paraId="1D7115BE" w14:textId="77777777" w:rsidR="004E65CC" w:rsidRDefault="009740FA">
            <w:pPr>
              <w:pStyle w:val="TableContents"/>
            </w:pPr>
            <w:r>
              <w:rPr>
                <w:noProof/>
                <w:lang w:val="ro-RO" w:eastAsia="ro-RO" w:bidi="ar-SA"/>
              </w:rPr>
              <w:lastRenderedPageBreak/>
              <w:drawing>
                <wp:inline distT="0" distB="0" distL="0" distR="0" wp14:anchorId="07ABB868" wp14:editId="61CE2228">
                  <wp:extent cx="3781425" cy="2171700"/>
                  <wp:effectExtent l="0" t="0" r="0" b="0"/>
                  <wp:docPr id="57" name="Image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1425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5A5A9F82" w14:textId="77777777" w:rsidR="004E65CC" w:rsidRDefault="004E65CC">
      <w:pPr>
        <w:pStyle w:val="BodyText"/>
        <w:ind w:left="300"/>
      </w:pPr>
    </w:p>
    <w:p w14:paraId="61A621BB" w14:textId="77777777" w:rsidR="004E65CC" w:rsidRDefault="009740FA">
      <w:pPr>
        <w:pStyle w:val="BodyText"/>
        <w:shd w:val="clear" w:color="auto" w:fill="E06969"/>
        <w:ind w:left="300"/>
      </w:pPr>
      <w:r>
        <w:t xml:space="preserve">A vérkörök: - zárt rendszerekben kering </w:t>
      </w:r>
    </w:p>
    <w:tbl>
      <w:tblPr>
        <w:tblW w:w="12972" w:type="dxa"/>
        <w:jc w:val="center"/>
        <w:shd w:val="clear" w:color="auto" w:fill="A4BF8E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191"/>
        <w:gridCol w:w="10781"/>
      </w:tblGrid>
      <w:tr w:rsidR="004E65CC" w14:paraId="4CB06617" w14:textId="77777777">
        <w:trPr>
          <w:jc w:val="center"/>
        </w:trPr>
        <w:tc>
          <w:tcPr>
            <w:tcW w:w="219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3D68E52A" w14:textId="77777777" w:rsidR="004E65CC" w:rsidRDefault="009740FA">
            <w:pPr>
              <w:pStyle w:val="TableContents"/>
            </w:pPr>
            <w:r>
              <w:t xml:space="preserve">SZISZTÉMÁS VÉRKÖR (nagy vérkör) </w:t>
            </w:r>
          </w:p>
        </w:tc>
        <w:tc>
          <w:tcPr>
            <w:tcW w:w="107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7C2C5B1D" w14:textId="77777777" w:rsidR="004E65CC" w:rsidRDefault="009740FA">
            <w:pPr>
              <w:pStyle w:val="TableContents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3C013119" wp14:editId="14C55A63">
                  <wp:extent cx="6753225" cy="876300"/>
                  <wp:effectExtent l="0" t="0" r="0" b="0"/>
                  <wp:docPr id="58" name="Image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32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4E65CC" w14:paraId="29296FB9" w14:textId="77777777">
        <w:trPr>
          <w:jc w:val="center"/>
        </w:trPr>
        <w:tc>
          <w:tcPr>
            <w:tcW w:w="219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26495241" w14:textId="77777777" w:rsidR="004E65CC" w:rsidRDefault="009740FA">
            <w:pPr>
              <w:pStyle w:val="TableContents"/>
            </w:pPr>
            <w:r>
              <w:t xml:space="preserve">TÜDŐVÉRKÖRÖK (kis vérkörök) </w:t>
            </w:r>
          </w:p>
        </w:tc>
        <w:tc>
          <w:tcPr>
            <w:tcW w:w="107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65E54F8B" w14:textId="77777777" w:rsidR="004E65CC" w:rsidRDefault="009740FA">
            <w:pPr>
              <w:pStyle w:val="TableContents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72293452" wp14:editId="31C91C03">
                  <wp:extent cx="6762750" cy="723900"/>
                  <wp:effectExtent l="0" t="0" r="0" b="0"/>
                  <wp:docPr id="59" name="Image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35AFD916" w14:textId="77777777" w:rsidR="004E65CC" w:rsidRDefault="004E65CC">
      <w:pPr>
        <w:pStyle w:val="BodyText"/>
        <w:ind w:left="300"/>
      </w:pPr>
    </w:p>
    <w:p w14:paraId="3627E268" w14:textId="77777777" w:rsidR="004E65CC" w:rsidRDefault="009740FA">
      <w:pPr>
        <w:pStyle w:val="BodyText"/>
        <w:shd w:val="clear" w:color="auto" w:fill="E06969"/>
        <w:ind w:left="300"/>
      </w:pPr>
      <w:r>
        <w:t xml:space="preserve">ALAPVETŐ HIGIÉNIAI ÉS KORÉLETTANI FOGALMAK: </w:t>
      </w:r>
    </w:p>
    <w:p w14:paraId="33257936" w14:textId="77777777" w:rsidR="004E65CC" w:rsidRDefault="004E65CC">
      <w:pPr>
        <w:pStyle w:val="BodyText"/>
        <w:spacing w:after="0"/>
        <w:ind w:left="300"/>
      </w:pPr>
    </w:p>
    <w:tbl>
      <w:tblPr>
        <w:tblW w:w="9196" w:type="dxa"/>
        <w:jc w:val="center"/>
        <w:shd w:val="clear" w:color="auto" w:fill="A4BF8E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585"/>
        <w:gridCol w:w="3977"/>
        <w:gridCol w:w="2634"/>
      </w:tblGrid>
      <w:tr w:rsidR="004E65CC" w14:paraId="3C2064B2" w14:textId="77777777">
        <w:trPr>
          <w:jc w:val="center"/>
        </w:trPr>
        <w:tc>
          <w:tcPr>
            <w:tcW w:w="258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3FA7E6C2" w14:textId="77777777" w:rsidR="004E65CC" w:rsidRDefault="009740FA">
            <w:pPr>
              <w:pStyle w:val="TableContents"/>
            </w:pPr>
            <w:r>
              <w:t xml:space="preserve">Betegség megnevezése </w:t>
            </w:r>
          </w:p>
        </w:tc>
        <w:tc>
          <w:tcPr>
            <w:tcW w:w="397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274C67A9" w14:textId="77777777" w:rsidR="004E65CC" w:rsidRDefault="009740FA">
            <w:pPr>
              <w:pStyle w:val="TableContents"/>
            </w:pPr>
            <w:r>
              <w:t xml:space="preserve">Okai </w:t>
            </w:r>
          </w:p>
        </w:tc>
        <w:tc>
          <w:tcPr>
            <w:tcW w:w="263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3931874D" w14:textId="77777777" w:rsidR="004E65CC" w:rsidRDefault="009740FA">
            <w:pPr>
              <w:pStyle w:val="TableContents"/>
            </w:pPr>
            <w:r>
              <w:t xml:space="preserve">Tünetei </w:t>
            </w:r>
          </w:p>
        </w:tc>
      </w:tr>
      <w:tr w:rsidR="004E65CC" w14:paraId="0692E3B3" w14:textId="77777777">
        <w:trPr>
          <w:jc w:val="center"/>
        </w:trPr>
        <w:tc>
          <w:tcPr>
            <w:tcW w:w="25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41C3E4B2" w14:textId="77777777" w:rsidR="004E65CC" w:rsidRDefault="009740FA">
            <w:pPr>
              <w:pStyle w:val="TableContents"/>
            </w:pPr>
            <w:r>
              <w:t xml:space="preserve">Ischaemiás szívbaj </w:t>
            </w:r>
          </w:p>
        </w:tc>
        <w:tc>
          <w:tcPr>
            <w:tcW w:w="397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132946F3" w14:textId="77777777" w:rsidR="004E65CC" w:rsidRDefault="009740FA">
            <w:pPr>
              <w:pStyle w:val="TableContents"/>
            </w:pPr>
            <w:r>
              <w:t xml:space="preserve">- a vérerek elvesztik rugalmasságukat </w:t>
            </w:r>
            <w:r>
              <w:br/>
              <w:t>- nagy mennyiségű zsírfogyasztás (főleg koszorúerekben)</w:t>
            </w:r>
            <w:r>
              <w:br/>
              <w:t xml:space="preserve">- a szív elégtelen vérellátása </w:t>
            </w:r>
          </w:p>
        </w:tc>
        <w:tc>
          <w:tcPr>
            <w:tcW w:w="263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31939A4A" w14:textId="77777777" w:rsidR="004E65CC" w:rsidRDefault="009740FA">
            <w:pPr>
              <w:pStyle w:val="TableContents"/>
            </w:pPr>
            <w:r>
              <w:t xml:space="preserve">- szívtájéki fájdalom </w:t>
            </w:r>
            <w:r>
              <w:br/>
              <w:t>- szívinfarktus</w:t>
            </w:r>
            <w:r>
              <w:br/>
              <w:t xml:space="preserve">- szívtáji szorító érzés </w:t>
            </w:r>
          </w:p>
        </w:tc>
      </w:tr>
      <w:tr w:rsidR="004E65CC" w14:paraId="1E8C3E66" w14:textId="77777777">
        <w:trPr>
          <w:jc w:val="center"/>
        </w:trPr>
        <w:tc>
          <w:tcPr>
            <w:tcW w:w="25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4C360332" w14:textId="77777777" w:rsidR="004E65CC" w:rsidRDefault="009740FA">
            <w:pPr>
              <w:pStyle w:val="TableContents"/>
              <w:spacing w:after="283"/>
            </w:pPr>
            <w:r>
              <w:t>Vérzés:</w:t>
            </w:r>
          </w:p>
          <w:p w14:paraId="4F2585B5" w14:textId="77777777" w:rsidR="004E65CC" w:rsidRDefault="009740FA" w:rsidP="009740FA">
            <w:pPr>
              <w:pStyle w:val="TableContents"/>
              <w:numPr>
                <w:ilvl w:val="0"/>
                <w:numId w:val="43"/>
              </w:numPr>
              <w:tabs>
                <w:tab w:val="left" w:pos="709"/>
              </w:tabs>
            </w:pPr>
            <w:r>
              <w:t>belső (szervek/szövetek)</w:t>
            </w:r>
          </w:p>
          <w:p w14:paraId="6D8743D9" w14:textId="77777777" w:rsidR="004E65CC" w:rsidRDefault="009740FA" w:rsidP="009740FA">
            <w:pPr>
              <w:pStyle w:val="TableContents"/>
              <w:numPr>
                <w:ilvl w:val="0"/>
                <w:numId w:val="43"/>
              </w:numPr>
              <w:tabs>
                <w:tab w:val="left" w:pos="709"/>
              </w:tabs>
              <w:spacing w:after="283"/>
            </w:pPr>
            <w:r>
              <w:t xml:space="preserve">külső </w:t>
            </w:r>
          </w:p>
        </w:tc>
        <w:tc>
          <w:tcPr>
            <w:tcW w:w="397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7942C687" w14:textId="77777777" w:rsidR="004E65CC" w:rsidRDefault="009740FA">
            <w:pPr>
              <w:pStyle w:val="TableContents"/>
            </w:pPr>
            <w:r>
              <w:t>- balesetek</w:t>
            </w:r>
            <w:r>
              <w:br/>
              <w:t xml:space="preserve">- fertőzéses megbetegedések </w:t>
            </w:r>
          </w:p>
        </w:tc>
        <w:tc>
          <w:tcPr>
            <w:tcW w:w="263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11C71C10" w14:textId="77777777" w:rsidR="004E65CC" w:rsidRDefault="009740FA">
            <w:pPr>
              <w:pStyle w:val="TableContents"/>
            </w:pPr>
            <w:r>
              <w:t>- alacsony vérnyomás</w:t>
            </w:r>
            <w:r>
              <w:br/>
              <w:t>- gyors pulzus</w:t>
            </w:r>
            <w:r>
              <w:br/>
              <w:t>- nő a légzések száma</w:t>
            </w:r>
            <w:r>
              <w:br/>
              <w:t>- verejtékezés</w:t>
            </w:r>
            <w:r>
              <w:br/>
              <w:t>- szomjúságérzés</w:t>
            </w:r>
          </w:p>
        </w:tc>
      </w:tr>
      <w:tr w:rsidR="004E65CC" w14:paraId="5D2C402A" w14:textId="77777777">
        <w:trPr>
          <w:jc w:val="center"/>
        </w:trPr>
        <w:tc>
          <w:tcPr>
            <w:tcW w:w="25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05428575" w14:textId="77777777" w:rsidR="004E65CC" w:rsidRDefault="009740FA">
            <w:pPr>
              <w:pStyle w:val="TableContents"/>
            </w:pPr>
            <w:r>
              <w:t xml:space="preserve">Leukémia </w:t>
            </w:r>
          </w:p>
        </w:tc>
        <w:tc>
          <w:tcPr>
            <w:tcW w:w="397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64068808" w14:textId="77777777" w:rsidR="004E65CC" w:rsidRDefault="009740FA">
            <w:pPr>
              <w:pStyle w:val="TableContents"/>
            </w:pPr>
            <w:r>
              <w:t xml:space="preserve">- fehérvérsejtek számának megnövekedése </w:t>
            </w:r>
            <w:r>
              <w:br/>
              <w:t xml:space="preserve">- fehérvérsejtek termelő szövetek aktivitása korlátlanul megnő </w:t>
            </w:r>
          </w:p>
        </w:tc>
        <w:tc>
          <w:tcPr>
            <w:tcW w:w="263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699D9364" w14:textId="77777777" w:rsidR="004E65CC" w:rsidRDefault="009740FA">
            <w:pPr>
              <w:pStyle w:val="TableContents"/>
            </w:pPr>
            <w:r>
              <w:t xml:space="preserve">- láz </w:t>
            </w:r>
            <w:r>
              <w:br/>
              <w:t xml:space="preserve">- vérszegénység </w:t>
            </w:r>
            <w:r>
              <w:br/>
              <w:t xml:space="preserve">- orrvérzés </w:t>
            </w:r>
            <w:r>
              <w:br/>
              <w:t xml:space="preserve">- általános rossz közérzet </w:t>
            </w:r>
            <w:r>
              <w:br/>
              <w:t xml:space="preserve">- fizikai fáradás </w:t>
            </w:r>
          </w:p>
        </w:tc>
      </w:tr>
      <w:tr w:rsidR="004E65CC" w14:paraId="4A103290" w14:textId="77777777">
        <w:trPr>
          <w:jc w:val="center"/>
        </w:trPr>
        <w:tc>
          <w:tcPr>
            <w:tcW w:w="25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05A66720" w14:textId="77777777" w:rsidR="004E65CC" w:rsidRDefault="009740FA">
            <w:pPr>
              <w:pStyle w:val="TableContents"/>
            </w:pPr>
            <w:r>
              <w:t xml:space="preserve">Anémia (vérszegénység) </w:t>
            </w:r>
          </w:p>
        </w:tc>
        <w:tc>
          <w:tcPr>
            <w:tcW w:w="397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5BCEDE43" w14:textId="77777777" w:rsidR="004E65CC" w:rsidRDefault="009740FA">
            <w:pPr>
              <w:pStyle w:val="TableContents"/>
            </w:pPr>
            <w:r>
              <w:t>- baleset</w:t>
            </w:r>
            <w:r>
              <w:br/>
              <w:t>- vetélés</w:t>
            </w:r>
            <w:r>
              <w:br/>
              <w:t>- méhen kívüli terhesség</w:t>
            </w:r>
            <w:r>
              <w:br/>
              <w:t>- fertőzés</w:t>
            </w:r>
            <w:r>
              <w:br/>
              <w:t>- fehérvérsejtek számának és a hemoglobinnak csökkenése</w:t>
            </w:r>
          </w:p>
        </w:tc>
        <w:tc>
          <w:tcPr>
            <w:tcW w:w="263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2A318D8D" w14:textId="77777777" w:rsidR="004E65CC" w:rsidRDefault="009740FA">
            <w:pPr>
              <w:pStyle w:val="TableContents"/>
            </w:pPr>
            <w:r>
              <w:t>- sápadtság</w:t>
            </w:r>
            <w:r>
              <w:br/>
              <w:t>- szédülés</w:t>
            </w:r>
            <w:r>
              <w:br/>
              <w:t>- gyengeség</w:t>
            </w:r>
            <w:r>
              <w:br/>
              <w:t xml:space="preserve">- álmosság </w:t>
            </w:r>
          </w:p>
        </w:tc>
      </w:tr>
      <w:tr w:rsidR="004E65CC" w14:paraId="21F06C62" w14:textId="77777777">
        <w:trPr>
          <w:jc w:val="center"/>
        </w:trPr>
        <w:tc>
          <w:tcPr>
            <w:tcW w:w="25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6A709E12" w14:textId="77777777" w:rsidR="004E65CC" w:rsidRDefault="009740FA">
            <w:pPr>
              <w:pStyle w:val="TableContents"/>
            </w:pPr>
            <w:r>
              <w:t xml:space="preserve">Szívinfarktus </w:t>
            </w:r>
          </w:p>
        </w:tc>
        <w:tc>
          <w:tcPr>
            <w:tcW w:w="397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7D6CF79F" w14:textId="77777777" w:rsidR="004E65CC" w:rsidRDefault="009740FA">
            <w:pPr>
              <w:pStyle w:val="TableContents"/>
            </w:pPr>
            <w:r>
              <w:t xml:space="preserve">- szívizom elhalása </w:t>
            </w:r>
          </w:p>
        </w:tc>
        <w:tc>
          <w:tcPr>
            <w:tcW w:w="263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58647BDB" w14:textId="77777777" w:rsidR="004E65CC" w:rsidRDefault="009740FA">
            <w:pPr>
              <w:pStyle w:val="TableContents"/>
            </w:pPr>
            <w:r>
              <w:t xml:space="preserve">- kóma </w:t>
            </w:r>
            <w:r>
              <w:br/>
            </w:r>
            <w:r>
              <w:lastRenderedPageBreak/>
              <w:t>- eszméletvesztés</w:t>
            </w:r>
            <w:r>
              <w:br/>
              <w:t xml:space="preserve">- halál </w:t>
            </w:r>
          </w:p>
        </w:tc>
      </w:tr>
    </w:tbl>
    <w:p w14:paraId="1F7AADB1" w14:textId="77777777" w:rsidR="004E65CC" w:rsidRDefault="004E65CC">
      <w:pPr>
        <w:pStyle w:val="BodyText"/>
        <w:ind w:left="300"/>
      </w:pPr>
    </w:p>
    <w:p w14:paraId="40661AB8" w14:textId="77777777" w:rsidR="004E65CC" w:rsidRDefault="009740FA">
      <w:pPr>
        <w:pStyle w:val="BodyText"/>
        <w:shd w:val="clear" w:color="auto" w:fill="E06969"/>
        <w:ind w:left="300"/>
      </w:pPr>
      <w:r>
        <w:t xml:space="preserve">VIDEÓK, AMELYEK HASZNOSAK LEHETNEK: </w:t>
      </w:r>
    </w:p>
    <w:p w14:paraId="281BE042" w14:textId="77777777" w:rsidR="004E65CC" w:rsidRDefault="004E65CC">
      <w:pPr>
        <w:pStyle w:val="BodyText"/>
        <w:spacing w:after="0"/>
        <w:ind w:left="300"/>
      </w:pPr>
    </w:p>
    <w:tbl>
      <w:tblPr>
        <w:tblW w:w="15232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601"/>
        <w:gridCol w:w="7631"/>
      </w:tblGrid>
      <w:tr w:rsidR="004E65CC" w14:paraId="3107350E" w14:textId="77777777">
        <w:trPr>
          <w:jc w:val="center"/>
        </w:trPr>
        <w:tc>
          <w:tcPr>
            <w:tcW w:w="7601" w:type="dxa"/>
            <w:vAlign w:val="center"/>
          </w:tcPr>
          <w:p w14:paraId="50770E88" w14:textId="77777777" w:rsidR="004E65CC" w:rsidRDefault="009740FA">
            <w:pPr>
              <w:pStyle w:val="TableContents"/>
              <w:spacing w:after="283"/>
              <w:jc w:val="center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0B445A10" wp14:editId="583FC96A">
                  <wp:extent cx="4762500" cy="2857500"/>
                  <wp:effectExtent l="0" t="0" r="0" b="0"/>
                  <wp:docPr id="60" name="Object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Object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027546FC" w14:textId="77777777" w:rsidR="004E65CC" w:rsidRDefault="009740FA">
            <w:pPr>
              <w:pStyle w:val="TableContents"/>
              <w:spacing w:after="283"/>
              <w:jc w:val="center"/>
            </w:pPr>
            <w:r>
              <w:t xml:space="preserve">Felépítése </w:t>
            </w:r>
          </w:p>
        </w:tc>
        <w:tc>
          <w:tcPr>
            <w:tcW w:w="7631" w:type="dxa"/>
            <w:vAlign w:val="center"/>
          </w:tcPr>
          <w:p w14:paraId="6830E146" w14:textId="77777777" w:rsidR="004E65CC" w:rsidRDefault="009740FA">
            <w:pPr>
              <w:pStyle w:val="TableContents"/>
              <w:spacing w:after="283"/>
              <w:jc w:val="center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221ECACA" wp14:editId="125674B6">
                  <wp:extent cx="4762500" cy="2857500"/>
                  <wp:effectExtent l="0" t="0" r="0" b="0"/>
                  <wp:docPr id="61" name="Object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Object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363F2F52" w14:textId="77777777" w:rsidR="004E65CC" w:rsidRDefault="009740FA">
            <w:pPr>
              <w:pStyle w:val="TableContents"/>
              <w:spacing w:after="283"/>
              <w:jc w:val="center"/>
            </w:pPr>
            <w:r>
              <w:t xml:space="preserve">Működése </w:t>
            </w:r>
          </w:p>
        </w:tc>
      </w:tr>
      <w:tr w:rsidR="004E65CC" w14:paraId="1F325E07" w14:textId="77777777">
        <w:trPr>
          <w:jc w:val="center"/>
        </w:trPr>
        <w:tc>
          <w:tcPr>
            <w:tcW w:w="7601" w:type="dxa"/>
            <w:vAlign w:val="center"/>
          </w:tcPr>
          <w:p w14:paraId="7C8B32DF" w14:textId="77777777" w:rsidR="004E65CC" w:rsidRDefault="009740FA">
            <w:pPr>
              <w:pStyle w:val="TableContents"/>
              <w:spacing w:after="283"/>
              <w:jc w:val="center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19C82EFB" wp14:editId="2FBF03E3">
                  <wp:extent cx="4762500" cy="2857500"/>
                  <wp:effectExtent l="0" t="0" r="0" b="0"/>
                  <wp:docPr id="62" name="Object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Object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032B9E96" w14:textId="77777777" w:rsidR="004E65CC" w:rsidRDefault="009740FA">
            <w:pPr>
              <w:pStyle w:val="TableContents"/>
              <w:spacing w:after="283"/>
              <w:jc w:val="center"/>
            </w:pPr>
            <w:r>
              <w:t xml:space="preserve">A keringés és szívciklus </w:t>
            </w:r>
          </w:p>
        </w:tc>
        <w:tc>
          <w:tcPr>
            <w:tcW w:w="7631" w:type="dxa"/>
            <w:vAlign w:val="center"/>
          </w:tcPr>
          <w:p w14:paraId="3B6F807D" w14:textId="77777777" w:rsidR="004E65CC" w:rsidRDefault="009740FA">
            <w:pPr>
              <w:pStyle w:val="TableContents"/>
              <w:spacing w:after="283"/>
              <w:jc w:val="center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4E04F7DA" wp14:editId="2FA53E9D">
                  <wp:extent cx="4762500" cy="2857500"/>
                  <wp:effectExtent l="0" t="0" r="0" b="0"/>
                  <wp:docPr id="63" name="Object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Object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3FA10465" w14:textId="77777777" w:rsidR="004E65CC" w:rsidRDefault="009740FA">
            <w:pPr>
              <w:pStyle w:val="TableContents"/>
              <w:spacing w:after="283"/>
              <w:jc w:val="center"/>
            </w:pPr>
            <w:r>
              <w:t xml:space="preserve">Az immunrendszer </w:t>
            </w:r>
          </w:p>
        </w:tc>
      </w:tr>
    </w:tbl>
    <w:p w14:paraId="6A4DE305" w14:textId="77777777" w:rsidR="004E65CC" w:rsidRDefault="004E65CC">
      <w:pPr>
        <w:pStyle w:val="BodyText"/>
        <w:ind w:left="300"/>
      </w:pPr>
    </w:p>
    <w:p w14:paraId="490B24A9" w14:textId="77777777" w:rsidR="004E65CC" w:rsidRDefault="004E65CC">
      <w:pPr>
        <w:sectPr w:rsidR="004E65CC">
          <w:type w:val="continuous"/>
          <w:pgSz w:w="11906" w:h="16838"/>
          <w:pgMar w:top="567" w:right="567" w:bottom="567" w:left="1134" w:header="0" w:footer="0" w:gutter="0"/>
          <w:cols w:space="720"/>
          <w:formProt w:val="0"/>
        </w:sectPr>
      </w:pPr>
    </w:p>
    <w:p w14:paraId="4B8A4C2C" w14:textId="77777777" w:rsidR="004E65CC" w:rsidRDefault="004E65CC">
      <w:pPr>
        <w:pStyle w:val="BodyText"/>
        <w:spacing w:after="0"/>
        <w:ind w:left="300"/>
      </w:pPr>
    </w:p>
    <w:p w14:paraId="13991997" w14:textId="77777777" w:rsidR="004E65CC" w:rsidRDefault="009740FA">
      <w:pPr>
        <w:pStyle w:val="BodyText"/>
        <w:spacing w:after="0"/>
        <w:ind w:left="300"/>
      </w:pPr>
      <w:r>
        <w:t xml:space="preserve">A Légzés </w:t>
      </w:r>
    </w:p>
    <w:p w14:paraId="73777504" w14:textId="77777777" w:rsidR="004E65CC" w:rsidRDefault="004E65CC">
      <w:pPr>
        <w:sectPr w:rsidR="004E65CC">
          <w:type w:val="continuous"/>
          <w:pgSz w:w="11906" w:h="16838"/>
          <w:pgMar w:top="567" w:right="567" w:bottom="567" w:left="1134" w:header="0" w:footer="0" w:gutter="0"/>
          <w:cols w:space="720"/>
          <w:formProt w:val="0"/>
        </w:sectPr>
      </w:pPr>
    </w:p>
    <w:p w14:paraId="48D11F60" w14:textId="77777777" w:rsidR="004E65CC" w:rsidRDefault="004E65CC">
      <w:pPr>
        <w:ind w:left="300"/>
        <w:rPr>
          <w:sz w:val="4"/>
          <w:szCs w:val="4"/>
        </w:rPr>
      </w:pPr>
      <w:bookmarkStart w:id="9" w:name="layer1_Copy_8"/>
      <w:bookmarkEnd w:id="9"/>
    </w:p>
    <w:tbl>
      <w:tblPr>
        <w:tblW w:w="9196" w:type="dxa"/>
        <w:tblInd w:w="100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755"/>
        <w:gridCol w:w="5441"/>
      </w:tblGrid>
      <w:tr w:rsidR="004E65CC" w14:paraId="5973EEEE" w14:textId="77777777">
        <w:tc>
          <w:tcPr>
            <w:tcW w:w="3755" w:type="dxa"/>
            <w:vAlign w:val="center"/>
          </w:tcPr>
          <w:p w14:paraId="19AD88B5" w14:textId="77777777" w:rsidR="004E65CC" w:rsidRDefault="009740FA" w:rsidP="009740FA">
            <w:pPr>
              <w:pStyle w:val="TableContents"/>
              <w:numPr>
                <w:ilvl w:val="0"/>
                <w:numId w:val="45"/>
              </w:numPr>
              <w:tabs>
                <w:tab w:val="left" w:pos="720"/>
              </w:tabs>
              <w:spacing w:after="283"/>
            </w:pPr>
            <w:r>
              <w:lastRenderedPageBreak/>
              <w:t xml:space="preserve">gázcsere megvalósítása a környezet és a szervezet között </w:t>
            </w:r>
          </w:p>
          <w:p w14:paraId="316251A2" w14:textId="77777777" w:rsidR="004E65CC" w:rsidRDefault="004E65CC">
            <w:pPr>
              <w:pStyle w:val="TableContents"/>
            </w:pPr>
          </w:p>
          <w:p w14:paraId="23E29170" w14:textId="77777777" w:rsidR="004E65CC" w:rsidRDefault="009740FA" w:rsidP="009740FA">
            <w:pPr>
              <w:pStyle w:val="TableContents"/>
              <w:numPr>
                <w:ilvl w:val="0"/>
                <w:numId w:val="46"/>
              </w:numPr>
              <w:tabs>
                <w:tab w:val="left" w:pos="720"/>
              </w:tabs>
              <w:spacing w:after="283"/>
            </w:pPr>
            <w:r>
              <w:t xml:space="preserve">szerepe: </w:t>
            </w:r>
          </w:p>
          <w:p w14:paraId="45F24A82" w14:textId="77777777" w:rsidR="004E65CC" w:rsidRDefault="009740FA" w:rsidP="009740FA">
            <w:pPr>
              <w:pStyle w:val="TableContents"/>
              <w:numPr>
                <w:ilvl w:val="0"/>
                <w:numId w:val="47"/>
              </w:numPr>
              <w:tabs>
                <w:tab w:val="left" w:pos="709"/>
              </w:tabs>
              <w:spacing w:after="283"/>
            </w:pPr>
            <w:r>
              <w:t xml:space="preserve">O2-hez jutunk, ami kell a tápanyagok (egyszerű nemes anyagok) elégetéséhez ( ➡ a sejtekben) ➡ nő az energia </w:t>
            </w:r>
          </w:p>
          <w:p w14:paraId="7B212860" w14:textId="77777777" w:rsidR="004E65CC" w:rsidRDefault="009740FA" w:rsidP="009740FA">
            <w:pPr>
              <w:pStyle w:val="TableContents"/>
              <w:numPr>
                <w:ilvl w:val="0"/>
                <w:numId w:val="47"/>
              </w:numPr>
              <w:tabs>
                <w:tab w:val="left" w:pos="709"/>
              </w:tabs>
              <w:spacing w:after="283"/>
            </w:pPr>
            <w:r>
              <w:t xml:space="preserve">eltávolítja az égés során keletkezett CO2-ot </w:t>
            </w:r>
          </w:p>
          <w:p w14:paraId="4216F232" w14:textId="77777777" w:rsidR="004E65CC" w:rsidRDefault="009740FA">
            <w:pPr>
              <w:pStyle w:val="TableContents"/>
            </w:pPr>
            <w:r>
              <w:br/>
              <w:t> </w:t>
            </w:r>
          </w:p>
        </w:tc>
        <w:tc>
          <w:tcPr>
            <w:tcW w:w="5441" w:type="dxa"/>
            <w:vAlign w:val="center"/>
          </w:tcPr>
          <w:p w14:paraId="055643CE" w14:textId="77777777" w:rsidR="004E65CC" w:rsidRDefault="009740FA">
            <w:pPr>
              <w:pStyle w:val="TableContents"/>
            </w:pPr>
            <w:r>
              <w:t> </w:t>
            </w:r>
            <w:r>
              <w:rPr>
                <w:noProof/>
                <w:lang w:val="ro-RO" w:eastAsia="ro-RO" w:bidi="ar-SA"/>
              </w:rPr>
              <w:drawing>
                <wp:inline distT="0" distB="0" distL="0" distR="0" wp14:anchorId="715FCD65" wp14:editId="03579D06">
                  <wp:extent cx="3314700" cy="1476375"/>
                  <wp:effectExtent l="0" t="0" r="0" b="0"/>
                  <wp:docPr id="64" name="Image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A20A09" w14:textId="77777777" w:rsidR="004E65CC" w:rsidRDefault="009740FA">
      <w:pPr>
        <w:pStyle w:val="BodyText"/>
        <w:shd w:val="clear" w:color="auto" w:fill="E06969"/>
        <w:ind w:left="300"/>
      </w:pPr>
      <w:r>
        <w:t xml:space="preserve">A légzés lépései/ szintjei </w:t>
      </w:r>
    </w:p>
    <w:tbl>
      <w:tblPr>
        <w:tblW w:w="10471" w:type="dxa"/>
        <w:tblInd w:w="100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65"/>
        <w:gridCol w:w="7406"/>
      </w:tblGrid>
      <w:tr w:rsidR="004E65CC" w14:paraId="28168CE6" w14:textId="77777777">
        <w:tc>
          <w:tcPr>
            <w:tcW w:w="3065" w:type="dxa"/>
            <w:vAlign w:val="center"/>
          </w:tcPr>
          <w:p w14:paraId="1667D27D" w14:textId="77777777" w:rsidR="004E65CC" w:rsidRDefault="009740FA">
            <w:pPr>
              <w:pStyle w:val="TableContents"/>
              <w:spacing w:after="283"/>
            </w:pPr>
            <w:r>
              <w:t xml:space="preserve">1) Tüdőszellőzés: </w:t>
            </w:r>
          </w:p>
          <w:p w14:paraId="2802C95F" w14:textId="55305AF4" w:rsidR="004E65CC" w:rsidRDefault="009740FA" w:rsidP="009740FA">
            <w:pPr>
              <w:pStyle w:val="TableContents"/>
              <w:numPr>
                <w:ilvl w:val="0"/>
                <w:numId w:val="48"/>
              </w:numPr>
              <w:tabs>
                <w:tab w:val="left" w:pos="709"/>
              </w:tabs>
              <w:spacing w:after="283"/>
            </w:pPr>
            <w:r>
              <w:t>kilégzés</w:t>
            </w:r>
            <w:r w:rsidR="00E10DD0">
              <w:t xml:space="preserve">, </w:t>
            </w:r>
            <w:r w:rsidR="00E10DD0" w:rsidRPr="006858E2">
              <w:t>belégzés</w:t>
            </w:r>
          </w:p>
          <w:p w14:paraId="0DF411B0" w14:textId="77777777" w:rsidR="004E65CC" w:rsidRDefault="009740FA" w:rsidP="009740FA">
            <w:pPr>
              <w:pStyle w:val="TableContents"/>
              <w:numPr>
                <w:ilvl w:val="0"/>
                <w:numId w:val="48"/>
              </w:numPr>
              <w:tabs>
                <w:tab w:val="left" w:pos="709"/>
              </w:tabs>
              <w:spacing w:after="283"/>
            </w:pPr>
            <w:r>
              <w:t xml:space="preserve">O2 útja </w:t>
            </w:r>
          </w:p>
          <w:p w14:paraId="67574E0C" w14:textId="77777777" w:rsidR="004E65CC" w:rsidRDefault="009740FA" w:rsidP="009740FA">
            <w:pPr>
              <w:pStyle w:val="TableContents"/>
              <w:numPr>
                <w:ilvl w:val="0"/>
                <w:numId w:val="48"/>
              </w:numPr>
              <w:tabs>
                <w:tab w:val="left" w:pos="709"/>
              </w:tabs>
              <w:spacing w:after="283"/>
            </w:pPr>
            <w:r>
              <w:t xml:space="preserve">CO2 útja </w:t>
            </w:r>
          </w:p>
          <w:p w14:paraId="1B5A1CA5" w14:textId="77777777" w:rsidR="004E65CC" w:rsidRDefault="004E65CC">
            <w:pPr>
              <w:pStyle w:val="TableContents"/>
              <w:spacing w:after="283"/>
            </w:pPr>
          </w:p>
          <w:p w14:paraId="6B09AA33" w14:textId="77777777" w:rsidR="004E65CC" w:rsidRDefault="009740FA">
            <w:pPr>
              <w:pStyle w:val="TableContents"/>
              <w:spacing w:after="283"/>
            </w:pPr>
            <w:r>
              <w:t xml:space="preserve">2) Gázcsere: </w:t>
            </w:r>
          </w:p>
          <w:p w14:paraId="6CD35292" w14:textId="77777777" w:rsidR="004E65CC" w:rsidRDefault="009740FA" w:rsidP="009740FA">
            <w:pPr>
              <w:pStyle w:val="TableContents"/>
              <w:numPr>
                <w:ilvl w:val="0"/>
                <w:numId w:val="49"/>
              </w:numPr>
              <w:tabs>
                <w:tab w:val="left" w:pos="709"/>
              </w:tabs>
              <w:spacing w:after="283"/>
            </w:pPr>
            <w:r>
              <w:t xml:space="preserve">diffúzió </w:t>
            </w:r>
          </w:p>
          <w:p w14:paraId="0213A88C" w14:textId="77777777" w:rsidR="004E65CC" w:rsidRDefault="009740FA" w:rsidP="009740FA">
            <w:pPr>
              <w:pStyle w:val="TableContents"/>
              <w:numPr>
                <w:ilvl w:val="0"/>
                <w:numId w:val="49"/>
              </w:numPr>
              <w:tabs>
                <w:tab w:val="left" w:pos="709"/>
              </w:tabs>
              <w:spacing w:after="283"/>
            </w:pPr>
            <w:r>
              <w:t xml:space="preserve">a gázok parciális nyomása </w:t>
            </w:r>
          </w:p>
          <w:p w14:paraId="4735BFED" w14:textId="77777777" w:rsidR="004E65CC" w:rsidRDefault="004E65CC">
            <w:pPr>
              <w:pStyle w:val="TableContents"/>
              <w:spacing w:after="283"/>
            </w:pPr>
          </w:p>
          <w:p w14:paraId="7410C25C" w14:textId="1D5AE76F" w:rsidR="004E65CC" w:rsidRPr="00E10DD0" w:rsidRDefault="009740FA">
            <w:pPr>
              <w:pStyle w:val="TableContents"/>
              <w:spacing w:after="283"/>
              <w:rPr>
                <w:color w:val="FF0000"/>
              </w:rPr>
            </w:pPr>
            <w:r>
              <w:t>3</w:t>
            </w:r>
            <w:r w:rsidRPr="00DF2D0B">
              <w:t>) a légzési gázok szállítása</w:t>
            </w:r>
            <w:r w:rsidRPr="00E10DD0">
              <w:rPr>
                <w:color w:val="FF0000"/>
              </w:rPr>
              <w:t xml:space="preserve">: </w:t>
            </w:r>
          </w:p>
          <w:p w14:paraId="41FD3D68" w14:textId="77777777" w:rsidR="004E65CC" w:rsidRDefault="009740FA" w:rsidP="009740FA">
            <w:pPr>
              <w:pStyle w:val="TableContents"/>
              <w:numPr>
                <w:ilvl w:val="0"/>
                <w:numId w:val="50"/>
              </w:numPr>
              <w:tabs>
                <w:tab w:val="left" w:pos="709"/>
              </w:tabs>
              <w:spacing w:after="283"/>
            </w:pPr>
            <w:r>
              <w:t xml:space="preserve">hemoglobinhoz kötötten (a vörösvértestekben) </w:t>
            </w:r>
          </w:p>
          <w:p w14:paraId="2B298D88" w14:textId="77777777" w:rsidR="004E65CC" w:rsidRDefault="009740FA" w:rsidP="009740FA">
            <w:pPr>
              <w:pStyle w:val="TableContents"/>
              <w:numPr>
                <w:ilvl w:val="0"/>
                <w:numId w:val="50"/>
              </w:numPr>
              <w:tabs>
                <w:tab w:val="left" w:pos="709"/>
              </w:tabs>
              <w:spacing w:after="283"/>
            </w:pPr>
            <w:r>
              <w:t xml:space="preserve">vérplazmában (például: oldottan ) </w:t>
            </w:r>
          </w:p>
        </w:tc>
        <w:tc>
          <w:tcPr>
            <w:tcW w:w="7406" w:type="dxa"/>
            <w:vAlign w:val="center"/>
          </w:tcPr>
          <w:p w14:paraId="74277092" w14:textId="77777777" w:rsidR="004E65CC" w:rsidRDefault="009740FA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ro-RO" w:eastAsia="ro-RO" w:bidi="ar-SA"/>
              </w:rPr>
              <w:drawing>
                <wp:anchor distT="0" distB="0" distL="0" distR="0" simplePos="0" relativeHeight="28" behindDoc="0" locked="0" layoutInCell="1" allowOverlap="1" wp14:anchorId="532F9013" wp14:editId="62B6F8C6">
                  <wp:simplePos x="0" y="0"/>
                  <wp:positionH relativeFrom="column">
                    <wp:align>right</wp:align>
                  </wp:positionH>
                  <wp:positionV relativeFrom="line">
                    <wp:posOffset>635</wp:posOffset>
                  </wp:positionV>
                  <wp:extent cx="4619625" cy="2952750"/>
                  <wp:effectExtent l="0" t="0" r="0" b="0"/>
                  <wp:wrapSquare wrapText="left"/>
                  <wp:docPr id="65" name="Image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Image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9625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42810C6" w14:textId="77777777" w:rsidR="004E65CC" w:rsidRDefault="004E65CC">
      <w:pPr>
        <w:pStyle w:val="BodyText"/>
        <w:ind w:left="300"/>
      </w:pPr>
    </w:p>
    <w:p w14:paraId="6560B1E0" w14:textId="77777777" w:rsidR="00E10DD0" w:rsidRPr="006858E2" w:rsidRDefault="009740FA" w:rsidP="00E10DD0">
      <w:pPr>
        <w:pStyle w:val="BodyText"/>
        <w:ind w:left="300"/>
      </w:pPr>
      <w:r>
        <w:t>4</w:t>
      </w:r>
      <w:r w:rsidRPr="006858E2">
        <w:t xml:space="preserve">) </w:t>
      </w:r>
      <w:r w:rsidR="00E10DD0" w:rsidRPr="006858E2">
        <w:t>Sejtlégzés/</w:t>
      </w:r>
    </w:p>
    <w:p w14:paraId="2EF25140" w14:textId="264F888C" w:rsidR="004E65CC" w:rsidRPr="006858E2" w:rsidRDefault="00E10DD0" w:rsidP="00E10DD0">
      <w:pPr>
        <w:pStyle w:val="BodyText"/>
        <w:ind w:left="300"/>
      </w:pPr>
      <w:r w:rsidRPr="006858E2">
        <w:t xml:space="preserve">- </w:t>
      </w:r>
      <w:r w:rsidR="009740FA" w:rsidRPr="006858E2">
        <w:t>égés</w:t>
      </w:r>
      <w:r w:rsidRPr="006858E2">
        <w:t xml:space="preserve">, mitokondriumban, </w:t>
      </w:r>
      <w:r w:rsidR="009740FA" w:rsidRPr="006858E2">
        <w:t xml:space="preserve">Ez mind légzés! </w:t>
      </w:r>
    </w:p>
    <w:p w14:paraId="2123CC1C" w14:textId="77777777" w:rsidR="004E65CC" w:rsidRPr="006858E2" w:rsidRDefault="004E65CC">
      <w:pPr>
        <w:pStyle w:val="BodyText"/>
        <w:ind w:left="300"/>
      </w:pPr>
    </w:p>
    <w:p w14:paraId="755A0910" w14:textId="77777777" w:rsidR="004E65CC" w:rsidRDefault="009740FA">
      <w:pPr>
        <w:pStyle w:val="BodyText"/>
        <w:ind w:left="300"/>
      </w:pPr>
      <w:r>
        <w:t xml:space="preserve">(2), (4) ➡ gázcsere </w:t>
      </w:r>
    </w:p>
    <w:p w14:paraId="1A1AA22D" w14:textId="77777777" w:rsidR="004E65CC" w:rsidRDefault="009740FA">
      <w:pPr>
        <w:pStyle w:val="BodyText"/>
        <w:ind w:left="300"/>
      </w:pPr>
      <w:r>
        <w:lastRenderedPageBreak/>
        <w:t xml:space="preserve">a (2) a tüdők színtjén történik (levegő és vlr között) </w:t>
      </w:r>
    </w:p>
    <w:p w14:paraId="0ACC5977" w14:textId="77777777" w:rsidR="004E65CC" w:rsidRDefault="009740FA">
      <w:pPr>
        <w:pStyle w:val="BodyText"/>
        <w:ind w:left="300"/>
      </w:pPr>
      <w:r>
        <w:t xml:space="preserve">a (4) a sejtek szintjén történik (vér és sejtek között) </w:t>
      </w:r>
    </w:p>
    <w:p w14:paraId="5C90D7C9" w14:textId="77777777" w:rsidR="004E65CC" w:rsidRDefault="009740FA">
      <w:pPr>
        <w:pStyle w:val="BodyText"/>
        <w:shd w:val="clear" w:color="auto" w:fill="E06969"/>
        <w:ind w:left="300"/>
      </w:pPr>
      <w:r>
        <w:t xml:space="preserve">A légzőkészülék részei </w:t>
      </w:r>
    </w:p>
    <w:p w14:paraId="3BB324A5" w14:textId="77777777" w:rsidR="004E65CC" w:rsidRDefault="009740FA" w:rsidP="009740FA">
      <w:pPr>
        <w:pStyle w:val="BodyText"/>
        <w:numPr>
          <w:ilvl w:val="1"/>
          <w:numId w:val="44"/>
        </w:numPr>
        <w:tabs>
          <w:tab w:val="left" w:pos="1718"/>
        </w:tabs>
        <w:ind w:left="1718"/>
      </w:pPr>
      <w:r>
        <w:t xml:space="preserve">tüdőn kívüli légutak: </w:t>
      </w:r>
    </w:p>
    <w:p w14:paraId="6291939F" w14:textId="77777777" w:rsidR="004E65CC" w:rsidRDefault="009740FA" w:rsidP="009740FA">
      <w:pPr>
        <w:pStyle w:val="BodyText"/>
        <w:numPr>
          <w:ilvl w:val="2"/>
          <w:numId w:val="44"/>
        </w:numPr>
        <w:tabs>
          <w:tab w:val="left" w:pos="2427"/>
        </w:tabs>
        <w:ind w:left="2427"/>
      </w:pPr>
      <w:r>
        <w:t xml:space="preserve">orrüreg, garat, gége (benne vannak a hangszálak, amelyek a HANGKÉPZÉSRE szolgálnak), légcső, (fő)hörgők </w:t>
      </w:r>
    </w:p>
    <w:p w14:paraId="05D9381F" w14:textId="77777777" w:rsidR="004E65CC" w:rsidRDefault="009740FA" w:rsidP="009740FA">
      <w:pPr>
        <w:pStyle w:val="BodyText"/>
        <w:numPr>
          <w:ilvl w:val="2"/>
          <w:numId w:val="44"/>
        </w:numPr>
        <w:tabs>
          <w:tab w:val="left" w:pos="2427"/>
        </w:tabs>
        <w:ind w:left="2427"/>
      </w:pPr>
      <w:r>
        <w:t xml:space="preserve">szerepük: a levegő melegítése, tisztítása </w:t>
      </w:r>
    </w:p>
    <w:p w14:paraId="794AAC50" w14:textId="77777777" w:rsidR="004E65CC" w:rsidRDefault="009740FA" w:rsidP="009740FA">
      <w:pPr>
        <w:pStyle w:val="BodyText"/>
        <w:numPr>
          <w:ilvl w:val="1"/>
          <w:numId w:val="44"/>
        </w:numPr>
        <w:tabs>
          <w:tab w:val="left" w:pos="1718"/>
        </w:tabs>
        <w:ind w:left="1718"/>
      </w:pPr>
      <w:r>
        <w:t xml:space="preserve">tüdők: </w:t>
      </w:r>
    </w:p>
    <w:p w14:paraId="40C17BF6" w14:textId="77777777" w:rsidR="004E65CC" w:rsidRDefault="009740FA" w:rsidP="009740FA">
      <w:pPr>
        <w:pStyle w:val="BodyText"/>
        <w:numPr>
          <w:ilvl w:val="2"/>
          <w:numId w:val="44"/>
        </w:numPr>
        <w:tabs>
          <w:tab w:val="left" w:pos="2427"/>
        </w:tabs>
        <w:ind w:left="2427"/>
      </w:pPr>
      <w:r>
        <w:t xml:space="preserve">kötöszövet </w:t>
      </w:r>
    </w:p>
    <w:p w14:paraId="59BD72CB" w14:textId="77777777" w:rsidR="004E65CC" w:rsidRDefault="009740FA" w:rsidP="009740FA">
      <w:pPr>
        <w:pStyle w:val="BodyText"/>
        <w:numPr>
          <w:ilvl w:val="2"/>
          <w:numId w:val="44"/>
        </w:numPr>
        <w:tabs>
          <w:tab w:val="left" w:pos="2427"/>
        </w:tabs>
        <w:ind w:left="2427"/>
      </w:pPr>
      <w:r>
        <w:t xml:space="preserve">tüdőn belüli légutak (tüdőfa) </w:t>
      </w:r>
    </w:p>
    <w:p w14:paraId="53E9BB33" w14:textId="77777777" w:rsidR="004E65CC" w:rsidRDefault="009740FA" w:rsidP="009740FA">
      <w:pPr>
        <w:pStyle w:val="BodyText"/>
        <w:numPr>
          <w:ilvl w:val="2"/>
          <w:numId w:val="44"/>
        </w:numPr>
        <w:tabs>
          <w:tab w:val="left" w:pos="2427"/>
        </w:tabs>
        <w:ind w:left="2427"/>
      </w:pPr>
      <w:r>
        <w:t xml:space="preserve">a mellüregben helyezkedik el </w:t>
      </w:r>
    </w:p>
    <w:p w14:paraId="48BF6B1E" w14:textId="77777777" w:rsidR="004E65CC" w:rsidRDefault="009740FA" w:rsidP="009740FA">
      <w:pPr>
        <w:pStyle w:val="BodyText"/>
        <w:numPr>
          <w:ilvl w:val="2"/>
          <w:numId w:val="44"/>
        </w:numPr>
        <w:tabs>
          <w:tab w:val="left" w:pos="2427"/>
        </w:tabs>
        <w:ind w:left="2427"/>
      </w:pPr>
      <w:r>
        <w:t xml:space="preserve">mellhártya (pleura) védi </w:t>
      </w:r>
    </w:p>
    <w:p w14:paraId="727D44B3" w14:textId="77777777" w:rsidR="004E65CC" w:rsidRDefault="004E65CC">
      <w:pPr>
        <w:pStyle w:val="BodyText"/>
        <w:ind w:left="300"/>
      </w:pPr>
    </w:p>
    <w:p w14:paraId="4AC168F5" w14:textId="77777777" w:rsidR="004E65CC" w:rsidRDefault="009740FA">
      <w:pPr>
        <w:pStyle w:val="BodyText"/>
        <w:shd w:val="clear" w:color="auto" w:fill="E06969"/>
        <w:ind w:left="300"/>
      </w:pPr>
      <w:r>
        <w:t xml:space="preserve">A tüdőszellőzés (1): </w:t>
      </w:r>
    </w:p>
    <w:tbl>
      <w:tblPr>
        <w:tblW w:w="9196" w:type="dxa"/>
        <w:tblInd w:w="100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042"/>
        <w:gridCol w:w="154"/>
      </w:tblGrid>
      <w:tr w:rsidR="004E65CC" w14:paraId="201AA1D0" w14:textId="77777777">
        <w:tc>
          <w:tcPr>
            <w:tcW w:w="9042" w:type="dxa"/>
            <w:vAlign w:val="center"/>
          </w:tcPr>
          <w:p w14:paraId="78E4686D" w14:textId="77777777" w:rsidR="004E65CC" w:rsidRDefault="009740FA" w:rsidP="009740FA">
            <w:pPr>
              <w:pStyle w:val="TableContents"/>
              <w:numPr>
                <w:ilvl w:val="0"/>
                <w:numId w:val="51"/>
              </w:numPr>
              <w:tabs>
                <w:tab w:val="left" w:pos="720"/>
              </w:tabs>
              <w:spacing w:after="283"/>
            </w:pPr>
            <w:r>
              <w:t xml:space="preserve">a tüdők a mellkashoz vannak kapcsolva a mellhártya által (2 lemez, amely között folyadék van) </w:t>
            </w:r>
          </w:p>
          <w:p w14:paraId="6D870D3D" w14:textId="77777777" w:rsidR="004E65CC" w:rsidRDefault="009740FA" w:rsidP="009740FA">
            <w:pPr>
              <w:pStyle w:val="TableContents"/>
              <w:numPr>
                <w:ilvl w:val="0"/>
                <w:numId w:val="52"/>
              </w:numPr>
              <w:tabs>
                <w:tab w:val="left" w:pos="720"/>
              </w:tabs>
              <w:spacing w:after="283"/>
            </w:pPr>
            <w:r>
              <w:t xml:space="preserve">a tüdőknek nincs saját: izomzata ➡ passzívan követik a mellkas térfogatváltozásait </w:t>
            </w:r>
          </w:p>
        </w:tc>
        <w:tc>
          <w:tcPr>
            <w:tcW w:w="154" w:type="dxa"/>
            <w:vAlign w:val="center"/>
          </w:tcPr>
          <w:p w14:paraId="7113CFDF" w14:textId="77777777" w:rsidR="004E65CC" w:rsidRDefault="004E65CC">
            <w:pPr>
              <w:pStyle w:val="TableContents"/>
              <w:rPr>
                <w:sz w:val="4"/>
                <w:szCs w:val="4"/>
              </w:rPr>
            </w:pPr>
          </w:p>
        </w:tc>
      </w:tr>
    </w:tbl>
    <w:p w14:paraId="38BE6F85" w14:textId="77777777" w:rsidR="004E65CC" w:rsidRDefault="004E65CC">
      <w:pPr>
        <w:pStyle w:val="BodyText"/>
        <w:spacing w:after="0"/>
        <w:ind w:left="300"/>
      </w:pPr>
    </w:p>
    <w:tbl>
      <w:tblPr>
        <w:tblW w:w="9196" w:type="dxa"/>
        <w:jc w:val="center"/>
        <w:shd w:val="clear" w:color="auto" w:fill="A4BF8E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599"/>
        <w:gridCol w:w="4597"/>
      </w:tblGrid>
      <w:tr w:rsidR="004E65CC" w14:paraId="578C4C97" w14:textId="77777777">
        <w:trPr>
          <w:jc w:val="center"/>
        </w:trPr>
        <w:tc>
          <w:tcPr>
            <w:tcW w:w="459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7CC91BAD" w14:textId="77777777" w:rsidR="004E65CC" w:rsidRDefault="009740FA">
            <w:pPr>
              <w:pStyle w:val="TableContents"/>
              <w:jc w:val="center"/>
            </w:pPr>
            <w:r>
              <w:t xml:space="preserve">BELÉGZÉS </w:t>
            </w:r>
          </w:p>
        </w:tc>
        <w:tc>
          <w:tcPr>
            <w:tcW w:w="459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4A37BE4C" w14:textId="77777777" w:rsidR="004E65CC" w:rsidRDefault="009740FA">
            <w:pPr>
              <w:pStyle w:val="TableContents"/>
              <w:jc w:val="center"/>
            </w:pPr>
            <w:r>
              <w:t xml:space="preserve">KILÉGZÉS </w:t>
            </w:r>
          </w:p>
        </w:tc>
      </w:tr>
      <w:tr w:rsidR="004E65CC" w14:paraId="2EC39D96" w14:textId="77777777">
        <w:trPr>
          <w:jc w:val="center"/>
        </w:trPr>
        <w:tc>
          <w:tcPr>
            <w:tcW w:w="459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3C6314AC" w14:textId="77777777" w:rsidR="004E65CC" w:rsidRDefault="009740FA">
            <w:pPr>
              <w:pStyle w:val="TableContents"/>
            </w:pPr>
            <w:r>
              <w:t xml:space="preserve">- a rekeszizom összehúzódik és leereszkedik (a) </w:t>
            </w:r>
            <w:r>
              <w:br/>
              <w:t xml:space="preserve">- a külső bordaközi izmok összehúzódnak és megemelik a bordákat (b) </w:t>
            </w:r>
            <w:r>
              <w:br/>
              <w:t xml:space="preserve">(a),(b) ➡ a mellkas térfogata nő ➡ a tüdő térfogata nő ➡ a levegő nyomása csökken a tüdőben ➡ beáramlik a levegő </w:t>
            </w:r>
          </w:p>
        </w:tc>
        <w:tc>
          <w:tcPr>
            <w:tcW w:w="459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401CDFD4" w14:textId="77777777" w:rsidR="004E65CC" w:rsidRDefault="009740FA">
            <w:pPr>
              <w:pStyle w:val="TableContents"/>
            </w:pPr>
            <w:r>
              <w:t xml:space="preserve">- a rekeszizom elernyed (c) </w:t>
            </w:r>
            <w:r>
              <w:br/>
              <w:t>- a külső bordaközi izmok elernyednek és visszatérnek eredeti helyükre (d)</w:t>
            </w:r>
            <w:r>
              <w:br/>
              <w:t xml:space="preserve">(c),(d) ➡ a mellkas térfogata csökken ➡ a tüdő térfogata csökken ➡ a levegő nyomása megnő a tüdőben ➡ kiáramlik a levegő </w:t>
            </w:r>
          </w:p>
        </w:tc>
      </w:tr>
      <w:tr w:rsidR="004E65CC" w14:paraId="05F5A153" w14:textId="77777777">
        <w:trPr>
          <w:jc w:val="center"/>
        </w:trPr>
        <w:tc>
          <w:tcPr>
            <w:tcW w:w="459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2181479B" w14:textId="77777777" w:rsidR="004E65CC" w:rsidRDefault="009740FA">
            <w:pPr>
              <w:pStyle w:val="TableContents"/>
            </w:pPr>
            <w:r>
              <w:t xml:space="preserve">AKTÍV folyamat (mert izom-összehúzódással jár) </w:t>
            </w:r>
          </w:p>
        </w:tc>
        <w:tc>
          <w:tcPr>
            <w:tcW w:w="459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77A4BD0D" w14:textId="77777777" w:rsidR="004E65CC" w:rsidRDefault="009740FA">
            <w:pPr>
              <w:pStyle w:val="TableContents"/>
            </w:pPr>
            <w:r>
              <w:t>PASSZÍV folyamat (mert nem kell hozzá izom-összehúzódás)</w:t>
            </w:r>
            <w:r>
              <w:br/>
              <w:t xml:space="preserve">KIVÉVE: erőltetett kilégzéskor </w:t>
            </w:r>
          </w:p>
        </w:tc>
      </w:tr>
    </w:tbl>
    <w:p w14:paraId="3B3A9B89" w14:textId="77777777" w:rsidR="004E65CC" w:rsidRDefault="004E65CC">
      <w:pPr>
        <w:pStyle w:val="BodyText"/>
        <w:ind w:left="300"/>
      </w:pPr>
    </w:p>
    <w:p w14:paraId="526D9AF4" w14:textId="77777777" w:rsidR="004E65CC" w:rsidRDefault="009740FA">
      <w:pPr>
        <w:pStyle w:val="BodyText"/>
        <w:shd w:val="clear" w:color="auto" w:fill="E06969"/>
        <w:ind w:left="300"/>
      </w:pPr>
      <w:r>
        <w:t xml:space="preserve">A gázcsere (2)(4): </w:t>
      </w:r>
    </w:p>
    <w:p w14:paraId="51DE67B8" w14:textId="77777777" w:rsidR="004E65CC" w:rsidRDefault="009740FA" w:rsidP="009740FA">
      <w:pPr>
        <w:pStyle w:val="BodyText"/>
        <w:numPr>
          <w:ilvl w:val="1"/>
          <w:numId w:val="44"/>
        </w:numPr>
        <w:tabs>
          <w:tab w:val="left" w:pos="1718"/>
        </w:tabs>
        <w:ind w:left="1718"/>
      </w:pPr>
      <w:r>
        <w:t xml:space="preserve">parciális nyomáskülönbségek hatására megy végbe mindkét helyen </w:t>
      </w:r>
    </w:p>
    <w:p w14:paraId="5C3DD8F5" w14:textId="77777777" w:rsidR="004E65CC" w:rsidRDefault="009740FA" w:rsidP="009740FA">
      <w:pPr>
        <w:pStyle w:val="BodyText"/>
        <w:numPr>
          <w:ilvl w:val="1"/>
          <w:numId w:val="44"/>
        </w:numPr>
        <w:tabs>
          <w:tab w:val="left" w:pos="1718"/>
        </w:tabs>
        <w:ind w:left="1718"/>
      </w:pPr>
      <w:r>
        <w:t xml:space="preserve">diffúzió </w:t>
      </w:r>
    </w:p>
    <w:p w14:paraId="4BB9040C" w14:textId="77777777" w:rsidR="004E65CC" w:rsidRDefault="004E65CC">
      <w:pPr>
        <w:pStyle w:val="BodyText"/>
        <w:spacing w:after="0"/>
        <w:ind w:left="300"/>
      </w:pPr>
    </w:p>
    <w:tbl>
      <w:tblPr>
        <w:tblW w:w="9196" w:type="dxa"/>
        <w:jc w:val="center"/>
        <w:shd w:val="clear" w:color="auto" w:fill="A4BF8E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953"/>
        <w:gridCol w:w="4243"/>
      </w:tblGrid>
      <w:tr w:rsidR="004E65CC" w14:paraId="76A71AD7" w14:textId="77777777">
        <w:trPr>
          <w:jc w:val="center"/>
        </w:trPr>
        <w:tc>
          <w:tcPr>
            <w:tcW w:w="495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13DD206C" w14:textId="77777777" w:rsidR="004E65CC" w:rsidRDefault="009740FA">
            <w:pPr>
              <w:pStyle w:val="TableContents"/>
            </w:pPr>
            <w:r>
              <w:t xml:space="preserve">A légzési gázok szállítása (3) </w:t>
            </w:r>
          </w:p>
        </w:tc>
        <w:tc>
          <w:tcPr>
            <w:tcW w:w="424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</w:tcPr>
          <w:p w14:paraId="25317D78" w14:textId="77777777" w:rsidR="004E65CC" w:rsidRDefault="004E65CC">
            <w:pPr>
              <w:pStyle w:val="TableContents"/>
              <w:rPr>
                <w:sz w:val="4"/>
                <w:szCs w:val="4"/>
              </w:rPr>
            </w:pPr>
          </w:p>
        </w:tc>
      </w:tr>
      <w:tr w:rsidR="004E65CC" w14:paraId="5B1F3B53" w14:textId="77777777">
        <w:trPr>
          <w:jc w:val="center"/>
        </w:trPr>
        <w:tc>
          <w:tcPr>
            <w:tcW w:w="49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03BD976E" w14:textId="77777777" w:rsidR="004E65CC" w:rsidRDefault="009740FA">
            <w:pPr>
              <w:pStyle w:val="TableContents"/>
              <w:jc w:val="center"/>
            </w:pPr>
            <w:r>
              <w:t xml:space="preserve">O2 </w:t>
            </w:r>
          </w:p>
        </w:tc>
        <w:tc>
          <w:tcPr>
            <w:tcW w:w="424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1B670B0A" w14:textId="77777777" w:rsidR="004E65CC" w:rsidRDefault="009740FA">
            <w:pPr>
              <w:pStyle w:val="TableContents"/>
              <w:jc w:val="center"/>
            </w:pPr>
            <w:r>
              <w:t xml:space="preserve">CO2 </w:t>
            </w:r>
          </w:p>
        </w:tc>
      </w:tr>
      <w:tr w:rsidR="004E65CC" w14:paraId="2FAD9F17" w14:textId="77777777">
        <w:trPr>
          <w:jc w:val="center"/>
        </w:trPr>
        <w:tc>
          <w:tcPr>
            <w:tcW w:w="49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5833BDEF" w14:textId="77777777" w:rsidR="004E65CC" w:rsidRDefault="009740FA">
            <w:pPr>
              <w:pStyle w:val="TableContents"/>
            </w:pPr>
            <w:r>
              <w:t>- 99%-a a vörösvértestekben, a hemoglobinhoz kötve (a hemoglobinban (Hb) lévő Fe-hoz)</w:t>
            </w:r>
            <w:r>
              <w:br/>
              <w:t xml:space="preserve">   O2 + Hb ➡ oxihemoglobin </w:t>
            </w:r>
            <w:r>
              <w:br/>
              <w:t xml:space="preserve">- 1% a vérplazmában oldottan szabadon </w:t>
            </w:r>
          </w:p>
        </w:tc>
        <w:tc>
          <w:tcPr>
            <w:tcW w:w="424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540A7169" w14:textId="77777777" w:rsidR="004E65CC" w:rsidRDefault="009740FA">
            <w:pPr>
              <w:pStyle w:val="TableContents"/>
            </w:pPr>
            <w:r>
              <w:t>- nagyrészt a vérplazmában (60% (oldottan 10%) )</w:t>
            </w:r>
            <w:r>
              <w:br/>
              <w:t xml:space="preserve">- kis részt a vörösvértestekben (30%) , a hemoglobinhoz kötve </w:t>
            </w:r>
            <w:r>
              <w:br/>
            </w:r>
            <w:r>
              <w:lastRenderedPageBreak/>
              <w:t xml:space="preserve">   CO2 + Hb ---) karbohemoglobin </w:t>
            </w:r>
          </w:p>
        </w:tc>
      </w:tr>
    </w:tbl>
    <w:p w14:paraId="32BCF5F2" w14:textId="77777777" w:rsidR="004E65CC" w:rsidRDefault="009740FA" w:rsidP="009740FA">
      <w:pPr>
        <w:pStyle w:val="BodyText"/>
        <w:numPr>
          <w:ilvl w:val="1"/>
          <w:numId w:val="44"/>
        </w:numPr>
        <w:tabs>
          <w:tab w:val="left" w:pos="1718"/>
        </w:tabs>
        <w:ind w:left="1718"/>
      </w:pPr>
      <w:r>
        <w:lastRenderedPageBreak/>
        <w:t xml:space="preserve">Mind az oxihemoglobin, mind a karbohemoglobin labilis/ instabil vegyületek (=el is engedik a szállított gázok ott, ahol le kell adni) </w:t>
      </w:r>
    </w:p>
    <w:p w14:paraId="16340E6C" w14:textId="77777777" w:rsidR="004E65CC" w:rsidRDefault="004E65CC">
      <w:pPr>
        <w:pStyle w:val="BodyText"/>
        <w:ind w:left="300"/>
      </w:pPr>
    </w:p>
    <w:p w14:paraId="6619FFFA" w14:textId="77777777" w:rsidR="004E65CC" w:rsidRDefault="009740FA">
      <w:pPr>
        <w:pStyle w:val="BodyText"/>
        <w:shd w:val="clear" w:color="auto" w:fill="E06969"/>
        <w:ind w:left="300"/>
      </w:pPr>
      <w:r>
        <w:t xml:space="preserve">Légzési térfogatok és kapacitások: </w:t>
      </w:r>
    </w:p>
    <w:p w14:paraId="0E7E033F" w14:textId="77777777" w:rsidR="004E65CC" w:rsidRDefault="009740FA" w:rsidP="009740FA">
      <w:pPr>
        <w:pStyle w:val="BodyText"/>
        <w:numPr>
          <w:ilvl w:val="1"/>
          <w:numId w:val="44"/>
        </w:numPr>
        <w:tabs>
          <w:tab w:val="left" w:pos="1718"/>
        </w:tabs>
        <w:ind w:left="1718"/>
      </w:pPr>
      <w:r>
        <w:t xml:space="preserve">Légzési térfogat (L.T) </w:t>
      </w:r>
    </w:p>
    <w:p w14:paraId="134F512B" w14:textId="77777777" w:rsidR="004E65CC" w:rsidRDefault="009740FA" w:rsidP="009740FA">
      <w:pPr>
        <w:pStyle w:val="BodyText"/>
        <w:numPr>
          <w:ilvl w:val="2"/>
          <w:numId w:val="44"/>
        </w:numPr>
        <w:tabs>
          <w:tab w:val="left" w:pos="2427"/>
        </w:tabs>
        <w:ind w:left="2427"/>
      </w:pPr>
      <w:r>
        <w:t xml:space="preserve">egy normális belégzéssel beszívott (normális kilégzéskor kifújt) levegőmennyiség </w:t>
      </w:r>
    </w:p>
    <w:p w14:paraId="64E9AAD2" w14:textId="77777777" w:rsidR="004E65CC" w:rsidRDefault="009740FA" w:rsidP="009740FA">
      <w:pPr>
        <w:pStyle w:val="BodyText"/>
        <w:numPr>
          <w:ilvl w:val="2"/>
          <w:numId w:val="44"/>
        </w:numPr>
        <w:tabs>
          <w:tab w:val="left" w:pos="2427"/>
        </w:tabs>
        <w:ind w:left="2427"/>
      </w:pPr>
      <w:r>
        <w:t xml:space="preserve">ált. 500 ml (0,5L) levegő </w:t>
      </w:r>
    </w:p>
    <w:p w14:paraId="734B3013" w14:textId="77777777" w:rsidR="004E65CC" w:rsidRDefault="009740FA" w:rsidP="009740FA">
      <w:pPr>
        <w:pStyle w:val="BodyText"/>
        <w:numPr>
          <w:ilvl w:val="1"/>
          <w:numId w:val="44"/>
        </w:numPr>
        <w:tabs>
          <w:tab w:val="left" w:pos="1718"/>
        </w:tabs>
        <w:ind w:left="1718"/>
      </w:pPr>
      <w:r>
        <w:t xml:space="preserve">Kiegészítő térfogat (K.T) </w:t>
      </w:r>
    </w:p>
    <w:p w14:paraId="2680376C" w14:textId="77777777" w:rsidR="004E65CC" w:rsidRDefault="009740FA" w:rsidP="009740FA">
      <w:pPr>
        <w:pStyle w:val="BodyText"/>
        <w:numPr>
          <w:ilvl w:val="2"/>
          <w:numId w:val="44"/>
        </w:numPr>
        <w:tabs>
          <w:tab w:val="left" w:pos="2427"/>
        </w:tabs>
        <w:ind w:left="2427"/>
      </w:pPr>
      <w:r>
        <w:t xml:space="preserve">normál belégzés után erőltetett belégzéssel belélegzett levegőmennyiség </w:t>
      </w:r>
    </w:p>
    <w:p w14:paraId="1FDB0114" w14:textId="77777777" w:rsidR="004E65CC" w:rsidRDefault="009740FA" w:rsidP="009740FA">
      <w:pPr>
        <w:pStyle w:val="BodyText"/>
        <w:numPr>
          <w:ilvl w:val="2"/>
          <w:numId w:val="44"/>
        </w:numPr>
        <w:tabs>
          <w:tab w:val="left" w:pos="2427"/>
        </w:tabs>
        <w:ind w:left="2427"/>
      </w:pPr>
      <w:r>
        <w:t xml:space="preserve">ált. 1500ml (1,5L) levegő </w:t>
      </w:r>
    </w:p>
    <w:p w14:paraId="2FC523C0" w14:textId="77777777" w:rsidR="004E65CC" w:rsidRDefault="009740FA" w:rsidP="009740FA">
      <w:pPr>
        <w:pStyle w:val="BodyText"/>
        <w:numPr>
          <w:ilvl w:val="2"/>
          <w:numId w:val="44"/>
        </w:numPr>
        <w:tabs>
          <w:tab w:val="left" w:pos="2427"/>
        </w:tabs>
        <w:ind w:left="2427"/>
      </w:pPr>
      <w:r>
        <w:t xml:space="preserve">izmok: nagy mellizmok, fejbiccentő izom </w:t>
      </w:r>
    </w:p>
    <w:p w14:paraId="38F93B2B" w14:textId="77777777" w:rsidR="004E65CC" w:rsidRDefault="009740FA" w:rsidP="009740FA">
      <w:pPr>
        <w:pStyle w:val="BodyText"/>
        <w:numPr>
          <w:ilvl w:val="1"/>
          <w:numId w:val="44"/>
        </w:numPr>
        <w:tabs>
          <w:tab w:val="left" w:pos="1718"/>
        </w:tabs>
        <w:ind w:left="1718"/>
      </w:pPr>
      <w:r>
        <w:t xml:space="preserve">Tartalék térfogat (T.T) </w:t>
      </w:r>
    </w:p>
    <w:p w14:paraId="4C5F9FDC" w14:textId="77777777" w:rsidR="004E65CC" w:rsidRDefault="009740FA" w:rsidP="009740FA">
      <w:pPr>
        <w:pStyle w:val="BodyText"/>
        <w:numPr>
          <w:ilvl w:val="2"/>
          <w:numId w:val="44"/>
        </w:numPr>
        <w:tabs>
          <w:tab w:val="left" w:pos="2427"/>
        </w:tabs>
        <w:ind w:left="2427"/>
      </w:pPr>
      <w:r>
        <w:t xml:space="preserve">normális kilégzés után erőltetett kilégzéssel eltávolított levegőmennyiség </w:t>
      </w:r>
    </w:p>
    <w:p w14:paraId="0B84A074" w14:textId="77777777" w:rsidR="004E65CC" w:rsidRDefault="009740FA" w:rsidP="009740FA">
      <w:pPr>
        <w:pStyle w:val="BodyText"/>
        <w:numPr>
          <w:ilvl w:val="2"/>
          <w:numId w:val="44"/>
        </w:numPr>
        <w:tabs>
          <w:tab w:val="left" w:pos="2427"/>
        </w:tabs>
        <w:ind w:left="2427"/>
      </w:pPr>
      <w:r>
        <w:t xml:space="preserve">ált. 1000-1500 ml (1-1,5L) levegő </w:t>
      </w:r>
    </w:p>
    <w:p w14:paraId="7A0C3A55" w14:textId="77777777" w:rsidR="004E65CC" w:rsidRDefault="009740FA" w:rsidP="009740FA">
      <w:pPr>
        <w:pStyle w:val="BodyText"/>
        <w:numPr>
          <w:ilvl w:val="2"/>
          <w:numId w:val="44"/>
        </w:numPr>
        <w:tabs>
          <w:tab w:val="left" w:pos="2427"/>
        </w:tabs>
        <w:ind w:left="2427"/>
      </w:pPr>
      <w:r>
        <w:t xml:space="preserve">izmok: hasizom, belső bordaközti izmok </w:t>
      </w:r>
    </w:p>
    <w:p w14:paraId="4226D7EC" w14:textId="77777777" w:rsidR="004E65CC" w:rsidRDefault="009740FA" w:rsidP="009740FA">
      <w:pPr>
        <w:pStyle w:val="BodyText"/>
        <w:numPr>
          <w:ilvl w:val="1"/>
          <w:numId w:val="44"/>
        </w:numPr>
        <w:tabs>
          <w:tab w:val="left" w:pos="1718"/>
        </w:tabs>
        <w:ind w:left="1718"/>
      </w:pPr>
      <w:r>
        <w:t xml:space="preserve">Maradék térfogat (M.T) </w:t>
      </w:r>
    </w:p>
    <w:p w14:paraId="67365B1D" w14:textId="77777777" w:rsidR="004E65CC" w:rsidRDefault="009740FA" w:rsidP="009740FA">
      <w:pPr>
        <w:pStyle w:val="BodyText"/>
        <w:numPr>
          <w:ilvl w:val="2"/>
          <w:numId w:val="44"/>
        </w:numPr>
        <w:tabs>
          <w:tab w:val="left" w:pos="2427"/>
        </w:tabs>
        <w:ind w:left="2427"/>
      </w:pPr>
      <w:r>
        <w:t xml:space="preserve">a levegőmennyiség, ami erőltetett kilégzés után is a tüdőben marad (mert a mellkast nem lehet teljesen laposra préselni) </w:t>
      </w:r>
    </w:p>
    <w:p w14:paraId="2B525455" w14:textId="77777777" w:rsidR="004E65CC" w:rsidRDefault="009740FA" w:rsidP="009740FA">
      <w:pPr>
        <w:pStyle w:val="BodyText"/>
        <w:numPr>
          <w:ilvl w:val="2"/>
          <w:numId w:val="44"/>
        </w:numPr>
        <w:tabs>
          <w:tab w:val="left" w:pos="2427"/>
        </w:tabs>
        <w:ind w:left="2427"/>
      </w:pPr>
      <w:r>
        <w:t xml:space="preserve">ált. 1500ml (1,5L) levegő </w:t>
      </w:r>
    </w:p>
    <w:p w14:paraId="107A10D5" w14:textId="77777777" w:rsidR="004E65CC" w:rsidRDefault="004E65CC">
      <w:pPr>
        <w:pStyle w:val="BodyText"/>
        <w:ind w:left="300"/>
      </w:pPr>
    </w:p>
    <w:p w14:paraId="35E46796" w14:textId="77777777" w:rsidR="004E65CC" w:rsidRDefault="009740FA">
      <w:pPr>
        <w:pStyle w:val="BodyText"/>
        <w:shd w:val="clear" w:color="auto" w:fill="E06969"/>
        <w:ind w:left="300"/>
      </w:pPr>
      <w:r>
        <w:t xml:space="preserve">Képletek és fogalmak: </w:t>
      </w:r>
    </w:p>
    <w:p w14:paraId="1666C5C7" w14:textId="77777777" w:rsidR="004E65CC" w:rsidRDefault="009740FA">
      <w:pPr>
        <w:pStyle w:val="BodyText"/>
        <w:ind w:left="300"/>
      </w:pPr>
      <w:r>
        <w:t xml:space="preserve">L.T + K.T + T.T = V.K ➡ vitál kapacitás </w:t>
      </w:r>
    </w:p>
    <w:p w14:paraId="7FBE266D" w14:textId="77777777" w:rsidR="004E65CC" w:rsidRDefault="009740FA">
      <w:pPr>
        <w:pStyle w:val="BodyText"/>
        <w:ind w:left="300"/>
      </w:pPr>
      <w:r>
        <w:t xml:space="preserve">M.T + V.K = T.K ➡ totál kapacitás </w:t>
      </w:r>
    </w:p>
    <w:p w14:paraId="3CD51A36" w14:textId="77777777" w:rsidR="004E65CC" w:rsidRDefault="004E65CC">
      <w:pPr>
        <w:pStyle w:val="BodyText"/>
        <w:ind w:left="300"/>
      </w:pPr>
    </w:p>
    <w:p w14:paraId="565B51C6" w14:textId="77777777" w:rsidR="004E65CC" w:rsidRDefault="009740FA">
      <w:pPr>
        <w:pStyle w:val="BodyText"/>
        <w:ind w:left="300"/>
      </w:pPr>
      <w:r>
        <w:t xml:space="preserve">Légzési ritmus: </w:t>
      </w:r>
    </w:p>
    <w:p w14:paraId="085CEFB3" w14:textId="77777777" w:rsidR="004E65CC" w:rsidRDefault="009740FA" w:rsidP="009740FA">
      <w:pPr>
        <w:pStyle w:val="BodyText"/>
        <w:numPr>
          <w:ilvl w:val="1"/>
          <w:numId w:val="44"/>
        </w:numPr>
        <w:tabs>
          <w:tab w:val="left" w:pos="1718"/>
        </w:tabs>
        <w:ind w:left="1718"/>
      </w:pPr>
      <w:r>
        <w:t xml:space="preserve">1 perc alatt hányszor veszünk levegőt </w:t>
      </w:r>
    </w:p>
    <w:p w14:paraId="7064668A" w14:textId="77777777" w:rsidR="004E65CC" w:rsidRDefault="009740FA" w:rsidP="009740FA">
      <w:pPr>
        <w:pStyle w:val="BodyText"/>
        <w:numPr>
          <w:ilvl w:val="1"/>
          <w:numId w:val="44"/>
        </w:numPr>
        <w:tabs>
          <w:tab w:val="left" w:pos="1718"/>
        </w:tabs>
        <w:ind w:left="1718"/>
      </w:pPr>
      <w:r>
        <w:t xml:space="preserve">frekvenciák: erőfeszítéskor nő, stressz esetén nő, alváskor csökken </w:t>
      </w:r>
    </w:p>
    <w:p w14:paraId="56BEA508" w14:textId="77777777" w:rsidR="004E65CC" w:rsidRDefault="009740FA">
      <w:pPr>
        <w:pStyle w:val="BodyText"/>
        <w:ind w:left="300"/>
      </w:pPr>
      <w:r>
        <w:t xml:space="preserve">Légzési hozam: </w:t>
      </w:r>
    </w:p>
    <w:p w14:paraId="6ACE0922" w14:textId="77777777" w:rsidR="004E65CC" w:rsidRDefault="009740FA" w:rsidP="009740FA">
      <w:pPr>
        <w:pStyle w:val="BodyText"/>
        <w:numPr>
          <w:ilvl w:val="1"/>
          <w:numId w:val="44"/>
        </w:numPr>
        <w:tabs>
          <w:tab w:val="left" w:pos="1718"/>
        </w:tabs>
        <w:ind w:left="1718"/>
      </w:pPr>
      <w:r>
        <w:t xml:space="preserve">légzési ritmus * L.T - azaz 1 perc alatt mennyi levegő járja át a tüdőt </w:t>
      </w:r>
    </w:p>
    <w:p w14:paraId="7D414666" w14:textId="77777777" w:rsidR="004E65CC" w:rsidRDefault="004E65CC">
      <w:pPr>
        <w:pStyle w:val="BodyText"/>
        <w:ind w:left="300"/>
      </w:pPr>
    </w:p>
    <w:p w14:paraId="4C36AA5E" w14:textId="77777777" w:rsidR="004E65CC" w:rsidRDefault="009740FA">
      <w:pPr>
        <w:pStyle w:val="BodyText"/>
        <w:shd w:val="clear" w:color="auto" w:fill="E06969"/>
        <w:ind w:left="300"/>
      </w:pPr>
      <w:r>
        <w:t xml:space="preserve">ALAPVETŐ HIGIÉNIAI ÉS KORÉLETTANI FOGALMAK: </w:t>
      </w:r>
    </w:p>
    <w:p w14:paraId="6832C6F7" w14:textId="77777777" w:rsidR="004E65CC" w:rsidRDefault="004E65CC">
      <w:pPr>
        <w:pStyle w:val="BodyText"/>
        <w:spacing w:after="0"/>
        <w:ind w:left="300"/>
      </w:pPr>
    </w:p>
    <w:tbl>
      <w:tblPr>
        <w:tblW w:w="9196" w:type="dxa"/>
        <w:jc w:val="center"/>
        <w:shd w:val="clear" w:color="auto" w:fill="A4BF8E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944"/>
        <w:gridCol w:w="2236"/>
        <w:gridCol w:w="2654"/>
        <w:gridCol w:w="2362"/>
      </w:tblGrid>
      <w:tr w:rsidR="004E65CC" w14:paraId="6418FFCA" w14:textId="77777777">
        <w:trPr>
          <w:jc w:val="center"/>
        </w:trPr>
        <w:tc>
          <w:tcPr>
            <w:tcW w:w="194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7F07E45E" w14:textId="77777777" w:rsidR="004E65CC" w:rsidRDefault="009740FA">
            <w:pPr>
              <w:pStyle w:val="TableContents"/>
            </w:pPr>
            <w:r>
              <w:t xml:space="preserve">Betegség </w:t>
            </w:r>
            <w:r>
              <w:lastRenderedPageBreak/>
              <w:t xml:space="preserve">megnevezése </w:t>
            </w:r>
          </w:p>
        </w:tc>
        <w:tc>
          <w:tcPr>
            <w:tcW w:w="223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6CD0E6E7" w14:textId="77777777" w:rsidR="004E65CC" w:rsidRDefault="009740FA">
            <w:pPr>
              <w:pStyle w:val="TableContents"/>
            </w:pPr>
            <w:r>
              <w:lastRenderedPageBreak/>
              <w:t xml:space="preserve">Okai </w:t>
            </w:r>
          </w:p>
        </w:tc>
        <w:tc>
          <w:tcPr>
            <w:tcW w:w="265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25371665" w14:textId="77777777" w:rsidR="004E65CC" w:rsidRDefault="009740FA">
            <w:pPr>
              <w:pStyle w:val="TableContents"/>
            </w:pPr>
            <w:r>
              <w:t xml:space="preserve">Tünetei </w:t>
            </w:r>
          </w:p>
        </w:tc>
        <w:tc>
          <w:tcPr>
            <w:tcW w:w="236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4D62D883" w14:textId="77777777" w:rsidR="004E65CC" w:rsidRDefault="009740FA">
            <w:pPr>
              <w:pStyle w:val="TableContents"/>
            </w:pPr>
            <w:r>
              <w:t xml:space="preserve">Megelőzése </w:t>
            </w:r>
          </w:p>
        </w:tc>
      </w:tr>
      <w:tr w:rsidR="004E65CC" w14:paraId="67E73967" w14:textId="77777777">
        <w:trPr>
          <w:jc w:val="center"/>
        </w:trPr>
        <w:tc>
          <w:tcPr>
            <w:tcW w:w="194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2E19DF4C" w14:textId="77777777" w:rsidR="004E65CC" w:rsidRDefault="009740FA">
            <w:pPr>
              <w:pStyle w:val="TableContents"/>
            </w:pPr>
            <w:r>
              <w:t xml:space="preserve">grippé (influenza) </w:t>
            </w:r>
          </w:p>
        </w:tc>
        <w:tc>
          <w:tcPr>
            <w:tcW w:w="223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31982434" w14:textId="77777777" w:rsidR="004E65CC" w:rsidRDefault="009740FA">
            <w:pPr>
              <w:pStyle w:val="TableContents"/>
            </w:pPr>
            <w:r>
              <w:t xml:space="preserve">- vírusok </w:t>
            </w:r>
            <w:r>
              <w:br/>
              <w:t xml:space="preserve">- kórokozók </w:t>
            </w:r>
          </w:p>
        </w:tc>
        <w:tc>
          <w:tcPr>
            <w:tcW w:w="265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34B19E35" w14:textId="77777777" w:rsidR="004E65CC" w:rsidRDefault="009740FA">
            <w:pPr>
              <w:pStyle w:val="TableContents"/>
            </w:pPr>
            <w:r>
              <w:t xml:space="preserve">1–3 nappal hirtelen kezdődnek: láz, hidegrázás, elesettség, étvágytalanság, izomfájdalom, fejfájás Később torokfájás és száraz köhögés is megjelenik. </w:t>
            </w:r>
          </w:p>
        </w:tc>
        <w:tc>
          <w:tcPr>
            <w:tcW w:w="236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1D0F1D64" w14:textId="77777777" w:rsidR="004E65CC" w:rsidRDefault="009740FA">
            <w:pPr>
              <w:pStyle w:val="TableContents"/>
            </w:pPr>
            <w:r>
              <w:t>- étkezések előtti és WC- zés utáni kézmosás szappannal</w:t>
            </w:r>
            <w:r>
              <w:br/>
              <w:t xml:space="preserve">- védőoltás </w:t>
            </w:r>
          </w:p>
        </w:tc>
      </w:tr>
      <w:tr w:rsidR="004E65CC" w14:paraId="0958EAF9" w14:textId="77777777">
        <w:trPr>
          <w:jc w:val="center"/>
        </w:trPr>
        <w:tc>
          <w:tcPr>
            <w:tcW w:w="194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2C92077A" w14:textId="77777777" w:rsidR="004E65CC" w:rsidRDefault="009740FA">
            <w:pPr>
              <w:pStyle w:val="TableContents"/>
            </w:pPr>
            <w:r>
              <w:t xml:space="preserve">tüdőfibrózis </w:t>
            </w:r>
          </w:p>
        </w:tc>
        <w:tc>
          <w:tcPr>
            <w:tcW w:w="223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79358BBD" w14:textId="77777777" w:rsidR="004E65CC" w:rsidRDefault="009740FA">
            <w:pPr>
              <w:pStyle w:val="TableContents"/>
            </w:pPr>
            <w:r>
              <w:t xml:space="preserve">- szálló por belégzése </w:t>
            </w:r>
            <w:r>
              <w:br/>
              <w:t xml:space="preserve">- egyes gyógyszerek használata </w:t>
            </w:r>
            <w:r>
              <w:br/>
              <w:t xml:space="preserve">- szarkoidózis tüdő szövődménye </w:t>
            </w:r>
          </w:p>
        </w:tc>
        <w:tc>
          <w:tcPr>
            <w:tcW w:w="265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163EC940" w14:textId="77777777" w:rsidR="004E65CC" w:rsidRDefault="009740FA">
            <w:pPr>
              <w:pStyle w:val="TableContents"/>
            </w:pPr>
            <w:r>
              <w:t xml:space="preserve">- fulladásérzés </w:t>
            </w:r>
            <w:r>
              <w:br/>
              <w:t>- rossz lesz az oxigénellátása</w:t>
            </w:r>
            <w:r>
              <w:br/>
              <w:t>- szárazon köhög</w:t>
            </w:r>
            <w:r>
              <w:br/>
              <w:t xml:space="preserve">- nem bírja a terhelést </w:t>
            </w:r>
          </w:p>
        </w:tc>
        <w:tc>
          <w:tcPr>
            <w:tcW w:w="236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01BB4BD5" w14:textId="77777777" w:rsidR="004E65CC" w:rsidRDefault="009740FA">
            <w:pPr>
              <w:pStyle w:val="TableContents"/>
            </w:pPr>
            <w:r>
              <w:t>- a poros munkahelyeken be kell tartani a munkavédelmi előírásokat</w:t>
            </w:r>
            <w:r>
              <w:br/>
              <w:t>- kerülni kell a szennyezett levegőn tartózkodást</w:t>
            </w:r>
            <w:r>
              <w:br/>
              <w:t xml:space="preserve">- kerülni kell a dohányzást. </w:t>
            </w:r>
          </w:p>
        </w:tc>
      </w:tr>
      <w:tr w:rsidR="004E65CC" w14:paraId="5D37AAA5" w14:textId="77777777">
        <w:trPr>
          <w:jc w:val="center"/>
        </w:trPr>
        <w:tc>
          <w:tcPr>
            <w:tcW w:w="194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333AF59A" w14:textId="77777777" w:rsidR="004E65CC" w:rsidRDefault="009740FA">
            <w:pPr>
              <w:pStyle w:val="TableContents"/>
            </w:pPr>
            <w:r>
              <w:t xml:space="preserve">tüdőemfizéma (tüdőtágulás) </w:t>
            </w:r>
          </w:p>
        </w:tc>
        <w:tc>
          <w:tcPr>
            <w:tcW w:w="223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77ECE6AE" w14:textId="77777777" w:rsidR="004E65CC" w:rsidRDefault="009740FA">
            <w:pPr>
              <w:pStyle w:val="TableContents"/>
            </w:pPr>
            <w:r>
              <w:t xml:space="preserve">- krónikus obstruktív hörgőgyulladás következménye </w:t>
            </w:r>
            <w:r>
              <w:br/>
              <w:t xml:space="preserve">- légszennyezés </w:t>
            </w:r>
            <w:r>
              <w:br/>
              <w:t xml:space="preserve">- dohányzás </w:t>
            </w:r>
          </w:p>
        </w:tc>
        <w:tc>
          <w:tcPr>
            <w:tcW w:w="265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565A98AF" w14:textId="77777777" w:rsidR="004E65CC" w:rsidRDefault="009740FA">
            <w:pPr>
              <w:pStyle w:val="TableContents"/>
            </w:pPr>
            <w:r>
              <w:t xml:space="preserve">- fulladásérzés </w:t>
            </w:r>
            <w:r>
              <w:br/>
              <w:t xml:space="preserve">- köhögési rohamok </w:t>
            </w:r>
            <w:r>
              <w:br/>
              <w:t xml:space="preserve">- száraz köhögés </w:t>
            </w:r>
            <w:r>
              <w:br/>
              <w:t xml:space="preserve">- hordó alakú mellkas </w:t>
            </w:r>
            <w:r>
              <w:br/>
              <w:t xml:space="preserve">- sípoló hang kilégzéskor </w:t>
            </w:r>
          </w:p>
        </w:tc>
        <w:tc>
          <w:tcPr>
            <w:tcW w:w="236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6CA0505B" w14:textId="77777777" w:rsidR="004E65CC" w:rsidRDefault="009740FA">
            <w:pPr>
              <w:pStyle w:val="TableContents"/>
            </w:pPr>
            <w:r>
              <w:t xml:space="preserve">- dohányzás abbahagyása </w:t>
            </w:r>
            <w:r>
              <w:br/>
              <w:t xml:space="preserve">- a poros munkahelyeken be kell tartani a munkavédelmi előírásokat </w:t>
            </w:r>
            <w:r>
              <w:br/>
              <w:t xml:space="preserve">- kerülni kell a szennyezett levegőn tartózkodást </w:t>
            </w:r>
          </w:p>
        </w:tc>
      </w:tr>
    </w:tbl>
    <w:p w14:paraId="3B9A51E2" w14:textId="77777777" w:rsidR="004E65CC" w:rsidRDefault="004E65CC">
      <w:pPr>
        <w:pStyle w:val="BodyText"/>
        <w:ind w:left="300"/>
      </w:pPr>
    </w:p>
    <w:p w14:paraId="2A44320E" w14:textId="77777777" w:rsidR="004E65CC" w:rsidRDefault="009740FA">
      <w:pPr>
        <w:pStyle w:val="BodyText"/>
        <w:shd w:val="clear" w:color="auto" w:fill="E06969"/>
        <w:ind w:left="300"/>
      </w:pPr>
      <w:r>
        <w:t xml:space="preserve">VIDEÓK, AMELYEK HASZNOSAK LEHETNEK: </w:t>
      </w:r>
    </w:p>
    <w:p w14:paraId="15410C98" w14:textId="77777777" w:rsidR="004E65CC" w:rsidRDefault="004E65CC">
      <w:pPr>
        <w:pStyle w:val="BodyText"/>
        <w:spacing w:after="0"/>
        <w:ind w:left="300"/>
      </w:pPr>
    </w:p>
    <w:tbl>
      <w:tblPr>
        <w:tblW w:w="15232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601"/>
        <w:gridCol w:w="7631"/>
      </w:tblGrid>
      <w:tr w:rsidR="004E65CC" w14:paraId="792938B3" w14:textId="77777777">
        <w:trPr>
          <w:jc w:val="center"/>
        </w:trPr>
        <w:tc>
          <w:tcPr>
            <w:tcW w:w="7601" w:type="dxa"/>
            <w:vAlign w:val="center"/>
          </w:tcPr>
          <w:p w14:paraId="7B8CDDF6" w14:textId="77777777" w:rsidR="004E65CC" w:rsidRDefault="009740FA">
            <w:pPr>
              <w:pStyle w:val="TableContents"/>
              <w:spacing w:after="283"/>
              <w:jc w:val="center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2072B5E6" wp14:editId="6BB8F698">
                  <wp:extent cx="4762500" cy="2857500"/>
                  <wp:effectExtent l="0" t="0" r="0" b="0"/>
                  <wp:docPr id="66" name="Object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Object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662C0FCA" w14:textId="77777777" w:rsidR="004E65CC" w:rsidRDefault="009740FA">
            <w:pPr>
              <w:pStyle w:val="TableContents"/>
              <w:spacing w:after="283"/>
              <w:jc w:val="center"/>
            </w:pPr>
            <w:r>
              <w:t xml:space="preserve">Felépítése </w:t>
            </w:r>
          </w:p>
        </w:tc>
        <w:tc>
          <w:tcPr>
            <w:tcW w:w="7631" w:type="dxa"/>
            <w:vAlign w:val="center"/>
          </w:tcPr>
          <w:p w14:paraId="4366A81A" w14:textId="77777777" w:rsidR="004E65CC" w:rsidRDefault="009740FA">
            <w:pPr>
              <w:pStyle w:val="TableContents"/>
              <w:spacing w:after="283"/>
              <w:jc w:val="center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31D90E58" wp14:editId="6F0819D0">
                  <wp:extent cx="4762500" cy="2857500"/>
                  <wp:effectExtent l="0" t="0" r="0" b="0"/>
                  <wp:docPr id="67" name="Object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Object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544BC09D" w14:textId="77777777" w:rsidR="004E65CC" w:rsidRDefault="009740FA">
            <w:pPr>
              <w:pStyle w:val="TableContents"/>
              <w:spacing w:after="283"/>
              <w:jc w:val="center"/>
            </w:pPr>
            <w:r>
              <w:t xml:space="preserve">A légzőkészülék </w:t>
            </w:r>
          </w:p>
        </w:tc>
      </w:tr>
    </w:tbl>
    <w:p w14:paraId="3D7119EC" w14:textId="77777777" w:rsidR="004E65CC" w:rsidRDefault="004E65CC">
      <w:pPr>
        <w:pStyle w:val="BodyText"/>
        <w:ind w:left="300"/>
      </w:pPr>
    </w:p>
    <w:p w14:paraId="36FC45FB" w14:textId="77777777" w:rsidR="004E65CC" w:rsidRDefault="004E65CC">
      <w:pPr>
        <w:sectPr w:rsidR="004E65CC">
          <w:type w:val="continuous"/>
          <w:pgSz w:w="11906" w:h="16838"/>
          <w:pgMar w:top="567" w:right="567" w:bottom="567" w:left="1134" w:header="0" w:footer="0" w:gutter="0"/>
          <w:cols w:space="720"/>
          <w:formProt w:val="0"/>
        </w:sectPr>
      </w:pPr>
    </w:p>
    <w:p w14:paraId="07158075" w14:textId="77777777" w:rsidR="004E65CC" w:rsidRDefault="004E65CC">
      <w:pPr>
        <w:pStyle w:val="BodyText"/>
        <w:spacing w:after="0"/>
        <w:ind w:left="300"/>
      </w:pPr>
    </w:p>
    <w:p w14:paraId="5EEDCCE9" w14:textId="77777777" w:rsidR="004E65CC" w:rsidRDefault="009740FA">
      <w:pPr>
        <w:pStyle w:val="BodyText"/>
        <w:spacing w:after="0"/>
        <w:ind w:left="300"/>
      </w:pPr>
      <w:r>
        <w:t xml:space="preserve">A Kiválasztás </w:t>
      </w:r>
    </w:p>
    <w:p w14:paraId="63DB00A0" w14:textId="77777777" w:rsidR="004E65CC" w:rsidRDefault="004E65CC">
      <w:pPr>
        <w:sectPr w:rsidR="004E65CC">
          <w:type w:val="continuous"/>
          <w:pgSz w:w="11906" w:h="16838"/>
          <w:pgMar w:top="567" w:right="567" w:bottom="567" w:left="1134" w:header="0" w:footer="0" w:gutter="0"/>
          <w:cols w:space="720"/>
          <w:formProt w:val="0"/>
        </w:sectPr>
      </w:pPr>
    </w:p>
    <w:p w14:paraId="63B3EF3C" w14:textId="77777777" w:rsidR="004E65CC" w:rsidRDefault="009740FA" w:rsidP="009740FA">
      <w:pPr>
        <w:pStyle w:val="BodyText"/>
        <w:numPr>
          <w:ilvl w:val="0"/>
          <w:numId w:val="53"/>
        </w:numPr>
        <w:tabs>
          <w:tab w:val="clear" w:pos="709"/>
          <w:tab w:val="left" w:pos="1009"/>
        </w:tabs>
        <w:ind w:left="1009"/>
      </w:pPr>
      <w:bookmarkStart w:id="10" w:name="layer1_Copy_9"/>
      <w:bookmarkEnd w:id="10"/>
      <w:r>
        <w:lastRenderedPageBreak/>
        <w:t xml:space="preserve">Szerepe: </w:t>
      </w:r>
    </w:p>
    <w:p w14:paraId="08EDCD55" w14:textId="77777777" w:rsidR="004E65CC" w:rsidRDefault="009740FA" w:rsidP="009740FA">
      <w:pPr>
        <w:pStyle w:val="BodyText"/>
        <w:numPr>
          <w:ilvl w:val="1"/>
          <w:numId w:val="53"/>
        </w:numPr>
        <w:tabs>
          <w:tab w:val="left" w:pos="1718"/>
        </w:tabs>
        <w:ind w:left="1718"/>
      </w:pPr>
      <w:r>
        <w:t xml:space="preserve">a salakanyagok (méreganyagok) eltávolítása ➡ ezek egyrészt a sejtekben keletkeznek az égés során, másrészt a környezetből jutnak be </w:t>
      </w:r>
    </w:p>
    <w:p w14:paraId="25EAE503" w14:textId="77777777" w:rsidR="004E65CC" w:rsidRDefault="009740FA" w:rsidP="009740FA">
      <w:pPr>
        <w:pStyle w:val="BodyText"/>
        <w:numPr>
          <w:ilvl w:val="1"/>
          <w:numId w:val="53"/>
        </w:numPr>
        <w:tabs>
          <w:tab w:val="left" w:pos="1718"/>
        </w:tabs>
        <w:ind w:left="1718"/>
      </w:pPr>
      <w:r>
        <w:t xml:space="preserve">a felesleges víz eltávolítása </w:t>
      </w:r>
    </w:p>
    <w:p w14:paraId="3F60613B" w14:textId="77777777" w:rsidR="004E65CC" w:rsidRDefault="004E65CC">
      <w:pPr>
        <w:pStyle w:val="BodyText"/>
        <w:spacing w:after="0"/>
        <w:ind w:left="300"/>
      </w:pPr>
    </w:p>
    <w:tbl>
      <w:tblPr>
        <w:tblW w:w="10205" w:type="dxa"/>
        <w:tblInd w:w="100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339"/>
        <w:gridCol w:w="6866"/>
      </w:tblGrid>
      <w:tr w:rsidR="004E65CC" w14:paraId="347768AB" w14:textId="77777777">
        <w:tc>
          <w:tcPr>
            <w:tcW w:w="3339" w:type="dxa"/>
            <w:vAlign w:val="center"/>
          </w:tcPr>
          <w:p w14:paraId="6F7EF6A9" w14:textId="77777777" w:rsidR="004E65CC" w:rsidRDefault="009740FA" w:rsidP="009740FA">
            <w:pPr>
              <w:pStyle w:val="TableContents"/>
              <w:numPr>
                <w:ilvl w:val="0"/>
                <w:numId w:val="54"/>
              </w:numPr>
              <w:tabs>
                <w:tab w:val="left" w:pos="720"/>
              </w:tabs>
              <w:spacing w:after="283"/>
            </w:pPr>
            <w:r>
              <w:t xml:space="preserve">Kiválasztást végeznek: </w:t>
            </w:r>
          </w:p>
          <w:p w14:paraId="74C9B69D" w14:textId="77777777" w:rsidR="004E65CC" w:rsidRDefault="009740FA" w:rsidP="009740FA">
            <w:pPr>
              <w:pStyle w:val="TableContents"/>
              <w:numPr>
                <w:ilvl w:val="0"/>
                <w:numId w:val="55"/>
              </w:numPr>
              <w:tabs>
                <w:tab w:val="left" w:pos="709"/>
              </w:tabs>
              <w:spacing w:after="283"/>
            </w:pPr>
            <w:r>
              <w:t xml:space="preserve">verejtékmirigyek (bőr) ➡ verejték (víz+ásványi sók+salakanyagok) </w:t>
            </w:r>
          </w:p>
          <w:p w14:paraId="796FA3BC" w14:textId="77777777" w:rsidR="004E65CC" w:rsidRDefault="009740FA" w:rsidP="009740FA">
            <w:pPr>
              <w:pStyle w:val="TableContents"/>
              <w:numPr>
                <w:ilvl w:val="0"/>
                <w:numId w:val="55"/>
              </w:numPr>
              <w:tabs>
                <w:tab w:val="left" w:pos="709"/>
              </w:tabs>
              <w:spacing w:after="283"/>
            </w:pPr>
            <w:r>
              <w:t xml:space="preserve">tüdők ➡ CO2 </w:t>
            </w:r>
          </w:p>
          <w:p w14:paraId="4AE9697E" w14:textId="77777777" w:rsidR="004E65CC" w:rsidRDefault="009740FA" w:rsidP="009740FA">
            <w:pPr>
              <w:pStyle w:val="TableContents"/>
              <w:numPr>
                <w:ilvl w:val="0"/>
                <w:numId w:val="55"/>
              </w:numPr>
              <w:tabs>
                <w:tab w:val="left" w:pos="709"/>
              </w:tabs>
              <w:spacing w:after="283"/>
            </w:pPr>
            <w:r>
              <w:t xml:space="preserve">bélrendszer, máj ➡ különböző méreganyagok </w:t>
            </w:r>
          </w:p>
          <w:p w14:paraId="7780ECE6" w14:textId="77777777" w:rsidR="004E65CC" w:rsidRDefault="009740FA" w:rsidP="009740FA">
            <w:pPr>
              <w:pStyle w:val="TableContents"/>
              <w:numPr>
                <w:ilvl w:val="0"/>
                <w:numId w:val="55"/>
              </w:numPr>
              <w:tabs>
                <w:tab w:val="left" w:pos="709"/>
              </w:tabs>
              <w:spacing w:after="283"/>
            </w:pPr>
            <w:r>
              <w:t xml:space="preserve">kiválasztó készülék ➡ vizelet (víz+ásványi sók+salakanyagok) </w:t>
            </w:r>
          </w:p>
          <w:p w14:paraId="280D2380" w14:textId="77777777" w:rsidR="004E65CC" w:rsidRDefault="004E65CC">
            <w:pPr>
              <w:pStyle w:val="TableContents"/>
            </w:pPr>
          </w:p>
          <w:p w14:paraId="1B17A75D" w14:textId="77777777" w:rsidR="004E65CC" w:rsidRDefault="009740FA" w:rsidP="009740FA">
            <w:pPr>
              <w:pStyle w:val="TableContents"/>
              <w:numPr>
                <w:ilvl w:val="0"/>
                <w:numId w:val="56"/>
              </w:numPr>
              <w:tabs>
                <w:tab w:val="left" w:pos="720"/>
              </w:tabs>
              <w:spacing w:after="283"/>
            </w:pPr>
            <w:r>
              <w:t xml:space="preserve">A kiválasztó készülék részei: </w:t>
            </w:r>
          </w:p>
          <w:p w14:paraId="757C67A9" w14:textId="77777777" w:rsidR="004E65CC" w:rsidRDefault="009740FA" w:rsidP="009740FA">
            <w:pPr>
              <w:pStyle w:val="TableContents"/>
              <w:numPr>
                <w:ilvl w:val="0"/>
                <w:numId w:val="57"/>
              </w:numPr>
              <w:tabs>
                <w:tab w:val="left" w:pos="709"/>
              </w:tabs>
              <w:spacing w:after="283"/>
            </w:pPr>
            <w:r>
              <w:t xml:space="preserve">vesék ➡ vizeletképződés </w:t>
            </w:r>
          </w:p>
          <w:p w14:paraId="40A1A62C" w14:textId="77777777" w:rsidR="004E65CC" w:rsidRDefault="009740FA" w:rsidP="009740FA">
            <w:pPr>
              <w:pStyle w:val="TableContents"/>
              <w:numPr>
                <w:ilvl w:val="0"/>
                <w:numId w:val="57"/>
              </w:numPr>
              <w:tabs>
                <w:tab w:val="left" w:pos="709"/>
              </w:tabs>
              <w:spacing w:after="283"/>
            </w:pPr>
            <w:r>
              <w:t xml:space="preserve">hugyutak ➡ vizelet eltávolítása és tárolása </w:t>
            </w:r>
          </w:p>
          <w:p w14:paraId="1470AF7E" w14:textId="77777777" w:rsidR="004E65CC" w:rsidRDefault="009740FA" w:rsidP="009740FA">
            <w:pPr>
              <w:pStyle w:val="TableContents"/>
              <w:numPr>
                <w:ilvl w:val="1"/>
                <w:numId w:val="57"/>
              </w:numPr>
              <w:tabs>
                <w:tab w:val="left" w:pos="1418"/>
              </w:tabs>
              <w:spacing w:after="283"/>
            </w:pPr>
            <w:r>
              <w:t xml:space="preserve">húgyvezetékek ➡ vizelet továbbítása </w:t>
            </w:r>
          </w:p>
          <w:p w14:paraId="42092F84" w14:textId="77777777" w:rsidR="004E65CC" w:rsidRDefault="009740FA" w:rsidP="009740FA">
            <w:pPr>
              <w:pStyle w:val="TableContents"/>
              <w:numPr>
                <w:ilvl w:val="1"/>
                <w:numId w:val="57"/>
              </w:numPr>
              <w:tabs>
                <w:tab w:val="left" w:pos="1418"/>
              </w:tabs>
              <w:spacing w:after="283"/>
            </w:pPr>
            <w:r>
              <w:t xml:space="preserve">húgyhólyag ➡ vizelet tárolása </w:t>
            </w:r>
          </w:p>
          <w:p w14:paraId="7570C460" w14:textId="77777777" w:rsidR="004E65CC" w:rsidRDefault="009740FA" w:rsidP="009740FA">
            <w:pPr>
              <w:pStyle w:val="TableContents"/>
              <w:numPr>
                <w:ilvl w:val="1"/>
                <w:numId w:val="57"/>
              </w:numPr>
              <w:tabs>
                <w:tab w:val="left" w:pos="1418"/>
              </w:tabs>
              <w:spacing w:after="283"/>
            </w:pPr>
            <w:r>
              <w:t xml:space="preserve">húgycső ➡ vizelet továbbítása </w:t>
            </w:r>
          </w:p>
        </w:tc>
        <w:tc>
          <w:tcPr>
            <w:tcW w:w="6866" w:type="dxa"/>
            <w:vAlign w:val="center"/>
          </w:tcPr>
          <w:p w14:paraId="022A8686" w14:textId="77777777" w:rsidR="004E65CC" w:rsidRDefault="009740FA">
            <w:pPr>
              <w:pStyle w:val="TableContents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24D32438" wp14:editId="5321424C">
                  <wp:extent cx="4276725" cy="2314575"/>
                  <wp:effectExtent l="0" t="0" r="0" b="0"/>
                  <wp:docPr id="68" name="Image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6725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63F7457B" w14:textId="77777777" w:rsidR="004E65CC" w:rsidRDefault="004E65CC">
      <w:pPr>
        <w:pStyle w:val="BodyText"/>
        <w:spacing w:after="0"/>
        <w:ind w:left="300"/>
      </w:pPr>
    </w:p>
    <w:tbl>
      <w:tblPr>
        <w:tblW w:w="18808" w:type="dxa"/>
        <w:tblInd w:w="100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502"/>
        <w:gridCol w:w="14306"/>
      </w:tblGrid>
      <w:tr w:rsidR="004E65CC" w14:paraId="6716C899" w14:textId="77777777">
        <w:tc>
          <w:tcPr>
            <w:tcW w:w="4502" w:type="dxa"/>
            <w:vAlign w:val="center"/>
          </w:tcPr>
          <w:p w14:paraId="20317CF7" w14:textId="77777777" w:rsidR="004E65CC" w:rsidRDefault="009740FA">
            <w:pPr>
              <w:pStyle w:val="TableContents"/>
              <w:shd w:val="clear" w:color="auto" w:fill="E06969"/>
              <w:spacing w:after="283"/>
            </w:pPr>
            <w:r>
              <w:t xml:space="preserve">A vesék: </w:t>
            </w:r>
          </w:p>
          <w:p w14:paraId="2593DE2F" w14:textId="77777777" w:rsidR="004E65CC" w:rsidRDefault="009740FA" w:rsidP="009740FA">
            <w:pPr>
              <w:pStyle w:val="TableContents"/>
              <w:numPr>
                <w:ilvl w:val="0"/>
                <w:numId w:val="58"/>
              </w:numPr>
              <w:tabs>
                <w:tab w:val="left" w:pos="709"/>
              </w:tabs>
              <w:spacing w:after="283"/>
            </w:pPr>
            <w:r>
              <w:t xml:space="preserve">a gerincoszlop 2 oldalán (a hasüreg hátsó részén) helyezkednek el </w:t>
            </w:r>
          </w:p>
          <w:p w14:paraId="34BF6B5F" w14:textId="77777777" w:rsidR="004E65CC" w:rsidRDefault="009740FA" w:rsidP="009740FA">
            <w:pPr>
              <w:pStyle w:val="TableContents"/>
              <w:numPr>
                <w:ilvl w:val="0"/>
                <w:numId w:val="58"/>
              </w:numPr>
              <w:tabs>
                <w:tab w:val="left" w:pos="709"/>
              </w:tabs>
              <w:spacing w:after="283"/>
            </w:pPr>
            <w:r>
              <w:t xml:space="preserve">a vesék szűrik a vért ➡ vizelet </w:t>
            </w:r>
          </w:p>
          <w:p w14:paraId="2E86DB21" w14:textId="77777777" w:rsidR="004E65CC" w:rsidRDefault="009740FA" w:rsidP="009740FA">
            <w:pPr>
              <w:pStyle w:val="TableContents"/>
              <w:numPr>
                <w:ilvl w:val="0"/>
                <w:numId w:val="58"/>
              </w:numPr>
              <w:tabs>
                <w:tab w:val="left" w:pos="709"/>
              </w:tabs>
              <w:spacing w:after="283"/>
            </w:pPr>
            <w:r>
              <w:t xml:space="preserve">a vesék szerkezeti és működési egységei a nefronok </w:t>
            </w:r>
          </w:p>
          <w:p w14:paraId="06913CA3" w14:textId="77777777" w:rsidR="004E65CC" w:rsidRDefault="009740FA" w:rsidP="009740FA">
            <w:pPr>
              <w:pStyle w:val="TableContents"/>
              <w:numPr>
                <w:ilvl w:val="0"/>
                <w:numId w:val="58"/>
              </w:numPr>
              <w:tabs>
                <w:tab w:val="left" w:pos="709"/>
              </w:tabs>
              <w:spacing w:after="283"/>
            </w:pPr>
            <w:r>
              <w:t xml:space="preserve">a 2 vesében mintegy 2 millió nefron van </w:t>
            </w:r>
          </w:p>
          <w:p w14:paraId="0CCFDCCF" w14:textId="77777777" w:rsidR="004E65CC" w:rsidRDefault="009740FA" w:rsidP="009740FA">
            <w:pPr>
              <w:pStyle w:val="TableContents"/>
              <w:numPr>
                <w:ilvl w:val="1"/>
                <w:numId w:val="58"/>
              </w:numPr>
              <w:tabs>
                <w:tab w:val="left" w:pos="1418"/>
              </w:tabs>
              <w:spacing w:after="283"/>
            </w:pPr>
            <w:r>
              <w:lastRenderedPageBreak/>
              <w:t xml:space="preserve">ezek nagyrészt a kéregállományban helyezkednek el </w:t>
            </w:r>
          </w:p>
          <w:p w14:paraId="1D56AF64" w14:textId="77777777" w:rsidR="004E65CC" w:rsidRDefault="009740FA" w:rsidP="009740FA">
            <w:pPr>
              <w:pStyle w:val="TableContents"/>
              <w:numPr>
                <w:ilvl w:val="1"/>
                <w:numId w:val="58"/>
              </w:numPr>
              <w:tabs>
                <w:tab w:val="left" w:pos="1418"/>
              </w:tabs>
              <w:spacing w:after="283"/>
            </w:pPr>
            <w:r>
              <w:t xml:space="preserve">a velőállományt a gyűjtő csatornácskák, amik több nefrontól gyűjtik össze és a vizeletet alkotják </w:t>
            </w:r>
          </w:p>
          <w:p w14:paraId="21936007" w14:textId="77777777" w:rsidR="004E65CC" w:rsidRDefault="009740FA" w:rsidP="009740FA">
            <w:pPr>
              <w:pStyle w:val="TableContents"/>
              <w:numPr>
                <w:ilvl w:val="0"/>
                <w:numId w:val="58"/>
              </w:numPr>
              <w:tabs>
                <w:tab w:val="left" w:pos="709"/>
              </w:tabs>
              <w:spacing w:after="283"/>
            </w:pPr>
            <w:r>
              <w:t xml:space="preserve">a vese osztóeres vért szűr </w:t>
            </w:r>
          </w:p>
          <w:p w14:paraId="2DD7B812" w14:textId="77777777" w:rsidR="004E65CC" w:rsidRDefault="009740FA">
            <w:pPr>
              <w:pStyle w:val="TableContents"/>
              <w:shd w:val="clear" w:color="auto" w:fill="E06969"/>
              <w:spacing w:after="283"/>
            </w:pPr>
            <w:r>
              <w:t xml:space="preserve">A nefron: </w:t>
            </w:r>
          </w:p>
          <w:p w14:paraId="47BD67F9" w14:textId="77777777" w:rsidR="004E65CC" w:rsidRDefault="009740FA" w:rsidP="009740FA">
            <w:pPr>
              <w:pStyle w:val="TableContents"/>
              <w:numPr>
                <w:ilvl w:val="1"/>
                <w:numId w:val="58"/>
              </w:numPr>
              <w:tabs>
                <w:tab w:val="left" w:pos="1418"/>
              </w:tabs>
              <w:spacing w:after="283"/>
            </w:pPr>
            <w:r>
              <w:t xml:space="preserve">a vesék szerkezeti és működési egységei (ezekben képződik a vizelet) </w:t>
            </w:r>
          </w:p>
          <w:p w14:paraId="484AA8B4" w14:textId="77777777" w:rsidR="004E65CC" w:rsidRDefault="009740FA" w:rsidP="009740FA">
            <w:pPr>
              <w:pStyle w:val="TableContents"/>
              <w:numPr>
                <w:ilvl w:val="1"/>
                <w:numId w:val="58"/>
              </w:numPr>
              <w:tabs>
                <w:tab w:val="left" w:pos="1418"/>
              </w:tabs>
              <w:spacing w:after="283"/>
            </w:pPr>
            <w:r>
              <w:t xml:space="preserve">részei: </w:t>
            </w:r>
          </w:p>
          <w:p w14:paraId="7336D4C8" w14:textId="77777777" w:rsidR="004E65CC" w:rsidRDefault="009740FA" w:rsidP="009740FA">
            <w:pPr>
              <w:pStyle w:val="TableContents"/>
              <w:numPr>
                <w:ilvl w:val="2"/>
                <w:numId w:val="58"/>
              </w:numPr>
              <w:tabs>
                <w:tab w:val="left" w:pos="2127"/>
              </w:tabs>
              <w:spacing w:after="283"/>
            </w:pPr>
            <w:r>
              <w:t xml:space="preserve">érgomolyag </w:t>
            </w:r>
          </w:p>
          <w:p w14:paraId="198E033B" w14:textId="77777777" w:rsidR="004E65CC" w:rsidRDefault="009740FA" w:rsidP="009740FA">
            <w:pPr>
              <w:pStyle w:val="TableContents"/>
              <w:numPr>
                <w:ilvl w:val="2"/>
                <w:numId w:val="58"/>
              </w:numPr>
              <w:tabs>
                <w:tab w:val="left" w:pos="2127"/>
              </w:tabs>
              <w:spacing w:after="283"/>
            </w:pPr>
            <w:r>
              <w:t xml:space="preserve">Bawmann-tok </w:t>
            </w:r>
          </w:p>
          <w:p w14:paraId="781EAA99" w14:textId="77777777" w:rsidR="004E65CC" w:rsidRDefault="009740FA">
            <w:pPr>
              <w:pStyle w:val="TableContents"/>
              <w:spacing w:after="283"/>
            </w:pPr>
            <w:r>
              <w:t xml:space="preserve">➡ vesetestecske </w:t>
            </w:r>
          </w:p>
          <w:p w14:paraId="4B83AA50" w14:textId="77777777" w:rsidR="004E65CC" w:rsidRDefault="009740FA" w:rsidP="009740FA">
            <w:pPr>
              <w:pStyle w:val="TableContents"/>
              <w:numPr>
                <w:ilvl w:val="2"/>
                <w:numId w:val="58"/>
              </w:numPr>
              <w:tabs>
                <w:tab w:val="left" w:pos="2127"/>
              </w:tabs>
              <w:spacing w:after="283"/>
            </w:pPr>
            <w:r>
              <w:t xml:space="preserve">kanyarulatos csatorna (vesecsatornácska) </w:t>
            </w:r>
          </w:p>
          <w:p w14:paraId="1529AD49" w14:textId="77777777" w:rsidR="004E65CC" w:rsidRDefault="009740FA" w:rsidP="009740FA">
            <w:pPr>
              <w:pStyle w:val="TableContents"/>
              <w:numPr>
                <w:ilvl w:val="3"/>
                <w:numId w:val="58"/>
              </w:numPr>
              <w:tabs>
                <w:tab w:val="left" w:pos="2836"/>
              </w:tabs>
              <w:spacing w:after="283"/>
            </w:pPr>
            <w:r>
              <w:t xml:space="preserve">proximális rész (elsődleges) </w:t>
            </w:r>
          </w:p>
          <w:p w14:paraId="7AE98469" w14:textId="77777777" w:rsidR="004E65CC" w:rsidRDefault="009740FA" w:rsidP="009740FA">
            <w:pPr>
              <w:pStyle w:val="TableContents"/>
              <w:numPr>
                <w:ilvl w:val="3"/>
                <w:numId w:val="58"/>
              </w:numPr>
              <w:tabs>
                <w:tab w:val="left" w:pos="2836"/>
              </w:tabs>
              <w:spacing w:after="283"/>
            </w:pPr>
            <w:r>
              <w:t xml:space="preserve">Henle-kacs </w:t>
            </w:r>
          </w:p>
          <w:p w14:paraId="6B89A781" w14:textId="77777777" w:rsidR="004E65CC" w:rsidRDefault="009740FA" w:rsidP="009740FA">
            <w:pPr>
              <w:pStyle w:val="TableContents"/>
              <w:numPr>
                <w:ilvl w:val="3"/>
                <w:numId w:val="58"/>
              </w:numPr>
              <w:tabs>
                <w:tab w:val="left" w:pos="2836"/>
              </w:tabs>
              <w:spacing w:after="283"/>
            </w:pPr>
            <w:r>
              <w:t xml:space="preserve">disztális rész (másodlagos) </w:t>
            </w:r>
          </w:p>
        </w:tc>
        <w:tc>
          <w:tcPr>
            <w:tcW w:w="14306" w:type="dxa"/>
            <w:vAlign w:val="center"/>
          </w:tcPr>
          <w:p w14:paraId="1AEBE758" w14:textId="77777777" w:rsidR="004E65CC" w:rsidRDefault="009740FA">
            <w:pPr>
              <w:pStyle w:val="TableContents"/>
            </w:pPr>
            <w:r>
              <w:rPr>
                <w:noProof/>
                <w:lang w:val="ro-RO" w:eastAsia="ro-RO" w:bidi="ar-SA"/>
              </w:rPr>
              <w:lastRenderedPageBreak/>
              <w:drawing>
                <wp:anchor distT="0" distB="0" distL="0" distR="0" simplePos="0" relativeHeight="29" behindDoc="0" locked="0" layoutInCell="1" allowOverlap="1" wp14:anchorId="3DF9422A" wp14:editId="1E6C15F5">
                  <wp:simplePos x="0" y="0"/>
                  <wp:positionH relativeFrom="column">
                    <wp:align>right</wp:align>
                  </wp:positionH>
                  <wp:positionV relativeFrom="line">
                    <wp:posOffset>635</wp:posOffset>
                  </wp:positionV>
                  <wp:extent cx="4495800" cy="2324100"/>
                  <wp:effectExtent l="0" t="0" r="0" b="0"/>
                  <wp:wrapSquare wrapText="left"/>
                  <wp:docPr id="69" name="Image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ro-RO" w:eastAsia="ro-RO" w:bidi="ar-SA"/>
              </w:rPr>
              <w:drawing>
                <wp:anchor distT="0" distB="0" distL="0" distR="0" simplePos="0" relativeHeight="30" behindDoc="0" locked="0" layoutInCell="1" allowOverlap="1" wp14:anchorId="33932388" wp14:editId="2EC6F5D8">
                  <wp:simplePos x="0" y="0"/>
                  <wp:positionH relativeFrom="column">
                    <wp:align>right</wp:align>
                  </wp:positionH>
                  <wp:positionV relativeFrom="line">
                    <wp:align>bottom</wp:align>
                  </wp:positionV>
                  <wp:extent cx="4505325" cy="2105025"/>
                  <wp:effectExtent l="0" t="0" r="0" b="0"/>
                  <wp:wrapSquare wrapText="left"/>
                  <wp:docPr id="70" name="Image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5325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01A872C" w14:textId="77777777" w:rsidR="004E65CC" w:rsidRDefault="009740FA">
      <w:pPr>
        <w:pStyle w:val="BodyText"/>
        <w:shd w:val="clear" w:color="auto" w:fill="E06969"/>
        <w:ind w:left="300"/>
      </w:pPr>
      <w:r>
        <w:t xml:space="preserve">Folyamatok: </w:t>
      </w:r>
    </w:p>
    <w:p w14:paraId="44C08AE9" w14:textId="77777777" w:rsidR="004E65CC" w:rsidRDefault="009740FA">
      <w:pPr>
        <w:pStyle w:val="BodyText"/>
        <w:ind w:left="300"/>
      </w:pPr>
      <w:r>
        <w:t xml:space="preserve">A vizeletképződés </w:t>
      </w:r>
    </w:p>
    <w:p w14:paraId="299DE416" w14:textId="77777777" w:rsidR="004E65CC" w:rsidRDefault="009740FA" w:rsidP="009740FA">
      <w:pPr>
        <w:pStyle w:val="BodyText"/>
        <w:numPr>
          <w:ilvl w:val="1"/>
          <w:numId w:val="53"/>
        </w:numPr>
        <w:tabs>
          <w:tab w:val="left" w:pos="1718"/>
        </w:tabs>
        <w:spacing w:after="0"/>
        <w:ind w:left="1718"/>
      </w:pPr>
      <w:r>
        <w:t xml:space="preserve">a netfron 3 lépésben a vérből (egy részéből) vizeletet készít </w:t>
      </w:r>
    </w:p>
    <w:p w14:paraId="2943F8DC" w14:textId="77777777" w:rsidR="004E65CC" w:rsidRDefault="009740FA" w:rsidP="009740FA">
      <w:pPr>
        <w:pStyle w:val="BodyText"/>
        <w:numPr>
          <w:ilvl w:val="2"/>
          <w:numId w:val="53"/>
        </w:numPr>
        <w:tabs>
          <w:tab w:val="left" w:pos="2427"/>
        </w:tabs>
        <w:ind w:left="2427"/>
      </w:pPr>
      <w:r>
        <w:t xml:space="preserve">ultraszűrés (filtráció): </w:t>
      </w:r>
    </w:p>
    <w:p w14:paraId="2FAED3BC" w14:textId="77777777" w:rsidR="004E65CC" w:rsidRDefault="009740FA" w:rsidP="009740FA">
      <w:pPr>
        <w:pStyle w:val="BodyText"/>
        <w:numPr>
          <w:ilvl w:val="3"/>
          <w:numId w:val="53"/>
        </w:numPr>
        <w:tabs>
          <w:tab w:val="left" w:pos="3136"/>
        </w:tabs>
        <w:ind w:left="3136"/>
      </w:pPr>
      <w:r>
        <w:t xml:space="preserve">a vesetestecske szintjén történik </w:t>
      </w:r>
    </w:p>
    <w:p w14:paraId="60FD9588" w14:textId="77777777" w:rsidR="004E65CC" w:rsidRDefault="009740FA" w:rsidP="009740FA">
      <w:pPr>
        <w:pStyle w:val="BodyText"/>
        <w:numPr>
          <w:ilvl w:val="3"/>
          <w:numId w:val="53"/>
        </w:numPr>
        <w:tabs>
          <w:tab w:val="left" w:pos="3136"/>
        </w:tabs>
        <w:ind w:left="3136"/>
      </w:pPr>
      <w:r>
        <w:t xml:space="preserve">az érgomolyagból szinte a teljes vérplazma (az alakos elemek NEM, valamint a vérplazma fehérjéi sem- mindezek túl nagyok) átszűrődik a Bawman-tok üregében ➡ elsődleges vizelet (= fehérjementes vérplazma) </w:t>
      </w:r>
    </w:p>
    <w:p w14:paraId="7B5E721F" w14:textId="77777777" w:rsidR="004E65CC" w:rsidRDefault="009740FA" w:rsidP="009740FA">
      <w:pPr>
        <w:pStyle w:val="BodyText"/>
        <w:numPr>
          <w:ilvl w:val="2"/>
          <w:numId w:val="53"/>
        </w:numPr>
        <w:tabs>
          <w:tab w:val="left" w:pos="2427"/>
        </w:tabs>
        <w:ind w:left="2427"/>
      </w:pPr>
      <w:r>
        <w:t xml:space="preserve">A visszaszívódás (reszorpció): </w:t>
      </w:r>
    </w:p>
    <w:p w14:paraId="714D08CB" w14:textId="77777777" w:rsidR="004E65CC" w:rsidRDefault="009740FA" w:rsidP="009740FA">
      <w:pPr>
        <w:pStyle w:val="BodyText"/>
        <w:numPr>
          <w:ilvl w:val="3"/>
          <w:numId w:val="53"/>
        </w:numPr>
        <w:tabs>
          <w:tab w:val="left" w:pos="3136"/>
        </w:tabs>
        <w:ind w:left="3136"/>
      </w:pPr>
      <w:r>
        <w:t xml:space="preserve">a kanyarulatos csatorna szintjén történik </w:t>
      </w:r>
    </w:p>
    <w:p w14:paraId="33574590" w14:textId="77777777" w:rsidR="004E65CC" w:rsidRDefault="009740FA" w:rsidP="009740FA">
      <w:pPr>
        <w:pStyle w:val="BodyText"/>
        <w:numPr>
          <w:ilvl w:val="3"/>
          <w:numId w:val="53"/>
        </w:numPr>
        <w:tabs>
          <w:tab w:val="left" w:pos="3136"/>
        </w:tabs>
        <w:ind w:left="3136"/>
      </w:pPr>
      <w:r>
        <w:t xml:space="preserve">az elsődleges vizeletből visszaszívódnak a vérben az anyagok, amelyekre szüksége van a szervezetnek (pl. Ásványi sók) </w:t>
      </w:r>
    </w:p>
    <w:p w14:paraId="36147BDB" w14:textId="77777777" w:rsidR="004E65CC" w:rsidRDefault="009740FA" w:rsidP="009740FA">
      <w:pPr>
        <w:pStyle w:val="BodyText"/>
        <w:numPr>
          <w:ilvl w:val="2"/>
          <w:numId w:val="53"/>
        </w:numPr>
        <w:tabs>
          <w:tab w:val="left" w:pos="2427"/>
        </w:tabs>
        <w:ind w:left="2427"/>
      </w:pPr>
      <w:r>
        <w:t xml:space="preserve">A kiválasztás (szekréció): </w:t>
      </w:r>
    </w:p>
    <w:p w14:paraId="4AE05288" w14:textId="77777777" w:rsidR="004E65CC" w:rsidRDefault="009740FA" w:rsidP="009740FA">
      <w:pPr>
        <w:pStyle w:val="BodyText"/>
        <w:numPr>
          <w:ilvl w:val="3"/>
          <w:numId w:val="53"/>
        </w:numPr>
        <w:tabs>
          <w:tab w:val="left" w:pos="3136"/>
        </w:tabs>
        <w:ind w:left="3136"/>
      </w:pPr>
      <w:r>
        <w:lastRenderedPageBreak/>
        <w:t xml:space="preserve">a kanyarulatos csatornák szintjén ➡ főleg disztálisan </w:t>
      </w:r>
    </w:p>
    <w:p w14:paraId="1ACAFA4F" w14:textId="77777777" w:rsidR="004E65CC" w:rsidRDefault="009740FA" w:rsidP="009740FA">
      <w:pPr>
        <w:pStyle w:val="BodyText"/>
        <w:numPr>
          <w:ilvl w:val="3"/>
          <w:numId w:val="53"/>
        </w:numPr>
        <w:tabs>
          <w:tab w:val="left" w:pos="3136"/>
        </w:tabs>
        <w:ind w:left="3136"/>
      </w:pPr>
      <w:r>
        <w:t xml:space="preserve">egyes salakanyagok kiválasztódnak a vérből a kanyarulatos csatorna üregében </w:t>
      </w:r>
    </w:p>
    <w:p w14:paraId="77F16670" w14:textId="77777777" w:rsidR="004E65CC" w:rsidRDefault="009740FA" w:rsidP="009740FA">
      <w:pPr>
        <w:pStyle w:val="BodyText"/>
        <w:numPr>
          <w:ilvl w:val="1"/>
          <w:numId w:val="53"/>
        </w:numPr>
        <w:tabs>
          <w:tab w:val="left" w:pos="1718"/>
        </w:tabs>
        <w:ind w:left="1718"/>
      </w:pPr>
      <w:r>
        <w:t xml:space="preserve">végleges vizelet: - benne kevés a víz, ásványi só, nincs glükóz egyáltalán (csak a cukorbetegeknél) és sok a salakanyag (pl. húgysav) </w:t>
      </w:r>
    </w:p>
    <w:p w14:paraId="02F3CA4E" w14:textId="77777777" w:rsidR="004E65CC" w:rsidRDefault="009740FA" w:rsidP="009740FA">
      <w:pPr>
        <w:pStyle w:val="BodyText"/>
        <w:numPr>
          <w:ilvl w:val="1"/>
          <w:numId w:val="53"/>
        </w:numPr>
        <w:tabs>
          <w:tab w:val="left" w:pos="1718"/>
        </w:tabs>
        <w:ind w:left="1718"/>
      </w:pPr>
      <w:r>
        <w:t xml:space="preserve">A víz visszaszívódását az ADH serkenti </w:t>
      </w:r>
    </w:p>
    <w:p w14:paraId="5DA4D04D" w14:textId="77777777" w:rsidR="004E65CC" w:rsidRDefault="009740FA" w:rsidP="009740FA">
      <w:pPr>
        <w:pStyle w:val="BodyText"/>
        <w:numPr>
          <w:ilvl w:val="1"/>
          <w:numId w:val="53"/>
        </w:numPr>
        <w:tabs>
          <w:tab w:val="left" w:pos="1718"/>
        </w:tabs>
        <w:ind w:left="1718"/>
      </w:pPr>
      <w:r>
        <w:t xml:space="preserve">Az elsődleges vizelet: </w:t>
      </w:r>
    </w:p>
    <w:p w14:paraId="16D7FC22" w14:textId="77777777" w:rsidR="004E65CC" w:rsidRDefault="009740FA" w:rsidP="009740FA">
      <w:pPr>
        <w:pStyle w:val="BodyText"/>
        <w:numPr>
          <w:ilvl w:val="2"/>
          <w:numId w:val="53"/>
        </w:numPr>
        <w:tabs>
          <w:tab w:val="left" w:pos="2427"/>
        </w:tabs>
        <w:ind w:left="2427"/>
      </w:pPr>
      <w:r>
        <w:t xml:space="preserve">sok víz - glükóz </w:t>
      </w:r>
    </w:p>
    <w:p w14:paraId="76F06CE1" w14:textId="77777777" w:rsidR="004E65CC" w:rsidRDefault="009740FA" w:rsidP="009740FA">
      <w:pPr>
        <w:pStyle w:val="BodyText"/>
        <w:numPr>
          <w:ilvl w:val="2"/>
          <w:numId w:val="53"/>
        </w:numPr>
        <w:tabs>
          <w:tab w:val="left" w:pos="2427"/>
        </w:tabs>
        <w:ind w:left="2427"/>
      </w:pPr>
      <w:r>
        <w:t xml:space="preserve">sok ásványi anyag - kevés salakanyag </w:t>
      </w:r>
    </w:p>
    <w:p w14:paraId="008DED5A" w14:textId="77777777" w:rsidR="004E65CC" w:rsidRDefault="009740FA" w:rsidP="009740FA">
      <w:pPr>
        <w:pStyle w:val="BodyText"/>
        <w:numPr>
          <w:ilvl w:val="1"/>
          <w:numId w:val="53"/>
        </w:numPr>
        <w:tabs>
          <w:tab w:val="left" w:pos="1718"/>
        </w:tabs>
        <w:ind w:left="1718"/>
      </w:pPr>
      <w:r>
        <w:t xml:space="preserve">elsődleges vizelet ➡ ultraszürlet </w:t>
      </w:r>
    </w:p>
    <w:p w14:paraId="5FD741AD" w14:textId="77777777" w:rsidR="004E65CC" w:rsidRDefault="009740FA" w:rsidP="009740FA">
      <w:pPr>
        <w:pStyle w:val="BodyText"/>
        <w:numPr>
          <w:ilvl w:val="1"/>
          <w:numId w:val="53"/>
        </w:numPr>
        <w:tabs>
          <w:tab w:val="left" w:pos="1718"/>
        </w:tabs>
        <w:ind w:left="1718"/>
      </w:pPr>
      <w:r>
        <w:t xml:space="preserve">végleges vizelet ➡ visszaszívódás + kiválasztás </w:t>
      </w:r>
    </w:p>
    <w:p w14:paraId="5FFF7B97" w14:textId="77777777" w:rsidR="004E65CC" w:rsidRDefault="004E65CC">
      <w:pPr>
        <w:pStyle w:val="BodyText"/>
        <w:ind w:left="300"/>
      </w:pPr>
    </w:p>
    <w:p w14:paraId="67352AD1" w14:textId="77777777" w:rsidR="004E65CC" w:rsidRDefault="009740FA">
      <w:pPr>
        <w:pStyle w:val="BodyText"/>
        <w:ind w:left="300"/>
      </w:pPr>
      <w:r>
        <w:t xml:space="preserve">A vizeletürítés: </w:t>
      </w:r>
    </w:p>
    <w:p w14:paraId="7DB88164" w14:textId="77777777" w:rsidR="004E65CC" w:rsidRDefault="009740FA" w:rsidP="009740FA">
      <w:pPr>
        <w:pStyle w:val="BodyText"/>
        <w:numPr>
          <w:ilvl w:val="2"/>
          <w:numId w:val="53"/>
        </w:numPr>
        <w:tabs>
          <w:tab w:val="left" w:pos="2427"/>
        </w:tabs>
        <w:ind w:left="2427"/>
      </w:pPr>
      <w:r>
        <w:t xml:space="preserve">a vizelet a húgyhólyagból a hugycsövön át a szabadba jut </w:t>
      </w:r>
    </w:p>
    <w:p w14:paraId="2A48E7FE" w14:textId="77777777" w:rsidR="004E65CC" w:rsidRDefault="009740FA" w:rsidP="009740FA">
      <w:pPr>
        <w:pStyle w:val="BodyText"/>
        <w:numPr>
          <w:ilvl w:val="2"/>
          <w:numId w:val="53"/>
        </w:numPr>
        <w:tabs>
          <w:tab w:val="left" w:pos="2427"/>
        </w:tabs>
        <w:ind w:left="2427"/>
      </w:pPr>
      <w:r>
        <w:t xml:space="preserve">A húgyholyagban folyamatosan csepeg, a húgyhólyagból viszont csak időnként ürül) </w:t>
      </w:r>
    </w:p>
    <w:p w14:paraId="49F8CF1E" w14:textId="77777777" w:rsidR="004E65CC" w:rsidRDefault="009740FA" w:rsidP="009740FA">
      <w:pPr>
        <w:pStyle w:val="BodyText"/>
        <w:numPr>
          <w:ilvl w:val="2"/>
          <w:numId w:val="53"/>
        </w:numPr>
        <w:tabs>
          <w:tab w:val="left" w:pos="2427"/>
        </w:tabs>
        <w:ind w:left="2427"/>
      </w:pPr>
      <w:r>
        <w:t xml:space="preserve">ez egy reflex folyamat ➡ nem tudatos központjai a gerincvelőben (kereszttájéki szakasz), tudatosan az agykéreg irányítja </w:t>
      </w:r>
    </w:p>
    <w:p w14:paraId="692E958D" w14:textId="77777777" w:rsidR="004E65CC" w:rsidRDefault="004E65CC">
      <w:pPr>
        <w:pStyle w:val="BodyText"/>
        <w:spacing w:after="0"/>
        <w:ind w:left="300"/>
      </w:pPr>
    </w:p>
    <w:p w14:paraId="3B2C3264" w14:textId="77777777" w:rsidR="004E65CC" w:rsidRDefault="009740FA" w:rsidP="009740FA">
      <w:pPr>
        <w:pStyle w:val="BodyText"/>
        <w:numPr>
          <w:ilvl w:val="0"/>
          <w:numId w:val="53"/>
        </w:numPr>
        <w:tabs>
          <w:tab w:val="clear" w:pos="709"/>
          <w:tab w:val="left" w:pos="1009"/>
        </w:tabs>
        <w:ind w:left="1009"/>
      </w:pPr>
      <w:r>
        <w:t xml:space="preserve">ALAPVETŐ HIGIÉNIAI ÉS KORÉLETTANI FOGALMAK: </w:t>
      </w:r>
    </w:p>
    <w:p w14:paraId="2995FCF2" w14:textId="77777777" w:rsidR="004E65CC" w:rsidRDefault="004E65CC">
      <w:pPr>
        <w:pStyle w:val="BodyText"/>
        <w:spacing w:after="0"/>
        <w:ind w:left="300"/>
      </w:pPr>
    </w:p>
    <w:tbl>
      <w:tblPr>
        <w:tblW w:w="9196" w:type="dxa"/>
        <w:tblInd w:w="1009" w:type="dxa"/>
        <w:shd w:val="clear" w:color="auto" w:fill="D58088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591"/>
        <w:gridCol w:w="2242"/>
        <w:gridCol w:w="2363"/>
      </w:tblGrid>
      <w:tr w:rsidR="004E65CC" w14:paraId="73BD51AD" w14:textId="77777777">
        <w:tc>
          <w:tcPr>
            <w:tcW w:w="4591" w:type="dxa"/>
            <w:shd w:val="clear" w:color="auto" w:fill="D58088"/>
            <w:vAlign w:val="center"/>
          </w:tcPr>
          <w:p w14:paraId="7A15A8DA" w14:textId="77777777" w:rsidR="004E65CC" w:rsidRDefault="009740FA">
            <w:pPr>
              <w:pStyle w:val="TableContents"/>
            </w:pPr>
            <w:r>
              <w:t xml:space="preserve">Betegség megnevezése </w:t>
            </w:r>
          </w:p>
        </w:tc>
        <w:tc>
          <w:tcPr>
            <w:tcW w:w="2242" w:type="dxa"/>
            <w:shd w:val="clear" w:color="auto" w:fill="D58088"/>
            <w:vAlign w:val="center"/>
          </w:tcPr>
          <w:p w14:paraId="2BFBA457" w14:textId="77777777" w:rsidR="004E65CC" w:rsidRDefault="009740FA">
            <w:pPr>
              <w:pStyle w:val="TableContents"/>
            </w:pPr>
            <w:r>
              <w:t xml:space="preserve">Okai </w:t>
            </w:r>
          </w:p>
        </w:tc>
        <w:tc>
          <w:tcPr>
            <w:tcW w:w="2363" w:type="dxa"/>
            <w:shd w:val="clear" w:color="auto" w:fill="D58088"/>
            <w:vAlign w:val="center"/>
          </w:tcPr>
          <w:p w14:paraId="6FDC5BDE" w14:textId="77777777" w:rsidR="004E65CC" w:rsidRDefault="009740FA">
            <w:pPr>
              <w:pStyle w:val="TableContents"/>
            </w:pPr>
            <w:r>
              <w:t xml:space="preserve">Tünetei </w:t>
            </w:r>
          </w:p>
        </w:tc>
      </w:tr>
      <w:tr w:rsidR="004E65CC" w14:paraId="57891E45" w14:textId="77777777">
        <w:tc>
          <w:tcPr>
            <w:tcW w:w="4591" w:type="dxa"/>
            <w:shd w:val="clear" w:color="auto" w:fill="D58088"/>
            <w:vAlign w:val="center"/>
          </w:tcPr>
          <w:p w14:paraId="40F347C5" w14:textId="77777777" w:rsidR="004E65CC" w:rsidRDefault="009740FA">
            <w:pPr>
              <w:pStyle w:val="TableContents"/>
            </w:pPr>
            <w:r>
              <w:t xml:space="preserve">Húgyhólyaggyulladás Cisztitisz (húgyhólyag nyálkahártyájának gyulladása) </w:t>
            </w:r>
          </w:p>
        </w:tc>
        <w:tc>
          <w:tcPr>
            <w:tcW w:w="2242" w:type="dxa"/>
            <w:shd w:val="clear" w:color="auto" w:fill="D58088"/>
            <w:vAlign w:val="center"/>
          </w:tcPr>
          <w:p w14:paraId="50151606" w14:textId="77777777" w:rsidR="004E65CC" w:rsidRDefault="009740FA">
            <w:pPr>
              <w:pStyle w:val="TableContents"/>
            </w:pPr>
            <w:r>
              <w:t xml:space="preserve">- Mikrobiális fertőzés </w:t>
            </w:r>
          </w:p>
        </w:tc>
        <w:tc>
          <w:tcPr>
            <w:tcW w:w="2363" w:type="dxa"/>
            <w:shd w:val="clear" w:color="auto" w:fill="D58088"/>
            <w:vAlign w:val="center"/>
          </w:tcPr>
          <w:p w14:paraId="53FACCA1" w14:textId="77777777" w:rsidR="004E65CC" w:rsidRDefault="009740FA">
            <w:pPr>
              <w:pStyle w:val="TableContents"/>
            </w:pPr>
            <w:r>
              <w:t xml:space="preserve">- sűrű vizelési inger </w:t>
            </w:r>
            <w:r>
              <w:br/>
              <w:t>- fájdalmas vizelés</w:t>
            </w:r>
            <w:r>
              <w:br/>
              <w:t>- vérvizelet</w:t>
            </w:r>
            <w:r>
              <w:br/>
              <w:t>- zavaros vizelet</w:t>
            </w:r>
            <w:r>
              <w:br/>
              <w:t xml:space="preserve">- fájdalom a medence környékén </w:t>
            </w:r>
          </w:p>
        </w:tc>
      </w:tr>
      <w:tr w:rsidR="004E65CC" w14:paraId="52548264" w14:textId="77777777">
        <w:tc>
          <w:tcPr>
            <w:tcW w:w="4591" w:type="dxa"/>
            <w:shd w:val="clear" w:color="auto" w:fill="D58088"/>
            <w:vAlign w:val="center"/>
          </w:tcPr>
          <w:p w14:paraId="425B187B" w14:textId="77777777" w:rsidR="004E65CC" w:rsidRDefault="009740FA">
            <w:pPr>
              <w:pStyle w:val="TableContents"/>
            </w:pPr>
            <w:r>
              <w:t xml:space="preserve">2.Nefritisz (krónikus gyulladása a vese parenchimának) </w:t>
            </w:r>
          </w:p>
        </w:tc>
        <w:tc>
          <w:tcPr>
            <w:tcW w:w="2242" w:type="dxa"/>
            <w:shd w:val="clear" w:color="auto" w:fill="D58088"/>
            <w:vAlign w:val="center"/>
          </w:tcPr>
          <w:p w14:paraId="3BC6F13D" w14:textId="77777777" w:rsidR="004E65CC" w:rsidRDefault="009740FA">
            <w:pPr>
              <w:pStyle w:val="TableContents"/>
            </w:pPr>
            <w:r>
              <w:t xml:space="preserve">- Baktériumok és vírusok </w:t>
            </w:r>
          </w:p>
        </w:tc>
        <w:tc>
          <w:tcPr>
            <w:tcW w:w="2363" w:type="dxa"/>
            <w:shd w:val="clear" w:color="auto" w:fill="D58088"/>
            <w:vAlign w:val="center"/>
          </w:tcPr>
          <w:p w14:paraId="5A2180BC" w14:textId="77777777" w:rsidR="004E65CC" w:rsidRDefault="009740FA">
            <w:pPr>
              <w:pStyle w:val="TableContents"/>
            </w:pPr>
            <w:r>
              <w:t xml:space="preserve">- fájdalom az ágyéki tájékon </w:t>
            </w:r>
            <w:r>
              <w:br/>
              <w:t xml:space="preserve">- láz </w:t>
            </w:r>
            <w:r>
              <w:br/>
              <w:t xml:space="preserve">- magas osztóeres vérnyomás </w:t>
            </w:r>
            <w:r>
              <w:br/>
              <w:t xml:space="preserve">- vizelési panaszok </w:t>
            </w:r>
          </w:p>
        </w:tc>
      </w:tr>
      <w:tr w:rsidR="004E65CC" w14:paraId="2BC3D5D3" w14:textId="77777777">
        <w:tc>
          <w:tcPr>
            <w:tcW w:w="4591" w:type="dxa"/>
            <w:shd w:val="clear" w:color="auto" w:fill="D58088"/>
            <w:vAlign w:val="center"/>
          </w:tcPr>
          <w:p w14:paraId="0F1B04DB" w14:textId="77777777" w:rsidR="004E65CC" w:rsidRDefault="009740FA">
            <w:pPr>
              <w:pStyle w:val="TableContents"/>
            </w:pPr>
            <w:r>
              <w:t xml:space="preserve">3.Glomerulonefritisz (nefron glomerulusának kétoldali gyulladása) </w:t>
            </w:r>
          </w:p>
        </w:tc>
        <w:tc>
          <w:tcPr>
            <w:tcW w:w="2242" w:type="dxa"/>
            <w:shd w:val="clear" w:color="auto" w:fill="D58088"/>
            <w:vAlign w:val="center"/>
          </w:tcPr>
          <w:p w14:paraId="1A9606D3" w14:textId="77777777" w:rsidR="004E65CC" w:rsidRDefault="009740FA">
            <w:pPr>
              <w:pStyle w:val="TableContents"/>
            </w:pPr>
            <w:r>
              <w:t xml:space="preserve">- Baktériumok </w:t>
            </w:r>
            <w:r>
              <w:br/>
              <w:t xml:space="preserve">- Vírusok </w:t>
            </w:r>
            <w:r>
              <w:br/>
              <w:t xml:space="preserve">- Mérgező anyagok </w:t>
            </w:r>
          </w:p>
        </w:tc>
        <w:tc>
          <w:tcPr>
            <w:tcW w:w="2363" w:type="dxa"/>
            <w:shd w:val="clear" w:color="auto" w:fill="D58088"/>
            <w:vAlign w:val="center"/>
          </w:tcPr>
          <w:p w14:paraId="08908826" w14:textId="77777777" w:rsidR="004E65CC" w:rsidRDefault="009740FA">
            <w:pPr>
              <w:pStyle w:val="TableContents"/>
            </w:pPr>
            <w:r>
              <w:t xml:space="preserve">- ágyéki fájdalom </w:t>
            </w:r>
            <w:r>
              <w:br/>
              <w:t xml:space="preserve">- fejfájás </w:t>
            </w:r>
            <w:r>
              <w:br/>
              <w:t xml:space="preserve">- magas vérnyomás </w:t>
            </w:r>
            <w:r>
              <w:br/>
              <w:t xml:space="preserve">- rossz közérzet </w:t>
            </w:r>
          </w:p>
        </w:tc>
      </w:tr>
    </w:tbl>
    <w:p w14:paraId="12EEC617" w14:textId="77777777" w:rsidR="004E65CC" w:rsidRDefault="004E65CC">
      <w:pPr>
        <w:pStyle w:val="BodyText"/>
        <w:spacing w:after="0"/>
        <w:ind w:left="300"/>
      </w:pPr>
    </w:p>
    <w:p w14:paraId="6D3209F0" w14:textId="77777777" w:rsidR="004E65CC" w:rsidRDefault="009740FA" w:rsidP="009740FA">
      <w:pPr>
        <w:pStyle w:val="BodyText"/>
        <w:numPr>
          <w:ilvl w:val="0"/>
          <w:numId w:val="53"/>
        </w:numPr>
        <w:tabs>
          <w:tab w:val="clear" w:pos="709"/>
          <w:tab w:val="left" w:pos="1009"/>
        </w:tabs>
        <w:ind w:left="1009"/>
      </w:pPr>
      <w:r>
        <w:t xml:space="preserve">VIDEÓK, AMELYEK SEGíTHETNEK: </w:t>
      </w:r>
    </w:p>
    <w:p w14:paraId="33B4351F" w14:textId="77777777" w:rsidR="004E65CC" w:rsidRDefault="004E65CC">
      <w:pPr>
        <w:pStyle w:val="BodyText"/>
        <w:spacing w:after="0"/>
        <w:ind w:left="300"/>
      </w:pPr>
    </w:p>
    <w:tbl>
      <w:tblPr>
        <w:tblW w:w="15232" w:type="dxa"/>
        <w:tblInd w:w="100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601"/>
        <w:gridCol w:w="7631"/>
      </w:tblGrid>
      <w:tr w:rsidR="004E65CC" w14:paraId="260BA266" w14:textId="77777777">
        <w:tc>
          <w:tcPr>
            <w:tcW w:w="7601" w:type="dxa"/>
            <w:vAlign w:val="center"/>
          </w:tcPr>
          <w:p w14:paraId="2366C6B2" w14:textId="77777777" w:rsidR="004E65CC" w:rsidRDefault="009740FA">
            <w:pPr>
              <w:pStyle w:val="TableContents"/>
              <w:spacing w:after="283"/>
              <w:jc w:val="center"/>
            </w:pPr>
            <w:r>
              <w:rPr>
                <w:noProof/>
                <w:lang w:val="ro-RO" w:eastAsia="ro-RO" w:bidi="ar-SA"/>
              </w:rPr>
              <w:lastRenderedPageBreak/>
              <w:drawing>
                <wp:inline distT="0" distB="0" distL="0" distR="0" wp14:anchorId="21D2265A" wp14:editId="16161E18">
                  <wp:extent cx="4762500" cy="2857500"/>
                  <wp:effectExtent l="0" t="0" r="0" b="0"/>
                  <wp:docPr id="71" name="Object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Object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38E16BBD" w14:textId="77777777" w:rsidR="004E65CC" w:rsidRDefault="009740FA">
            <w:pPr>
              <w:pStyle w:val="TableContents"/>
              <w:spacing w:after="283"/>
              <w:jc w:val="center"/>
            </w:pPr>
            <w:r>
              <w:t xml:space="preserve">A kiválasztó készülék </w:t>
            </w:r>
          </w:p>
        </w:tc>
        <w:tc>
          <w:tcPr>
            <w:tcW w:w="7631" w:type="dxa"/>
            <w:vAlign w:val="center"/>
          </w:tcPr>
          <w:p w14:paraId="3AEEF9AB" w14:textId="77777777" w:rsidR="004E65CC" w:rsidRDefault="009740FA">
            <w:pPr>
              <w:pStyle w:val="TableContents"/>
              <w:spacing w:after="283"/>
              <w:jc w:val="center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698D3890" wp14:editId="69BFCED7">
                  <wp:extent cx="4762500" cy="2857500"/>
                  <wp:effectExtent l="0" t="0" r="0" b="0"/>
                  <wp:docPr id="72" name="Object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Object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7CECDDF3" w14:textId="77777777" w:rsidR="004E65CC" w:rsidRDefault="009740FA">
            <w:pPr>
              <w:pStyle w:val="TableContents"/>
              <w:spacing w:after="283"/>
              <w:jc w:val="center"/>
            </w:pPr>
            <w:r>
              <w:t xml:space="preserve">A vesék </w:t>
            </w:r>
          </w:p>
        </w:tc>
      </w:tr>
    </w:tbl>
    <w:p w14:paraId="2761E4EB" w14:textId="77777777" w:rsidR="004E65CC" w:rsidRDefault="004E65CC">
      <w:pPr>
        <w:pStyle w:val="BodyText"/>
        <w:ind w:left="300"/>
      </w:pPr>
    </w:p>
    <w:p w14:paraId="7197D83F" w14:textId="77777777" w:rsidR="004E65CC" w:rsidRDefault="004E65CC">
      <w:pPr>
        <w:sectPr w:rsidR="004E65CC">
          <w:type w:val="continuous"/>
          <w:pgSz w:w="11906" w:h="16838"/>
          <w:pgMar w:top="567" w:right="567" w:bottom="567" w:left="1134" w:header="0" w:footer="0" w:gutter="0"/>
          <w:cols w:space="720"/>
          <w:formProt w:val="0"/>
        </w:sectPr>
      </w:pPr>
    </w:p>
    <w:p w14:paraId="694FD0A9" w14:textId="77777777" w:rsidR="004E65CC" w:rsidRDefault="004E65CC">
      <w:pPr>
        <w:pStyle w:val="BodyText"/>
        <w:spacing w:after="0"/>
        <w:ind w:left="300"/>
      </w:pPr>
    </w:p>
    <w:p w14:paraId="3604D343" w14:textId="77777777" w:rsidR="004E65CC" w:rsidRDefault="009740FA">
      <w:pPr>
        <w:pStyle w:val="BodyText"/>
        <w:spacing w:after="0"/>
        <w:ind w:left="300"/>
      </w:pPr>
      <w:r>
        <w:t xml:space="preserve">A Szaporodás </w:t>
      </w:r>
    </w:p>
    <w:p w14:paraId="72299272" w14:textId="77777777" w:rsidR="004E65CC" w:rsidRDefault="004E65CC">
      <w:pPr>
        <w:sectPr w:rsidR="004E65CC">
          <w:type w:val="continuous"/>
          <w:pgSz w:w="11906" w:h="16838"/>
          <w:pgMar w:top="567" w:right="567" w:bottom="567" w:left="1134" w:header="0" w:footer="0" w:gutter="0"/>
          <w:cols w:space="720"/>
          <w:formProt w:val="0"/>
        </w:sectPr>
      </w:pPr>
    </w:p>
    <w:p w14:paraId="3FE408D7" w14:textId="77777777" w:rsidR="004E65CC" w:rsidRDefault="009740FA">
      <w:pPr>
        <w:pStyle w:val="BodyText"/>
        <w:ind w:left="300"/>
      </w:pPr>
      <w:bookmarkStart w:id="11" w:name="layer1_Copy_10"/>
      <w:bookmarkEnd w:id="11"/>
      <w:r>
        <w:t xml:space="preserve">A férfi nemi készülék: </w:t>
      </w:r>
    </w:p>
    <w:tbl>
      <w:tblPr>
        <w:tblW w:w="9196" w:type="dxa"/>
        <w:tblInd w:w="100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910"/>
        <w:gridCol w:w="4286"/>
      </w:tblGrid>
      <w:tr w:rsidR="004E65CC" w14:paraId="5B1FE1B9" w14:textId="77777777">
        <w:tc>
          <w:tcPr>
            <w:tcW w:w="4910" w:type="dxa"/>
            <w:vAlign w:val="center"/>
          </w:tcPr>
          <w:p w14:paraId="2A33E976" w14:textId="77777777" w:rsidR="004E65CC" w:rsidRDefault="009740FA">
            <w:pPr>
              <w:pStyle w:val="TableContents"/>
              <w:spacing w:after="283"/>
            </w:pPr>
            <w:r>
              <w:t xml:space="preserve">Alkotó elemei: </w:t>
            </w:r>
          </w:p>
          <w:p w14:paraId="2490270A" w14:textId="77777777" w:rsidR="004E65CC" w:rsidRDefault="009740FA" w:rsidP="009740FA">
            <w:pPr>
              <w:pStyle w:val="TableContents"/>
              <w:numPr>
                <w:ilvl w:val="0"/>
                <w:numId w:val="60"/>
              </w:numPr>
              <w:tabs>
                <w:tab w:val="left" w:pos="709"/>
              </w:tabs>
              <w:spacing w:after="283"/>
            </w:pPr>
            <w:r>
              <w:t xml:space="preserve">herék </w:t>
            </w:r>
          </w:p>
          <w:p w14:paraId="493675EF" w14:textId="77777777" w:rsidR="004E65CC" w:rsidRDefault="009740FA" w:rsidP="009740FA">
            <w:pPr>
              <w:pStyle w:val="TableContents"/>
              <w:numPr>
                <w:ilvl w:val="0"/>
                <w:numId w:val="60"/>
              </w:numPr>
              <w:tabs>
                <w:tab w:val="left" w:pos="709"/>
              </w:tabs>
              <w:spacing w:after="283"/>
            </w:pPr>
            <w:r>
              <w:t xml:space="preserve">mellékherék </w:t>
            </w:r>
          </w:p>
          <w:p w14:paraId="495740B8" w14:textId="77777777" w:rsidR="004E65CC" w:rsidRDefault="009740FA" w:rsidP="009740FA">
            <w:pPr>
              <w:pStyle w:val="TableContents"/>
              <w:numPr>
                <w:ilvl w:val="0"/>
                <w:numId w:val="60"/>
              </w:numPr>
              <w:tabs>
                <w:tab w:val="left" w:pos="709"/>
              </w:tabs>
              <w:spacing w:after="283"/>
            </w:pPr>
            <w:r>
              <w:t xml:space="preserve">ondóvezeték </w:t>
            </w:r>
          </w:p>
          <w:p w14:paraId="335AA617" w14:textId="77777777" w:rsidR="004E65CC" w:rsidRDefault="009740FA" w:rsidP="009740FA">
            <w:pPr>
              <w:pStyle w:val="TableContents"/>
              <w:numPr>
                <w:ilvl w:val="0"/>
                <w:numId w:val="60"/>
              </w:numPr>
              <w:tabs>
                <w:tab w:val="left" w:pos="709"/>
              </w:tabs>
              <w:spacing w:after="283"/>
            </w:pPr>
            <w:r>
              <w:t xml:space="preserve">ondóhólyagok </w:t>
            </w:r>
          </w:p>
          <w:p w14:paraId="37A292A1" w14:textId="77777777" w:rsidR="004E65CC" w:rsidRDefault="009740FA" w:rsidP="009740FA">
            <w:pPr>
              <w:pStyle w:val="TableContents"/>
              <w:numPr>
                <w:ilvl w:val="0"/>
                <w:numId w:val="60"/>
              </w:numPr>
              <w:tabs>
                <w:tab w:val="left" w:pos="709"/>
              </w:tabs>
              <w:spacing w:after="283"/>
            </w:pPr>
            <w:r>
              <w:t xml:space="preserve">dülmirigy (prostata) </w:t>
            </w:r>
          </w:p>
          <w:p w14:paraId="72DFEEE5" w14:textId="77777777" w:rsidR="004E65CC" w:rsidRDefault="009740FA" w:rsidP="009740FA">
            <w:pPr>
              <w:pStyle w:val="TableContents"/>
              <w:numPr>
                <w:ilvl w:val="0"/>
                <w:numId w:val="60"/>
              </w:numPr>
              <w:tabs>
                <w:tab w:val="left" w:pos="709"/>
              </w:tabs>
              <w:spacing w:after="283"/>
            </w:pPr>
            <w:r>
              <w:t xml:space="preserve">húgycső </w:t>
            </w:r>
          </w:p>
          <w:p w14:paraId="13DCC12D" w14:textId="77777777" w:rsidR="004E65CC" w:rsidRDefault="009740FA" w:rsidP="009740FA">
            <w:pPr>
              <w:pStyle w:val="TableContents"/>
              <w:numPr>
                <w:ilvl w:val="0"/>
                <w:numId w:val="60"/>
              </w:numPr>
              <w:tabs>
                <w:tab w:val="left" w:pos="709"/>
              </w:tabs>
              <w:spacing w:after="283"/>
            </w:pPr>
            <w:r>
              <w:t xml:space="preserve">hímvessző (penis) </w:t>
            </w:r>
          </w:p>
          <w:p w14:paraId="16EBAA1A" w14:textId="77777777" w:rsidR="004E65CC" w:rsidRDefault="009740FA" w:rsidP="009740FA">
            <w:pPr>
              <w:pStyle w:val="TableContents"/>
              <w:numPr>
                <w:ilvl w:val="0"/>
                <w:numId w:val="60"/>
              </w:numPr>
              <w:tabs>
                <w:tab w:val="left" w:pos="709"/>
              </w:tabs>
              <w:spacing w:after="283"/>
            </w:pPr>
            <w:r>
              <w:t xml:space="preserve">Leyding-féle sejtek – a kanyarulatos csatornák között, és a nemi hormonokat termelik </w:t>
            </w:r>
          </w:p>
          <w:p w14:paraId="69E9573F" w14:textId="77777777" w:rsidR="004E65CC" w:rsidRDefault="009740FA" w:rsidP="009740FA">
            <w:pPr>
              <w:pStyle w:val="TableContents"/>
              <w:numPr>
                <w:ilvl w:val="0"/>
                <w:numId w:val="60"/>
              </w:numPr>
              <w:tabs>
                <w:tab w:val="left" w:pos="709"/>
              </w:tabs>
              <w:spacing w:after="283"/>
            </w:pPr>
            <w:r>
              <w:t xml:space="preserve">Kanyarulatos csatornák – hím csírasejteket termelő sejtekből és támasztósejtekből állnak. </w:t>
            </w:r>
          </w:p>
          <w:p w14:paraId="37C507BE" w14:textId="77777777" w:rsidR="004E65CC" w:rsidRDefault="004E65CC">
            <w:pPr>
              <w:pStyle w:val="TableContents"/>
              <w:spacing w:after="283"/>
            </w:pPr>
          </w:p>
          <w:p w14:paraId="1CC6E788" w14:textId="77777777" w:rsidR="004E65CC" w:rsidRDefault="009740FA">
            <w:pPr>
              <w:pStyle w:val="TableContents"/>
              <w:spacing w:after="283"/>
            </w:pPr>
            <w:r>
              <w:t xml:space="preserve">A herék funkciói: </w:t>
            </w:r>
          </w:p>
          <w:p w14:paraId="15AD0847" w14:textId="77777777" w:rsidR="004E65CC" w:rsidRDefault="009740FA" w:rsidP="009740FA">
            <w:pPr>
              <w:pStyle w:val="TableContents"/>
              <w:numPr>
                <w:ilvl w:val="0"/>
                <w:numId w:val="61"/>
              </w:numPr>
              <w:tabs>
                <w:tab w:val="left" w:pos="709"/>
              </w:tabs>
              <w:spacing w:after="283"/>
            </w:pPr>
            <w:r>
              <w:t xml:space="preserve">spermatogenézis </w:t>
            </w:r>
          </w:p>
          <w:p w14:paraId="2A23444A" w14:textId="77777777" w:rsidR="004E65CC" w:rsidRDefault="009740FA" w:rsidP="009740FA">
            <w:pPr>
              <w:pStyle w:val="TableContents"/>
              <w:numPr>
                <w:ilvl w:val="0"/>
                <w:numId w:val="61"/>
              </w:numPr>
              <w:tabs>
                <w:tab w:val="left" w:pos="709"/>
              </w:tabs>
              <w:spacing w:after="283"/>
            </w:pPr>
            <w:r>
              <w:lastRenderedPageBreak/>
              <w:t xml:space="preserve">nemi hormonok termelése </w:t>
            </w:r>
          </w:p>
        </w:tc>
        <w:tc>
          <w:tcPr>
            <w:tcW w:w="4286" w:type="dxa"/>
            <w:vAlign w:val="center"/>
          </w:tcPr>
          <w:p w14:paraId="25FFA313" w14:textId="77777777" w:rsidR="004E65CC" w:rsidRDefault="009740FA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ro-RO" w:eastAsia="ro-RO" w:bidi="ar-SA"/>
              </w:rPr>
              <w:lastRenderedPageBreak/>
              <w:drawing>
                <wp:anchor distT="0" distB="0" distL="0" distR="0" simplePos="0" relativeHeight="31" behindDoc="0" locked="0" layoutInCell="1" allowOverlap="1" wp14:anchorId="7E6F08D6" wp14:editId="04B2E7D1">
                  <wp:simplePos x="0" y="0"/>
                  <wp:positionH relativeFrom="column">
                    <wp:align>right</wp:align>
                  </wp:positionH>
                  <wp:positionV relativeFrom="line">
                    <wp:posOffset>635</wp:posOffset>
                  </wp:positionV>
                  <wp:extent cx="2638425" cy="2714625"/>
                  <wp:effectExtent l="0" t="0" r="0" b="0"/>
                  <wp:wrapSquare wrapText="left"/>
                  <wp:docPr id="73" name="Image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Image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425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1235D88" w14:textId="77777777" w:rsidR="004E65CC" w:rsidRDefault="004E65CC">
      <w:pPr>
        <w:pStyle w:val="BodyText"/>
        <w:ind w:left="300"/>
      </w:pPr>
    </w:p>
    <w:p w14:paraId="74C816C0" w14:textId="77777777" w:rsidR="004E65CC" w:rsidRDefault="009740FA">
      <w:pPr>
        <w:pStyle w:val="BodyText"/>
        <w:ind w:left="300"/>
      </w:pPr>
      <w:r>
        <w:t xml:space="preserve">Hím nemi hormon termelés: </w:t>
      </w:r>
    </w:p>
    <w:p w14:paraId="3B1DB6C4" w14:textId="77777777" w:rsidR="004E65CC" w:rsidRDefault="009740FA" w:rsidP="009740FA">
      <w:pPr>
        <w:pStyle w:val="BodyText"/>
        <w:numPr>
          <w:ilvl w:val="1"/>
          <w:numId w:val="59"/>
        </w:numPr>
        <w:tabs>
          <w:tab w:val="left" w:pos="1718"/>
        </w:tabs>
        <w:ind w:left="1718"/>
      </w:pPr>
      <w:r>
        <w:t xml:space="preserve">TESZTOSZTERON : </w:t>
      </w:r>
    </w:p>
    <w:p w14:paraId="7DF95025" w14:textId="77777777" w:rsidR="004E65CC" w:rsidRDefault="009740FA" w:rsidP="009740FA">
      <w:pPr>
        <w:pStyle w:val="BodyText"/>
        <w:numPr>
          <w:ilvl w:val="2"/>
          <w:numId w:val="59"/>
        </w:numPr>
        <w:tabs>
          <w:tab w:val="left" w:pos="2427"/>
        </w:tabs>
        <w:ind w:left="2427"/>
      </w:pPr>
      <w:r>
        <w:t xml:space="preserve">serkenti a hím nemi szervek növekedését és fejlődését </w:t>
      </w:r>
    </w:p>
    <w:p w14:paraId="60849E90" w14:textId="77777777" w:rsidR="004E65CC" w:rsidRDefault="009740FA" w:rsidP="009740FA">
      <w:pPr>
        <w:pStyle w:val="BodyText"/>
        <w:numPr>
          <w:ilvl w:val="2"/>
          <w:numId w:val="59"/>
        </w:numPr>
        <w:tabs>
          <w:tab w:val="left" w:pos="2427"/>
        </w:tabs>
        <w:ind w:left="2427"/>
      </w:pPr>
      <w:r>
        <w:t xml:space="preserve">spermiumok érlelése </w:t>
      </w:r>
    </w:p>
    <w:p w14:paraId="5AC3F5B8" w14:textId="77777777" w:rsidR="004E65CC" w:rsidRDefault="009740FA" w:rsidP="009740FA">
      <w:pPr>
        <w:pStyle w:val="BodyText"/>
        <w:numPr>
          <w:ilvl w:val="2"/>
          <w:numId w:val="59"/>
        </w:numPr>
        <w:tabs>
          <w:tab w:val="left" w:pos="2427"/>
        </w:tabs>
        <w:ind w:left="2427"/>
      </w:pPr>
      <w:r>
        <w:t xml:space="preserve">befolyásolja az elsődleges és másodlagos nemi jellegek kialakulását (hang, szőrzet, csont- és izomrendszer fejlődése, zsírraktárak megoszlása) </w:t>
      </w:r>
    </w:p>
    <w:p w14:paraId="2AB673E7" w14:textId="77777777" w:rsidR="004E65CC" w:rsidRDefault="009740FA" w:rsidP="009740FA">
      <w:pPr>
        <w:pStyle w:val="BodyText"/>
        <w:numPr>
          <w:ilvl w:val="2"/>
          <w:numId w:val="59"/>
        </w:numPr>
        <w:tabs>
          <w:tab w:val="left" w:pos="2427"/>
        </w:tabs>
        <w:ind w:left="2427"/>
      </w:pPr>
      <w:r>
        <w:t xml:space="preserve">az STH mellett anabólikus hatása van a fehérjékre (serkentik a fehérjék képződését) </w:t>
      </w:r>
    </w:p>
    <w:p w14:paraId="34893983" w14:textId="77777777" w:rsidR="004E65CC" w:rsidRDefault="009740FA" w:rsidP="009740FA">
      <w:pPr>
        <w:pStyle w:val="BodyText"/>
        <w:numPr>
          <w:ilvl w:val="2"/>
          <w:numId w:val="59"/>
        </w:numPr>
        <w:tabs>
          <w:tab w:val="left" w:pos="2427"/>
        </w:tabs>
        <w:ind w:left="2427"/>
      </w:pPr>
      <w:r>
        <w:t xml:space="preserve">befolyásolja a Ca2+ csontokban való beépülését. </w:t>
      </w:r>
    </w:p>
    <w:p w14:paraId="0F703334" w14:textId="77777777" w:rsidR="004E65CC" w:rsidRDefault="009740FA" w:rsidP="009740FA">
      <w:pPr>
        <w:pStyle w:val="BodyText"/>
        <w:numPr>
          <w:ilvl w:val="1"/>
          <w:numId w:val="59"/>
        </w:numPr>
        <w:tabs>
          <w:tab w:val="left" w:pos="1718"/>
        </w:tabs>
        <w:ind w:left="1718"/>
      </w:pPr>
      <w:r>
        <w:t xml:space="preserve">ÖSZTROGÉN: </w:t>
      </w:r>
    </w:p>
    <w:p w14:paraId="5E6918D9" w14:textId="77777777" w:rsidR="004E65CC" w:rsidRDefault="009740FA" w:rsidP="009740FA">
      <w:pPr>
        <w:pStyle w:val="BodyText"/>
        <w:numPr>
          <w:ilvl w:val="2"/>
          <w:numId w:val="59"/>
        </w:numPr>
        <w:tabs>
          <w:tab w:val="left" w:pos="2427"/>
        </w:tabs>
        <w:ind w:left="2427"/>
      </w:pPr>
      <w:r>
        <w:t xml:space="preserve">kis mennyiségben termelődik </w:t>
      </w:r>
    </w:p>
    <w:tbl>
      <w:tblPr>
        <w:tblW w:w="7387" w:type="dxa"/>
        <w:tblInd w:w="100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791"/>
        <w:gridCol w:w="3596"/>
      </w:tblGrid>
      <w:tr w:rsidR="004E65CC" w14:paraId="68673B28" w14:textId="77777777">
        <w:tc>
          <w:tcPr>
            <w:tcW w:w="3791" w:type="dxa"/>
            <w:vAlign w:val="center"/>
          </w:tcPr>
          <w:p w14:paraId="00EB1733" w14:textId="77777777" w:rsidR="004E65CC" w:rsidRDefault="009740FA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ro-RO" w:eastAsia="ro-RO" w:bidi="ar-SA"/>
              </w:rPr>
              <w:drawing>
                <wp:anchor distT="0" distB="0" distL="0" distR="0" simplePos="0" relativeHeight="34" behindDoc="0" locked="0" layoutInCell="1" allowOverlap="1" wp14:anchorId="5E73E9F5" wp14:editId="1FE33C37">
                  <wp:simplePos x="0" y="0"/>
                  <wp:positionH relativeFrom="column">
                    <wp:align>right</wp:align>
                  </wp:positionH>
                  <wp:positionV relativeFrom="line">
                    <wp:posOffset>635</wp:posOffset>
                  </wp:positionV>
                  <wp:extent cx="2343150" cy="2638425"/>
                  <wp:effectExtent l="0" t="0" r="0" b="0"/>
                  <wp:wrapSquare wrapText="left"/>
                  <wp:docPr id="74" name="Image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96" w:type="dxa"/>
            <w:vAlign w:val="center"/>
          </w:tcPr>
          <w:p w14:paraId="55E5B540" w14:textId="77777777" w:rsidR="004E65CC" w:rsidRDefault="009740FA">
            <w:pPr>
              <w:pStyle w:val="TableContents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6B89C625" wp14:editId="1F83742D">
                  <wp:extent cx="2143125" cy="2609850"/>
                  <wp:effectExtent l="0" t="0" r="0" b="0"/>
                  <wp:docPr id="75" name="Image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Image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5B5549D7" w14:textId="77777777" w:rsidR="004E65CC" w:rsidRDefault="004E65CC">
      <w:pPr>
        <w:pStyle w:val="BodyText"/>
        <w:ind w:left="300"/>
      </w:pPr>
    </w:p>
    <w:p w14:paraId="71FEB4EA" w14:textId="77777777" w:rsidR="004E65CC" w:rsidRDefault="009740FA">
      <w:pPr>
        <w:pStyle w:val="BodyText"/>
        <w:ind w:left="300"/>
      </w:pPr>
      <w:r>
        <w:t xml:space="preserve">A női nemi készülék: </w:t>
      </w:r>
    </w:p>
    <w:tbl>
      <w:tblPr>
        <w:tblW w:w="9196" w:type="dxa"/>
        <w:tblInd w:w="100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421"/>
        <w:gridCol w:w="4775"/>
      </w:tblGrid>
      <w:tr w:rsidR="004E65CC" w14:paraId="0F23B44A" w14:textId="77777777">
        <w:tc>
          <w:tcPr>
            <w:tcW w:w="4421" w:type="dxa"/>
            <w:vAlign w:val="center"/>
          </w:tcPr>
          <w:p w14:paraId="536F5FDB" w14:textId="77777777" w:rsidR="004E65CC" w:rsidRDefault="009740FA">
            <w:pPr>
              <w:pStyle w:val="TableContents"/>
              <w:spacing w:after="283"/>
            </w:pPr>
            <w:r>
              <w:t xml:space="preserve">Alkotó elemei: </w:t>
            </w:r>
          </w:p>
          <w:p w14:paraId="72BD2F4B" w14:textId="77777777" w:rsidR="004E65CC" w:rsidRDefault="009740FA" w:rsidP="009740FA">
            <w:pPr>
              <w:pStyle w:val="TableContents"/>
              <w:numPr>
                <w:ilvl w:val="0"/>
                <w:numId w:val="62"/>
              </w:numPr>
              <w:tabs>
                <w:tab w:val="left" w:pos="709"/>
              </w:tabs>
              <w:spacing w:after="283"/>
            </w:pPr>
            <w:r>
              <w:t xml:space="preserve">Petefészkek – vegyes mirigyek: petesejteket és női nemi hormonokat termelnek (ösztrogént és progeszteront) </w:t>
            </w:r>
          </w:p>
          <w:p w14:paraId="5ECC4F2C" w14:textId="77777777" w:rsidR="004E65CC" w:rsidRDefault="009740FA" w:rsidP="009740FA">
            <w:pPr>
              <w:pStyle w:val="TableContents"/>
              <w:numPr>
                <w:ilvl w:val="0"/>
                <w:numId w:val="62"/>
              </w:numPr>
              <w:tabs>
                <w:tab w:val="left" w:pos="709"/>
              </w:tabs>
              <w:spacing w:after="283"/>
            </w:pPr>
            <w:r>
              <w:t xml:space="preserve">Petevezeték – kapcsolat a méh és petefészkek között, itt történik a megtermékenyítés </w:t>
            </w:r>
          </w:p>
          <w:p w14:paraId="5F063FCC" w14:textId="77777777" w:rsidR="004E65CC" w:rsidRDefault="009740FA" w:rsidP="009740FA">
            <w:pPr>
              <w:pStyle w:val="TableContents"/>
              <w:numPr>
                <w:ilvl w:val="0"/>
                <w:numId w:val="62"/>
              </w:numPr>
              <w:tabs>
                <w:tab w:val="left" w:pos="709"/>
              </w:tabs>
              <w:spacing w:after="283"/>
            </w:pPr>
            <w:r>
              <w:t xml:space="preserve">Méh – befogadja az embriót és kifejleszti a magzatot </w:t>
            </w:r>
          </w:p>
          <w:p w14:paraId="0DCA55C5" w14:textId="77777777" w:rsidR="004E65CC" w:rsidRDefault="009740FA" w:rsidP="009740FA">
            <w:pPr>
              <w:pStyle w:val="TableContents"/>
              <w:numPr>
                <w:ilvl w:val="0"/>
                <w:numId w:val="62"/>
              </w:numPr>
              <w:tabs>
                <w:tab w:val="left" w:pos="709"/>
              </w:tabs>
              <w:spacing w:after="283"/>
            </w:pPr>
            <w:r>
              <w:t xml:space="preserve">Hüvely – párzószerv és szülőcsatorna </w:t>
            </w:r>
          </w:p>
          <w:p w14:paraId="2649262F" w14:textId="77777777" w:rsidR="004E65CC" w:rsidRDefault="004E65CC">
            <w:pPr>
              <w:pStyle w:val="TableContents"/>
              <w:spacing w:after="283"/>
            </w:pPr>
          </w:p>
          <w:p w14:paraId="5F4A94B7" w14:textId="77777777" w:rsidR="004E65CC" w:rsidRDefault="009740FA">
            <w:pPr>
              <w:pStyle w:val="TableContents"/>
              <w:spacing w:after="283"/>
            </w:pPr>
            <w:r>
              <w:t xml:space="preserve">Petefészkek: </w:t>
            </w:r>
          </w:p>
          <w:p w14:paraId="4B3820CC" w14:textId="77777777" w:rsidR="004E65CC" w:rsidRDefault="009740FA" w:rsidP="009740FA">
            <w:pPr>
              <w:pStyle w:val="TableContents"/>
              <w:numPr>
                <w:ilvl w:val="0"/>
                <w:numId w:val="63"/>
              </w:numPr>
              <w:tabs>
                <w:tab w:val="left" w:pos="709"/>
              </w:tabs>
              <w:spacing w:after="283"/>
            </w:pPr>
            <w:r>
              <w:t xml:space="preserve">Velőállomány és kéregállományból áll </w:t>
            </w:r>
          </w:p>
          <w:p w14:paraId="434F16AA" w14:textId="77777777" w:rsidR="004E65CC" w:rsidRDefault="009740FA" w:rsidP="009740FA">
            <w:pPr>
              <w:pStyle w:val="TableContents"/>
              <w:numPr>
                <w:ilvl w:val="0"/>
                <w:numId w:val="63"/>
              </w:numPr>
              <w:tabs>
                <w:tab w:val="left" w:pos="709"/>
              </w:tabs>
              <w:spacing w:after="283"/>
            </w:pPr>
            <w:r>
              <w:t xml:space="preserve">Kéregállományában vannak a tüszők (születéskor 400.000 elsődleges tüsző, ebből 300-400 érik meg és termel petesejtet) </w:t>
            </w:r>
          </w:p>
          <w:p w14:paraId="4C254875" w14:textId="77777777" w:rsidR="004E65CC" w:rsidRDefault="009740FA" w:rsidP="009740FA">
            <w:pPr>
              <w:pStyle w:val="TableContents"/>
              <w:numPr>
                <w:ilvl w:val="0"/>
                <w:numId w:val="63"/>
              </w:numPr>
              <w:tabs>
                <w:tab w:val="left" w:pos="709"/>
              </w:tabs>
              <w:spacing w:after="283"/>
            </w:pPr>
            <w:r>
              <w:t xml:space="preserve">A tüszőérés ciklikusan történik: elsődleges tüszők → másodlagos tüszők → Graaf-féle (üreges)tüszők → petesejt szabaddá válik, kijut a petefészekből. Ezt nevezik OVULÁCIÓNAK vagy tüszőrepedésnek. </w:t>
            </w:r>
          </w:p>
          <w:p w14:paraId="4D597C08" w14:textId="77777777" w:rsidR="004E65CC" w:rsidRDefault="009740FA" w:rsidP="009740FA">
            <w:pPr>
              <w:pStyle w:val="TableContents"/>
              <w:numPr>
                <w:ilvl w:val="0"/>
                <w:numId w:val="63"/>
              </w:numPr>
              <w:tabs>
                <w:tab w:val="left" w:pos="709"/>
              </w:tabs>
              <w:spacing w:after="283"/>
            </w:pPr>
            <w:r>
              <w:t xml:space="preserve">Petefészek funkciói: </w:t>
            </w:r>
          </w:p>
          <w:p w14:paraId="7CF81C57" w14:textId="77777777" w:rsidR="004E65CC" w:rsidRDefault="009740FA" w:rsidP="009740FA">
            <w:pPr>
              <w:pStyle w:val="TableContents"/>
              <w:numPr>
                <w:ilvl w:val="1"/>
                <w:numId w:val="63"/>
              </w:numPr>
              <w:tabs>
                <w:tab w:val="left" w:pos="1418"/>
              </w:tabs>
              <w:spacing w:after="283"/>
            </w:pPr>
            <w:r>
              <w:t xml:space="preserve">Ovogenézis </w:t>
            </w:r>
          </w:p>
          <w:p w14:paraId="556422DA" w14:textId="77777777" w:rsidR="004E65CC" w:rsidRDefault="009740FA" w:rsidP="009740FA">
            <w:pPr>
              <w:pStyle w:val="TableContents"/>
              <w:numPr>
                <w:ilvl w:val="1"/>
                <w:numId w:val="63"/>
              </w:numPr>
              <w:tabs>
                <w:tab w:val="left" w:pos="1418"/>
              </w:tabs>
              <w:spacing w:after="283"/>
            </w:pPr>
            <w:r>
              <w:t xml:space="preserve">Ogónium =őspetesejt → oocita → másodlagos oociták → preoocita → petesejt </w:t>
            </w:r>
          </w:p>
          <w:p w14:paraId="7D99D8BD" w14:textId="77777777" w:rsidR="004E65CC" w:rsidRDefault="009740FA" w:rsidP="009740FA">
            <w:pPr>
              <w:pStyle w:val="TableContents"/>
              <w:numPr>
                <w:ilvl w:val="0"/>
                <w:numId w:val="63"/>
              </w:numPr>
              <w:tabs>
                <w:tab w:val="left" w:pos="709"/>
              </w:tabs>
              <w:spacing w:after="283"/>
            </w:pPr>
            <w:r>
              <w:t xml:space="preserve">Petefészek hormon termelés: ösztrogén és progeszteron </w:t>
            </w:r>
          </w:p>
          <w:p w14:paraId="121CB8CF" w14:textId="77777777" w:rsidR="004E65CC" w:rsidRDefault="004E65CC">
            <w:pPr>
              <w:pStyle w:val="TableContents"/>
              <w:spacing w:after="283"/>
            </w:pPr>
          </w:p>
          <w:p w14:paraId="72EA9146" w14:textId="77777777" w:rsidR="004E65CC" w:rsidRDefault="009740FA">
            <w:pPr>
              <w:pStyle w:val="TableContents"/>
              <w:spacing w:after="283"/>
            </w:pPr>
            <w:r>
              <w:t xml:space="preserve">Hormontermelés szabályozása: </w:t>
            </w:r>
          </w:p>
          <w:p w14:paraId="2BD40D7D" w14:textId="77777777" w:rsidR="004E65CC" w:rsidRDefault="009740FA" w:rsidP="009740FA">
            <w:pPr>
              <w:pStyle w:val="TableContents"/>
              <w:numPr>
                <w:ilvl w:val="0"/>
                <w:numId w:val="64"/>
              </w:numPr>
              <w:tabs>
                <w:tab w:val="left" w:pos="709"/>
              </w:tabs>
              <w:spacing w:after="283"/>
            </w:pPr>
            <w:r>
              <w:t xml:space="preserve">FSH – tüszők érését ellenőrzi és az ösztrogének termelését </w:t>
            </w:r>
          </w:p>
          <w:p w14:paraId="01162CFC" w14:textId="77777777" w:rsidR="004E65CC" w:rsidRDefault="009740FA" w:rsidP="009740FA">
            <w:pPr>
              <w:pStyle w:val="TableContents"/>
              <w:numPr>
                <w:ilvl w:val="0"/>
                <w:numId w:val="64"/>
              </w:numPr>
              <w:tabs>
                <w:tab w:val="left" w:pos="709"/>
              </w:tabs>
              <w:spacing w:after="283"/>
            </w:pPr>
            <w:r>
              <w:t xml:space="preserve">LH – sárgatest működését és a progeszteron termelést szabályozza </w:t>
            </w:r>
          </w:p>
          <w:p w14:paraId="4AC87858" w14:textId="77777777" w:rsidR="004E65CC" w:rsidRDefault="004E65CC">
            <w:pPr>
              <w:pStyle w:val="TableContents"/>
            </w:pPr>
          </w:p>
        </w:tc>
        <w:tc>
          <w:tcPr>
            <w:tcW w:w="4775" w:type="dxa"/>
            <w:vAlign w:val="center"/>
          </w:tcPr>
          <w:p w14:paraId="07BD95AD" w14:textId="77777777" w:rsidR="004E65CC" w:rsidRDefault="009740FA">
            <w:pPr>
              <w:pStyle w:val="TableContents"/>
            </w:pPr>
            <w:r>
              <w:rPr>
                <w:noProof/>
                <w:lang w:val="ro-RO" w:eastAsia="ro-RO" w:bidi="ar-SA"/>
              </w:rPr>
              <w:lastRenderedPageBreak/>
              <w:drawing>
                <wp:inline distT="0" distB="0" distL="0" distR="0" wp14:anchorId="110CAA35" wp14:editId="2DEA6E26">
                  <wp:extent cx="2886075" cy="1581150"/>
                  <wp:effectExtent l="0" t="0" r="0" b="0"/>
                  <wp:docPr id="76" name="Image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ro-RO" w:eastAsia="ro-RO" w:bidi="ar-SA"/>
              </w:rPr>
              <w:drawing>
                <wp:anchor distT="0" distB="0" distL="0" distR="0" simplePos="0" relativeHeight="33" behindDoc="0" locked="0" layoutInCell="1" allowOverlap="1" wp14:anchorId="159078CE" wp14:editId="627737DF">
                  <wp:simplePos x="0" y="0"/>
                  <wp:positionH relativeFrom="column">
                    <wp:align>right</wp:align>
                  </wp:positionH>
                  <wp:positionV relativeFrom="line">
                    <wp:align>bottom</wp:align>
                  </wp:positionV>
                  <wp:extent cx="2352675" cy="2790825"/>
                  <wp:effectExtent l="0" t="0" r="0" b="0"/>
                  <wp:wrapSquare wrapText="left"/>
                  <wp:docPr id="77" name="Image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675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</w:t>
            </w:r>
          </w:p>
        </w:tc>
      </w:tr>
      <w:tr w:rsidR="004E65CC" w14:paraId="35C9077C" w14:textId="77777777">
        <w:tc>
          <w:tcPr>
            <w:tcW w:w="4421" w:type="dxa"/>
            <w:vAlign w:val="center"/>
          </w:tcPr>
          <w:p w14:paraId="67C83553" w14:textId="77777777" w:rsidR="004E65CC" w:rsidRDefault="009740FA">
            <w:pPr>
              <w:pStyle w:val="TableContents"/>
              <w:spacing w:after="283"/>
            </w:pPr>
            <w:r>
              <w:lastRenderedPageBreak/>
              <w:t xml:space="preserve">Menstruációs szakasz: </w:t>
            </w:r>
          </w:p>
          <w:p w14:paraId="06B2A512" w14:textId="77777777" w:rsidR="004E65CC" w:rsidRDefault="009740FA" w:rsidP="009740FA">
            <w:pPr>
              <w:pStyle w:val="TableContents"/>
              <w:numPr>
                <w:ilvl w:val="0"/>
                <w:numId w:val="65"/>
              </w:numPr>
              <w:tabs>
                <w:tab w:val="left" w:pos="709"/>
              </w:tabs>
              <w:spacing w:after="283"/>
            </w:pPr>
            <w:r>
              <w:t xml:space="preserve">Menstruációs szakasz: </w:t>
            </w:r>
          </w:p>
          <w:p w14:paraId="0E7356F1" w14:textId="77777777" w:rsidR="004E65CC" w:rsidRDefault="009740FA" w:rsidP="009740FA">
            <w:pPr>
              <w:pStyle w:val="TableContents"/>
              <w:numPr>
                <w:ilvl w:val="1"/>
                <w:numId w:val="65"/>
              </w:numPr>
              <w:tabs>
                <w:tab w:val="left" w:pos="1418"/>
              </w:tabs>
              <w:spacing w:after="283"/>
            </w:pPr>
            <w:r>
              <w:t xml:space="preserve">1-5 nap, a méh elpusztult, felszíni nyálkahártyája vérzések következtében leválik a meg nem termékenyített petesejttel együtt, hajszálerek felszakadnak. </w:t>
            </w:r>
          </w:p>
          <w:p w14:paraId="79DB2640" w14:textId="77777777" w:rsidR="004E65CC" w:rsidRDefault="009740FA" w:rsidP="009740FA">
            <w:pPr>
              <w:pStyle w:val="TableContents"/>
              <w:numPr>
                <w:ilvl w:val="0"/>
                <w:numId w:val="65"/>
              </w:numPr>
              <w:tabs>
                <w:tab w:val="left" w:pos="709"/>
              </w:tabs>
              <w:spacing w:after="283"/>
            </w:pPr>
            <w:r>
              <w:t xml:space="preserve">Proliferációs szakasz: </w:t>
            </w:r>
          </w:p>
          <w:p w14:paraId="6757691F" w14:textId="77777777" w:rsidR="004E65CC" w:rsidRDefault="009740FA" w:rsidP="009740FA">
            <w:pPr>
              <w:pStyle w:val="TableContents"/>
              <w:numPr>
                <w:ilvl w:val="1"/>
                <w:numId w:val="65"/>
              </w:numPr>
              <w:tabs>
                <w:tab w:val="left" w:pos="1418"/>
              </w:tabs>
              <w:spacing w:after="283"/>
            </w:pPr>
            <w:r>
              <w:t xml:space="preserve">6-14 nap, a méhnyálkahártya (endometrium) az ösztrogének hatására vastagodik, mirigyeket és vérereket fejleszt (sarjadzás), megvalósul az ovuláció. </w:t>
            </w:r>
          </w:p>
          <w:p w14:paraId="1F68BE7A" w14:textId="77777777" w:rsidR="004E65CC" w:rsidRDefault="009740FA" w:rsidP="009740FA">
            <w:pPr>
              <w:pStyle w:val="TableContents"/>
              <w:numPr>
                <w:ilvl w:val="0"/>
                <w:numId w:val="65"/>
              </w:numPr>
              <w:tabs>
                <w:tab w:val="left" w:pos="709"/>
              </w:tabs>
              <w:spacing w:after="283"/>
            </w:pPr>
            <w:r>
              <w:t xml:space="preserve">Szekréciós szakasz: </w:t>
            </w:r>
          </w:p>
          <w:p w14:paraId="10601D99" w14:textId="77777777" w:rsidR="004E65CC" w:rsidRDefault="009740FA" w:rsidP="009740FA">
            <w:pPr>
              <w:pStyle w:val="TableContents"/>
              <w:numPr>
                <w:ilvl w:val="1"/>
                <w:numId w:val="65"/>
              </w:numPr>
              <w:tabs>
                <w:tab w:val="left" w:pos="1418"/>
              </w:tabs>
              <w:spacing w:after="283"/>
            </w:pPr>
            <w:r>
              <w:t xml:space="preserve">15-28 nap, a progeszteron hatására a méh nyálkahártyája kétszeresére vastagodik, az embrió befogadására sűrű váladékot termel. Ha nincs megtermékenyítés akkor a sárgatest szétesik, csökken a hormonszint </w:t>
            </w:r>
          </w:p>
        </w:tc>
        <w:tc>
          <w:tcPr>
            <w:tcW w:w="4775" w:type="dxa"/>
            <w:vAlign w:val="center"/>
          </w:tcPr>
          <w:p w14:paraId="525C30CD" w14:textId="77777777" w:rsidR="004E65CC" w:rsidRDefault="009740FA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ro-RO" w:eastAsia="ro-RO" w:bidi="ar-SA"/>
              </w:rPr>
              <w:drawing>
                <wp:anchor distT="0" distB="0" distL="0" distR="0" simplePos="0" relativeHeight="32" behindDoc="0" locked="0" layoutInCell="1" allowOverlap="1" wp14:anchorId="12A75954" wp14:editId="391AB3E6">
                  <wp:simplePos x="0" y="0"/>
                  <wp:positionH relativeFrom="column">
                    <wp:align>right</wp:align>
                  </wp:positionH>
                  <wp:positionV relativeFrom="line">
                    <wp:posOffset>635</wp:posOffset>
                  </wp:positionV>
                  <wp:extent cx="2400300" cy="2790825"/>
                  <wp:effectExtent l="0" t="0" r="0" b="0"/>
                  <wp:wrapSquare wrapText="left"/>
                  <wp:docPr id="78" name="Image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C30DFCF" w14:textId="77777777" w:rsidR="004E65CC" w:rsidRDefault="009740FA">
      <w:pPr>
        <w:pStyle w:val="BodyText"/>
        <w:ind w:left="300"/>
      </w:pPr>
      <w:r>
        <w:t xml:space="preserve">Fogamzásgátló módszerek: </w:t>
      </w:r>
    </w:p>
    <w:p w14:paraId="7A06F824" w14:textId="77777777" w:rsidR="004E65CC" w:rsidRDefault="009740FA">
      <w:pPr>
        <w:pStyle w:val="BodyText"/>
        <w:spacing w:after="0"/>
        <w:ind w:left="300"/>
      </w:pPr>
      <w:r>
        <w:br/>
      </w:r>
      <w:r>
        <w:rPr>
          <w:noProof/>
          <w:lang w:val="ro-RO" w:eastAsia="ro-RO" w:bidi="ar-SA"/>
        </w:rPr>
        <w:lastRenderedPageBreak/>
        <w:drawing>
          <wp:inline distT="0" distB="0" distL="0" distR="0" wp14:anchorId="507443DD" wp14:editId="175C4FCD">
            <wp:extent cx="7448550" cy="4819650"/>
            <wp:effectExtent l="0" t="0" r="0" b="0"/>
            <wp:docPr id="79" name="Image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54"/>
                    <pic:cNvPicPr>
                      <a:picLocks noChangeAspect="1" noChangeArrowheads="1"/>
                    </pic:cNvPicPr>
                  </pic:nvPicPr>
                  <pic:blipFill>
                    <a:blip r:link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W w:w="9365" w:type="dxa"/>
        <w:tblInd w:w="100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164"/>
        <w:gridCol w:w="5201"/>
      </w:tblGrid>
      <w:tr w:rsidR="004E65CC" w14:paraId="6C0575AC" w14:textId="77777777">
        <w:tc>
          <w:tcPr>
            <w:tcW w:w="4164" w:type="dxa"/>
            <w:vAlign w:val="center"/>
          </w:tcPr>
          <w:p w14:paraId="786A654D" w14:textId="77777777" w:rsidR="004E65CC" w:rsidRDefault="009740FA" w:rsidP="009740FA">
            <w:pPr>
              <w:pStyle w:val="TableContents"/>
              <w:numPr>
                <w:ilvl w:val="0"/>
                <w:numId w:val="66"/>
              </w:numPr>
              <w:tabs>
                <w:tab w:val="left" w:pos="720"/>
              </w:tabs>
              <w:spacing w:after="283"/>
            </w:pPr>
            <w:r>
              <w:t xml:space="preserve">A magzat fejlődése: </w:t>
            </w:r>
          </w:p>
          <w:p w14:paraId="24BD2E4A" w14:textId="77777777" w:rsidR="004E65CC" w:rsidRDefault="009740FA" w:rsidP="009740FA">
            <w:pPr>
              <w:pStyle w:val="TableContents"/>
              <w:numPr>
                <w:ilvl w:val="0"/>
                <w:numId w:val="67"/>
              </w:numPr>
              <w:tabs>
                <w:tab w:val="left" w:pos="709"/>
              </w:tabs>
              <w:spacing w:after="283"/>
            </w:pPr>
            <w:r>
              <w:t xml:space="preserve">Megtermékenyítés: </w:t>
            </w:r>
          </w:p>
          <w:p w14:paraId="08A59558" w14:textId="77777777" w:rsidR="004E65CC" w:rsidRDefault="009740FA" w:rsidP="009740FA">
            <w:pPr>
              <w:pStyle w:val="TableContents"/>
              <w:numPr>
                <w:ilvl w:val="1"/>
                <w:numId w:val="67"/>
              </w:numPr>
              <w:tabs>
                <w:tab w:val="left" w:pos="1418"/>
              </w:tabs>
              <w:spacing w:after="283"/>
            </w:pPr>
            <w:r>
              <w:t xml:space="preserve">egy ember attól fogva kezd el létezni, amikor az ondósejt és a petesejt egyetlen sejtté egyesül: ez a zigóta, a megtermékenyített petesejt. </w:t>
            </w:r>
          </w:p>
          <w:p w14:paraId="535EF6E2" w14:textId="77777777" w:rsidR="004E65CC" w:rsidRDefault="009740FA" w:rsidP="009740FA">
            <w:pPr>
              <w:pStyle w:val="TableContents"/>
              <w:numPr>
                <w:ilvl w:val="0"/>
                <w:numId w:val="67"/>
              </w:numPr>
              <w:tabs>
                <w:tab w:val="left" w:pos="709"/>
              </w:tabs>
              <w:spacing w:after="283"/>
            </w:pPr>
            <w:r>
              <w:t xml:space="preserve">Lépések: </w:t>
            </w:r>
          </w:p>
          <w:p w14:paraId="7D32127E" w14:textId="77777777" w:rsidR="004E65CC" w:rsidRDefault="009740FA">
            <w:pPr>
              <w:pStyle w:val="TableContents"/>
              <w:spacing w:after="283"/>
            </w:pPr>
            <w:r>
              <w:t xml:space="preserve">1. Zigóta </w:t>
            </w:r>
          </w:p>
          <w:p w14:paraId="04FC562D" w14:textId="77777777" w:rsidR="004E65CC" w:rsidRDefault="009740FA">
            <w:pPr>
              <w:pStyle w:val="TableContents"/>
              <w:spacing w:after="283"/>
            </w:pPr>
            <w:r>
              <w:t xml:space="preserve">2. Morula (szedercsíra) </w:t>
            </w:r>
          </w:p>
          <w:p w14:paraId="5F82AD20" w14:textId="77777777" w:rsidR="004E65CC" w:rsidRDefault="009740FA">
            <w:pPr>
              <w:pStyle w:val="TableContents"/>
              <w:spacing w:after="283"/>
            </w:pPr>
            <w:r>
              <w:t xml:space="preserve">3. Blasztula (hólyagcsíra) </w:t>
            </w:r>
          </w:p>
          <w:p w14:paraId="333887FB" w14:textId="77777777" w:rsidR="004E65CC" w:rsidRDefault="009740FA">
            <w:pPr>
              <w:pStyle w:val="TableContents"/>
              <w:spacing w:after="283"/>
            </w:pPr>
            <w:r>
              <w:t xml:space="preserve">4. Gasztrula (bélcsíra)- A hat napos vándorlás során a zigóta blasztulává alakul és beágyazódik a méh nyálkahártyájában. </w:t>
            </w:r>
          </w:p>
          <w:p w14:paraId="1AC57C7B" w14:textId="77777777" w:rsidR="004E65CC" w:rsidRDefault="009740FA">
            <w:pPr>
              <w:pStyle w:val="TableContents"/>
              <w:spacing w:after="283"/>
            </w:pPr>
            <w:r>
              <w:t xml:space="preserve">5. Nidáció (beágyazódás) – a bélcsíra beágyazódása a méh nyálkahártyájában.Az első hónapban ez a </w:t>
            </w:r>
            <w:r>
              <w:lastRenderedPageBreak/>
              <w:t xml:space="preserve">sejt csirává (embrió) fejlődik, mely kb. 5 mm hosszú. </w:t>
            </w:r>
          </w:p>
        </w:tc>
        <w:tc>
          <w:tcPr>
            <w:tcW w:w="5201" w:type="dxa"/>
            <w:vAlign w:val="center"/>
          </w:tcPr>
          <w:p w14:paraId="25453B6C" w14:textId="77777777" w:rsidR="004E65CC" w:rsidRDefault="009740FA">
            <w:pPr>
              <w:pStyle w:val="TableContents"/>
            </w:pPr>
            <w:r>
              <w:rPr>
                <w:noProof/>
                <w:lang w:val="ro-RO" w:eastAsia="ro-RO" w:bidi="ar-SA"/>
              </w:rPr>
              <w:lastRenderedPageBreak/>
              <w:drawing>
                <wp:inline distT="0" distB="0" distL="0" distR="0" wp14:anchorId="4B6E2F22" wp14:editId="5D130603">
                  <wp:extent cx="3219450" cy="2162175"/>
                  <wp:effectExtent l="0" t="0" r="0" b="0"/>
                  <wp:docPr id="80" name="Image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288046B7" w14:textId="77777777" w:rsidR="004E65CC" w:rsidRDefault="004E65CC">
      <w:pPr>
        <w:pStyle w:val="BodyText"/>
        <w:ind w:left="300"/>
      </w:pPr>
    </w:p>
    <w:p w14:paraId="5C259E70" w14:textId="77777777" w:rsidR="004E65CC" w:rsidRDefault="009740FA">
      <w:pPr>
        <w:pStyle w:val="BodyText"/>
        <w:ind w:left="300"/>
      </w:pPr>
      <w:r>
        <w:t xml:space="preserve">A terhesség legfontosabb első jelei, tünetei: </w:t>
      </w:r>
    </w:p>
    <w:p w14:paraId="2A3C253A" w14:textId="77777777" w:rsidR="004E65CC" w:rsidRDefault="009740FA" w:rsidP="009740FA">
      <w:pPr>
        <w:pStyle w:val="BodyText"/>
        <w:numPr>
          <w:ilvl w:val="1"/>
          <w:numId w:val="59"/>
        </w:numPr>
        <w:tabs>
          <w:tab w:val="left" w:pos="1718"/>
        </w:tabs>
        <w:ind w:left="1718"/>
      </w:pPr>
      <w:r>
        <w:t xml:space="preserve">Elmaradó menstruáció </w:t>
      </w:r>
    </w:p>
    <w:p w14:paraId="606CE32E" w14:textId="77777777" w:rsidR="004E65CC" w:rsidRDefault="009740FA" w:rsidP="009740FA">
      <w:pPr>
        <w:pStyle w:val="BodyText"/>
        <w:numPr>
          <w:ilvl w:val="1"/>
          <w:numId w:val="59"/>
        </w:numPr>
        <w:tabs>
          <w:tab w:val="left" w:pos="1718"/>
        </w:tabs>
        <w:ind w:left="1718"/>
      </w:pPr>
      <w:r>
        <w:t xml:space="preserve">Rosszullét főleg reggel, gyakori hányinger </w:t>
      </w:r>
    </w:p>
    <w:p w14:paraId="4C5455FE" w14:textId="77777777" w:rsidR="004E65CC" w:rsidRDefault="009740FA" w:rsidP="009740FA">
      <w:pPr>
        <w:pStyle w:val="BodyText"/>
        <w:numPr>
          <w:ilvl w:val="1"/>
          <w:numId w:val="59"/>
        </w:numPr>
        <w:tabs>
          <w:tab w:val="left" w:pos="1718"/>
        </w:tabs>
        <w:ind w:left="1718"/>
      </w:pPr>
      <w:r>
        <w:t xml:space="preserve">Mell megnövekedése, érzékennyé válása </w:t>
      </w:r>
    </w:p>
    <w:p w14:paraId="5A73DBE5" w14:textId="77777777" w:rsidR="004E65CC" w:rsidRDefault="009740FA" w:rsidP="009740FA">
      <w:pPr>
        <w:pStyle w:val="BodyText"/>
        <w:numPr>
          <w:ilvl w:val="1"/>
          <w:numId w:val="59"/>
        </w:numPr>
        <w:tabs>
          <w:tab w:val="left" w:pos="1718"/>
        </w:tabs>
        <w:ind w:left="1718"/>
      </w:pPr>
      <w:r>
        <w:t xml:space="preserve">Gyakrabban jelentkező vizelési inger </w:t>
      </w:r>
    </w:p>
    <w:p w14:paraId="29C7CC3D" w14:textId="77777777" w:rsidR="004E65CC" w:rsidRDefault="009740FA" w:rsidP="009740FA">
      <w:pPr>
        <w:pStyle w:val="BodyText"/>
        <w:numPr>
          <w:ilvl w:val="1"/>
          <w:numId w:val="59"/>
        </w:numPr>
        <w:tabs>
          <w:tab w:val="left" w:pos="1718"/>
        </w:tabs>
        <w:ind w:left="1718"/>
      </w:pPr>
      <w:r>
        <w:t xml:space="preserve">Mellen majd a hasfalon megjelennek a vérerek kék csíkjai </w:t>
      </w:r>
    </w:p>
    <w:p w14:paraId="70F31726" w14:textId="77777777" w:rsidR="004E65CC" w:rsidRDefault="009740FA" w:rsidP="009740FA">
      <w:pPr>
        <w:pStyle w:val="BodyText"/>
        <w:numPr>
          <w:ilvl w:val="1"/>
          <w:numId w:val="59"/>
        </w:numPr>
        <w:tabs>
          <w:tab w:val="left" w:pos="1718"/>
        </w:tabs>
        <w:ind w:left="1718"/>
      </w:pPr>
      <w:r>
        <w:t xml:space="preserve">Mellbimbó körüli rész, valamint az anyajegyek sötétebbé válnak, a mellbimbó bőre szárazabbá válik </w:t>
      </w:r>
    </w:p>
    <w:p w14:paraId="38CC0896" w14:textId="77777777" w:rsidR="004E65CC" w:rsidRDefault="009740FA" w:rsidP="009740FA">
      <w:pPr>
        <w:pStyle w:val="BodyText"/>
        <w:numPr>
          <w:ilvl w:val="1"/>
          <w:numId w:val="59"/>
        </w:numPr>
        <w:tabs>
          <w:tab w:val="left" w:pos="1718"/>
        </w:tabs>
        <w:ind w:left="1718"/>
      </w:pPr>
      <w:r>
        <w:t xml:space="preserve">Előtej szivárgása </w:t>
      </w:r>
    </w:p>
    <w:p w14:paraId="06723F08" w14:textId="77777777" w:rsidR="004E65CC" w:rsidRDefault="009740FA" w:rsidP="009740FA">
      <w:pPr>
        <w:pStyle w:val="BodyText"/>
        <w:numPr>
          <w:ilvl w:val="1"/>
          <w:numId w:val="59"/>
        </w:numPr>
        <w:tabs>
          <w:tab w:val="left" w:pos="1718"/>
        </w:tabs>
        <w:ind w:left="1718"/>
      </w:pPr>
      <w:r>
        <w:t xml:space="preserve">Állandó éhségérzet, rendszeres fáradtság, álmosság </w:t>
      </w:r>
    </w:p>
    <w:p w14:paraId="67E8D5E5" w14:textId="77777777" w:rsidR="004E65CC" w:rsidRDefault="009740FA" w:rsidP="009740FA">
      <w:pPr>
        <w:pStyle w:val="BodyText"/>
        <w:numPr>
          <w:ilvl w:val="1"/>
          <w:numId w:val="59"/>
        </w:numPr>
        <w:tabs>
          <w:tab w:val="left" w:pos="1718"/>
        </w:tabs>
        <w:ind w:left="1718"/>
      </w:pPr>
      <w:r>
        <w:t xml:space="preserve">A méhen kívüli terhesség során a megtermékenyített petesejt a méhen kívül fejlődik (a méhkürtben, hasüregben). </w:t>
      </w:r>
    </w:p>
    <w:p w14:paraId="6A6290AC" w14:textId="77777777" w:rsidR="004E65CC" w:rsidRDefault="004E65CC">
      <w:pPr>
        <w:pStyle w:val="BodyText"/>
        <w:ind w:left="300"/>
      </w:pPr>
    </w:p>
    <w:p w14:paraId="6255188F" w14:textId="77777777" w:rsidR="004E65CC" w:rsidRDefault="009740FA">
      <w:pPr>
        <w:pStyle w:val="BodyText"/>
        <w:ind w:left="300"/>
      </w:pPr>
      <w:r>
        <w:t xml:space="preserve">A szülés folyamata, szakaszai: </w:t>
      </w:r>
    </w:p>
    <w:p w14:paraId="759C0C60" w14:textId="77777777" w:rsidR="004E65CC" w:rsidRDefault="009740FA" w:rsidP="009740FA">
      <w:pPr>
        <w:pStyle w:val="BodyText"/>
        <w:numPr>
          <w:ilvl w:val="1"/>
          <w:numId w:val="59"/>
        </w:numPr>
        <w:tabs>
          <w:tab w:val="left" w:pos="1718"/>
        </w:tabs>
        <w:ind w:left="1718"/>
      </w:pPr>
      <w:r>
        <w:t xml:space="preserve">I. első szakaszát a méhösszehúzódások megjelenése jellemzi. Ezek fájdalmasok, az akarattól függetlenek, időszakosak és szabályos ritmust követnek; Az összehúzódási szünetek fájdalommentesek, ez lehetővé teszi a méhnyak elsimulását és tágulását. </w:t>
      </w:r>
    </w:p>
    <w:p w14:paraId="7E93A453" w14:textId="77777777" w:rsidR="004E65CC" w:rsidRDefault="009740FA" w:rsidP="009740FA">
      <w:pPr>
        <w:pStyle w:val="BodyText"/>
        <w:numPr>
          <w:ilvl w:val="1"/>
          <w:numId w:val="59"/>
        </w:numPr>
        <w:tabs>
          <w:tab w:val="left" w:pos="1718"/>
        </w:tabs>
        <w:ind w:left="1718"/>
      </w:pPr>
      <w:r>
        <w:t xml:space="preserve">II. második szakasza a magzat kitolási szaka. A tágulás teljessé válásakor kezdődik. A szülés kitolási szaka általában 10-20 percig tart. </w:t>
      </w:r>
    </w:p>
    <w:p w14:paraId="01140243" w14:textId="77777777" w:rsidR="004E65CC" w:rsidRDefault="009740FA" w:rsidP="009740FA">
      <w:pPr>
        <w:pStyle w:val="BodyText"/>
        <w:numPr>
          <w:ilvl w:val="1"/>
          <w:numId w:val="59"/>
        </w:numPr>
        <w:tabs>
          <w:tab w:val="left" w:pos="1718"/>
        </w:tabs>
        <w:ind w:left="1718"/>
      </w:pPr>
      <w:r>
        <w:t xml:space="preserve">III. harmadik szaka a lepényi szak: ekkor válik le és ürül ki a méhlepény. A lepényi szakot hozzávetőleges 300 ml-es vérveszteség kíséri. </w:t>
      </w:r>
    </w:p>
    <w:p w14:paraId="77A76C6C" w14:textId="77777777" w:rsidR="004E65CC" w:rsidRDefault="009740FA" w:rsidP="009740FA">
      <w:pPr>
        <w:pStyle w:val="BodyText"/>
        <w:numPr>
          <w:ilvl w:val="1"/>
          <w:numId w:val="59"/>
        </w:numPr>
        <w:tabs>
          <w:tab w:val="left" w:pos="1718"/>
        </w:tabs>
        <w:ind w:left="1718"/>
      </w:pPr>
      <w:r>
        <w:t xml:space="preserve">A gyermekágy, a szülés utáni időszak hat hétig tart. A menstruáció visszatérése körülbelül a hatodik hétre tehető. </w:t>
      </w:r>
    </w:p>
    <w:p w14:paraId="6CF77241" w14:textId="77777777" w:rsidR="004E65CC" w:rsidRDefault="004E65CC">
      <w:pPr>
        <w:pStyle w:val="BodyText"/>
        <w:spacing w:after="0"/>
        <w:ind w:left="300"/>
      </w:pPr>
    </w:p>
    <w:tbl>
      <w:tblPr>
        <w:tblW w:w="8688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906"/>
        <w:gridCol w:w="2891"/>
        <w:gridCol w:w="2891"/>
      </w:tblGrid>
      <w:tr w:rsidR="004E65CC" w14:paraId="0DEB2CB4" w14:textId="77777777">
        <w:trPr>
          <w:jc w:val="center"/>
        </w:trPr>
        <w:tc>
          <w:tcPr>
            <w:tcW w:w="2906" w:type="dxa"/>
            <w:vAlign w:val="center"/>
          </w:tcPr>
          <w:p w14:paraId="6BE71921" w14:textId="77777777" w:rsidR="004E65CC" w:rsidRDefault="009740FA">
            <w:pPr>
              <w:pStyle w:val="TableContents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3DDA990D" wp14:editId="062E5A26">
                  <wp:extent cx="1724025" cy="2057400"/>
                  <wp:effectExtent l="0" t="0" r="0" b="0"/>
                  <wp:docPr id="81" name="Image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Image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2891" w:type="dxa"/>
            <w:vAlign w:val="center"/>
          </w:tcPr>
          <w:p w14:paraId="1BBBE806" w14:textId="77777777" w:rsidR="004E65CC" w:rsidRDefault="009740FA">
            <w:pPr>
              <w:pStyle w:val="TableContents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3B450FCA" wp14:editId="637B83C2">
                  <wp:extent cx="1724025" cy="2057400"/>
                  <wp:effectExtent l="0" t="0" r="0" b="0"/>
                  <wp:docPr id="82" name="Image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2891" w:type="dxa"/>
            <w:vAlign w:val="center"/>
          </w:tcPr>
          <w:p w14:paraId="12C0EA5A" w14:textId="77777777" w:rsidR="004E65CC" w:rsidRDefault="009740FA">
            <w:pPr>
              <w:pStyle w:val="TableContents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147A9F57" wp14:editId="3F3F9BBB">
                  <wp:extent cx="1695450" cy="2028825"/>
                  <wp:effectExtent l="0" t="0" r="0" b="0"/>
                  <wp:docPr id="83" name="Image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Image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121EBD1A" w14:textId="77777777" w:rsidR="004E65CC" w:rsidRDefault="009740FA">
      <w:pPr>
        <w:pStyle w:val="BodyText"/>
        <w:shd w:val="clear" w:color="auto" w:fill="E06969"/>
        <w:ind w:left="300"/>
      </w:pPr>
      <w:r>
        <w:t xml:space="preserve">ALAPVETŐ HIGIÉNIAI ÉS KORÉLETTANI FOGALMAK: </w:t>
      </w:r>
    </w:p>
    <w:p w14:paraId="40493B67" w14:textId="77777777" w:rsidR="004E65CC" w:rsidRDefault="004E65CC">
      <w:pPr>
        <w:pStyle w:val="BodyText"/>
        <w:spacing w:after="0"/>
        <w:ind w:left="300"/>
      </w:pPr>
    </w:p>
    <w:p w14:paraId="5478B7A8" w14:textId="77777777" w:rsidR="004E65CC" w:rsidRDefault="009740FA" w:rsidP="009740FA">
      <w:pPr>
        <w:pStyle w:val="BodyText"/>
        <w:numPr>
          <w:ilvl w:val="0"/>
          <w:numId w:val="59"/>
        </w:numPr>
        <w:tabs>
          <w:tab w:val="clear" w:pos="709"/>
          <w:tab w:val="left" w:pos="1009"/>
        </w:tabs>
        <w:ind w:left="1009"/>
      </w:pPr>
      <w:r>
        <w:lastRenderedPageBreak/>
        <w:t xml:space="preserve">Nemi úton terjedő betegségek: </w:t>
      </w:r>
    </w:p>
    <w:p w14:paraId="362A8EAF" w14:textId="77777777" w:rsidR="004E65CC" w:rsidRDefault="009740FA" w:rsidP="009740FA">
      <w:pPr>
        <w:pStyle w:val="BodyText"/>
        <w:numPr>
          <w:ilvl w:val="1"/>
          <w:numId w:val="59"/>
        </w:numPr>
        <w:tabs>
          <w:tab w:val="left" w:pos="1718"/>
        </w:tabs>
        <w:ind w:left="1718"/>
      </w:pPr>
      <w:r>
        <w:t xml:space="preserve">Candida fertőzés </w:t>
      </w:r>
    </w:p>
    <w:p w14:paraId="19B0A392" w14:textId="77777777" w:rsidR="004E65CC" w:rsidRDefault="009740FA">
      <w:pPr>
        <w:pStyle w:val="BodyText"/>
        <w:ind w:left="300"/>
      </w:pPr>
      <w:r>
        <w:t xml:space="preserve">A hüvely vagy a hímvessző gombás fertőzése. Elterjedésének oka: a hüvely élettani állapotának megváltozása: pl. bizonyos betegségek (cukorbaj), immunrendszert károsító, hormonrendszert befolyásoló gyógyszerek, antibiotikumok szedése.Tünete: a külső nemi szervek viszketése, égése, törmelékes folyás. Néha a férfiak panaszmentesek. </w:t>
      </w:r>
    </w:p>
    <w:p w14:paraId="287FE345" w14:textId="77777777" w:rsidR="004E65CC" w:rsidRDefault="004E65CC">
      <w:pPr>
        <w:pStyle w:val="BodyText"/>
        <w:spacing w:after="0"/>
        <w:ind w:left="300"/>
      </w:pPr>
    </w:p>
    <w:p w14:paraId="4D3E8FA1" w14:textId="77777777" w:rsidR="004E65CC" w:rsidRDefault="009740FA" w:rsidP="009740FA">
      <w:pPr>
        <w:pStyle w:val="BodyText"/>
        <w:numPr>
          <w:ilvl w:val="1"/>
          <w:numId w:val="59"/>
        </w:numPr>
        <w:tabs>
          <w:tab w:val="left" w:pos="1718"/>
        </w:tabs>
        <w:ind w:left="1718"/>
      </w:pPr>
      <w:r>
        <w:t xml:space="preserve">Trichomoniázis </w:t>
      </w:r>
    </w:p>
    <w:p w14:paraId="7418EADA" w14:textId="77777777" w:rsidR="004E65CC" w:rsidRDefault="009740FA">
      <w:pPr>
        <w:pStyle w:val="BodyText"/>
        <w:ind w:left="300"/>
      </w:pPr>
      <w:r>
        <w:t xml:space="preserve">Trichomonas vaginalis nevű egysejtű okozza.A nők külső nemi szerve érzékeny, duzzadt, vörös lesz. Bőséges, habos sárgás-zöldes folyás kezdődik.A férfiak néha panaszmentesek, de náluk is lehet gennyes folyás, húgycső, herefájdalom, majd prosztatagyulladás alakul ki. Megbetegedésük súlyosabb, mint a nőké. </w:t>
      </w:r>
    </w:p>
    <w:p w14:paraId="7AF6A574" w14:textId="77777777" w:rsidR="004E65CC" w:rsidRDefault="004E65CC">
      <w:pPr>
        <w:pStyle w:val="BodyText"/>
        <w:spacing w:after="0"/>
        <w:ind w:left="300"/>
      </w:pPr>
    </w:p>
    <w:p w14:paraId="63364182" w14:textId="77777777" w:rsidR="004E65CC" w:rsidRDefault="009740FA" w:rsidP="009740FA">
      <w:pPr>
        <w:pStyle w:val="BodyText"/>
        <w:numPr>
          <w:ilvl w:val="1"/>
          <w:numId w:val="59"/>
        </w:numPr>
        <w:tabs>
          <w:tab w:val="left" w:pos="1718"/>
        </w:tabs>
        <w:ind w:left="1718"/>
      </w:pPr>
      <w:r>
        <w:t xml:space="preserve">Herpes genitalis </w:t>
      </w:r>
    </w:p>
    <w:p w14:paraId="337C077F" w14:textId="77777777" w:rsidR="004E65CC" w:rsidRDefault="009740FA">
      <w:pPr>
        <w:pStyle w:val="BodyText"/>
        <w:ind w:left="300"/>
      </w:pPr>
      <w:r>
        <w:t xml:space="preserve">A nemi szervek herpesze, a herpes simplex vírus okozza. Nemcsak a nemi szerveken, a végbélnyílás környékén, hanem az ajkakon is okozhat elváltozást. A fertőzést követő egy héten belül viszketés, fájdalom, vörös folt, hólyagocskák jelennek meg, majd kifakadva összeolvadnak és fekélyt képeznek. 8-10 nap alatt gyógyul. A lágyéki nyirokcsomók is megnagyobbodnak, fájdalmasak.Férfiaknál a nemi szerven bárhol megjelenhet. </w:t>
      </w:r>
    </w:p>
    <w:p w14:paraId="383862DC" w14:textId="77777777" w:rsidR="004E65CC" w:rsidRDefault="004E65CC">
      <w:pPr>
        <w:pStyle w:val="BodyText"/>
        <w:spacing w:after="0"/>
        <w:ind w:left="300"/>
      </w:pPr>
    </w:p>
    <w:p w14:paraId="663575F3" w14:textId="77777777" w:rsidR="004E65CC" w:rsidRDefault="009740FA" w:rsidP="009740FA">
      <w:pPr>
        <w:pStyle w:val="BodyText"/>
        <w:numPr>
          <w:ilvl w:val="1"/>
          <w:numId w:val="59"/>
        </w:numPr>
        <w:tabs>
          <w:tab w:val="left" w:pos="1718"/>
        </w:tabs>
        <w:ind w:left="1718"/>
      </w:pPr>
      <w:r>
        <w:t xml:space="preserve">Chlamydia </w:t>
      </w:r>
    </w:p>
    <w:p w14:paraId="2BFAD7ED" w14:textId="77777777" w:rsidR="004E65CC" w:rsidRDefault="009740FA">
      <w:pPr>
        <w:pStyle w:val="BodyText"/>
        <w:ind w:left="300"/>
      </w:pPr>
      <w:r>
        <w:t xml:space="preserve">Chlamydiák okozta fertőzéseket olyan parazita vált ki, mely bizonyos baktériumokkal áll közeli rokonságban.Tünetei: a lágyéki nyirokcsomók duzzanata, begyulladása, elgennyesedése, sipoly és hegképződés jellemzi. Nehezebben kórismézhető a húgycsőben, a herékben, a prosztatában és a méhnyak csatornában kialakult gyulladás, mely krónikus gennyes folyással, de a legtöbb esetben panasz nélkül zajlik. Komoly szövődménye a női kismedence - néha csendes - gyulladása, mely meddőséghez vezethet. </w:t>
      </w:r>
    </w:p>
    <w:p w14:paraId="513A611C" w14:textId="77777777" w:rsidR="004E65CC" w:rsidRDefault="004E65CC">
      <w:pPr>
        <w:pStyle w:val="BodyText"/>
        <w:spacing w:after="0"/>
        <w:ind w:left="300"/>
      </w:pPr>
    </w:p>
    <w:p w14:paraId="47AC49FC" w14:textId="77777777" w:rsidR="004E65CC" w:rsidRDefault="009740FA" w:rsidP="009740FA">
      <w:pPr>
        <w:pStyle w:val="BodyText"/>
        <w:numPr>
          <w:ilvl w:val="1"/>
          <w:numId w:val="59"/>
        </w:numPr>
        <w:tabs>
          <w:tab w:val="left" w:pos="1718"/>
        </w:tabs>
        <w:ind w:left="1718"/>
      </w:pPr>
      <w:r>
        <w:t xml:space="preserve">Hegyes függöly </w:t>
      </w:r>
    </w:p>
    <w:p w14:paraId="379F2815" w14:textId="77777777" w:rsidR="004E65CC" w:rsidRDefault="009740FA">
      <w:pPr>
        <w:pStyle w:val="BodyText"/>
        <w:ind w:left="300"/>
      </w:pPr>
      <w:r>
        <w:t xml:space="preserve">A hegyes függölyt (condyloma acuminatum) a papilloma családba tartozó vírus okozza. Férfiakon ez a szemölcsszerű képlet a hímvesszőn, a makkon jelenik meg. Nőkön a külső nemi szerveken, a méhnyakon, a hüvelybemenetben karfiolszerű képletek alakulnak ki.Az immunrendszer legyengülésekor, vagy terhesség alatt könnyen megkapható és nehezen gyógyítható. </w:t>
      </w:r>
    </w:p>
    <w:p w14:paraId="6FD177CE" w14:textId="77777777" w:rsidR="004E65CC" w:rsidRDefault="004E65CC">
      <w:pPr>
        <w:pStyle w:val="BodyText"/>
        <w:spacing w:after="0"/>
        <w:ind w:left="300"/>
      </w:pPr>
    </w:p>
    <w:p w14:paraId="51EE134B" w14:textId="77777777" w:rsidR="004E65CC" w:rsidRDefault="009740FA" w:rsidP="009740FA">
      <w:pPr>
        <w:pStyle w:val="BodyText"/>
        <w:numPr>
          <w:ilvl w:val="1"/>
          <w:numId w:val="59"/>
        </w:numPr>
        <w:tabs>
          <w:tab w:val="left" w:pos="1718"/>
        </w:tabs>
        <w:ind w:left="1718"/>
      </w:pPr>
      <w:r>
        <w:t xml:space="preserve">Gonorrea </w:t>
      </w:r>
    </w:p>
    <w:p w14:paraId="35670F05" w14:textId="77777777" w:rsidR="004E65CC" w:rsidRDefault="009740FA">
      <w:pPr>
        <w:pStyle w:val="BodyText"/>
        <w:ind w:left="300"/>
      </w:pPr>
      <w:r>
        <w:t xml:space="preserve">A gonorrhea vagy kankó, a hason nevű baktérium okozta húgycső, méhnyak, végbél, egyéb nyálkahártya, kötőhártya gyulladása. Későbbi szakaszban ízületi betegséget válthat ki. Nőknél a kismedencei szervek betegségét és ennek következtében meddőséget okozhat. Férfiaknál a húgycsőből gennyes folyás indul és fájdalmas vizelési kényszer lép fel. A nők annak ellenére terjesztik a fertőzést, hogy a kezdeti tünetek náluk enyhébbek, vagy nem is jelentkeznek. </w:t>
      </w:r>
    </w:p>
    <w:p w14:paraId="4DB80670" w14:textId="77777777" w:rsidR="004E65CC" w:rsidRDefault="004E65CC">
      <w:pPr>
        <w:pStyle w:val="BodyText"/>
        <w:spacing w:after="0"/>
        <w:ind w:left="300"/>
      </w:pPr>
    </w:p>
    <w:p w14:paraId="27DBC570" w14:textId="77777777" w:rsidR="004E65CC" w:rsidRDefault="009740FA" w:rsidP="009740FA">
      <w:pPr>
        <w:pStyle w:val="BodyText"/>
        <w:numPr>
          <w:ilvl w:val="1"/>
          <w:numId w:val="59"/>
        </w:numPr>
        <w:tabs>
          <w:tab w:val="left" w:pos="1718"/>
        </w:tabs>
        <w:ind w:left="1718"/>
      </w:pPr>
      <w:r>
        <w:t xml:space="preserve">Szifilisz </w:t>
      </w:r>
    </w:p>
    <w:p w14:paraId="35322FDB" w14:textId="77777777" w:rsidR="004E65CC" w:rsidRDefault="009740FA">
      <w:pPr>
        <w:pStyle w:val="BodyText"/>
        <w:ind w:left="300"/>
      </w:pPr>
      <w:r>
        <w:t xml:space="preserve">A szifilisz vagy vérbaj oka baktérium, mely a hüvely vagy száj nyálkahártyáján keresztül hatol a </w:t>
      </w:r>
      <w:r>
        <w:lastRenderedPageBreak/>
        <w:t xml:space="preserve">szervezetbe, és ott szétszóródik. Terheseknél a magzat is fertőződik.A kezdeti és kifejezetten a nemi szervek megbetegedését, a második és harmadik súlyossági fok követi. A fertőzés helyén fájdalmatlan fekélyek jelentkeznek, melyek néha spontán megszűnnek. A második az ún. kiütéses szakasz, mely szintén spontán múlhat. Néha bekövetkezhet a gyógyulás is, de inkább a testszerte kialakuló gyulladások (ízület, vese stb) a jellemzők. Amikor a második szakasz véget ért, a lappangási idő a harmadik szakaszig évekig is eltarthat. Erre a szakaszra a szív-, ér- és idegrendszeri elváltozások a jellemzőek. A testen csomók jelennek meg, az érfal elgyengül. Az idegrendszerben bénulások következnek be. A kezelés figyelmet igényel. A partnertől való eltiltás nagyon fontos. </w:t>
      </w:r>
    </w:p>
    <w:p w14:paraId="6162BA0D" w14:textId="77777777" w:rsidR="004E65CC" w:rsidRDefault="004E65CC">
      <w:pPr>
        <w:pStyle w:val="BodyText"/>
        <w:spacing w:after="0"/>
        <w:ind w:left="300"/>
      </w:pPr>
    </w:p>
    <w:tbl>
      <w:tblPr>
        <w:tblW w:w="10340" w:type="dxa"/>
        <w:jc w:val="center"/>
        <w:shd w:val="clear" w:color="auto" w:fill="A4BF8E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266"/>
        <w:gridCol w:w="2281"/>
        <w:gridCol w:w="1816"/>
        <w:gridCol w:w="2131"/>
        <w:gridCol w:w="1846"/>
      </w:tblGrid>
      <w:tr w:rsidR="004E65CC" w14:paraId="3974F740" w14:textId="77777777">
        <w:trPr>
          <w:jc w:val="center"/>
        </w:trPr>
        <w:tc>
          <w:tcPr>
            <w:tcW w:w="226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2388683B" w14:textId="77777777" w:rsidR="004E65CC" w:rsidRDefault="009740FA">
            <w:pPr>
              <w:pStyle w:val="TableContents"/>
            </w:pPr>
            <w:r>
              <w:t xml:space="preserve">Betegség megnevezése </w:t>
            </w:r>
          </w:p>
        </w:tc>
        <w:tc>
          <w:tcPr>
            <w:tcW w:w="22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43135B4D" w14:textId="77777777" w:rsidR="004E65CC" w:rsidRDefault="009740FA">
            <w:pPr>
              <w:pStyle w:val="TableContents"/>
            </w:pPr>
            <w:r>
              <w:t xml:space="preserve">Okai </w:t>
            </w:r>
          </w:p>
        </w:tc>
        <w:tc>
          <w:tcPr>
            <w:tcW w:w="181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58A277D5" w14:textId="77777777" w:rsidR="004E65CC" w:rsidRDefault="009740FA">
            <w:pPr>
              <w:pStyle w:val="TableContents"/>
            </w:pPr>
            <w:r>
              <w:t xml:space="preserve">Tünetei </w:t>
            </w:r>
          </w:p>
        </w:tc>
        <w:tc>
          <w:tcPr>
            <w:tcW w:w="213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6BDBFE91" w14:textId="77777777" w:rsidR="004E65CC" w:rsidRDefault="009740FA">
            <w:pPr>
              <w:pStyle w:val="TableContents"/>
            </w:pPr>
            <w:r>
              <w:t xml:space="preserve">Megelőzése </w:t>
            </w:r>
          </w:p>
        </w:tc>
        <w:tc>
          <w:tcPr>
            <w:tcW w:w="184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71C1F8DC" w14:textId="77777777" w:rsidR="004E65CC" w:rsidRDefault="009740FA">
            <w:pPr>
              <w:pStyle w:val="TableContents"/>
            </w:pPr>
            <w:r>
              <w:t xml:space="preserve">Kezelése </w:t>
            </w:r>
          </w:p>
        </w:tc>
      </w:tr>
      <w:tr w:rsidR="004E65CC" w14:paraId="6F78AAFF" w14:textId="77777777">
        <w:trPr>
          <w:jc w:val="center"/>
        </w:trPr>
        <w:tc>
          <w:tcPr>
            <w:tcW w:w="226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573E184F" w14:textId="77777777" w:rsidR="004E65CC" w:rsidRDefault="009740FA">
            <w:pPr>
              <w:pStyle w:val="TableContents"/>
            </w:pPr>
            <w:r>
              <w:t xml:space="preserve">Adnexitisz </w:t>
            </w:r>
          </w:p>
        </w:tc>
        <w:tc>
          <w:tcPr>
            <w:tcW w:w="22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0437622C" w14:textId="77777777" w:rsidR="004E65CC" w:rsidRDefault="009740FA">
            <w:pPr>
              <w:pStyle w:val="TableContents"/>
            </w:pPr>
            <w:r>
              <w:t xml:space="preserve">-leggyakrabban fertőzés okozza </w:t>
            </w:r>
            <w:r>
              <w:br/>
              <w:t xml:space="preserve">- a kórokozók gennykeltő baktériumok, vírusok </w:t>
            </w:r>
            <w:r>
              <w:br/>
              <w:t xml:space="preserve">- elősegítő tényezők: hűléses megbetegedések, fizikai ártalmak, helytelen egészségügyi eljárások </w:t>
            </w:r>
          </w:p>
        </w:tc>
        <w:tc>
          <w:tcPr>
            <w:tcW w:w="181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5BBDF2CC" w14:textId="77777777" w:rsidR="004E65CC" w:rsidRDefault="009740FA">
            <w:pPr>
              <w:pStyle w:val="TableContents"/>
            </w:pPr>
            <w:r>
              <w:t xml:space="preserve">- láz </w:t>
            </w:r>
            <w:r>
              <w:br/>
              <w:t xml:space="preserve">- alhasi fájdalom </w:t>
            </w:r>
            <w:r>
              <w:br/>
              <w:t xml:space="preserve">- derékfájás </w:t>
            </w:r>
            <w:r>
              <w:br/>
              <w:t xml:space="preserve">- gyakori vizelési és székelési inger </w:t>
            </w:r>
          </w:p>
        </w:tc>
        <w:tc>
          <w:tcPr>
            <w:tcW w:w="213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21185A85" w14:textId="77777777" w:rsidR="004E65CC" w:rsidRDefault="009740FA">
            <w:pPr>
              <w:pStyle w:val="TableContents"/>
            </w:pPr>
            <w:r>
              <w:t xml:space="preserve">- alhasi fájdalommal, hüvelyfolyással szakorvoshoz kell fordulni </w:t>
            </w:r>
            <w:r>
              <w:br/>
              <w:t xml:space="preserve">- szülés, vetélés, vagy terhesség megszakítás után tartják be az előírt ágynyugalmat, pihenőt </w:t>
            </w:r>
            <w:r>
              <w:br/>
              <w:t xml:space="preserve">- nem szabad megerőltető fizika munkát végezni </w:t>
            </w:r>
            <w:r>
              <w:br/>
              <w:t xml:space="preserve">- havi vérzés idején ne helyezzenek vatta tampont a hüvelybe, mert súlyos szövődményeket okozhat </w:t>
            </w:r>
          </w:p>
        </w:tc>
        <w:tc>
          <w:tcPr>
            <w:tcW w:w="18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3E557510" w14:textId="77777777" w:rsidR="004E65CC" w:rsidRDefault="009740FA">
            <w:pPr>
              <w:pStyle w:val="TableContents"/>
            </w:pPr>
            <w:r>
              <w:t xml:space="preserve">- a heveny gyulladásnál a beteget ágyba fektetjük, jégtömlőt teszünk a hasára, antibiotikumot, fájdalomcsillapítót és szulfonamid félét ír fel az orvos </w:t>
            </w:r>
            <w:r>
              <w:br/>
              <w:t xml:space="preserve">- az idült gyulladást sós fürdővel, iszappakolással és rövidhullámú besugárzással kezelik </w:t>
            </w:r>
          </w:p>
        </w:tc>
      </w:tr>
      <w:tr w:rsidR="004E65CC" w14:paraId="1AC38E89" w14:textId="77777777">
        <w:trPr>
          <w:jc w:val="center"/>
        </w:trPr>
        <w:tc>
          <w:tcPr>
            <w:tcW w:w="226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0344DDB8" w14:textId="77777777" w:rsidR="004E65CC" w:rsidRDefault="009740FA">
            <w:pPr>
              <w:pStyle w:val="TableContents"/>
            </w:pPr>
            <w:r>
              <w:t xml:space="preserve">Prosztata adenoma / Prosztata megnagyobbodás </w:t>
            </w:r>
          </w:p>
        </w:tc>
        <w:tc>
          <w:tcPr>
            <w:tcW w:w="22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03FA90AC" w14:textId="77777777" w:rsidR="004E65CC" w:rsidRDefault="009740FA">
            <w:pPr>
              <w:pStyle w:val="TableContents"/>
            </w:pPr>
            <w:r>
              <w:t xml:space="preserve">- életkor előrehaladása </w:t>
            </w:r>
            <w:r>
              <w:br/>
              <w:t xml:space="preserve">- genetikai hajlam </w:t>
            </w:r>
            <w:r>
              <w:br/>
              <w:t xml:space="preserve">- szexuális aktivitás (túl gyakori) </w:t>
            </w:r>
            <w:r>
              <w:br/>
              <w:t xml:space="preserve">- fertőzés (E. Coli) </w:t>
            </w:r>
          </w:p>
        </w:tc>
        <w:tc>
          <w:tcPr>
            <w:tcW w:w="181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3E8CCC23" w14:textId="77777777" w:rsidR="004E65CC" w:rsidRDefault="009740FA">
            <w:pPr>
              <w:pStyle w:val="TableContents"/>
            </w:pPr>
            <w:r>
              <w:t xml:space="preserve">- gyakori vizelés </w:t>
            </w:r>
            <w:r>
              <w:br/>
              <w:t xml:space="preserve">- hirtelen vizelési inger </w:t>
            </w:r>
            <w:r>
              <w:br/>
              <w:t xml:space="preserve">- csípő érzés vizeléskor </w:t>
            </w:r>
            <w:r>
              <w:br/>
              <w:t xml:space="preserve">- megszakadó vizeletsugár </w:t>
            </w:r>
          </w:p>
        </w:tc>
        <w:tc>
          <w:tcPr>
            <w:tcW w:w="213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3A802748" w14:textId="77777777" w:rsidR="004E65CC" w:rsidRDefault="004E65CC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18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4BF8E"/>
            <w:vAlign w:val="center"/>
          </w:tcPr>
          <w:p w14:paraId="616FD823" w14:textId="77777777" w:rsidR="004E65CC" w:rsidRDefault="009740FA">
            <w:pPr>
              <w:pStyle w:val="TableContents"/>
            </w:pPr>
            <w:r>
              <w:t xml:space="preserve">- gyógyszeres kezelés </w:t>
            </w:r>
            <w:r>
              <w:br/>
              <w:t xml:space="preserve">- műtéti beavatkozás </w:t>
            </w:r>
          </w:p>
        </w:tc>
      </w:tr>
    </w:tbl>
    <w:p w14:paraId="5B3FCCC0" w14:textId="77777777" w:rsidR="004E65CC" w:rsidRDefault="009740FA">
      <w:pPr>
        <w:pStyle w:val="BodyText"/>
        <w:shd w:val="clear" w:color="auto" w:fill="E06969"/>
        <w:ind w:left="300"/>
      </w:pPr>
      <w:r>
        <w:t xml:space="preserve">VIDEÓK, AMELYEK HASZNOSAK LEHETNEK: </w:t>
      </w:r>
    </w:p>
    <w:p w14:paraId="399EB752" w14:textId="77777777" w:rsidR="004E65CC" w:rsidRDefault="004E65CC">
      <w:pPr>
        <w:pStyle w:val="BodyText"/>
        <w:spacing w:after="0"/>
        <w:ind w:left="300"/>
      </w:pPr>
    </w:p>
    <w:tbl>
      <w:tblPr>
        <w:tblW w:w="15232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601"/>
        <w:gridCol w:w="7631"/>
      </w:tblGrid>
      <w:tr w:rsidR="004E65CC" w14:paraId="7FEF9E47" w14:textId="77777777">
        <w:trPr>
          <w:jc w:val="center"/>
        </w:trPr>
        <w:tc>
          <w:tcPr>
            <w:tcW w:w="7601" w:type="dxa"/>
            <w:vAlign w:val="center"/>
          </w:tcPr>
          <w:p w14:paraId="18EB88E7" w14:textId="77777777" w:rsidR="004E65CC" w:rsidRDefault="009740FA">
            <w:pPr>
              <w:pStyle w:val="TableContents"/>
              <w:spacing w:after="283"/>
              <w:jc w:val="center"/>
            </w:pPr>
            <w:r>
              <w:rPr>
                <w:noProof/>
                <w:lang w:val="ro-RO" w:eastAsia="ro-RO" w:bidi="ar-SA"/>
              </w:rPr>
              <w:lastRenderedPageBreak/>
              <w:drawing>
                <wp:inline distT="0" distB="0" distL="0" distR="0" wp14:anchorId="06462795" wp14:editId="4C694004">
                  <wp:extent cx="4762500" cy="2857500"/>
                  <wp:effectExtent l="0" t="0" r="0" b="0"/>
                  <wp:docPr id="84" name="Object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Object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1EEFBDAB" w14:textId="77777777" w:rsidR="004E65CC" w:rsidRDefault="009740FA">
            <w:pPr>
              <w:pStyle w:val="TableContents"/>
              <w:spacing w:after="283"/>
              <w:jc w:val="center"/>
            </w:pPr>
            <w:r>
              <w:t xml:space="preserve">Női szaporító szerv </w:t>
            </w:r>
          </w:p>
        </w:tc>
        <w:tc>
          <w:tcPr>
            <w:tcW w:w="7631" w:type="dxa"/>
            <w:vAlign w:val="center"/>
          </w:tcPr>
          <w:p w14:paraId="6E4C01FD" w14:textId="77777777" w:rsidR="004E65CC" w:rsidRDefault="009740FA">
            <w:pPr>
              <w:pStyle w:val="TableContents"/>
              <w:spacing w:after="283"/>
              <w:jc w:val="center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7CC9BED4" wp14:editId="62AAC200">
                  <wp:extent cx="4762500" cy="2857500"/>
                  <wp:effectExtent l="0" t="0" r="0" b="0"/>
                  <wp:docPr id="85" name="Object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Object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74F541F1" w14:textId="77777777" w:rsidR="004E65CC" w:rsidRDefault="009740FA">
            <w:pPr>
              <w:pStyle w:val="TableContents"/>
              <w:spacing w:after="283"/>
              <w:jc w:val="center"/>
            </w:pPr>
            <w:r>
              <w:t xml:space="preserve">Férfi szaporító szervrendszer </w:t>
            </w:r>
          </w:p>
        </w:tc>
      </w:tr>
    </w:tbl>
    <w:p w14:paraId="26980101" w14:textId="77777777" w:rsidR="004E65CC" w:rsidRDefault="004E65CC">
      <w:pPr>
        <w:pStyle w:val="BodyText"/>
        <w:ind w:left="300"/>
      </w:pPr>
    </w:p>
    <w:p w14:paraId="306B5CE7" w14:textId="77777777" w:rsidR="004E65CC" w:rsidRDefault="004E65CC">
      <w:pPr>
        <w:sectPr w:rsidR="004E65CC">
          <w:type w:val="continuous"/>
          <w:pgSz w:w="11906" w:h="16838"/>
          <w:pgMar w:top="567" w:right="567" w:bottom="567" w:left="1134" w:header="0" w:footer="0" w:gutter="0"/>
          <w:cols w:space="720"/>
          <w:formProt w:val="0"/>
        </w:sectPr>
      </w:pPr>
    </w:p>
    <w:p w14:paraId="21D7E615" w14:textId="77777777" w:rsidR="004E65CC" w:rsidRDefault="009740FA">
      <w:pPr>
        <w:pStyle w:val="BodyText"/>
      </w:pPr>
      <w:r>
        <w:rPr>
          <w:noProof/>
          <w:lang w:val="ro-RO" w:eastAsia="ro-RO" w:bidi="ar-SA"/>
        </w:rPr>
        <mc:AlternateContent>
          <mc:Choice Requires="wps">
            <w:drawing>
              <wp:anchor distT="47625" distB="47625" distL="0" distR="0" simplePos="0" relativeHeight="2" behindDoc="0" locked="0" layoutInCell="1" allowOverlap="1" wp14:anchorId="4BE164EC" wp14:editId="20E9934B">
                <wp:simplePos x="0" y="0"/>
                <wp:positionH relativeFrom="column">
                  <wp:align>left</wp:align>
                </wp:positionH>
                <wp:positionV relativeFrom="line">
                  <wp:align>top</wp:align>
                </wp:positionV>
                <wp:extent cx="2138045" cy="185420"/>
                <wp:effectExtent l="0" t="0" r="0" b="0"/>
                <wp:wrapSquare wrapText="right"/>
                <wp:docPr id="86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045" cy="18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31637900" w14:textId="77777777" w:rsidR="00DF2D0B" w:rsidRDefault="00DF2D0B">
                            <w:pPr>
                              <w:pStyle w:val="BodyText"/>
                            </w:pPr>
                            <w:r>
                              <w:rPr>
                                <w:noProof/>
                                <w:lang w:val="ro-RO" w:eastAsia="ro-RO" w:bidi="ar-SA"/>
                              </w:rPr>
                              <w:drawing>
                                <wp:inline distT="0" distB="0" distL="0" distR="0" wp14:anchorId="451D4FBD" wp14:editId="1088DB4E">
                                  <wp:extent cx="720090" cy="5076825"/>
                                  <wp:effectExtent l="0" t="0" r="0" b="0"/>
                                  <wp:docPr id="87" name="Image1" title="icon">
                                    <a:hlinkClick xmlns:a="http://schemas.openxmlformats.org/drawingml/2006/main" r:id="rId62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7" name="Image1" title="icon">
                                            <a:hlinkClick r:id="rId62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link="rId6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0090" cy="5076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9525">
                                            <a:solidFill>
                                              <a:srgbClr val="000080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33000</wp14:pctWidth>
                </wp14:sizeRelH>
              </wp:anchor>
            </w:drawing>
          </mc:Choice>
          <mc:Fallback>
            <w:pict>
              <v:shapetype w14:anchorId="4BE164EC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0;margin-top:0;width:168.35pt;height:14.6pt;z-index:2;visibility:visible;mso-wrap-style:square;mso-width-percent:330;mso-wrap-distance-left:0;mso-wrap-distance-top:3.75pt;mso-wrap-distance-right:0;mso-wrap-distance-bottom:3.75pt;mso-position-horizontal:left;mso-position-horizontal-relative:text;mso-position-vertical:top;mso-position-vertical-relative:line;mso-width-percent:33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" stroked="f">
                <v:textbox inset="0,0,0,0">
                  <w:txbxContent>
                    <w:p w14:paraId="31637900" w14:textId="77777777" w:rsidR="00DF2D0B" w:rsidRDefault="00DF2D0B">
                      <w:pPr>
                        <w:pStyle w:val="BodyText"/>
                      </w:pPr>
                      <w:r>
                        <w:rPr>
                          <w:noProof/>
                          <w:lang w:val="ro-RO" w:eastAsia="ro-RO" w:bidi="ar-SA"/>
                        </w:rPr>
                        <w:drawing>
                          <wp:inline distT="0" distB="0" distL="0" distR="0" wp14:anchorId="451D4FBD" wp14:editId="1088DB4E">
                            <wp:extent cx="720090" cy="5076825"/>
                            <wp:effectExtent l="0" t="0" r="0" b="0"/>
                            <wp:docPr id="87" name="Image1" title="icon">
                              <a:hlinkClick xmlns:a="http://schemas.openxmlformats.org/drawingml/2006/main" r:id="rId62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7" name="Image1" title="icon">
                                      <a:hlinkClick r:id="rId62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link="rId6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090" cy="5076825"/>
                                    </a:xfrm>
                                    <a:prstGeom prst="rect">
                                      <a:avLst/>
                                    </a:prstGeom>
                                    <a:ln w="9525">
                                      <a:solidFill>
                                        <a:srgbClr val="000080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side="right" anchory="line"/>
              </v:shape>
            </w:pict>
          </mc:Fallback>
        </mc:AlternateContent>
      </w:r>
      <w:r>
        <w:rPr>
          <w:noProof/>
          <w:lang w:val="ro-RO" w:eastAsia="ro-RO" w:bidi="ar-SA"/>
        </w:rPr>
        <mc:AlternateContent>
          <mc:Choice Requires="wps">
            <w:drawing>
              <wp:anchor distT="47625" distB="47625" distL="0" distR="0" simplePos="0" relativeHeight="4" behindDoc="0" locked="0" layoutInCell="1" allowOverlap="1" wp14:anchorId="3BC46AC1" wp14:editId="79404507">
                <wp:simplePos x="0" y="0"/>
                <wp:positionH relativeFrom="column">
                  <wp:align>left</wp:align>
                </wp:positionH>
                <wp:positionV relativeFrom="line">
                  <wp:align>top</wp:align>
                </wp:positionV>
                <wp:extent cx="2138045" cy="1203960"/>
                <wp:effectExtent l="0" t="0" r="0" b="0"/>
                <wp:wrapSquare wrapText="right"/>
                <wp:docPr id="89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045" cy="120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52C81EF2" w14:textId="77777777" w:rsidR="00DF2D0B" w:rsidRDefault="00DF2D0B">
                            <w:pPr>
                              <w:pStyle w:val="Heading1"/>
                            </w:pPr>
                            <w:r>
                              <w:t>AZ ANATÓMIA VILÁGA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33000</wp14:pctWidth>
                </wp14:sizeRelH>
              </wp:anchor>
            </w:drawing>
          </mc:Choice>
          <mc:Fallback>
            <w:pict>
              <v:shape w14:anchorId="3BC46AC1" id="Frame2" o:spid="_x0000_s1027" type="#_x0000_t202" style="position:absolute;margin-left:0;margin-top:0;width:168.35pt;height:94.8pt;z-index:4;visibility:visible;mso-wrap-style:square;mso-width-percent:330;mso-wrap-distance-left:0;mso-wrap-distance-top:3.75pt;mso-wrap-distance-right:0;mso-wrap-distance-bottom:3.75pt;mso-position-horizontal:left;mso-position-horizontal-relative:text;mso-position-vertical:top;mso-position-vertical-relative:line;mso-width-percent:33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" stroked="f">
                <v:textbox inset="0,0,0,0">
                  <w:txbxContent>
                    <w:p w14:paraId="52C81EF2" w14:textId="77777777" w:rsidR="00DF2D0B" w:rsidRDefault="00DF2D0B">
                      <w:pPr>
                        <w:pStyle w:val="Heading1"/>
                      </w:pPr>
                      <w:r>
                        <w:t>AZ ANATÓMIA VILÁGA</w:t>
                      </w:r>
                    </w:p>
                  </w:txbxContent>
                </v:textbox>
                <w10:wrap type="square" side="right" anchory="line"/>
              </v:shape>
            </w:pict>
          </mc:Fallback>
        </mc:AlternateContent>
      </w:r>
      <w:r>
        <w:rPr>
          <w:noProof/>
          <w:lang w:val="ro-RO" w:eastAsia="ro-RO" w:bidi="ar-SA"/>
        </w:rPr>
        <mc:AlternateContent>
          <mc:Choice Requires="wps">
            <w:drawing>
              <wp:anchor distT="47625" distB="47625" distL="0" distR="0" simplePos="0" relativeHeight="5" behindDoc="0" locked="0" layoutInCell="1" allowOverlap="1" wp14:anchorId="31A5125B" wp14:editId="24BE0DCB">
                <wp:simplePos x="0" y="0"/>
                <wp:positionH relativeFrom="column">
                  <wp:align>left</wp:align>
                </wp:positionH>
                <wp:positionV relativeFrom="line">
                  <wp:align>top</wp:align>
                </wp:positionV>
                <wp:extent cx="2138045" cy="823595"/>
                <wp:effectExtent l="0" t="0" r="0" b="0"/>
                <wp:wrapSquare wrapText="right"/>
                <wp:docPr id="90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045" cy="823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64DFBCEE" w14:textId="77777777" w:rsidR="00DF2D0B" w:rsidRDefault="00DF2D0B">
                            <w:pPr>
                              <w:pStyle w:val="BodyText"/>
                            </w:pPr>
                            <w:hyperlink w:anchor="hero">
                              <w:r>
                                <w:rPr>
                                  <w:rStyle w:val="Hyperlink"/>
                                </w:rPr>
                                <w:t>Kezdőlap</w:t>
                              </w:r>
                            </w:hyperlink>
                            <w:r>
                              <w:t xml:space="preserve"> </w:t>
                            </w:r>
                            <w:hyperlink w:anchor="tartalom">
                              <w:r>
                                <w:rPr>
                                  <w:rStyle w:val="Hyperlink"/>
                                </w:rPr>
                                <w:t>Tartalom</w:t>
                              </w:r>
                            </w:hyperlink>
                            <w:r>
                              <w:t xml:space="preserve"> </w:t>
                            </w:r>
                            <w:hyperlink w:anchor="XI.Leckek">
                              <w:r>
                                <w:rPr>
                                  <w:rStyle w:val="Hyperlink"/>
                                </w:rPr>
                                <w:t>XI.Leckék</w:t>
                              </w:r>
                            </w:hyperlink>
                            <w:r>
                              <w:t xml:space="preserve"> </w:t>
                            </w:r>
                            <w:hyperlink w:anchor="XII.Leckek">
                              <w:r>
                                <w:rPr>
                                  <w:rStyle w:val="Hyperlink"/>
                                </w:rPr>
                                <w:t>XII.Leckék</w:t>
                              </w:r>
                            </w:hyperlink>
                            <w:r>
                              <w:t xml:space="preserve"> </w:t>
                            </w:r>
                            <w:hyperlink w:anchor="tetelek">
                              <w:r>
                                <w:rPr>
                                  <w:rStyle w:val="Hyperlink"/>
                                </w:rPr>
                                <w:t>Érettségi tételek</w:t>
                              </w:r>
                            </w:hyperlink>
                            <w:r>
                              <w:t xml:space="preserve"> </w:t>
                            </w:r>
                            <w:hyperlink w:anchor="erdekes">
                              <w:r>
                                <w:rPr>
                                  <w:rStyle w:val="Hyperlink"/>
                                </w:rPr>
                                <w:t>Érdekességek</w:t>
                              </w:r>
                            </w:hyperlink>
                            <w: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33000</wp14:pctWidth>
                </wp14:sizeRelH>
              </wp:anchor>
            </w:drawing>
          </mc:Choice>
          <mc:Fallback>
            <w:pict>
              <v:shape w14:anchorId="31A5125B" id="Frame3" o:spid="_x0000_s1028" type="#_x0000_t202" style="position:absolute;margin-left:0;margin-top:0;width:168.35pt;height:64.85pt;z-index:5;visibility:visible;mso-wrap-style:square;mso-width-percent:330;mso-wrap-distance-left:0;mso-wrap-distance-top:3.75pt;mso-wrap-distance-right:0;mso-wrap-distance-bottom:3.75pt;mso-position-horizontal:left;mso-position-horizontal-relative:text;mso-position-vertical:top;mso-position-vertical-relative:line;mso-width-percent:33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" stroked="f">
                <v:textbox inset="0,0,0,0">
                  <w:txbxContent>
                    <w:p w14:paraId="64DFBCEE" w14:textId="77777777" w:rsidR="00DF2D0B" w:rsidRDefault="00DF2D0B">
                      <w:pPr>
                        <w:pStyle w:val="BodyText"/>
                      </w:pPr>
                      <w:hyperlink w:anchor="hero">
                        <w:r>
                          <w:rPr>
                            <w:rStyle w:val="Hyperlink"/>
                          </w:rPr>
                          <w:t>Kezdőlap</w:t>
                        </w:r>
                      </w:hyperlink>
                      <w:r>
                        <w:t xml:space="preserve"> </w:t>
                      </w:r>
                      <w:hyperlink w:anchor="tartalom">
                        <w:r>
                          <w:rPr>
                            <w:rStyle w:val="Hyperlink"/>
                          </w:rPr>
                          <w:t>Tartalom</w:t>
                        </w:r>
                      </w:hyperlink>
                      <w:r>
                        <w:t xml:space="preserve"> </w:t>
                      </w:r>
                      <w:hyperlink w:anchor="XI.Leckek">
                        <w:r>
                          <w:rPr>
                            <w:rStyle w:val="Hyperlink"/>
                          </w:rPr>
                          <w:t>XI.Leckék</w:t>
                        </w:r>
                      </w:hyperlink>
                      <w:r>
                        <w:t xml:space="preserve"> </w:t>
                      </w:r>
                      <w:hyperlink w:anchor="XII.Leckek">
                        <w:r>
                          <w:rPr>
                            <w:rStyle w:val="Hyperlink"/>
                          </w:rPr>
                          <w:t>XII.Leckék</w:t>
                        </w:r>
                      </w:hyperlink>
                      <w:r>
                        <w:t xml:space="preserve"> </w:t>
                      </w:r>
                      <w:hyperlink w:anchor="tetelek">
                        <w:r>
                          <w:rPr>
                            <w:rStyle w:val="Hyperlink"/>
                          </w:rPr>
                          <w:t>Érettségi tételek</w:t>
                        </w:r>
                      </w:hyperlink>
                      <w:r>
                        <w:t xml:space="preserve"> </w:t>
                      </w:r>
                      <w:hyperlink w:anchor="erdekes">
                        <w:r>
                          <w:rPr>
                            <w:rStyle w:val="Hyperlink"/>
                          </w:rPr>
                          <w:t>Érdekességek</w:t>
                        </w:r>
                      </w:hyperlink>
                      <w:r>
                        <w:t xml:space="preserve"> </w:t>
                      </w:r>
                    </w:p>
                  </w:txbxContent>
                </v:textbox>
                <w10:wrap type="square" side="right" anchory="line"/>
              </v:shape>
            </w:pict>
          </mc:Fallback>
        </mc:AlternateContent>
      </w:r>
    </w:p>
    <w:p w14:paraId="72A27723" w14:textId="77777777" w:rsidR="004E65CC" w:rsidRDefault="004E65CC">
      <w:pPr>
        <w:sectPr w:rsidR="004E65CC">
          <w:type w:val="continuous"/>
          <w:pgSz w:w="11906" w:h="16838"/>
          <w:pgMar w:top="567" w:right="567" w:bottom="567" w:left="1134" w:header="0" w:footer="0" w:gutter="0"/>
          <w:cols w:space="720"/>
          <w:formProt w:val="0"/>
        </w:sectPr>
      </w:pPr>
    </w:p>
    <w:p w14:paraId="5DC16CCE" w14:textId="77777777" w:rsidR="004E65CC" w:rsidRDefault="009740FA">
      <w:pPr>
        <w:pStyle w:val="BodyText"/>
        <w:shd w:val="clear" w:color="auto" w:fill="C8D8BB"/>
        <w:ind w:left="300"/>
      </w:pPr>
      <w:r>
        <w:t xml:space="preserve">XII. Leckék </w:t>
      </w:r>
    </w:p>
    <w:p w14:paraId="6077F4AC" w14:textId="77777777" w:rsidR="004E65CC" w:rsidRDefault="004E65CC">
      <w:pPr>
        <w:pStyle w:val="BodyText"/>
        <w:spacing w:after="0"/>
        <w:ind w:left="300"/>
      </w:pPr>
    </w:p>
    <w:p w14:paraId="74F26284" w14:textId="77777777" w:rsidR="004E65CC" w:rsidRDefault="009740FA">
      <w:pPr>
        <w:pStyle w:val="BodyText"/>
        <w:spacing w:after="0"/>
        <w:ind w:left="300"/>
      </w:pPr>
      <w:r>
        <w:t xml:space="preserve">Molekuláris genetika </w:t>
      </w:r>
    </w:p>
    <w:p w14:paraId="11BA61B6" w14:textId="77777777" w:rsidR="004E65CC" w:rsidRDefault="004E65CC">
      <w:pPr>
        <w:sectPr w:rsidR="004E65CC">
          <w:type w:val="continuous"/>
          <w:pgSz w:w="11906" w:h="16838"/>
          <w:pgMar w:top="567" w:right="567" w:bottom="567" w:left="1134" w:header="0" w:footer="0" w:gutter="0"/>
          <w:cols w:space="720"/>
          <w:formProt w:val="0"/>
        </w:sectPr>
      </w:pPr>
    </w:p>
    <w:p w14:paraId="36432B0E" w14:textId="77777777" w:rsidR="004E65CC" w:rsidRDefault="009740FA">
      <w:pPr>
        <w:pStyle w:val="BodyText"/>
        <w:ind w:left="300"/>
      </w:pPr>
      <w:r>
        <w:br/>
      </w:r>
      <w:r>
        <w:br/>
      </w:r>
      <w:r>
        <w:br/>
      </w:r>
      <w:r>
        <w:br/>
      </w:r>
      <w:r>
        <w:rPr>
          <w:noProof/>
          <w:lang w:val="ro-RO" w:eastAsia="ro-RO" w:bidi="ar-SA"/>
        </w:rPr>
        <mc:AlternateContent>
          <mc:Choice Requires="wps">
            <w:drawing>
              <wp:anchor distT="0" distB="0" distL="0" distR="0" simplePos="0" relativeHeight="35" behindDoc="0" locked="0" layoutInCell="1" allowOverlap="1" wp14:anchorId="2A23EB55" wp14:editId="3F07D367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5839460" cy="2239645"/>
                <wp:effectExtent l="0" t="0" r="0" b="0"/>
                <wp:wrapSquare wrapText="right"/>
                <wp:docPr id="91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9460" cy="2239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tbl>
                            <w:tblPr>
                              <w:tblW w:w="9196" w:type="dxa"/>
                              <w:tblLayout w:type="fixed"/>
                              <w:tblCellMar>
                                <w:top w:w="28" w:type="dxa"/>
                                <w:left w:w="28" w:type="dxa"/>
                                <w:bottom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631"/>
                              <w:gridCol w:w="5565"/>
                            </w:tblGrid>
                            <w:tr w:rsidR="00DF2D0B" w14:paraId="5DACB2DE" w14:textId="77777777">
                              <w:tc>
                                <w:tcPr>
                                  <w:tcW w:w="3631" w:type="dxa"/>
                                  <w:vAlign w:val="center"/>
                                </w:tcPr>
                                <w:p w14:paraId="591F5998" w14:textId="77777777" w:rsidR="00DF2D0B" w:rsidRDefault="00DF2D0B" w:rsidP="009740FA">
                                  <w:pPr>
                                    <w:pStyle w:val="TableContents"/>
                                    <w:numPr>
                                      <w:ilvl w:val="0"/>
                                      <w:numId w:val="69"/>
                                    </w:numPr>
                                    <w:tabs>
                                      <w:tab w:val="left" w:pos="720"/>
                                    </w:tabs>
                                    <w:spacing w:after="283"/>
                                  </w:pPr>
                                  <w:r>
                                    <w:t xml:space="preserve">Genetikai anyagok: </w:t>
                                  </w:r>
                                </w:p>
                                <w:p w14:paraId="22BD0618" w14:textId="77777777" w:rsidR="00DF2D0B" w:rsidRDefault="00DF2D0B" w:rsidP="009740FA">
                                  <w:pPr>
                                    <w:pStyle w:val="TableContents"/>
                                    <w:numPr>
                                      <w:ilvl w:val="0"/>
                                      <w:numId w:val="70"/>
                                    </w:numPr>
                                    <w:tabs>
                                      <w:tab w:val="left" w:pos="709"/>
                                    </w:tabs>
                                    <w:spacing w:after="283"/>
                                  </w:pPr>
                                  <w:r>
                                    <w:t xml:space="preserve">DNS (dezoxiribonukleinsav) </w:t>
                                  </w:r>
                                </w:p>
                                <w:p w14:paraId="489F9372" w14:textId="77777777" w:rsidR="00DF2D0B" w:rsidRDefault="00DF2D0B" w:rsidP="009740FA">
                                  <w:pPr>
                                    <w:pStyle w:val="TableContents"/>
                                    <w:numPr>
                                      <w:ilvl w:val="0"/>
                                      <w:numId w:val="70"/>
                                    </w:numPr>
                                    <w:tabs>
                                      <w:tab w:val="left" w:pos="709"/>
                                    </w:tabs>
                                    <w:spacing w:after="283"/>
                                  </w:pPr>
                                  <w:r>
                                    <w:t xml:space="preserve">RNS (ribonukleinsav) </w:t>
                                  </w:r>
                                </w:p>
                                <w:p w14:paraId="2CE85641" w14:textId="77777777" w:rsidR="00DF2D0B" w:rsidRDefault="00DF2D0B">
                                  <w:pPr>
                                    <w:pStyle w:val="TableContents"/>
                                    <w:spacing w:after="283"/>
                                  </w:pPr>
                                  <w:r>
                                    <w:t xml:space="preserve">A DNS és az RNS polinukleotid láncok, szerkezeti egységei pedig nukleotidok. </w:t>
                                  </w:r>
                                </w:p>
                              </w:tc>
                              <w:tc>
                                <w:tcPr>
                                  <w:tcW w:w="5565" w:type="dxa"/>
                                  <w:vAlign w:val="center"/>
                                </w:tcPr>
                                <w:p w14:paraId="6841CD48" w14:textId="77777777" w:rsidR="00DF2D0B" w:rsidRDefault="00DF2D0B">
                                  <w:pPr>
                                    <w:pStyle w:val="TableContents"/>
                                    <w:spacing w:after="283"/>
                                  </w:pPr>
                                  <w:r>
                                    <w:rPr>
                                      <w:noProof/>
                                      <w:lang w:val="ro-RO" w:eastAsia="ro-RO" w:bidi="ar-SA"/>
                                    </w:rPr>
                                    <w:drawing>
                                      <wp:inline distT="0" distB="0" distL="0" distR="0" wp14:anchorId="6D520A69" wp14:editId="7F665E7E">
                                        <wp:extent cx="3448050" cy="571500"/>
                                        <wp:effectExtent l="0" t="0" r="0" b="0"/>
                                        <wp:docPr id="92" name="Image5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2" name="Image5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link="rId6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448050" cy="5715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3F6D42E9" w14:textId="77777777" w:rsidR="00DF2D0B" w:rsidRDefault="00DF2D0B">
                                  <w:pPr>
                                    <w:pStyle w:val="TableContents"/>
                                    <w:spacing w:after="283"/>
                                    <w:jc w:val="center"/>
                                  </w:pPr>
                                  <w:r>
                                    <w:t xml:space="preserve">polinukleotid láncok </w:t>
                                  </w:r>
                                </w:p>
                              </w:tc>
                            </w:tr>
                          </w:tbl>
                          <w:p w14:paraId="4556E0C4" w14:textId="77777777" w:rsidR="00DF2D0B" w:rsidRDefault="00DF2D0B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3EB55" id="Frame4" o:spid="_x0000_s1029" type="#_x0000_t202" style="position:absolute;left:0;text-align:left;margin-left:0;margin-top:.05pt;width:459.8pt;height:176.35pt;z-index:35;visibility:visible;mso-wrap-style:square;mso-wrap-distance-left:0;mso-wrap-distance-top:0;mso-wrap-distance-right:0;mso-wrap-distance-bottom:0;mso-position-horizontal:left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" stroked="f">
                <v:textbox style="mso-fit-shape-to-text:t" inset="0,0,0,0">
                  <w:txbxContent>
                    <w:tbl>
                      <w:tblPr>
                        <w:tblW w:w="9196" w:type="dxa"/>
                        <w:tblLayout w:type="fixed"/>
                        <w:tblCellMar>
                          <w:top w:w="28" w:type="dxa"/>
                          <w:left w:w="28" w:type="dxa"/>
                          <w:bottom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631"/>
                        <w:gridCol w:w="5565"/>
                      </w:tblGrid>
                      <w:tr w:rsidR="00DF2D0B" w14:paraId="5DACB2DE" w14:textId="77777777">
                        <w:tc>
                          <w:tcPr>
                            <w:tcW w:w="3631" w:type="dxa"/>
                            <w:vAlign w:val="center"/>
                          </w:tcPr>
                          <w:p w14:paraId="591F5998" w14:textId="77777777" w:rsidR="00DF2D0B" w:rsidRDefault="00DF2D0B" w:rsidP="009740FA">
                            <w:pPr>
                              <w:pStyle w:val="TableContents"/>
                              <w:numPr>
                                <w:ilvl w:val="0"/>
                                <w:numId w:val="69"/>
                              </w:numPr>
                              <w:tabs>
                                <w:tab w:val="left" w:pos="720"/>
                              </w:tabs>
                              <w:spacing w:after="283"/>
                            </w:pPr>
                            <w:r>
                              <w:t xml:space="preserve">Genetikai anyagok: </w:t>
                            </w:r>
                          </w:p>
                          <w:p w14:paraId="22BD0618" w14:textId="77777777" w:rsidR="00DF2D0B" w:rsidRDefault="00DF2D0B" w:rsidP="009740FA">
                            <w:pPr>
                              <w:pStyle w:val="TableContents"/>
                              <w:numPr>
                                <w:ilvl w:val="0"/>
                                <w:numId w:val="70"/>
                              </w:numPr>
                              <w:tabs>
                                <w:tab w:val="left" w:pos="709"/>
                              </w:tabs>
                              <w:spacing w:after="283"/>
                            </w:pPr>
                            <w:r>
                              <w:t xml:space="preserve">DNS (dezoxiribonukleinsav) </w:t>
                            </w:r>
                          </w:p>
                          <w:p w14:paraId="489F9372" w14:textId="77777777" w:rsidR="00DF2D0B" w:rsidRDefault="00DF2D0B" w:rsidP="009740FA">
                            <w:pPr>
                              <w:pStyle w:val="TableContents"/>
                              <w:numPr>
                                <w:ilvl w:val="0"/>
                                <w:numId w:val="70"/>
                              </w:numPr>
                              <w:tabs>
                                <w:tab w:val="left" w:pos="709"/>
                              </w:tabs>
                              <w:spacing w:after="283"/>
                            </w:pPr>
                            <w:r>
                              <w:t xml:space="preserve">RNS (ribonukleinsav) </w:t>
                            </w:r>
                          </w:p>
                          <w:p w14:paraId="2CE85641" w14:textId="77777777" w:rsidR="00DF2D0B" w:rsidRDefault="00DF2D0B">
                            <w:pPr>
                              <w:pStyle w:val="TableContents"/>
                              <w:spacing w:after="283"/>
                            </w:pPr>
                            <w:r>
                              <w:t xml:space="preserve">A DNS és az RNS polinukleotid láncok, szerkezeti egységei pedig nukleotidok. </w:t>
                            </w:r>
                          </w:p>
                        </w:tc>
                        <w:tc>
                          <w:tcPr>
                            <w:tcW w:w="5565" w:type="dxa"/>
                            <w:vAlign w:val="center"/>
                          </w:tcPr>
                          <w:p w14:paraId="6841CD48" w14:textId="77777777" w:rsidR="00DF2D0B" w:rsidRDefault="00DF2D0B">
                            <w:pPr>
                              <w:pStyle w:val="TableContents"/>
                              <w:spacing w:after="283"/>
                            </w:pPr>
                            <w:r>
                              <w:rPr>
                                <w:noProof/>
                                <w:lang w:val="ro-RO" w:eastAsia="ro-RO" w:bidi="ar-SA"/>
                              </w:rPr>
                              <w:drawing>
                                <wp:inline distT="0" distB="0" distL="0" distR="0" wp14:anchorId="6D520A69" wp14:editId="7F665E7E">
                                  <wp:extent cx="3448050" cy="571500"/>
                                  <wp:effectExtent l="0" t="0" r="0" b="0"/>
                                  <wp:docPr id="92" name="Image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2" name="Image5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link="rId6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0" cy="571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3F6D42E9" w14:textId="77777777" w:rsidR="00DF2D0B" w:rsidRDefault="00DF2D0B">
                            <w:pPr>
                              <w:pStyle w:val="TableContents"/>
                              <w:spacing w:after="283"/>
                              <w:jc w:val="center"/>
                            </w:pPr>
                            <w:r>
                              <w:t xml:space="preserve">polinukleotid láncok </w:t>
                            </w:r>
                          </w:p>
                        </w:tc>
                      </w:tr>
                    </w:tbl>
                    <w:p w14:paraId="4556E0C4" w14:textId="77777777" w:rsidR="00DF2D0B" w:rsidRDefault="00DF2D0B"/>
                  </w:txbxContent>
                </v:textbox>
                <w10:wrap type="square" side="right" anchory="line"/>
              </v:shape>
            </w:pict>
          </mc:Fallback>
        </mc:AlternateContent>
      </w:r>
    </w:p>
    <w:p w14:paraId="49D78ACE" w14:textId="77777777" w:rsidR="004E65CC" w:rsidRDefault="009740FA" w:rsidP="009740FA">
      <w:pPr>
        <w:pStyle w:val="BodyText"/>
        <w:numPr>
          <w:ilvl w:val="0"/>
          <w:numId w:val="68"/>
        </w:numPr>
        <w:tabs>
          <w:tab w:val="clear" w:pos="709"/>
          <w:tab w:val="left" w:pos="1009"/>
        </w:tabs>
        <w:ind w:left="1009"/>
      </w:pPr>
      <w:r>
        <w:t xml:space="preserve">Hasonlóság DNS és RNS között: </w:t>
      </w:r>
    </w:p>
    <w:p w14:paraId="6CF4EF0E" w14:textId="77777777" w:rsidR="004E65CC" w:rsidRDefault="009740FA" w:rsidP="009740FA">
      <w:pPr>
        <w:pStyle w:val="BodyText"/>
        <w:numPr>
          <w:ilvl w:val="1"/>
          <w:numId w:val="68"/>
        </w:numPr>
        <w:tabs>
          <w:tab w:val="left" w:pos="1718"/>
        </w:tabs>
        <w:ind w:left="1718"/>
      </w:pPr>
      <w:r>
        <w:t xml:space="preserve">mindkettő tartalmaz foszfát csoportot </w:t>
      </w:r>
    </w:p>
    <w:p w14:paraId="0B83CD59" w14:textId="77777777" w:rsidR="004E65CC" w:rsidRDefault="009740FA" w:rsidP="009740FA">
      <w:pPr>
        <w:pStyle w:val="BodyText"/>
        <w:numPr>
          <w:ilvl w:val="1"/>
          <w:numId w:val="68"/>
        </w:numPr>
        <w:tabs>
          <w:tab w:val="left" w:pos="1718"/>
        </w:tabs>
        <w:ind w:left="1718"/>
      </w:pPr>
      <w:r>
        <w:t xml:space="preserve">mindkettő alkotásában pentóz cukormolekula szerepel </w:t>
      </w:r>
    </w:p>
    <w:p w14:paraId="5A697A1D" w14:textId="77777777" w:rsidR="004E65CC" w:rsidRDefault="009740FA" w:rsidP="009740FA">
      <w:pPr>
        <w:pStyle w:val="BodyText"/>
        <w:numPr>
          <w:ilvl w:val="1"/>
          <w:numId w:val="68"/>
        </w:numPr>
        <w:tabs>
          <w:tab w:val="left" w:pos="1718"/>
        </w:tabs>
        <w:ind w:left="1718"/>
      </w:pPr>
      <w:r>
        <w:t xml:space="preserve">mindkettőben van A(Adenin), G(Guanin), C(Citozin) nitrogénbázis </w:t>
      </w:r>
    </w:p>
    <w:p w14:paraId="1B7E9FE0" w14:textId="77777777" w:rsidR="004E65CC" w:rsidRDefault="004E65CC">
      <w:pPr>
        <w:pStyle w:val="BodyText"/>
        <w:spacing w:after="0"/>
        <w:ind w:left="300"/>
      </w:pPr>
    </w:p>
    <w:tbl>
      <w:tblPr>
        <w:tblW w:w="10771" w:type="dxa"/>
        <w:tblInd w:w="100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855"/>
        <w:gridCol w:w="7916"/>
      </w:tblGrid>
      <w:tr w:rsidR="004E65CC" w14:paraId="79C2F782" w14:textId="77777777">
        <w:tc>
          <w:tcPr>
            <w:tcW w:w="2855" w:type="dxa"/>
            <w:vAlign w:val="center"/>
          </w:tcPr>
          <w:p w14:paraId="63C81915" w14:textId="77777777" w:rsidR="004E65CC" w:rsidRDefault="009740FA" w:rsidP="009740FA">
            <w:pPr>
              <w:pStyle w:val="TableContents"/>
              <w:numPr>
                <w:ilvl w:val="0"/>
                <w:numId w:val="71"/>
              </w:numPr>
              <w:tabs>
                <w:tab w:val="left" w:pos="720"/>
              </w:tabs>
              <w:spacing w:after="283"/>
            </w:pPr>
            <w:r>
              <w:lastRenderedPageBreak/>
              <w:t xml:space="preserve">Külömbség DNS és RNS között: </w:t>
            </w:r>
          </w:p>
          <w:p w14:paraId="0E772A20" w14:textId="77777777" w:rsidR="004E65CC" w:rsidRDefault="009740FA" w:rsidP="009740FA">
            <w:pPr>
              <w:pStyle w:val="TableContents"/>
              <w:numPr>
                <w:ilvl w:val="0"/>
                <w:numId w:val="72"/>
              </w:numPr>
              <w:tabs>
                <w:tab w:val="left" w:pos="709"/>
              </w:tabs>
              <w:spacing w:after="283"/>
            </w:pPr>
            <w:r>
              <w:t xml:space="preserve">az RNS-ben a cukormolekula a RIBÓZ, míg a DNS-ben a DEZOXIRIBÓZ </w:t>
            </w:r>
          </w:p>
          <w:p w14:paraId="0C97CBE5" w14:textId="77777777" w:rsidR="004E65CC" w:rsidRDefault="009740FA" w:rsidP="009740FA">
            <w:pPr>
              <w:pStyle w:val="TableContents"/>
              <w:numPr>
                <w:ilvl w:val="0"/>
                <w:numId w:val="72"/>
              </w:numPr>
              <w:tabs>
                <w:tab w:val="left" w:pos="709"/>
              </w:tabs>
              <w:spacing w:after="283"/>
            </w:pPr>
            <w:r>
              <w:t xml:space="preserve">az RNS-ben U nitrogénbázis található, míg a DNS-ben T </w:t>
            </w:r>
          </w:p>
          <w:p w14:paraId="3675C17F" w14:textId="77777777" w:rsidR="004E65CC" w:rsidRDefault="004E65CC">
            <w:pPr>
              <w:pStyle w:val="TableContents"/>
            </w:pPr>
          </w:p>
          <w:p w14:paraId="5E8CEC8B" w14:textId="77777777" w:rsidR="004E65CC" w:rsidRDefault="009740FA" w:rsidP="009740FA">
            <w:pPr>
              <w:pStyle w:val="TableContents"/>
              <w:numPr>
                <w:ilvl w:val="0"/>
                <w:numId w:val="73"/>
              </w:numPr>
              <w:tabs>
                <w:tab w:val="left" w:pos="720"/>
              </w:tabs>
              <w:spacing w:after="283"/>
            </w:pPr>
            <w:r>
              <w:t xml:space="preserve">DNS szerkezetének jellegzetességei: </w:t>
            </w:r>
          </w:p>
          <w:p w14:paraId="5F5B6E4E" w14:textId="77777777" w:rsidR="004E65CC" w:rsidRDefault="009740FA" w:rsidP="009740FA">
            <w:pPr>
              <w:pStyle w:val="TableContents"/>
              <w:numPr>
                <w:ilvl w:val="0"/>
                <w:numId w:val="74"/>
              </w:numPr>
              <w:tabs>
                <w:tab w:val="left" w:pos="709"/>
              </w:tabs>
              <w:spacing w:after="283"/>
            </w:pPr>
            <w:r>
              <w:t xml:space="preserve">2 polinukleotidlánc alkotja </w:t>
            </w:r>
          </w:p>
          <w:p w14:paraId="51A3900F" w14:textId="77777777" w:rsidR="004E65CC" w:rsidRDefault="009740FA" w:rsidP="009740FA">
            <w:pPr>
              <w:pStyle w:val="TableContents"/>
              <w:numPr>
                <w:ilvl w:val="0"/>
                <w:numId w:val="74"/>
              </w:numPr>
              <w:tabs>
                <w:tab w:val="left" w:pos="709"/>
              </w:tabs>
              <w:spacing w:after="283"/>
            </w:pPr>
            <w:r>
              <w:t xml:space="preserve">a 2 polinukleotidlánc csigaszerűen felcsavarodik </w:t>
            </w:r>
          </w:p>
          <w:p w14:paraId="0ADA749B" w14:textId="77777777" w:rsidR="004E65CC" w:rsidRDefault="009740FA" w:rsidP="009740FA">
            <w:pPr>
              <w:pStyle w:val="TableContents"/>
              <w:numPr>
                <w:ilvl w:val="0"/>
                <w:numId w:val="74"/>
              </w:numPr>
              <w:tabs>
                <w:tab w:val="left" w:pos="709"/>
              </w:tabs>
              <w:spacing w:after="283"/>
            </w:pPr>
            <w:r>
              <w:t xml:space="preserve">a nitrogénbázisok komplementer/egymást kiegészítő módon kapcsolodnak </w:t>
            </w:r>
          </w:p>
          <w:p w14:paraId="79B81A06" w14:textId="77777777" w:rsidR="004E65CC" w:rsidRDefault="009740FA" w:rsidP="009740FA">
            <w:pPr>
              <w:pStyle w:val="TableContents"/>
              <w:numPr>
                <w:ilvl w:val="0"/>
                <w:numId w:val="74"/>
              </w:numPr>
              <w:tabs>
                <w:tab w:val="left" w:pos="709"/>
              </w:tabs>
              <w:spacing w:after="283"/>
            </w:pPr>
            <w:r>
              <w:t xml:space="preserve">antiparalellek </w:t>
            </w:r>
          </w:p>
          <w:p w14:paraId="26CB4F78" w14:textId="77777777" w:rsidR="004E65CC" w:rsidRDefault="009740FA" w:rsidP="009740FA">
            <w:pPr>
              <w:pStyle w:val="TableContents"/>
              <w:numPr>
                <w:ilvl w:val="0"/>
                <w:numId w:val="74"/>
              </w:numPr>
              <w:tabs>
                <w:tab w:val="left" w:pos="709"/>
              </w:tabs>
              <w:spacing w:after="283"/>
            </w:pPr>
            <w:r>
              <w:t xml:space="preserve">hidrogénhidak </w:t>
            </w:r>
          </w:p>
          <w:p w14:paraId="60B468A9" w14:textId="77777777" w:rsidR="004E65CC" w:rsidRDefault="004E65CC">
            <w:pPr>
              <w:pStyle w:val="TableContents"/>
            </w:pPr>
          </w:p>
          <w:p w14:paraId="042012D6" w14:textId="77777777" w:rsidR="004E65CC" w:rsidRDefault="009740FA" w:rsidP="009740FA">
            <w:pPr>
              <w:pStyle w:val="TableContents"/>
              <w:numPr>
                <w:ilvl w:val="0"/>
                <w:numId w:val="75"/>
              </w:numPr>
              <w:tabs>
                <w:tab w:val="left" w:pos="720"/>
              </w:tabs>
              <w:spacing w:after="283"/>
            </w:pPr>
            <w:r>
              <w:t xml:space="preserve">DNS szerepei: </w:t>
            </w:r>
          </w:p>
          <w:p w14:paraId="5D7F3D62" w14:textId="77777777" w:rsidR="004E65CC" w:rsidRDefault="009740FA" w:rsidP="009740FA">
            <w:pPr>
              <w:pStyle w:val="TableContents"/>
              <w:numPr>
                <w:ilvl w:val="0"/>
                <w:numId w:val="76"/>
              </w:numPr>
              <w:tabs>
                <w:tab w:val="left" w:pos="709"/>
              </w:tabs>
              <w:spacing w:after="283"/>
            </w:pPr>
            <w:r>
              <w:t xml:space="preserve">Replikáció/autokatalitikus szerep </w:t>
            </w:r>
          </w:p>
          <w:p w14:paraId="7562C7CB" w14:textId="77777777" w:rsidR="004E65CC" w:rsidRDefault="009740FA" w:rsidP="009740FA">
            <w:pPr>
              <w:pStyle w:val="TableContents"/>
              <w:numPr>
                <w:ilvl w:val="0"/>
                <w:numId w:val="76"/>
              </w:numPr>
              <w:tabs>
                <w:tab w:val="left" w:pos="709"/>
              </w:tabs>
              <w:spacing w:after="283"/>
            </w:pPr>
            <w:r>
              <w:t xml:space="preserve">Fehérjeszíntézis/luteokatalikus szerep </w:t>
            </w:r>
          </w:p>
        </w:tc>
        <w:tc>
          <w:tcPr>
            <w:tcW w:w="7916" w:type="dxa"/>
            <w:vAlign w:val="center"/>
          </w:tcPr>
          <w:p w14:paraId="6997A5DD" w14:textId="77777777" w:rsidR="004E65CC" w:rsidRDefault="009740FA">
            <w:pPr>
              <w:pStyle w:val="TableContents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2A45E0C0" wp14:editId="55CBE06B">
                  <wp:extent cx="4943475" cy="2838450"/>
                  <wp:effectExtent l="0" t="0" r="0" b="0"/>
                  <wp:docPr id="94" name="Image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3475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479E2977" w14:textId="77777777" w:rsidR="004E65CC" w:rsidRDefault="009740FA">
      <w:pPr>
        <w:pStyle w:val="BodyText"/>
        <w:shd w:val="clear" w:color="auto" w:fill="E06969"/>
        <w:ind w:left="300"/>
      </w:pPr>
      <w:r>
        <w:t xml:space="preserve">A replikáció: </w:t>
      </w:r>
    </w:p>
    <w:p w14:paraId="19A9A229" w14:textId="77777777" w:rsidR="004E65CC" w:rsidRDefault="009740FA" w:rsidP="009740FA">
      <w:pPr>
        <w:pStyle w:val="BodyText"/>
        <w:numPr>
          <w:ilvl w:val="1"/>
          <w:numId w:val="68"/>
        </w:numPr>
        <w:tabs>
          <w:tab w:val="left" w:pos="1718"/>
        </w:tabs>
        <w:ind w:left="1718"/>
      </w:pPr>
      <w:r>
        <w:t xml:space="preserve">a DNS megkettőződése sejtosztodás előtt/1 két polinukleotid lancú DNS-ből 🡪 2 két polinukleotid láncú DNS </w:t>
      </w:r>
    </w:p>
    <w:p w14:paraId="1BBEAFE6" w14:textId="77777777" w:rsidR="004E65CC" w:rsidRDefault="009740FA" w:rsidP="009740FA">
      <w:pPr>
        <w:pStyle w:val="BodyText"/>
        <w:numPr>
          <w:ilvl w:val="1"/>
          <w:numId w:val="68"/>
        </w:numPr>
        <w:tabs>
          <w:tab w:val="left" w:pos="1718"/>
        </w:tabs>
        <w:ind w:left="1718"/>
      </w:pPr>
      <w:r>
        <w:t xml:space="preserve">enzimek: </w:t>
      </w:r>
    </w:p>
    <w:p w14:paraId="7D6EDC73" w14:textId="77777777" w:rsidR="004E65CC" w:rsidRDefault="009740FA" w:rsidP="009740FA">
      <w:pPr>
        <w:pStyle w:val="BodyText"/>
        <w:numPr>
          <w:ilvl w:val="2"/>
          <w:numId w:val="68"/>
        </w:numPr>
        <w:tabs>
          <w:tab w:val="left" w:pos="2427"/>
        </w:tabs>
        <w:ind w:left="2427"/>
      </w:pPr>
      <w:r>
        <w:t xml:space="preserve">DNS-ligáz </w:t>
      </w:r>
    </w:p>
    <w:p w14:paraId="210C1613" w14:textId="77777777" w:rsidR="004E65CC" w:rsidRDefault="009740FA" w:rsidP="009740FA">
      <w:pPr>
        <w:pStyle w:val="BodyText"/>
        <w:numPr>
          <w:ilvl w:val="2"/>
          <w:numId w:val="68"/>
        </w:numPr>
        <w:tabs>
          <w:tab w:val="left" w:pos="2427"/>
        </w:tabs>
        <w:ind w:left="2427"/>
      </w:pPr>
      <w:r>
        <w:t xml:space="preserve">DNS-polimeráz </w:t>
      </w:r>
    </w:p>
    <w:p w14:paraId="67B798C3" w14:textId="77777777" w:rsidR="004E65CC" w:rsidRDefault="009740FA" w:rsidP="009740FA">
      <w:pPr>
        <w:pStyle w:val="BodyText"/>
        <w:numPr>
          <w:ilvl w:val="2"/>
          <w:numId w:val="68"/>
        </w:numPr>
        <w:tabs>
          <w:tab w:val="left" w:pos="2427"/>
        </w:tabs>
        <w:ind w:left="2427"/>
      </w:pPr>
      <w:r>
        <w:t xml:space="preserve">DNS-helikáz </w:t>
      </w:r>
    </w:p>
    <w:p w14:paraId="096C6415" w14:textId="77777777" w:rsidR="004E65CC" w:rsidRDefault="009740FA">
      <w:pPr>
        <w:pStyle w:val="BodyText"/>
        <w:shd w:val="clear" w:color="auto" w:fill="E06969"/>
        <w:ind w:left="300"/>
      </w:pPr>
      <w:r>
        <w:t xml:space="preserve">A fehérjeszintézis: </w:t>
      </w:r>
    </w:p>
    <w:p w14:paraId="1E483B0B" w14:textId="77777777" w:rsidR="004E65CC" w:rsidRDefault="009740FA" w:rsidP="009740FA">
      <w:pPr>
        <w:pStyle w:val="BodyText"/>
        <w:numPr>
          <w:ilvl w:val="1"/>
          <w:numId w:val="68"/>
        </w:numPr>
        <w:tabs>
          <w:tab w:val="left" w:pos="1718"/>
        </w:tabs>
        <w:ind w:left="1718"/>
      </w:pPr>
      <w:r>
        <w:lastRenderedPageBreak/>
        <w:t xml:space="preserve">a DNS megkettőződése sejtosztodás előtt/1 két polinukleotid lancú DNS-ből 🡪 2 két polinukleotid láncú DNS </w:t>
      </w:r>
    </w:p>
    <w:p w14:paraId="540DDE6D" w14:textId="77777777" w:rsidR="004E65CC" w:rsidRDefault="004E65CC">
      <w:pPr>
        <w:pStyle w:val="BodyText"/>
        <w:spacing w:after="0"/>
        <w:ind w:left="300"/>
      </w:pPr>
    </w:p>
    <w:p w14:paraId="331AD5BD" w14:textId="77777777" w:rsidR="004E65CC" w:rsidRDefault="009740FA" w:rsidP="009740FA">
      <w:pPr>
        <w:pStyle w:val="BodyText"/>
        <w:numPr>
          <w:ilvl w:val="0"/>
          <w:numId w:val="68"/>
        </w:numPr>
        <w:tabs>
          <w:tab w:val="clear" w:pos="709"/>
          <w:tab w:val="left" w:pos="1009"/>
        </w:tabs>
        <w:ind w:left="1009"/>
      </w:pPr>
      <w:r>
        <w:t xml:space="preserve">Transzkripcióban és transzlációban résztvevő enzimek: </w:t>
      </w:r>
    </w:p>
    <w:p w14:paraId="27867AD8" w14:textId="77777777" w:rsidR="004E65CC" w:rsidRDefault="009740FA" w:rsidP="009740FA">
      <w:pPr>
        <w:pStyle w:val="BodyText"/>
        <w:numPr>
          <w:ilvl w:val="1"/>
          <w:numId w:val="68"/>
        </w:numPr>
        <w:tabs>
          <w:tab w:val="left" w:pos="1718"/>
        </w:tabs>
        <w:ind w:left="1718"/>
      </w:pPr>
      <w:r>
        <w:t xml:space="preserve">mindkettő a fehérje szintézis szakaszai </w:t>
      </w:r>
    </w:p>
    <w:p w14:paraId="6D23795F" w14:textId="77777777" w:rsidR="004E65CC" w:rsidRDefault="009740FA" w:rsidP="009740FA">
      <w:pPr>
        <w:pStyle w:val="BodyText"/>
        <w:numPr>
          <w:ilvl w:val="1"/>
          <w:numId w:val="68"/>
        </w:numPr>
        <w:tabs>
          <w:tab w:val="left" w:pos="1718"/>
        </w:tabs>
        <w:ind w:left="1718"/>
      </w:pPr>
      <w:r>
        <w:t xml:space="preserve">mindkettő 3 lépésben zajlik: </w:t>
      </w:r>
    </w:p>
    <w:p w14:paraId="04F4279A" w14:textId="77777777" w:rsidR="004E65CC" w:rsidRDefault="009740FA" w:rsidP="009740FA">
      <w:pPr>
        <w:pStyle w:val="BodyText"/>
        <w:numPr>
          <w:ilvl w:val="2"/>
          <w:numId w:val="68"/>
        </w:numPr>
        <w:tabs>
          <w:tab w:val="left" w:pos="2427"/>
        </w:tabs>
        <w:ind w:left="2427"/>
      </w:pPr>
      <w:r>
        <w:t xml:space="preserve">iniciációs szakasz </w:t>
      </w:r>
    </w:p>
    <w:p w14:paraId="259FFC9D" w14:textId="77777777" w:rsidR="004E65CC" w:rsidRDefault="009740FA" w:rsidP="009740FA">
      <w:pPr>
        <w:pStyle w:val="BodyText"/>
        <w:numPr>
          <w:ilvl w:val="2"/>
          <w:numId w:val="68"/>
        </w:numPr>
        <w:tabs>
          <w:tab w:val="left" w:pos="2427"/>
        </w:tabs>
        <w:ind w:left="2427"/>
      </w:pPr>
      <w:r>
        <w:t xml:space="preserve">elongációs szakasz </w:t>
      </w:r>
    </w:p>
    <w:p w14:paraId="05AAD952" w14:textId="77777777" w:rsidR="004E65CC" w:rsidRDefault="009740FA" w:rsidP="009740FA">
      <w:pPr>
        <w:pStyle w:val="BodyText"/>
        <w:numPr>
          <w:ilvl w:val="2"/>
          <w:numId w:val="68"/>
        </w:numPr>
        <w:tabs>
          <w:tab w:val="left" w:pos="2427"/>
        </w:tabs>
        <w:ind w:left="2427"/>
      </w:pPr>
      <w:r>
        <w:t xml:space="preserve">bezárási szakasz </w:t>
      </w:r>
    </w:p>
    <w:p w14:paraId="065FE0CE" w14:textId="77777777" w:rsidR="004E65CC" w:rsidRDefault="004E65CC">
      <w:pPr>
        <w:pStyle w:val="BodyText"/>
        <w:spacing w:after="0"/>
        <w:ind w:left="300"/>
      </w:pPr>
    </w:p>
    <w:p w14:paraId="273FF34A" w14:textId="77777777" w:rsidR="004E65CC" w:rsidRDefault="009740FA" w:rsidP="009740FA">
      <w:pPr>
        <w:pStyle w:val="BodyText"/>
        <w:numPr>
          <w:ilvl w:val="0"/>
          <w:numId w:val="68"/>
        </w:numPr>
        <w:tabs>
          <w:tab w:val="clear" w:pos="709"/>
          <w:tab w:val="left" w:pos="1009"/>
        </w:tabs>
        <w:ind w:left="1009"/>
      </w:pPr>
      <w:r>
        <w:t xml:space="preserve">Hidrogénhídak a nitrogénbázisok között </w:t>
      </w:r>
    </w:p>
    <w:p w14:paraId="5B65170D" w14:textId="77777777" w:rsidR="004E65CC" w:rsidRDefault="009740FA" w:rsidP="009740FA">
      <w:pPr>
        <w:pStyle w:val="BodyText"/>
        <w:numPr>
          <w:ilvl w:val="1"/>
          <w:numId w:val="68"/>
        </w:numPr>
        <w:tabs>
          <w:tab w:val="left" w:pos="1718"/>
        </w:tabs>
        <w:ind w:left="1718"/>
      </w:pPr>
      <w:r>
        <w:t xml:space="preserve">kettős A=T; T=A </w:t>
      </w:r>
    </w:p>
    <w:p w14:paraId="50323E44" w14:textId="77777777" w:rsidR="004E65CC" w:rsidRDefault="009740FA" w:rsidP="009740FA">
      <w:pPr>
        <w:pStyle w:val="BodyText"/>
        <w:numPr>
          <w:ilvl w:val="1"/>
          <w:numId w:val="68"/>
        </w:numPr>
        <w:tabs>
          <w:tab w:val="left" w:pos="1718"/>
        </w:tabs>
        <w:ind w:left="1718"/>
      </w:pPr>
      <w:r>
        <w:t xml:space="preserve">hármas CG; GC </w:t>
      </w:r>
    </w:p>
    <w:p w14:paraId="328B89CD" w14:textId="77777777" w:rsidR="004E65CC" w:rsidRDefault="004E65CC">
      <w:pPr>
        <w:pStyle w:val="BodyText"/>
        <w:spacing w:after="0"/>
        <w:ind w:left="300"/>
      </w:pPr>
    </w:p>
    <w:tbl>
      <w:tblPr>
        <w:tblW w:w="9903" w:type="dxa"/>
        <w:tblInd w:w="1009" w:type="dxa"/>
        <w:shd w:val="clear" w:color="auto" w:fill="A4BF8E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701"/>
        <w:gridCol w:w="2086"/>
        <w:gridCol w:w="2116"/>
      </w:tblGrid>
      <w:tr w:rsidR="004E65CC" w14:paraId="15C185F9" w14:textId="77777777">
        <w:tc>
          <w:tcPr>
            <w:tcW w:w="5701" w:type="dxa"/>
            <w:shd w:val="clear" w:color="auto" w:fill="A4BF8E"/>
            <w:vAlign w:val="center"/>
          </w:tcPr>
          <w:p w14:paraId="2E3241CF" w14:textId="77777777" w:rsidR="004E65CC" w:rsidRDefault="004E65CC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2086" w:type="dxa"/>
            <w:shd w:val="clear" w:color="auto" w:fill="A4BF8E"/>
            <w:vAlign w:val="center"/>
          </w:tcPr>
          <w:p w14:paraId="59136EDA" w14:textId="77777777" w:rsidR="004E65CC" w:rsidRDefault="009740FA">
            <w:pPr>
              <w:pStyle w:val="TableContents"/>
            </w:pPr>
            <w:r>
              <w:t xml:space="preserve">szerkezete </w:t>
            </w:r>
          </w:p>
        </w:tc>
        <w:tc>
          <w:tcPr>
            <w:tcW w:w="2116" w:type="dxa"/>
            <w:shd w:val="clear" w:color="auto" w:fill="A4BF8E"/>
            <w:vAlign w:val="center"/>
          </w:tcPr>
          <w:p w14:paraId="59907411" w14:textId="77777777" w:rsidR="004E65CC" w:rsidRDefault="009740FA">
            <w:pPr>
              <w:pStyle w:val="TableContents"/>
            </w:pPr>
            <w:r>
              <w:t xml:space="preserve">szerepe </w:t>
            </w:r>
          </w:p>
        </w:tc>
      </w:tr>
      <w:tr w:rsidR="004E65CC" w14:paraId="7E702A09" w14:textId="77777777">
        <w:tc>
          <w:tcPr>
            <w:tcW w:w="5701" w:type="dxa"/>
            <w:shd w:val="clear" w:color="auto" w:fill="A4BF8E"/>
            <w:vAlign w:val="center"/>
          </w:tcPr>
          <w:p w14:paraId="3C3D541C" w14:textId="77777777" w:rsidR="004E65CC" w:rsidRDefault="009740FA">
            <w:pPr>
              <w:pStyle w:val="TableContents"/>
            </w:pPr>
            <w:r>
              <w:t xml:space="preserve">1. mRNS (hírvivő RNS) messenger </w:t>
            </w:r>
          </w:p>
        </w:tc>
        <w:tc>
          <w:tcPr>
            <w:tcW w:w="2086" w:type="dxa"/>
            <w:shd w:val="clear" w:color="auto" w:fill="A4BF8E"/>
            <w:vAlign w:val="center"/>
          </w:tcPr>
          <w:p w14:paraId="17D087EC" w14:textId="77777777" w:rsidR="004E65CC" w:rsidRDefault="009740FA">
            <w:pPr>
              <w:pStyle w:val="TableContents"/>
            </w:pPr>
            <w:r>
              <w:t xml:space="preserve">egyszálas </w:t>
            </w:r>
            <w:r>
              <w:rPr>
                <w:noProof/>
                <w:lang w:val="ro-RO" w:eastAsia="ro-RO" w:bidi="ar-SA"/>
              </w:rPr>
              <w:drawing>
                <wp:inline distT="0" distB="0" distL="0" distR="0" wp14:anchorId="096D4B55" wp14:editId="40EFA2EB">
                  <wp:extent cx="1257300" cy="304800"/>
                  <wp:effectExtent l="0" t="0" r="0" b="0"/>
                  <wp:docPr id="95" name="Image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Image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6" w:type="dxa"/>
            <w:shd w:val="clear" w:color="auto" w:fill="A4BF8E"/>
            <w:vAlign w:val="center"/>
          </w:tcPr>
          <w:p w14:paraId="35FB22BB" w14:textId="77777777" w:rsidR="004E65CC" w:rsidRDefault="009740FA">
            <w:pPr>
              <w:pStyle w:val="TableContents"/>
            </w:pPr>
            <w:r>
              <w:t xml:space="preserve">- lemásolja a DNS információit </w:t>
            </w:r>
            <w:r>
              <w:br/>
              <w:t xml:space="preserve">- résztvesz a transzkripcióban </w:t>
            </w:r>
          </w:p>
        </w:tc>
      </w:tr>
      <w:tr w:rsidR="004E65CC" w14:paraId="3D017802" w14:textId="77777777">
        <w:tc>
          <w:tcPr>
            <w:tcW w:w="5701" w:type="dxa"/>
            <w:shd w:val="clear" w:color="auto" w:fill="A4BF8E"/>
            <w:vAlign w:val="center"/>
          </w:tcPr>
          <w:p w14:paraId="30098DC3" w14:textId="77777777" w:rsidR="004E65CC" w:rsidRDefault="009740FA">
            <w:pPr>
              <w:pStyle w:val="TableContents"/>
            </w:pPr>
            <w:r>
              <w:t>2. tRNS (transzfer RNS) szállító</w:t>
            </w:r>
            <w:r>
              <w:rPr>
                <w:noProof/>
                <w:lang w:val="ro-RO" w:eastAsia="ro-RO" w:bidi="ar-SA"/>
              </w:rPr>
              <w:drawing>
                <wp:anchor distT="0" distB="0" distL="0" distR="0" simplePos="0" relativeHeight="36" behindDoc="0" locked="0" layoutInCell="1" allowOverlap="1" wp14:anchorId="4449DD33" wp14:editId="60B7C079">
                  <wp:simplePos x="0" y="0"/>
                  <wp:positionH relativeFrom="column">
                    <wp:align>right</wp:align>
                  </wp:positionH>
                  <wp:positionV relativeFrom="line">
                    <wp:align>bottom</wp:align>
                  </wp:positionV>
                  <wp:extent cx="1066800" cy="514350"/>
                  <wp:effectExtent l="0" t="0" r="0" b="0"/>
                  <wp:wrapSquare wrapText="left"/>
                  <wp:docPr id="96" name="Image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</w:t>
            </w:r>
          </w:p>
        </w:tc>
        <w:tc>
          <w:tcPr>
            <w:tcW w:w="2086" w:type="dxa"/>
            <w:shd w:val="clear" w:color="auto" w:fill="A4BF8E"/>
            <w:vAlign w:val="center"/>
          </w:tcPr>
          <w:p w14:paraId="79903A4B" w14:textId="77777777" w:rsidR="004E65CC" w:rsidRDefault="009740FA">
            <w:pPr>
              <w:pStyle w:val="TableContents"/>
            </w:pPr>
            <w:r>
              <w:t xml:space="preserve">helyenként kétszálas szakaszokkal rendelkezik </w:t>
            </w:r>
          </w:p>
        </w:tc>
        <w:tc>
          <w:tcPr>
            <w:tcW w:w="2116" w:type="dxa"/>
            <w:shd w:val="clear" w:color="auto" w:fill="A4BF8E"/>
            <w:vAlign w:val="center"/>
          </w:tcPr>
          <w:p w14:paraId="2D1941E3" w14:textId="77777777" w:rsidR="004E65CC" w:rsidRDefault="009740FA">
            <w:pPr>
              <w:pStyle w:val="TableContents"/>
            </w:pPr>
            <w:r>
              <w:t xml:space="preserve">- szálítja az aminosavakat a fehérje szintézis helyére </w:t>
            </w:r>
            <w:r>
              <w:br/>
              <w:t xml:space="preserve">- résztvesz a transzlációban </w:t>
            </w:r>
          </w:p>
        </w:tc>
      </w:tr>
      <w:tr w:rsidR="004E65CC" w14:paraId="44443703" w14:textId="77777777">
        <w:tc>
          <w:tcPr>
            <w:tcW w:w="5701" w:type="dxa"/>
            <w:shd w:val="clear" w:color="auto" w:fill="A4BF8E"/>
            <w:vAlign w:val="center"/>
          </w:tcPr>
          <w:p w14:paraId="7C65B6B2" w14:textId="77777777" w:rsidR="004E65CC" w:rsidRDefault="009740FA">
            <w:pPr>
              <w:pStyle w:val="TableContents"/>
            </w:pPr>
            <w:r>
              <w:t xml:space="preserve">3. rRNS (riboszómális RNS) </w:t>
            </w:r>
          </w:p>
        </w:tc>
        <w:tc>
          <w:tcPr>
            <w:tcW w:w="2086" w:type="dxa"/>
            <w:shd w:val="clear" w:color="auto" w:fill="A4BF8E"/>
            <w:vAlign w:val="center"/>
          </w:tcPr>
          <w:p w14:paraId="651EBFED" w14:textId="77777777" w:rsidR="004E65CC" w:rsidRDefault="009740FA">
            <w:pPr>
              <w:pStyle w:val="TableContents"/>
            </w:pPr>
            <w:r>
              <w:t xml:space="preserve">egyszálas </w:t>
            </w:r>
          </w:p>
        </w:tc>
        <w:tc>
          <w:tcPr>
            <w:tcW w:w="2116" w:type="dxa"/>
            <w:shd w:val="clear" w:color="auto" w:fill="A4BF8E"/>
            <w:vAlign w:val="center"/>
          </w:tcPr>
          <w:p w14:paraId="67B5CB46" w14:textId="77777777" w:rsidR="004E65CC" w:rsidRDefault="009740FA">
            <w:pPr>
              <w:pStyle w:val="TableContents"/>
            </w:pPr>
            <w:r>
              <w:t xml:space="preserve">- résztvesz a riboszómák alkotásában és a transzlációban </w:t>
            </w:r>
          </w:p>
        </w:tc>
      </w:tr>
      <w:tr w:rsidR="004E65CC" w14:paraId="748FE447" w14:textId="77777777">
        <w:tc>
          <w:tcPr>
            <w:tcW w:w="5701" w:type="dxa"/>
            <w:shd w:val="clear" w:color="auto" w:fill="A4BF8E"/>
            <w:vAlign w:val="center"/>
          </w:tcPr>
          <w:p w14:paraId="07FF4E3A" w14:textId="77777777" w:rsidR="004E65CC" w:rsidRDefault="009740FA">
            <w:pPr>
              <w:pStyle w:val="TableContents"/>
            </w:pPr>
            <w:r>
              <w:t xml:space="preserve">4. pmRNS (előfutár RNS) </w:t>
            </w:r>
            <w:r>
              <w:rPr>
                <w:noProof/>
                <w:lang w:val="ro-RO" w:eastAsia="ro-RO" w:bidi="ar-SA"/>
              </w:rPr>
              <w:drawing>
                <wp:inline distT="0" distB="0" distL="0" distR="0" wp14:anchorId="045FBEB9" wp14:editId="68246DBC">
                  <wp:extent cx="3419475" cy="857250"/>
                  <wp:effectExtent l="0" t="0" r="0" b="0"/>
                  <wp:docPr id="97" name="Image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Image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47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6" w:type="dxa"/>
            <w:shd w:val="clear" w:color="auto" w:fill="A4BF8E"/>
            <w:vAlign w:val="center"/>
          </w:tcPr>
          <w:p w14:paraId="6868BC44" w14:textId="77777777" w:rsidR="004E65CC" w:rsidRDefault="009740FA">
            <w:pPr>
              <w:pStyle w:val="TableContents"/>
            </w:pPr>
            <w:r>
              <w:t xml:space="preserve">egyszálas </w:t>
            </w:r>
          </w:p>
        </w:tc>
        <w:tc>
          <w:tcPr>
            <w:tcW w:w="2116" w:type="dxa"/>
            <w:shd w:val="clear" w:color="auto" w:fill="A4BF8E"/>
            <w:vAlign w:val="center"/>
          </w:tcPr>
          <w:p w14:paraId="150B7B8F" w14:textId="77777777" w:rsidR="004E65CC" w:rsidRDefault="009740FA">
            <w:pPr>
              <w:pStyle w:val="TableContents"/>
            </w:pPr>
            <w:r>
              <w:t xml:space="preserve">az mRNS érési folyamata (az előfutár RNS-ből kiesnek az INTRONOK és érett mRNS alakul ki) </w:t>
            </w:r>
          </w:p>
        </w:tc>
      </w:tr>
    </w:tbl>
    <w:p w14:paraId="4F3574FF" w14:textId="77777777" w:rsidR="004E65CC" w:rsidRDefault="004E65CC">
      <w:pPr>
        <w:pStyle w:val="BodyText"/>
        <w:spacing w:after="0"/>
        <w:ind w:left="300"/>
      </w:pPr>
    </w:p>
    <w:p w14:paraId="50D6488E" w14:textId="77777777" w:rsidR="004E65CC" w:rsidRDefault="009740FA" w:rsidP="009740FA">
      <w:pPr>
        <w:pStyle w:val="BodyText"/>
        <w:numPr>
          <w:ilvl w:val="0"/>
          <w:numId w:val="68"/>
        </w:numPr>
        <w:tabs>
          <w:tab w:val="clear" w:pos="709"/>
          <w:tab w:val="left" w:pos="1009"/>
        </w:tabs>
        <w:ind w:left="1009"/>
      </w:pPr>
      <w:r>
        <w:t xml:space="preserve">A nukleotid szerkezetében: </w:t>
      </w:r>
    </w:p>
    <w:p w14:paraId="47AA5B55" w14:textId="77777777" w:rsidR="004E65CC" w:rsidRDefault="009740FA" w:rsidP="009740FA">
      <w:pPr>
        <w:pStyle w:val="BodyText"/>
        <w:numPr>
          <w:ilvl w:val="1"/>
          <w:numId w:val="68"/>
        </w:numPr>
        <w:tabs>
          <w:tab w:val="left" w:pos="1718"/>
        </w:tabs>
        <w:ind w:left="1718"/>
      </w:pPr>
      <w:r>
        <w:t xml:space="preserve">a nitrogén bázisok mindig az egyes szénatomhoz kapcsolodnak </w:t>
      </w:r>
    </w:p>
    <w:p w14:paraId="6D7EAD5C" w14:textId="77777777" w:rsidR="004E65CC" w:rsidRDefault="009740FA" w:rsidP="009740FA">
      <w:pPr>
        <w:pStyle w:val="BodyText"/>
        <w:numPr>
          <w:ilvl w:val="1"/>
          <w:numId w:val="68"/>
        </w:numPr>
        <w:tabs>
          <w:tab w:val="left" w:pos="1718"/>
        </w:tabs>
        <w:ind w:left="1718"/>
      </w:pPr>
      <w:r>
        <w:t xml:space="preserve">a foszfor gyök 2 nukleotidot kapcsol össze, egyiket a 3-as, egyiket az 5-ös C atomban kapcsol össze </w:t>
      </w:r>
    </w:p>
    <w:p w14:paraId="2FCD8853" w14:textId="77777777" w:rsidR="004E65CC" w:rsidRDefault="004E65CC">
      <w:pPr>
        <w:pStyle w:val="BodyText"/>
        <w:spacing w:after="0"/>
        <w:ind w:left="300"/>
      </w:pPr>
    </w:p>
    <w:p w14:paraId="7AF3B330" w14:textId="77777777" w:rsidR="004E65CC" w:rsidRDefault="009740FA" w:rsidP="009740FA">
      <w:pPr>
        <w:pStyle w:val="BodyText"/>
        <w:numPr>
          <w:ilvl w:val="0"/>
          <w:numId w:val="68"/>
        </w:numPr>
        <w:tabs>
          <w:tab w:val="clear" w:pos="709"/>
          <w:tab w:val="left" w:pos="1009"/>
        </w:tabs>
        <w:ind w:left="1009"/>
      </w:pPr>
      <w:r>
        <w:t xml:space="preserve">Egy nitrogén bázis: </w:t>
      </w:r>
    </w:p>
    <w:p w14:paraId="722E2CE0" w14:textId="77777777" w:rsidR="004E65CC" w:rsidRDefault="009740FA" w:rsidP="009740FA">
      <w:pPr>
        <w:pStyle w:val="BodyText"/>
        <w:numPr>
          <w:ilvl w:val="1"/>
          <w:numId w:val="68"/>
        </w:numPr>
        <w:tabs>
          <w:tab w:val="left" w:pos="1718"/>
        </w:tabs>
        <w:ind w:left="1718"/>
      </w:pPr>
      <w:r>
        <w:t xml:space="preserve">nitrogén tartalmú ciklikus szerkezetű vegyület </w:t>
      </w:r>
    </w:p>
    <w:p w14:paraId="707C71B4" w14:textId="77777777" w:rsidR="004E65CC" w:rsidRDefault="009740FA" w:rsidP="009740FA">
      <w:pPr>
        <w:pStyle w:val="BodyText"/>
        <w:numPr>
          <w:ilvl w:val="1"/>
          <w:numId w:val="68"/>
        </w:numPr>
        <w:tabs>
          <w:tab w:val="left" w:pos="1718"/>
        </w:tabs>
        <w:ind w:left="1718"/>
      </w:pPr>
      <w:r>
        <w:lastRenderedPageBreak/>
        <w:t xml:space="preserve">PURIN típusuak, amelyek két gyűrűből állnak: A,G </w:t>
      </w:r>
    </w:p>
    <w:p w14:paraId="7122E89E" w14:textId="77777777" w:rsidR="004E65CC" w:rsidRDefault="009740FA" w:rsidP="009740FA">
      <w:pPr>
        <w:pStyle w:val="BodyText"/>
        <w:numPr>
          <w:ilvl w:val="1"/>
          <w:numId w:val="68"/>
        </w:numPr>
        <w:tabs>
          <w:tab w:val="left" w:pos="1718"/>
        </w:tabs>
        <w:ind w:left="1718"/>
      </w:pPr>
      <w:r>
        <w:t xml:space="preserve">PRIMIDIN típusuak, amelyek egy gyűrűből állnak: T,C </w:t>
      </w:r>
    </w:p>
    <w:p w14:paraId="6342FAB2" w14:textId="77777777" w:rsidR="004E65CC" w:rsidRDefault="004E65CC">
      <w:pPr>
        <w:pStyle w:val="BodyText"/>
        <w:spacing w:after="0"/>
        <w:ind w:left="300"/>
      </w:pPr>
    </w:p>
    <w:p w14:paraId="1B985DE7" w14:textId="77777777" w:rsidR="004E65CC" w:rsidRDefault="009740FA" w:rsidP="009740FA">
      <w:pPr>
        <w:pStyle w:val="BodyText"/>
        <w:numPr>
          <w:ilvl w:val="0"/>
          <w:numId w:val="68"/>
        </w:numPr>
        <w:tabs>
          <w:tab w:val="clear" w:pos="709"/>
          <w:tab w:val="left" w:pos="1009"/>
        </w:tabs>
        <w:ind w:left="1009"/>
      </w:pPr>
      <w:r>
        <w:t xml:space="preserve">Jó ha tudod: </w:t>
      </w:r>
    </w:p>
    <w:p w14:paraId="3F571539" w14:textId="77777777" w:rsidR="004E65CC" w:rsidRDefault="009740FA" w:rsidP="009740FA">
      <w:pPr>
        <w:pStyle w:val="BodyText"/>
        <w:numPr>
          <w:ilvl w:val="1"/>
          <w:numId w:val="68"/>
        </w:numPr>
        <w:tabs>
          <w:tab w:val="left" w:pos="1718"/>
        </w:tabs>
        <w:ind w:left="1718"/>
      </w:pPr>
      <w:r>
        <w:t xml:space="preserve">1 kodon = 3 nukleotid molekula </w:t>
      </w:r>
    </w:p>
    <w:p w14:paraId="0AD60F4A" w14:textId="77777777" w:rsidR="004E65CC" w:rsidRDefault="009740FA" w:rsidP="009740FA">
      <w:pPr>
        <w:pStyle w:val="BodyText"/>
        <w:numPr>
          <w:ilvl w:val="1"/>
          <w:numId w:val="68"/>
        </w:numPr>
        <w:tabs>
          <w:tab w:val="left" w:pos="1718"/>
        </w:tabs>
        <w:ind w:left="1718"/>
      </w:pPr>
      <w:r>
        <w:t xml:space="preserve">START: AUG, amely csak az Eukoraiótáknál hordóz aminosava </w:t>
      </w:r>
    </w:p>
    <w:p w14:paraId="51154CB8" w14:textId="77777777" w:rsidR="004E65CC" w:rsidRDefault="009740FA" w:rsidP="009740FA">
      <w:pPr>
        <w:pStyle w:val="BodyText"/>
        <w:numPr>
          <w:ilvl w:val="1"/>
          <w:numId w:val="68"/>
        </w:numPr>
        <w:tabs>
          <w:tab w:val="left" w:pos="1718"/>
        </w:tabs>
        <w:ind w:left="1718"/>
      </w:pPr>
      <w:r>
        <w:t xml:space="preserve">STOP: UAA, UAG, UGA </w:t>
      </w:r>
    </w:p>
    <w:p w14:paraId="392D0995" w14:textId="77777777" w:rsidR="004E65CC" w:rsidRDefault="004E65CC">
      <w:pPr>
        <w:pStyle w:val="BodyText"/>
        <w:spacing w:after="0"/>
        <w:ind w:left="300"/>
      </w:pPr>
    </w:p>
    <w:p w14:paraId="0FD571B3" w14:textId="77777777" w:rsidR="004E65CC" w:rsidRDefault="009740FA" w:rsidP="009740FA">
      <w:pPr>
        <w:pStyle w:val="BodyText"/>
        <w:numPr>
          <w:ilvl w:val="0"/>
          <w:numId w:val="68"/>
        </w:numPr>
        <w:tabs>
          <w:tab w:val="clear" w:pos="709"/>
          <w:tab w:val="left" w:pos="1009"/>
        </w:tabs>
        <w:ind w:left="1009"/>
      </w:pPr>
      <w:r>
        <w:t xml:space="preserve">Hasonlóság az autokatalitikus és heterokatalitikus szerep között: </w:t>
      </w:r>
    </w:p>
    <w:p w14:paraId="0A7787F8" w14:textId="77777777" w:rsidR="004E65CC" w:rsidRDefault="009740FA" w:rsidP="009740FA">
      <w:pPr>
        <w:pStyle w:val="BodyText"/>
        <w:numPr>
          <w:ilvl w:val="1"/>
          <w:numId w:val="68"/>
        </w:numPr>
        <w:tabs>
          <w:tab w:val="left" w:pos="1718"/>
        </w:tabs>
        <w:ind w:left="1718"/>
      </w:pPr>
      <w:r>
        <w:t xml:space="preserve">a sejtmagban kezdődnek </w:t>
      </w:r>
    </w:p>
    <w:p w14:paraId="26A7E174" w14:textId="77777777" w:rsidR="004E65CC" w:rsidRDefault="009740FA" w:rsidP="009740FA">
      <w:pPr>
        <w:pStyle w:val="BodyText"/>
        <w:numPr>
          <w:ilvl w:val="1"/>
          <w:numId w:val="68"/>
        </w:numPr>
        <w:tabs>
          <w:tab w:val="left" w:pos="1718"/>
        </w:tabs>
        <w:ind w:left="1718"/>
      </w:pPr>
      <w:r>
        <w:t xml:space="preserve">a komplementerítás (egymást kiegészítő módón), a komplementerítás elve alapján zajlanak </w:t>
      </w:r>
    </w:p>
    <w:p w14:paraId="1180E700" w14:textId="77777777" w:rsidR="004E65CC" w:rsidRDefault="004E65CC">
      <w:pPr>
        <w:pStyle w:val="BodyText"/>
        <w:spacing w:after="0"/>
        <w:ind w:left="300"/>
      </w:pPr>
    </w:p>
    <w:p w14:paraId="192AA5E5" w14:textId="77777777" w:rsidR="004E65CC" w:rsidRDefault="009740FA" w:rsidP="009740FA">
      <w:pPr>
        <w:pStyle w:val="BodyText"/>
        <w:numPr>
          <w:ilvl w:val="0"/>
          <w:numId w:val="68"/>
        </w:numPr>
        <w:tabs>
          <w:tab w:val="clear" w:pos="709"/>
          <w:tab w:val="left" w:pos="1009"/>
        </w:tabs>
        <w:ind w:left="1009"/>
      </w:pPr>
      <w:r>
        <w:t xml:space="preserve">Különbségek az autokatalitikus és heterokatalitikus szerep között: </w:t>
      </w:r>
    </w:p>
    <w:p w14:paraId="142B1331" w14:textId="77777777" w:rsidR="004E65CC" w:rsidRDefault="009740FA" w:rsidP="009740FA">
      <w:pPr>
        <w:pStyle w:val="BodyText"/>
        <w:numPr>
          <w:ilvl w:val="1"/>
          <w:numId w:val="68"/>
        </w:numPr>
        <w:tabs>
          <w:tab w:val="left" w:pos="1718"/>
        </w:tabs>
        <w:ind w:left="1718"/>
      </w:pPr>
      <w:r>
        <w:t xml:space="preserve">az autokatalitikus szerep eredményeként DNS képződik, míg a heterokatalitikus szerepként fehérje keletkezik </w:t>
      </w:r>
    </w:p>
    <w:p w14:paraId="538BFFD6" w14:textId="77777777" w:rsidR="004E65CC" w:rsidRDefault="009740FA" w:rsidP="009740FA">
      <w:pPr>
        <w:pStyle w:val="BodyText"/>
        <w:numPr>
          <w:ilvl w:val="1"/>
          <w:numId w:val="68"/>
        </w:numPr>
        <w:tabs>
          <w:tab w:val="left" w:pos="1718"/>
        </w:tabs>
        <w:ind w:left="1718"/>
      </w:pPr>
      <w:r>
        <w:t xml:space="preserve">az autokatalitikus szerep teljes mértékben a sejtmagban zajlik, míg a heterokatalitikus szerep a sejtmagban és a citoplazmában </w:t>
      </w:r>
    </w:p>
    <w:p w14:paraId="3CE2A80F" w14:textId="77777777" w:rsidR="004E65CC" w:rsidRDefault="009740FA">
      <w:pPr>
        <w:pStyle w:val="BodyText"/>
        <w:shd w:val="clear" w:color="auto" w:fill="E06969"/>
        <w:ind w:left="300"/>
      </w:pPr>
      <w:r>
        <w:t xml:space="preserve">A prokarioták genetikai anyagának szerveződése </w:t>
      </w:r>
    </w:p>
    <w:tbl>
      <w:tblPr>
        <w:tblW w:w="11977" w:type="dxa"/>
        <w:tblInd w:w="100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811"/>
        <w:gridCol w:w="7166"/>
      </w:tblGrid>
      <w:tr w:rsidR="004E65CC" w14:paraId="4DEE553D" w14:textId="77777777">
        <w:tc>
          <w:tcPr>
            <w:tcW w:w="4811" w:type="dxa"/>
            <w:vAlign w:val="center"/>
          </w:tcPr>
          <w:p w14:paraId="5E560FD4" w14:textId="77777777" w:rsidR="004E65CC" w:rsidRDefault="009740FA" w:rsidP="009740FA">
            <w:pPr>
              <w:pStyle w:val="TableContents"/>
              <w:numPr>
                <w:ilvl w:val="0"/>
                <w:numId w:val="77"/>
              </w:numPr>
              <w:tabs>
                <w:tab w:val="left" w:pos="709"/>
              </w:tabs>
              <w:spacing w:after="283"/>
            </w:pPr>
            <w:r>
              <w:t xml:space="preserve">a prokarioták sejtes szerkezetű, valódi sejtmag nélküli élőlények </w:t>
            </w:r>
          </w:p>
          <w:p w14:paraId="26AA23B0" w14:textId="77777777" w:rsidR="004E65CC" w:rsidRDefault="009740FA" w:rsidP="009740FA">
            <w:pPr>
              <w:pStyle w:val="TableContents"/>
              <w:numPr>
                <w:ilvl w:val="0"/>
                <w:numId w:val="77"/>
              </w:numPr>
              <w:tabs>
                <w:tab w:val="left" w:pos="709"/>
              </w:tabs>
              <w:spacing w:after="283"/>
            </w:pPr>
            <w:r>
              <w:t xml:space="preserve">nem rendelkeznek sejtmaghártyával </w:t>
            </w:r>
          </w:p>
          <w:p w14:paraId="6827F173" w14:textId="77777777" w:rsidR="004E65CC" w:rsidRDefault="009740FA" w:rsidP="009740FA">
            <w:pPr>
              <w:pStyle w:val="TableContents"/>
              <w:numPr>
                <w:ilvl w:val="0"/>
                <w:numId w:val="77"/>
              </w:numPr>
              <w:tabs>
                <w:tab w:val="left" w:pos="709"/>
              </w:tabs>
              <w:spacing w:after="283"/>
            </w:pPr>
            <w:r>
              <w:t xml:space="preserve">nincs számfelező (mejózis) és számtartó (mitózis) sejtosztódásuk ---) hiányoznak a kromoszómák kialakulásának szakaszai </w:t>
            </w:r>
          </w:p>
          <w:p w14:paraId="5F66B2CD" w14:textId="77777777" w:rsidR="004E65CC" w:rsidRDefault="009740FA" w:rsidP="009740FA">
            <w:pPr>
              <w:pStyle w:val="TableContents"/>
              <w:numPr>
                <w:ilvl w:val="0"/>
                <w:numId w:val="77"/>
              </w:numPr>
              <w:tabs>
                <w:tab w:val="left" w:pos="709"/>
              </w:tabs>
              <w:spacing w:after="283"/>
            </w:pPr>
            <w:r>
              <w:t xml:space="preserve">ide tartoznak a BAKTÉRIUMOK, cianobaktériumok, arhebaktériumok </w:t>
            </w:r>
          </w:p>
          <w:p w14:paraId="01E63D24" w14:textId="77777777" w:rsidR="004E65CC" w:rsidRDefault="009740FA" w:rsidP="009740FA">
            <w:pPr>
              <w:pStyle w:val="TableContents"/>
              <w:numPr>
                <w:ilvl w:val="0"/>
                <w:numId w:val="77"/>
              </w:numPr>
              <w:tabs>
                <w:tab w:val="left" w:pos="709"/>
              </w:tabs>
              <w:spacing w:after="283"/>
            </w:pPr>
            <w:r>
              <w:t xml:space="preserve">egyetlen gyűrű alakú kromoszómával rendelkeznek, amely kétszálas DNS-ből áll </w:t>
            </w:r>
          </w:p>
          <w:p w14:paraId="78C4394F" w14:textId="77777777" w:rsidR="004E65CC" w:rsidRDefault="009740FA" w:rsidP="009740FA">
            <w:pPr>
              <w:pStyle w:val="TableContents"/>
              <w:numPr>
                <w:ilvl w:val="0"/>
                <w:numId w:val="77"/>
              </w:numPr>
              <w:tabs>
                <w:tab w:val="left" w:pos="709"/>
              </w:tabs>
              <w:spacing w:after="283"/>
            </w:pPr>
            <w:r>
              <w:t xml:space="preserve">A baktériumsejtek rendelkezhetnek járulékos genetikai anyaggal, amit plazmidnak nevezünk </w:t>
            </w:r>
          </w:p>
          <w:p w14:paraId="1AD7847D" w14:textId="77777777" w:rsidR="004E65CC" w:rsidRDefault="009740FA">
            <w:pPr>
              <w:pStyle w:val="TableContents"/>
            </w:pPr>
            <w:r>
              <w:rPr>
                <w:noProof/>
                <w:lang w:val="ro-RO" w:eastAsia="ro-RO" w:bidi="ar-SA"/>
              </w:rPr>
              <w:lastRenderedPageBreak/>
              <w:drawing>
                <wp:inline distT="0" distB="0" distL="0" distR="0" wp14:anchorId="5892BDC8" wp14:editId="10877E7F">
                  <wp:extent cx="2990850" cy="1552575"/>
                  <wp:effectExtent l="0" t="0" r="0" b="0"/>
                  <wp:docPr id="98" name="Image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7166" w:type="dxa"/>
            <w:vAlign w:val="center"/>
          </w:tcPr>
          <w:p w14:paraId="59027278" w14:textId="77777777" w:rsidR="004E65CC" w:rsidRDefault="009740FA">
            <w:pPr>
              <w:pStyle w:val="TableContents"/>
            </w:pPr>
            <w:r>
              <w:rPr>
                <w:noProof/>
                <w:lang w:val="ro-RO" w:eastAsia="ro-RO" w:bidi="ar-SA"/>
              </w:rPr>
              <w:lastRenderedPageBreak/>
              <w:drawing>
                <wp:inline distT="0" distB="0" distL="0" distR="0" wp14:anchorId="390C83A3" wp14:editId="3022D237">
                  <wp:extent cx="4467225" cy="2609850"/>
                  <wp:effectExtent l="0" t="0" r="0" b="0"/>
                  <wp:docPr id="99" name="Image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Image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7225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4B48D15D" w14:textId="77777777" w:rsidR="004E65CC" w:rsidRDefault="004E65CC">
      <w:pPr>
        <w:pStyle w:val="BodyText"/>
        <w:spacing w:after="0"/>
        <w:ind w:left="300"/>
      </w:pPr>
    </w:p>
    <w:p w14:paraId="4394AC36" w14:textId="77777777" w:rsidR="004E65CC" w:rsidRDefault="009740FA" w:rsidP="009740FA">
      <w:pPr>
        <w:pStyle w:val="BodyText"/>
        <w:numPr>
          <w:ilvl w:val="0"/>
          <w:numId w:val="68"/>
        </w:numPr>
        <w:tabs>
          <w:tab w:val="clear" w:pos="709"/>
          <w:tab w:val="left" w:pos="1009"/>
        </w:tabs>
        <w:ind w:left="1009"/>
      </w:pPr>
      <w:r>
        <w:t xml:space="preserve">A plazmidok: </w:t>
      </w:r>
    </w:p>
    <w:p w14:paraId="399F5BC6" w14:textId="77777777" w:rsidR="004E65CC" w:rsidRDefault="009740FA" w:rsidP="009740FA">
      <w:pPr>
        <w:pStyle w:val="BodyText"/>
        <w:numPr>
          <w:ilvl w:val="1"/>
          <w:numId w:val="68"/>
        </w:numPr>
        <w:tabs>
          <w:tab w:val="left" w:pos="1718"/>
        </w:tabs>
        <w:ind w:left="1718"/>
      </w:pPr>
      <w:r>
        <w:t xml:space="preserve">kör alakú, DNS-ből álló genetikai anyag, amely kizárólag élő sejtekben fejti ki tevékenységét </w:t>
      </w:r>
    </w:p>
    <w:p w14:paraId="319091B3" w14:textId="77777777" w:rsidR="004E65CC" w:rsidRDefault="009740FA" w:rsidP="009740FA">
      <w:pPr>
        <w:pStyle w:val="BodyText"/>
        <w:numPr>
          <w:ilvl w:val="1"/>
          <w:numId w:val="68"/>
        </w:numPr>
        <w:tabs>
          <w:tab w:val="left" w:pos="1718"/>
        </w:tabs>
        <w:ind w:left="1718"/>
      </w:pPr>
      <w:r>
        <w:t xml:space="preserve">kétfélét ismerünk: </w:t>
      </w:r>
    </w:p>
    <w:p w14:paraId="1232408B" w14:textId="77777777" w:rsidR="004E65CC" w:rsidRDefault="009740FA" w:rsidP="009740FA">
      <w:pPr>
        <w:pStyle w:val="BodyText"/>
        <w:numPr>
          <w:ilvl w:val="2"/>
          <w:numId w:val="68"/>
        </w:numPr>
        <w:tabs>
          <w:tab w:val="left" w:pos="2427"/>
        </w:tabs>
        <w:ind w:left="2427"/>
      </w:pPr>
      <w:r>
        <w:t xml:space="preserve">R-faktor: </w:t>
      </w:r>
    </w:p>
    <w:p w14:paraId="2CE2D709" w14:textId="77777777" w:rsidR="004E65CC" w:rsidRDefault="009740FA" w:rsidP="009740FA">
      <w:pPr>
        <w:pStyle w:val="BodyText"/>
        <w:numPr>
          <w:ilvl w:val="3"/>
          <w:numId w:val="68"/>
        </w:numPr>
        <w:tabs>
          <w:tab w:val="left" w:pos="3136"/>
        </w:tabs>
        <w:ind w:left="3136"/>
      </w:pPr>
      <w:r>
        <w:t xml:space="preserve">meghatározza a baktériumok antibiotikumokkal szembeni ellenálló képességét </w:t>
      </w:r>
    </w:p>
    <w:p w14:paraId="15603323" w14:textId="77777777" w:rsidR="004E65CC" w:rsidRDefault="009740FA" w:rsidP="009740FA">
      <w:pPr>
        <w:pStyle w:val="BodyText"/>
        <w:numPr>
          <w:ilvl w:val="3"/>
          <w:numId w:val="68"/>
        </w:numPr>
        <w:tabs>
          <w:tab w:val="left" w:pos="3136"/>
        </w:tabs>
        <w:ind w:left="3136"/>
      </w:pPr>
      <w:r>
        <w:t xml:space="preserve">eukarióta sejtekben is előfordulnak </w:t>
      </w:r>
    </w:p>
    <w:p w14:paraId="26968867" w14:textId="77777777" w:rsidR="004E65CC" w:rsidRDefault="009740FA" w:rsidP="009740FA">
      <w:pPr>
        <w:pStyle w:val="BodyText"/>
        <w:numPr>
          <w:ilvl w:val="2"/>
          <w:numId w:val="68"/>
        </w:numPr>
        <w:tabs>
          <w:tab w:val="left" w:pos="2427"/>
        </w:tabs>
        <w:ind w:left="2427"/>
      </w:pPr>
      <w:r>
        <w:t xml:space="preserve">F-faktor: </w:t>
      </w:r>
    </w:p>
    <w:p w14:paraId="77FBA437" w14:textId="77777777" w:rsidR="004E65CC" w:rsidRDefault="009740FA" w:rsidP="009740FA">
      <w:pPr>
        <w:pStyle w:val="BodyText"/>
        <w:numPr>
          <w:ilvl w:val="3"/>
          <w:numId w:val="68"/>
        </w:numPr>
        <w:tabs>
          <w:tab w:val="left" w:pos="3136"/>
        </w:tabs>
        <w:ind w:left="3136"/>
      </w:pPr>
      <w:r>
        <w:t xml:space="preserve">lehetővé teszi a baktériális sejtek közötti genetikai anyag kicserélődését </w:t>
      </w:r>
    </w:p>
    <w:p w14:paraId="0BD7D928" w14:textId="77777777" w:rsidR="004E65CC" w:rsidRDefault="009740FA">
      <w:pPr>
        <w:pStyle w:val="BodyText"/>
        <w:shd w:val="clear" w:color="auto" w:fill="E06969"/>
        <w:ind w:left="300"/>
      </w:pPr>
      <w:r>
        <w:t xml:space="preserve">A eukorióták genetikai anyagának szerveződése </w:t>
      </w:r>
    </w:p>
    <w:tbl>
      <w:tblPr>
        <w:tblW w:w="11720" w:type="dxa"/>
        <w:tblInd w:w="100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954"/>
        <w:gridCol w:w="7766"/>
      </w:tblGrid>
      <w:tr w:rsidR="004E65CC" w14:paraId="3A93A626" w14:textId="77777777">
        <w:tc>
          <w:tcPr>
            <w:tcW w:w="3954" w:type="dxa"/>
            <w:vAlign w:val="center"/>
          </w:tcPr>
          <w:p w14:paraId="72B27AB7" w14:textId="77777777" w:rsidR="004E65CC" w:rsidRDefault="009740FA" w:rsidP="009740FA">
            <w:pPr>
              <w:pStyle w:val="TableContents"/>
              <w:numPr>
                <w:ilvl w:val="0"/>
                <w:numId w:val="78"/>
              </w:numPr>
              <w:tabs>
                <w:tab w:val="left" w:pos="709"/>
              </w:tabs>
              <w:spacing w:after="283"/>
            </w:pPr>
            <w:r>
              <w:t xml:space="preserve">az eukarióták genetikai anyaga egy KROMATIN-nak nevezett bonyolult strktúra </w:t>
            </w:r>
          </w:p>
          <w:p w14:paraId="441ABE9C" w14:textId="77777777" w:rsidR="004E65CC" w:rsidRDefault="009740FA" w:rsidP="009740FA">
            <w:pPr>
              <w:pStyle w:val="TableContents"/>
              <w:numPr>
                <w:ilvl w:val="0"/>
                <w:numId w:val="78"/>
              </w:numPr>
              <w:tabs>
                <w:tab w:val="left" w:pos="709"/>
              </w:tabs>
              <w:spacing w:after="283"/>
            </w:pPr>
            <w:r>
              <w:t xml:space="preserve">a kromatin tartalmaz: DNS-t, RNS-t, hiszton és nem hiszton fehérjét, kis mennyiségű Ca, Mg, zsírsav, stb. </w:t>
            </w:r>
          </w:p>
          <w:p w14:paraId="510F3186" w14:textId="77777777" w:rsidR="004E65CC" w:rsidRDefault="009740FA" w:rsidP="009740FA">
            <w:pPr>
              <w:pStyle w:val="TableContents"/>
              <w:numPr>
                <w:ilvl w:val="0"/>
                <w:numId w:val="78"/>
              </w:numPr>
              <w:tabs>
                <w:tab w:val="left" w:pos="709"/>
              </w:tabs>
              <w:spacing w:after="283"/>
            </w:pPr>
            <w:r>
              <w:t xml:space="preserve">az eukarióta szervezetek fajra jellemző kromoszómaszámmal rendelkeznek </w:t>
            </w:r>
          </w:p>
          <w:p w14:paraId="4EEBCD20" w14:textId="77777777" w:rsidR="004E65CC" w:rsidRDefault="009740FA" w:rsidP="009740FA">
            <w:pPr>
              <w:pStyle w:val="TableContents"/>
              <w:numPr>
                <w:ilvl w:val="0"/>
                <w:numId w:val="78"/>
              </w:numPr>
              <w:tabs>
                <w:tab w:val="left" w:pos="709"/>
              </w:tabs>
              <w:spacing w:after="283"/>
            </w:pPr>
            <w:r>
              <w:t xml:space="preserve">a kromatin kétféle állapotban fordul elő </w:t>
            </w:r>
          </w:p>
          <w:p w14:paraId="47293099" w14:textId="77777777" w:rsidR="004E65CC" w:rsidRDefault="009740FA" w:rsidP="009740FA">
            <w:pPr>
              <w:pStyle w:val="TableContents"/>
              <w:numPr>
                <w:ilvl w:val="1"/>
                <w:numId w:val="78"/>
              </w:numPr>
              <w:tabs>
                <w:tab w:val="left" w:pos="1418"/>
              </w:tabs>
              <w:spacing w:after="283"/>
            </w:pPr>
            <w:r>
              <w:t xml:space="preserve">EUKROMATIN: hamarabb replikálodó, normálisan festödő, kevésbé kondenzált (felcsavarodott) </w:t>
            </w:r>
          </w:p>
          <w:p w14:paraId="123A2D9C" w14:textId="77777777" w:rsidR="004E65CC" w:rsidRDefault="009740FA" w:rsidP="009740FA">
            <w:pPr>
              <w:pStyle w:val="TableContents"/>
              <w:numPr>
                <w:ilvl w:val="1"/>
                <w:numId w:val="78"/>
              </w:numPr>
              <w:tabs>
                <w:tab w:val="left" w:pos="1418"/>
              </w:tabs>
              <w:spacing w:after="283"/>
            </w:pPr>
            <w:r>
              <w:t xml:space="preserve">HETEROKROMATIN: sűrű,kondenzált, gyengébben festődő, lassabban replokálódó kromosszómális anyag </w:t>
            </w:r>
          </w:p>
          <w:p w14:paraId="5CF46CD9" w14:textId="77777777" w:rsidR="004E65CC" w:rsidRDefault="009740FA" w:rsidP="009740FA">
            <w:pPr>
              <w:pStyle w:val="TableContents"/>
              <w:numPr>
                <w:ilvl w:val="0"/>
                <w:numId w:val="78"/>
              </w:numPr>
              <w:tabs>
                <w:tab w:val="left" w:pos="709"/>
              </w:tabs>
              <w:spacing w:after="283"/>
            </w:pPr>
            <w:r>
              <w:lastRenderedPageBreak/>
              <w:t xml:space="preserve">A kromatin/kromosszómák szerkezeti és műkődési egysége a NUKLEOSZÓMA </w:t>
            </w:r>
          </w:p>
        </w:tc>
        <w:tc>
          <w:tcPr>
            <w:tcW w:w="7766" w:type="dxa"/>
            <w:vAlign w:val="center"/>
          </w:tcPr>
          <w:p w14:paraId="28009CFF" w14:textId="77777777" w:rsidR="004E65CC" w:rsidRDefault="009740FA">
            <w:pPr>
              <w:pStyle w:val="TableContents"/>
            </w:pPr>
            <w:r>
              <w:rPr>
                <w:noProof/>
                <w:lang w:val="ro-RO" w:eastAsia="ro-RO" w:bidi="ar-SA"/>
              </w:rPr>
              <w:lastRenderedPageBreak/>
              <w:drawing>
                <wp:inline distT="0" distB="0" distL="0" distR="0" wp14:anchorId="42E76531" wp14:editId="4221E124">
                  <wp:extent cx="4848225" cy="2524125"/>
                  <wp:effectExtent l="0" t="0" r="0" b="0"/>
                  <wp:docPr id="100" name="Image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8225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4D59CC88" w14:textId="77777777" w:rsidR="004E65CC" w:rsidRDefault="009740FA">
      <w:pPr>
        <w:pStyle w:val="BodyText"/>
        <w:shd w:val="clear" w:color="auto" w:fill="E06969"/>
        <w:ind w:left="300"/>
      </w:pPr>
      <w:r>
        <w:t xml:space="preserve">A vírusok </w:t>
      </w:r>
    </w:p>
    <w:p w14:paraId="09085740" w14:textId="77777777" w:rsidR="004E65CC" w:rsidRDefault="009740FA" w:rsidP="009740FA">
      <w:pPr>
        <w:pStyle w:val="BodyText"/>
        <w:numPr>
          <w:ilvl w:val="1"/>
          <w:numId w:val="68"/>
        </w:numPr>
        <w:tabs>
          <w:tab w:val="left" w:pos="1718"/>
        </w:tabs>
        <w:ind w:left="1718"/>
      </w:pPr>
      <w:r>
        <w:t xml:space="preserve">élő és élettelen határán elhelyezkedő nem sejtes szerkezetű KÓROKOZÓK </w:t>
      </w:r>
    </w:p>
    <w:p w14:paraId="2007DD90" w14:textId="77777777" w:rsidR="004E65CC" w:rsidRDefault="009740FA" w:rsidP="009740FA">
      <w:pPr>
        <w:pStyle w:val="BodyText"/>
        <w:numPr>
          <w:ilvl w:val="1"/>
          <w:numId w:val="68"/>
        </w:numPr>
        <w:tabs>
          <w:tab w:val="left" w:pos="1718"/>
        </w:tabs>
        <w:ind w:left="1718"/>
      </w:pPr>
      <w:r>
        <w:t xml:space="preserve">genetikai anyagok egyetlen körkörös/lineáris alakú </w:t>
      </w:r>
    </w:p>
    <w:p w14:paraId="68CB9056" w14:textId="77777777" w:rsidR="004E65CC" w:rsidRDefault="009740FA" w:rsidP="009740FA">
      <w:pPr>
        <w:pStyle w:val="BodyText"/>
        <w:numPr>
          <w:ilvl w:val="1"/>
          <w:numId w:val="68"/>
        </w:numPr>
        <w:tabs>
          <w:tab w:val="left" w:pos="1718"/>
        </w:tabs>
        <w:ind w:left="1718"/>
      </w:pPr>
      <w:r>
        <w:t xml:space="preserve">a genetikai anyagot egy fehérjeburok védi </w:t>
      </w:r>
    </w:p>
    <w:p w14:paraId="646D27D4" w14:textId="77777777" w:rsidR="004E65CC" w:rsidRDefault="009740FA" w:rsidP="009740FA">
      <w:pPr>
        <w:pStyle w:val="BodyText"/>
        <w:numPr>
          <w:ilvl w:val="1"/>
          <w:numId w:val="68"/>
        </w:numPr>
        <w:tabs>
          <w:tab w:val="left" w:pos="1718"/>
        </w:tabs>
        <w:ind w:left="1718"/>
      </w:pPr>
      <w:r>
        <w:t xml:space="preserve">aszerint, hogy a kromoszómát milyen nukleinsav alkotja, lehetnek </w:t>
      </w:r>
    </w:p>
    <w:p w14:paraId="4A9DE222" w14:textId="77777777" w:rsidR="004E65CC" w:rsidRDefault="009740FA" w:rsidP="009740FA">
      <w:pPr>
        <w:pStyle w:val="BodyText"/>
        <w:numPr>
          <w:ilvl w:val="2"/>
          <w:numId w:val="68"/>
        </w:numPr>
        <w:tabs>
          <w:tab w:val="left" w:pos="2427"/>
        </w:tabs>
        <w:ind w:left="2427"/>
      </w:pPr>
      <w:r>
        <w:t xml:space="preserve">dezoksziribózvírusok/ADENOVÍRUSOK: </w:t>
      </w:r>
    </w:p>
    <w:p w14:paraId="25F8FE55" w14:textId="77777777" w:rsidR="004E65CC" w:rsidRDefault="009740FA" w:rsidP="009740FA">
      <w:pPr>
        <w:pStyle w:val="BodyText"/>
        <w:numPr>
          <w:ilvl w:val="3"/>
          <w:numId w:val="68"/>
        </w:numPr>
        <w:tabs>
          <w:tab w:val="left" w:pos="3136"/>
        </w:tabs>
        <w:ind w:left="3136"/>
      </w:pPr>
      <w:r>
        <w:t xml:space="preserve">genetikai anyaguk a DNS </w:t>
      </w:r>
    </w:p>
    <w:p w14:paraId="5C41BD66" w14:textId="77777777" w:rsidR="004E65CC" w:rsidRDefault="009740FA" w:rsidP="009740FA">
      <w:pPr>
        <w:pStyle w:val="BodyText"/>
        <w:numPr>
          <w:ilvl w:val="3"/>
          <w:numId w:val="68"/>
        </w:numPr>
        <w:tabs>
          <w:tab w:val="left" w:pos="3136"/>
        </w:tabs>
        <w:ind w:left="3136"/>
      </w:pPr>
      <w:r>
        <w:t xml:space="preserve">herpesz,hepatitisz,baktériofágok </w:t>
      </w:r>
    </w:p>
    <w:p w14:paraId="610BC692" w14:textId="77777777" w:rsidR="004E65CC" w:rsidRDefault="009740FA" w:rsidP="009740FA">
      <w:pPr>
        <w:pStyle w:val="BodyText"/>
        <w:numPr>
          <w:ilvl w:val="2"/>
          <w:numId w:val="68"/>
        </w:numPr>
        <w:tabs>
          <w:tab w:val="left" w:pos="2427"/>
        </w:tabs>
        <w:ind w:left="2427"/>
      </w:pPr>
      <w:r>
        <w:t xml:space="preserve">ribovírus: </w:t>
      </w:r>
    </w:p>
    <w:p w14:paraId="1BCDCB0C" w14:textId="77777777" w:rsidR="004E65CC" w:rsidRDefault="009740FA" w:rsidP="009740FA">
      <w:pPr>
        <w:pStyle w:val="BodyText"/>
        <w:numPr>
          <w:ilvl w:val="3"/>
          <w:numId w:val="68"/>
        </w:numPr>
        <w:tabs>
          <w:tab w:val="left" w:pos="3136"/>
        </w:tabs>
        <w:ind w:left="3136"/>
      </w:pPr>
      <w:r>
        <w:t xml:space="preserve">genetikai anyaguk az RNS </w:t>
      </w:r>
    </w:p>
    <w:p w14:paraId="40F35670" w14:textId="77777777" w:rsidR="004E65CC" w:rsidRDefault="009740FA" w:rsidP="009740FA">
      <w:pPr>
        <w:pStyle w:val="BodyText"/>
        <w:numPr>
          <w:ilvl w:val="3"/>
          <w:numId w:val="68"/>
        </w:numPr>
        <w:tabs>
          <w:tab w:val="left" w:pos="3136"/>
        </w:tabs>
        <w:ind w:left="3136"/>
      </w:pPr>
      <w:r>
        <w:t xml:space="preserve">influenza vírusa, HÍV, dohánymozaik vírusa (DMV) </w:t>
      </w:r>
    </w:p>
    <w:p w14:paraId="5247E0AD" w14:textId="77777777" w:rsidR="004E65CC" w:rsidRDefault="009740FA" w:rsidP="009740FA">
      <w:pPr>
        <w:pStyle w:val="BodyText"/>
        <w:numPr>
          <w:ilvl w:val="1"/>
          <w:numId w:val="68"/>
        </w:numPr>
        <w:tabs>
          <w:tab w:val="left" w:pos="1718"/>
        </w:tabs>
        <w:ind w:left="1718"/>
      </w:pPr>
      <w:r>
        <w:t xml:space="preserve">VIROIDOK: kapszidburok nélküli vírusok, RNS </w:t>
      </w:r>
    </w:p>
    <w:p w14:paraId="2A832C75" w14:textId="77777777" w:rsidR="004E65CC" w:rsidRDefault="004E65CC">
      <w:pPr>
        <w:pStyle w:val="BodyText"/>
        <w:ind w:left="300"/>
      </w:pPr>
    </w:p>
    <w:p w14:paraId="054D55A8" w14:textId="77777777" w:rsidR="004E65CC" w:rsidRDefault="009740FA">
      <w:pPr>
        <w:pStyle w:val="BodyText"/>
        <w:shd w:val="clear" w:color="auto" w:fill="E06969"/>
        <w:ind w:left="300"/>
      </w:pPr>
      <w:r>
        <w:t xml:space="preserve">VIDEÓK, AMELYEK HASZNOSAK LEHETNEK: </w:t>
      </w:r>
    </w:p>
    <w:p w14:paraId="02DBB6A5" w14:textId="77777777" w:rsidR="004E65CC" w:rsidRDefault="004E65CC">
      <w:pPr>
        <w:pStyle w:val="BodyText"/>
        <w:spacing w:after="0"/>
        <w:ind w:left="300"/>
      </w:pPr>
    </w:p>
    <w:tbl>
      <w:tblPr>
        <w:tblW w:w="15232" w:type="dxa"/>
        <w:tblInd w:w="100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601"/>
        <w:gridCol w:w="7631"/>
      </w:tblGrid>
      <w:tr w:rsidR="004E65CC" w14:paraId="29CAA95C" w14:textId="77777777">
        <w:tc>
          <w:tcPr>
            <w:tcW w:w="7601" w:type="dxa"/>
            <w:vAlign w:val="center"/>
          </w:tcPr>
          <w:p w14:paraId="41FA9CA7" w14:textId="77777777" w:rsidR="004E65CC" w:rsidRDefault="009740FA">
            <w:pPr>
              <w:pStyle w:val="TableContents"/>
              <w:spacing w:after="283"/>
              <w:jc w:val="center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28C701D7" wp14:editId="759E4DD3">
                  <wp:extent cx="4762500" cy="2857500"/>
                  <wp:effectExtent l="0" t="0" r="0" b="0"/>
                  <wp:docPr id="101" name="Object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Object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46587BCD" w14:textId="77777777" w:rsidR="004E65CC" w:rsidRDefault="009740FA">
            <w:pPr>
              <w:pStyle w:val="TableContents"/>
              <w:spacing w:after="283"/>
              <w:jc w:val="center"/>
            </w:pPr>
            <w:r>
              <w:t xml:space="preserve">Fehérje szintézis </w:t>
            </w:r>
          </w:p>
        </w:tc>
        <w:tc>
          <w:tcPr>
            <w:tcW w:w="7631" w:type="dxa"/>
            <w:vAlign w:val="center"/>
          </w:tcPr>
          <w:p w14:paraId="4B923CBE" w14:textId="77777777" w:rsidR="004E65CC" w:rsidRDefault="009740FA">
            <w:pPr>
              <w:pStyle w:val="TableContents"/>
              <w:spacing w:after="283"/>
              <w:jc w:val="center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551C84BF" wp14:editId="421D7F35">
                  <wp:extent cx="4762500" cy="2857500"/>
                  <wp:effectExtent l="0" t="0" r="0" b="0"/>
                  <wp:docPr id="102" name="Object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Object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443113A0" w14:textId="77777777" w:rsidR="004E65CC" w:rsidRDefault="009740FA">
            <w:pPr>
              <w:pStyle w:val="TableContents"/>
              <w:spacing w:after="283"/>
              <w:jc w:val="center"/>
            </w:pPr>
            <w:r>
              <w:t xml:space="preserve">A genetika </w:t>
            </w:r>
          </w:p>
        </w:tc>
      </w:tr>
      <w:tr w:rsidR="004E65CC" w14:paraId="445B04A9" w14:textId="77777777">
        <w:tc>
          <w:tcPr>
            <w:tcW w:w="7601" w:type="dxa"/>
            <w:vAlign w:val="center"/>
          </w:tcPr>
          <w:p w14:paraId="5ECFE5CB" w14:textId="77777777" w:rsidR="004E65CC" w:rsidRDefault="009740FA">
            <w:pPr>
              <w:pStyle w:val="TableContents"/>
              <w:spacing w:after="283"/>
              <w:jc w:val="center"/>
            </w:pPr>
            <w:r>
              <w:rPr>
                <w:noProof/>
                <w:lang w:val="ro-RO" w:eastAsia="ro-RO" w:bidi="ar-SA"/>
              </w:rPr>
              <w:lastRenderedPageBreak/>
              <w:drawing>
                <wp:inline distT="0" distB="0" distL="0" distR="0" wp14:anchorId="00A5FCB5" wp14:editId="7ADC672B">
                  <wp:extent cx="4762500" cy="2857500"/>
                  <wp:effectExtent l="0" t="0" r="0" b="0"/>
                  <wp:docPr id="103" name="Object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Object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68AF7F80" w14:textId="77777777" w:rsidR="004E65CC" w:rsidRDefault="009740FA">
            <w:pPr>
              <w:pStyle w:val="TableContents"/>
              <w:spacing w:after="283"/>
              <w:jc w:val="center"/>
            </w:pPr>
            <w:r>
              <w:t xml:space="preserve">Replikáció, transzkripció, transzláció </w:t>
            </w:r>
          </w:p>
        </w:tc>
        <w:tc>
          <w:tcPr>
            <w:tcW w:w="7631" w:type="dxa"/>
            <w:vAlign w:val="center"/>
          </w:tcPr>
          <w:p w14:paraId="2FBB3AC7" w14:textId="77777777" w:rsidR="004E65CC" w:rsidRDefault="009740FA">
            <w:pPr>
              <w:pStyle w:val="TableContents"/>
              <w:spacing w:after="283"/>
              <w:jc w:val="center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746EDE65" wp14:editId="5C56C525">
                  <wp:extent cx="4762500" cy="2857500"/>
                  <wp:effectExtent l="0" t="0" r="0" b="0"/>
                  <wp:docPr id="104" name="Object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Object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3CCA9FA3" w14:textId="77777777" w:rsidR="004E65CC" w:rsidRDefault="009740FA">
            <w:pPr>
              <w:pStyle w:val="TableContents"/>
              <w:spacing w:after="283"/>
              <w:jc w:val="center"/>
            </w:pPr>
            <w:r>
              <w:t xml:space="preserve">A vírusok </w:t>
            </w:r>
          </w:p>
        </w:tc>
      </w:tr>
    </w:tbl>
    <w:p w14:paraId="72CE9611" w14:textId="77777777" w:rsidR="004E65CC" w:rsidRDefault="004E65CC">
      <w:pPr>
        <w:pStyle w:val="BodyText"/>
        <w:ind w:left="300"/>
      </w:pPr>
    </w:p>
    <w:p w14:paraId="7A5FFFBC" w14:textId="77777777" w:rsidR="004E65CC" w:rsidRDefault="004E65CC">
      <w:pPr>
        <w:sectPr w:rsidR="004E65CC">
          <w:type w:val="continuous"/>
          <w:pgSz w:w="11906" w:h="16838"/>
          <w:pgMar w:top="567" w:right="567" w:bottom="567" w:left="1134" w:header="0" w:footer="0" w:gutter="0"/>
          <w:cols w:space="720"/>
          <w:formProt w:val="0"/>
        </w:sectPr>
      </w:pPr>
    </w:p>
    <w:p w14:paraId="4FE2CF59" w14:textId="77777777" w:rsidR="004E65CC" w:rsidRDefault="004E65CC">
      <w:pPr>
        <w:pStyle w:val="BodyText"/>
        <w:spacing w:after="0"/>
        <w:ind w:left="300"/>
      </w:pPr>
    </w:p>
    <w:p w14:paraId="4B397381" w14:textId="77777777" w:rsidR="004E65CC" w:rsidRDefault="009740FA">
      <w:pPr>
        <w:pStyle w:val="BodyText"/>
        <w:spacing w:after="0"/>
        <w:ind w:left="300"/>
      </w:pPr>
      <w:r>
        <w:t xml:space="preserve">Humángenetika </w:t>
      </w:r>
    </w:p>
    <w:p w14:paraId="76110476" w14:textId="77777777" w:rsidR="004E65CC" w:rsidRDefault="004E65CC">
      <w:pPr>
        <w:sectPr w:rsidR="004E65CC">
          <w:type w:val="continuous"/>
          <w:pgSz w:w="11906" w:h="16838"/>
          <w:pgMar w:top="567" w:right="567" w:bottom="567" w:left="1134" w:header="0" w:footer="0" w:gutter="0"/>
          <w:cols w:space="720"/>
          <w:formProt w:val="0"/>
        </w:sectPr>
      </w:pPr>
    </w:p>
    <w:p w14:paraId="05E51297" w14:textId="77777777" w:rsidR="004E65CC" w:rsidRDefault="009740FA" w:rsidP="009740FA">
      <w:pPr>
        <w:pStyle w:val="BodyText"/>
        <w:numPr>
          <w:ilvl w:val="0"/>
          <w:numId w:val="79"/>
        </w:numPr>
        <w:tabs>
          <w:tab w:val="clear" w:pos="709"/>
          <w:tab w:val="left" w:pos="1009"/>
        </w:tabs>
        <w:ind w:left="1009"/>
      </w:pPr>
      <w:bookmarkStart w:id="12" w:name="layer1_Copy_11"/>
      <w:bookmarkEnd w:id="12"/>
      <w:r>
        <w:t xml:space="preserve">meghatározás: a genetika az az ága, amely az emberi populáció változatosságát és öröklékenységét tanulmányozza </w:t>
      </w:r>
    </w:p>
    <w:p w14:paraId="4006D7BD" w14:textId="77777777" w:rsidR="004E65CC" w:rsidRDefault="009740FA" w:rsidP="009740FA">
      <w:pPr>
        <w:pStyle w:val="BodyText"/>
        <w:numPr>
          <w:ilvl w:val="0"/>
          <w:numId w:val="79"/>
        </w:numPr>
        <w:tabs>
          <w:tab w:val="clear" w:pos="709"/>
          <w:tab w:val="left" w:pos="1009"/>
        </w:tabs>
        <w:ind w:left="1009"/>
      </w:pPr>
      <w:r>
        <w:t xml:space="preserve">1955-ben derült ki, Him Tijo fedezte fel, hogy 46 kromoszómával rendelkezik a homo sapiens </w:t>
      </w:r>
    </w:p>
    <w:p w14:paraId="618F3FEE" w14:textId="77777777" w:rsidR="004E65CC" w:rsidRDefault="009740FA" w:rsidP="009740FA">
      <w:pPr>
        <w:pStyle w:val="BodyText"/>
        <w:numPr>
          <w:ilvl w:val="0"/>
          <w:numId w:val="79"/>
        </w:numPr>
        <w:tabs>
          <w:tab w:val="clear" w:pos="709"/>
          <w:tab w:val="left" w:pos="1009"/>
        </w:tabs>
        <w:ind w:left="1009"/>
      </w:pPr>
      <w:r>
        <w:t xml:space="preserve">genom az élőlények egyetlen sejtjében található genetikai információ teljes állománya </w:t>
      </w:r>
    </w:p>
    <w:p w14:paraId="4F94783C" w14:textId="77777777" w:rsidR="004E65CC" w:rsidRDefault="009740FA" w:rsidP="009740FA">
      <w:pPr>
        <w:pStyle w:val="BodyText"/>
        <w:numPr>
          <w:ilvl w:val="0"/>
          <w:numId w:val="79"/>
        </w:numPr>
        <w:tabs>
          <w:tab w:val="clear" w:pos="709"/>
          <w:tab w:val="left" w:pos="1009"/>
        </w:tabs>
        <w:ind w:left="1009"/>
      </w:pPr>
      <w:r>
        <w:t xml:space="preserve">a gaméták kromoszóma szerelvénnyel rendelkezik </w:t>
      </w:r>
    </w:p>
    <w:p w14:paraId="0DD5696C" w14:textId="77777777" w:rsidR="004E65CC" w:rsidRDefault="009740FA" w:rsidP="009740FA">
      <w:pPr>
        <w:pStyle w:val="BodyText"/>
        <w:numPr>
          <w:ilvl w:val="0"/>
          <w:numId w:val="79"/>
        </w:numPr>
        <w:tabs>
          <w:tab w:val="clear" w:pos="709"/>
          <w:tab w:val="left" w:pos="1009"/>
        </w:tabs>
        <w:ind w:left="1009"/>
      </w:pPr>
      <w:r>
        <w:t xml:space="preserve">a kariotípus össz kromosszómák alak, nagyság/ méret és szám szerint elhelyezkedésének képe </w:t>
      </w:r>
    </w:p>
    <w:p w14:paraId="4F39FC9F" w14:textId="77777777" w:rsidR="004E65CC" w:rsidRDefault="004E65CC">
      <w:pPr>
        <w:pStyle w:val="BodyText"/>
        <w:ind w:left="300"/>
      </w:pPr>
    </w:p>
    <w:p w14:paraId="7E9D35ED" w14:textId="77777777" w:rsidR="004E65CC" w:rsidRDefault="009740FA">
      <w:pPr>
        <w:pStyle w:val="BodyText"/>
        <w:shd w:val="clear" w:color="auto" w:fill="E06969"/>
        <w:ind w:left="300"/>
      </w:pPr>
      <w:r>
        <w:t xml:space="preserve">Mutagenézis és teratogenézis </w:t>
      </w:r>
    </w:p>
    <w:p w14:paraId="702AC0F4" w14:textId="77777777" w:rsidR="004E65CC" w:rsidRDefault="009740FA" w:rsidP="009740FA">
      <w:pPr>
        <w:pStyle w:val="BodyText"/>
        <w:numPr>
          <w:ilvl w:val="1"/>
          <w:numId w:val="79"/>
        </w:numPr>
        <w:tabs>
          <w:tab w:val="left" w:pos="1718"/>
        </w:tabs>
        <w:ind w:left="1718"/>
      </w:pPr>
      <w:r>
        <w:t xml:space="preserve">az a folyamat, amely során mutagén tényezők hatására megváltozik a sejtek örökítőanyaga → mutáció </w:t>
      </w:r>
    </w:p>
    <w:p w14:paraId="33393439" w14:textId="77777777" w:rsidR="004E65CC" w:rsidRDefault="009740FA" w:rsidP="009740FA">
      <w:pPr>
        <w:pStyle w:val="BodyText"/>
        <w:numPr>
          <w:ilvl w:val="1"/>
          <w:numId w:val="79"/>
        </w:numPr>
        <w:tabs>
          <w:tab w:val="left" w:pos="1718"/>
        </w:tabs>
        <w:ind w:left="1718"/>
      </w:pPr>
      <w:r>
        <w:t xml:space="preserve">a mutagén tényezők lehetnek: </w:t>
      </w:r>
    </w:p>
    <w:p w14:paraId="3495319E" w14:textId="77777777" w:rsidR="004E65CC" w:rsidRDefault="009740FA" w:rsidP="009740FA">
      <w:pPr>
        <w:pStyle w:val="BodyText"/>
        <w:numPr>
          <w:ilvl w:val="2"/>
          <w:numId w:val="79"/>
        </w:numPr>
        <w:tabs>
          <w:tab w:val="left" w:pos="2427"/>
        </w:tabs>
        <w:ind w:left="2427"/>
      </w:pPr>
      <w:r>
        <w:t xml:space="preserve">vegyi anyagok (pl. nikotin, alkohol, azbeszt) </w:t>
      </w:r>
    </w:p>
    <w:p w14:paraId="5A9D5C1B" w14:textId="77777777" w:rsidR="004E65CC" w:rsidRDefault="009740FA" w:rsidP="009740FA">
      <w:pPr>
        <w:pStyle w:val="BodyText"/>
        <w:numPr>
          <w:ilvl w:val="2"/>
          <w:numId w:val="79"/>
        </w:numPr>
        <w:tabs>
          <w:tab w:val="left" w:pos="2427"/>
        </w:tabs>
        <w:ind w:left="2427"/>
      </w:pPr>
      <w:r>
        <w:t xml:space="preserve">sugárzásos mutagének (pl. radioaktív sugárzás, röntgensugárzás) </w:t>
      </w:r>
    </w:p>
    <w:p w14:paraId="61E34C40" w14:textId="77777777" w:rsidR="004E65CC" w:rsidRDefault="009740FA" w:rsidP="009740FA">
      <w:pPr>
        <w:pStyle w:val="BodyText"/>
        <w:numPr>
          <w:ilvl w:val="2"/>
          <w:numId w:val="79"/>
        </w:numPr>
        <w:tabs>
          <w:tab w:val="left" w:pos="2427"/>
        </w:tabs>
        <w:ind w:left="2427"/>
      </w:pPr>
      <w:r>
        <w:t xml:space="preserve">biológiai mutagének (pl. HPV-vírus, hepatitis-B-vírus ) </w:t>
      </w:r>
    </w:p>
    <w:p w14:paraId="67F12849" w14:textId="77777777" w:rsidR="004E65CC" w:rsidRDefault="009740FA" w:rsidP="009740FA">
      <w:pPr>
        <w:pStyle w:val="BodyText"/>
        <w:numPr>
          <w:ilvl w:val="1"/>
          <w:numId w:val="79"/>
        </w:numPr>
        <w:tabs>
          <w:tab w:val="left" w:pos="1718"/>
        </w:tabs>
        <w:ind w:left="1718"/>
      </w:pPr>
      <w:r>
        <w:t xml:space="preserve">teratogenézis: </w:t>
      </w:r>
    </w:p>
    <w:p w14:paraId="29A36E15" w14:textId="77777777" w:rsidR="004E65CC" w:rsidRDefault="009740FA" w:rsidP="009740FA">
      <w:pPr>
        <w:pStyle w:val="BodyText"/>
        <w:numPr>
          <w:ilvl w:val="2"/>
          <w:numId w:val="79"/>
        </w:numPr>
        <w:tabs>
          <w:tab w:val="left" w:pos="2427"/>
        </w:tabs>
        <w:ind w:left="2427"/>
      </w:pPr>
      <w:r>
        <w:t xml:space="preserve">azok a változásokat jelenti, amelyek a magzati korban környezeti tényezők eredményeként jönnek létre </w:t>
      </w:r>
    </w:p>
    <w:p w14:paraId="7DC2F53D" w14:textId="77777777" w:rsidR="004E65CC" w:rsidRDefault="009740FA" w:rsidP="009740FA">
      <w:pPr>
        <w:pStyle w:val="BodyText"/>
        <w:numPr>
          <w:ilvl w:val="2"/>
          <w:numId w:val="79"/>
        </w:numPr>
        <w:tabs>
          <w:tab w:val="left" w:pos="2427"/>
        </w:tabs>
        <w:ind w:left="2427"/>
      </w:pPr>
      <w:r>
        <w:t xml:space="preserve">ide tartoznak </w:t>
      </w:r>
    </w:p>
    <w:p w14:paraId="3B472EA7" w14:textId="77777777" w:rsidR="004E65CC" w:rsidRDefault="009740FA" w:rsidP="009740FA">
      <w:pPr>
        <w:pStyle w:val="BodyText"/>
        <w:numPr>
          <w:ilvl w:val="3"/>
          <w:numId w:val="79"/>
        </w:numPr>
        <w:tabs>
          <w:tab w:val="left" w:pos="3136"/>
        </w:tabs>
        <w:ind w:left="3136"/>
      </w:pPr>
      <w:r>
        <w:t xml:space="preserve">méhen belüli elhalálozás </w:t>
      </w:r>
    </w:p>
    <w:p w14:paraId="34D5A27F" w14:textId="77777777" w:rsidR="004E65CC" w:rsidRDefault="009740FA" w:rsidP="009740FA">
      <w:pPr>
        <w:pStyle w:val="BodyText"/>
        <w:numPr>
          <w:ilvl w:val="3"/>
          <w:numId w:val="79"/>
        </w:numPr>
        <w:tabs>
          <w:tab w:val="left" w:pos="3136"/>
        </w:tabs>
        <w:ind w:left="3136"/>
      </w:pPr>
      <w:r>
        <w:t xml:space="preserve">vetélés </w:t>
      </w:r>
    </w:p>
    <w:p w14:paraId="02C7B636" w14:textId="77777777" w:rsidR="004E65CC" w:rsidRDefault="009740FA" w:rsidP="009740FA">
      <w:pPr>
        <w:pStyle w:val="BodyText"/>
        <w:numPr>
          <w:ilvl w:val="3"/>
          <w:numId w:val="79"/>
        </w:numPr>
        <w:tabs>
          <w:tab w:val="left" w:pos="3136"/>
        </w:tabs>
        <w:ind w:left="3136"/>
      </w:pPr>
      <w:r>
        <w:lastRenderedPageBreak/>
        <w:t xml:space="preserve">veleszületett rendellenességek </w:t>
      </w:r>
    </w:p>
    <w:p w14:paraId="42A5E173" w14:textId="77777777" w:rsidR="004E65CC" w:rsidRDefault="009740FA" w:rsidP="009740FA">
      <w:pPr>
        <w:pStyle w:val="BodyText"/>
        <w:numPr>
          <w:ilvl w:val="3"/>
          <w:numId w:val="79"/>
        </w:numPr>
        <w:tabs>
          <w:tab w:val="left" w:pos="3136"/>
        </w:tabs>
        <w:ind w:left="3136"/>
      </w:pPr>
      <w:r>
        <w:t xml:space="preserve">születés utáni magatartás és fejlődési zavarok </w:t>
      </w:r>
    </w:p>
    <w:p w14:paraId="70C6DC95" w14:textId="77777777" w:rsidR="004E65CC" w:rsidRDefault="009740FA" w:rsidP="009740FA">
      <w:pPr>
        <w:pStyle w:val="BodyText"/>
        <w:numPr>
          <w:ilvl w:val="2"/>
          <w:numId w:val="79"/>
        </w:numPr>
        <w:tabs>
          <w:tab w:val="left" w:pos="2427"/>
        </w:tabs>
        <w:ind w:left="2427"/>
      </w:pPr>
      <w:r>
        <w:t xml:space="preserve">tényezők: sugárzások, vitaminhiány, szivarfüst, alkohol, antibiotikumok, szív és érrendszeri betegségek </w:t>
      </w:r>
    </w:p>
    <w:p w14:paraId="18092EE0" w14:textId="77777777" w:rsidR="004E65CC" w:rsidRDefault="004E65CC">
      <w:pPr>
        <w:pStyle w:val="BodyText"/>
        <w:ind w:left="300"/>
      </w:pPr>
    </w:p>
    <w:p w14:paraId="33580CD6" w14:textId="77777777" w:rsidR="004E65CC" w:rsidRDefault="009740FA">
      <w:pPr>
        <w:pStyle w:val="BodyText"/>
        <w:shd w:val="clear" w:color="auto" w:fill="E06969"/>
        <w:ind w:left="300"/>
      </w:pPr>
      <w:r>
        <w:t xml:space="preserve">A rákbetegség fenotípusa: </w:t>
      </w:r>
    </w:p>
    <w:p w14:paraId="53F12FD4" w14:textId="77777777" w:rsidR="004E65CC" w:rsidRDefault="009740FA" w:rsidP="009740FA">
      <w:pPr>
        <w:pStyle w:val="BodyText"/>
        <w:numPr>
          <w:ilvl w:val="1"/>
          <w:numId w:val="79"/>
        </w:numPr>
        <w:tabs>
          <w:tab w:val="left" w:pos="1718"/>
        </w:tabs>
        <w:ind w:left="1718"/>
      </w:pPr>
      <w:r>
        <w:t xml:space="preserve">a rákot előidéző mutagének: eukogének </w:t>
      </w:r>
    </w:p>
    <w:p w14:paraId="66C4B9CC" w14:textId="77777777" w:rsidR="004E65CC" w:rsidRDefault="009740FA" w:rsidP="009740FA">
      <w:pPr>
        <w:pStyle w:val="BodyText"/>
        <w:numPr>
          <w:ilvl w:val="1"/>
          <w:numId w:val="79"/>
        </w:numPr>
        <w:tabs>
          <w:tab w:val="left" w:pos="1718"/>
        </w:tabs>
        <w:ind w:left="1718"/>
      </w:pPr>
      <w:r>
        <w:t xml:space="preserve">a mutációk lehetnek: </w:t>
      </w:r>
    </w:p>
    <w:p w14:paraId="2418A286" w14:textId="77777777" w:rsidR="004E65CC" w:rsidRDefault="009740FA" w:rsidP="009740FA">
      <w:pPr>
        <w:pStyle w:val="BodyText"/>
        <w:numPr>
          <w:ilvl w:val="2"/>
          <w:numId w:val="79"/>
        </w:numPr>
        <w:tabs>
          <w:tab w:val="left" w:pos="2427"/>
        </w:tabs>
        <w:ind w:left="2427"/>
      </w:pPr>
      <w:r>
        <w:t xml:space="preserve">megjelenési mód alapján: </w:t>
      </w:r>
    </w:p>
    <w:p w14:paraId="601FB93B" w14:textId="77777777" w:rsidR="004E65CC" w:rsidRDefault="009740FA" w:rsidP="009740FA">
      <w:pPr>
        <w:pStyle w:val="BodyText"/>
        <w:numPr>
          <w:ilvl w:val="3"/>
          <w:numId w:val="79"/>
        </w:numPr>
        <w:tabs>
          <w:tab w:val="left" w:pos="3136"/>
        </w:tabs>
        <w:ind w:left="3136"/>
      </w:pPr>
      <w:r>
        <w:t xml:space="preserve">spontán </w:t>
      </w:r>
    </w:p>
    <w:p w14:paraId="3C12025F" w14:textId="77777777" w:rsidR="004E65CC" w:rsidRDefault="009740FA" w:rsidP="009740FA">
      <w:pPr>
        <w:pStyle w:val="BodyText"/>
        <w:numPr>
          <w:ilvl w:val="3"/>
          <w:numId w:val="79"/>
        </w:numPr>
        <w:tabs>
          <w:tab w:val="left" w:pos="3136"/>
        </w:tabs>
        <w:ind w:left="3136"/>
      </w:pPr>
      <w:r>
        <w:t xml:space="preserve">előidézett </w:t>
      </w:r>
    </w:p>
    <w:p w14:paraId="19F1CC9B" w14:textId="77777777" w:rsidR="004E65CC" w:rsidRDefault="009740FA" w:rsidP="009740FA">
      <w:pPr>
        <w:pStyle w:val="BodyText"/>
        <w:numPr>
          <w:ilvl w:val="2"/>
          <w:numId w:val="79"/>
        </w:numPr>
        <w:tabs>
          <w:tab w:val="left" w:pos="2427"/>
        </w:tabs>
        <w:ind w:left="2427"/>
      </w:pPr>
      <w:r>
        <w:t xml:space="preserve">az érintett genetikai anyag alapján </w:t>
      </w:r>
    </w:p>
    <w:p w14:paraId="6C4324D5" w14:textId="77777777" w:rsidR="004E65CC" w:rsidRDefault="009740FA" w:rsidP="009740FA">
      <w:pPr>
        <w:pStyle w:val="BodyText"/>
        <w:numPr>
          <w:ilvl w:val="3"/>
          <w:numId w:val="79"/>
        </w:numPr>
        <w:tabs>
          <w:tab w:val="left" w:pos="3136"/>
        </w:tabs>
        <w:ind w:left="3136"/>
      </w:pPr>
      <w:r>
        <w:t xml:space="preserve">génmutáció </w:t>
      </w:r>
    </w:p>
    <w:p w14:paraId="66E8E701" w14:textId="77777777" w:rsidR="004E65CC" w:rsidRDefault="009740FA" w:rsidP="009740FA">
      <w:pPr>
        <w:pStyle w:val="BodyText"/>
        <w:numPr>
          <w:ilvl w:val="3"/>
          <w:numId w:val="79"/>
        </w:numPr>
        <w:tabs>
          <w:tab w:val="left" w:pos="3136"/>
        </w:tabs>
        <w:ind w:left="3136"/>
      </w:pPr>
      <w:r>
        <w:t xml:space="preserve">genom mutáció </w:t>
      </w:r>
    </w:p>
    <w:p w14:paraId="0FF2F34C" w14:textId="77777777" w:rsidR="004E65CC" w:rsidRDefault="009740FA" w:rsidP="009740FA">
      <w:pPr>
        <w:pStyle w:val="BodyText"/>
        <w:numPr>
          <w:ilvl w:val="3"/>
          <w:numId w:val="79"/>
        </w:numPr>
        <w:tabs>
          <w:tab w:val="left" w:pos="3136"/>
        </w:tabs>
        <w:ind w:left="3136"/>
      </w:pPr>
      <w:r>
        <w:t xml:space="preserve">kromoszóma mutáció </w:t>
      </w:r>
    </w:p>
    <w:p w14:paraId="766C6D98" w14:textId="77777777" w:rsidR="004E65CC" w:rsidRDefault="009740FA" w:rsidP="009740FA">
      <w:pPr>
        <w:pStyle w:val="BodyText"/>
        <w:numPr>
          <w:ilvl w:val="1"/>
          <w:numId w:val="79"/>
        </w:numPr>
        <w:tabs>
          <w:tab w:val="left" w:pos="1718"/>
        </w:tabs>
        <w:ind w:left="1718"/>
      </w:pPr>
      <w:r>
        <w:t xml:space="preserve">karcinogenézis: az a folyamat, amely során egészséges sejtekből eukogének hatására rákos sejtek lesznek </w:t>
      </w:r>
    </w:p>
    <w:p w14:paraId="38B548E5" w14:textId="77777777" w:rsidR="004E65CC" w:rsidRDefault="004E65CC">
      <w:pPr>
        <w:pStyle w:val="BodyText"/>
        <w:spacing w:after="0"/>
        <w:ind w:left="300"/>
      </w:pPr>
    </w:p>
    <w:p w14:paraId="1DBA4998" w14:textId="77777777" w:rsidR="004E65CC" w:rsidRDefault="009740FA" w:rsidP="009740FA">
      <w:pPr>
        <w:pStyle w:val="BodyText"/>
        <w:numPr>
          <w:ilvl w:val="0"/>
          <w:numId w:val="79"/>
        </w:numPr>
        <w:tabs>
          <w:tab w:val="clear" w:pos="709"/>
          <w:tab w:val="left" w:pos="1009"/>
        </w:tabs>
        <w:ind w:left="1009"/>
      </w:pPr>
      <w:r>
        <w:t xml:space="preserve">Karcinogenézis lépései: </w:t>
      </w:r>
    </w:p>
    <w:p w14:paraId="0EA5FBE0" w14:textId="77777777" w:rsidR="004E65CC" w:rsidRDefault="009740FA" w:rsidP="009740FA">
      <w:pPr>
        <w:pStyle w:val="BodyText"/>
        <w:numPr>
          <w:ilvl w:val="1"/>
          <w:numId w:val="79"/>
        </w:numPr>
        <w:tabs>
          <w:tab w:val="left" w:pos="1718"/>
        </w:tabs>
        <w:ind w:left="1718"/>
      </w:pPr>
      <w:r>
        <w:t xml:space="preserve">a rákos sejtek szövetekben vannak, ahol kialakultak </w:t>
      </w:r>
    </w:p>
    <w:p w14:paraId="10BC87EF" w14:textId="77777777" w:rsidR="004E65CC" w:rsidRDefault="009740FA" w:rsidP="009740FA">
      <w:pPr>
        <w:pStyle w:val="BodyText"/>
        <w:numPr>
          <w:ilvl w:val="1"/>
          <w:numId w:val="79"/>
        </w:numPr>
        <w:tabs>
          <w:tab w:val="left" w:pos="1718"/>
        </w:tabs>
        <w:ind w:left="1718"/>
      </w:pPr>
      <w:r>
        <w:t xml:space="preserve">I. stádium - a rákos sejtek átterjednek a szomszédos szövetekre </w:t>
      </w:r>
    </w:p>
    <w:p w14:paraId="2BB7A136" w14:textId="77777777" w:rsidR="004E65CC" w:rsidRDefault="009740FA" w:rsidP="009740FA">
      <w:pPr>
        <w:pStyle w:val="BodyText"/>
        <w:numPr>
          <w:ilvl w:val="1"/>
          <w:numId w:val="79"/>
        </w:numPr>
        <w:tabs>
          <w:tab w:val="left" w:pos="1718"/>
        </w:tabs>
        <w:ind w:left="1718"/>
      </w:pPr>
      <w:r>
        <w:t xml:space="preserve">II. stádium - a rákos sejtek megtámadják a szomszédos sejteket </w:t>
      </w:r>
    </w:p>
    <w:p w14:paraId="3EB04FBC" w14:textId="77777777" w:rsidR="004E65CC" w:rsidRDefault="009740FA" w:rsidP="009740FA">
      <w:pPr>
        <w:pStyle w:val="BodyText"/>
        <w:numPr>
          <w:ilvl w:val="1"/>
          <w:numId w:val="79"/>
        </w:numPr>
        <w:tabs>
          <w:tab w:val="left" w:pos="1718"/>
        </w:tabs>
        <w:ind w:left="1718"/>
      </w:pPr>
      <w:r>
        <w:t xml:space="preserve">III. stádium - a rákos sejtek lekerülnek a nyirokkeringésben </w:t>
      </w:r>
    </w:p>
    <w:p w14:paraId="0CEFC534" w14:textId="77777777" w:rsidR="004E65CC" w:rsidRDefault="009740FA" w:rsidP="009740FA">
      <w:pPr>
        <w:pStyle w:val="BodyText"/>
        <w:numPr>
          <w:ilvl w:val="1"/>
          <w:numId w:val="79"/>
        </w:numPr>
        <w:tabs>
          <w:tab w:val="left" w:pos="1718"/>
        </w:tabs>
        <w:ind w:left="1718"/>
      </w:pPr>
      <w:r>
        <w:t xml:space="preserve">IV. stádium - Metasztázis/Áttétek stádiuma - a rákos sejtek a nyirokkeringésen keresztül eljutnak a többi szervbe és áttéteket képeznek </w:t>
      </w:r>
    </w:p>
    <w:p w14:paraId="656D1090" w14:textId="77777777" w:rsidR="004E65CC" w:rsidRDefault="004E65CC">
      <w:pPr>
        <w:pStyle w:val="BodyText"/>
        <w:spacing w:after="0"/>
        <w:ind w:left="300"/>
      </w:pPr>
    </w:p>
    <w:p w14:paraId="242158C1" w14:textId="77777777" w:rsidR="004E65CC" w:rsidRDefault="009740FA" w:rsidP="009740FA">
      <w:pPr>
        <w:pStyle w:val="BodyText"/>
        <w:numPr>
          <w:ilvl w:val="1"/>
          <w:numId w:val="79"/>
        </w:numPr>
        <w:tabs>
          <w:tab w:val="left" w:pos="1718"/>
        </w:tabs>
        <w:ind w:left="1718"/>
      </w:pPr>
      <w:r>
        <w:t xml:space="preserve">ha kapcsolatba kerülnek egymással, befejezik a növekedést </w:t>
      </w:r>
    </w:p>
    <w:p w14:paraId="2E56A1EE" w14:textId="77777777" w:rsidR="004E65CC" w:rsidRDefault="009740FA" w:rsidP="009740FA">
      <w:pPr>
        <w:pStyle w:val="BodyText"/>
        <w:numPr>
          <w:ilvl w:val="1"/>
          <w:numId w:val="79"/>
        </w:numPr>
        <w:tabs>
          <w:tab w:val="left" w:pos="1718"/>
        </w:tabs>
        <w:ind w:left="1718"/>
      </w:pPr>
      <w:r>
        <w:t xml:space="preserve">rákos sejtekre jellemző, ha kapcsolatba kerülnek, egymásra nőnek és tumort/daganatot hoznak létre (benignus- jóindulatú, malignum-rosszindulatú) </w:t>
      </w:r>
    </w:p>
    <w:p w14:paraId="4C8EFBAE" w14:textId="77777777" w:rsidR="004E65CC" w:rsidRDefault="004E65CC">
      <w:pPr>
        <w:pStyle w:val="BodyText"/>
        <w:spacing w:after="0"/>
        <w:ind w:left="300"/>
      </w:pPr>
    </w:p>
    <w:p w14:paraId="245A2259" w14:textId="77777777" w:rsidR="004E65CC" w:rsidRDefault="009740FA" w:rsidP="009740FA">
      <w:pPr>
        <w:pStyle w:val="BodyText"/>
        <w:numPr>
          <w:ilvl w:val="1"/>
          <w:numId w:val="79"/>
        </w:numPr>
        <w:tabs>
          <w:tab w:val="left" w:pos="1718"/>
        </w:tabs>
        <w:ind w:left="1718"/>
      </w:pPr>
      <w:r>
        <w:t xml:space="preserve">A HÁMSZÖVETEK RÁKJA: karcionóma </w:t>
      </w:r>
    </w:p>
    <w:p w14:paraId="30E46588" w14:textId="77777777" w:rsidR="004E65CC" w:rsidRDefault="009740FA" w:rsidP="009740FA">
      <w:pPr>
        <w:pStyle w:val="BodyText"/>
        <w:numPr>
          <w:ilvl w:val="1"/>
          <w:numId w:val="79"/>
        </w:numPr>
        <w:tabs>
          <w:tab w:val="left" w:pos="1718"/>
        </w:tabs>
        <w:ind w:left="1718"/>
      </w:pPr>
      <w:r>
        <w:t xml:space="preserve">A MEZENKIMATIKUS SZÖVETEK RÁKJA: szarkoma </w:t>
      </w:r>
    </w:p>
    <w:p w14:paraId="4517EAE6" w14:textId="77777777" w:rsidR="004E65CC" w:rsidRDefault="009740FA" w:rsidP="009740FA">
      <w:pPr>
        <w:pStyle w:val="BodyText"/>
        <w:numPr>
          <w:ilvl w:val="1"/>
          <w:numId w:val="79"/>
        </w:numPr>
        <w:tabs>
          <w:tab w:val="left" w:pos="1718"/>
        </w:tabs>
        <w:ind w:left="1718"/>
      </w:pPr>
      <w:r>
        <w:t xml:space="preserve">CSONTVELŐ ÉS PLAZMA: mieloma </w:t>
      </w:r>
    </w:p>
    <w:p w14:paraId="419B40E3" w14:textId="77777777" w:rsidR="004E65CC" w:rsidRDefault="009740FA" w:rsidP="009740FA">
      <w:pPr>
        <w:pStyle w:val="BodyText"/>
        <w:numPr>
          <w:ilvl w:val="1"/>
          <w:numId w:val="79"/>
        </w:numPr>
        <w:tabs>
          <w:tab w:val="left" w:pos="1718"/>
        </w:tabs>
        <w:ind w:left="1718"/>
      </w:pPr>
      <w:r>
        <w:t xml:space="preserve">VÉR: leukémia </w:t>
      </w:r>
    </w:p>
    <w:p w14:paraId="7C151B4E" w14:textId="77777777" w:rsidR="004E65CC" w:rsidRDefault="004E65CC">
      <w:pPr>
        <w:pStyle w:val="BodyText"/>
        <w:ind w:left="300"/>
      </w:pPr>
    </w:p>
    <w:p w14:paraId="50C56D2E" w14:textId="77777777" w:rsidR="004E65CC" w:rsidRDefault="009740FA">
      <w:pPr>
        <w:pStyle w:val="BodyText"/>
        <w:shd w:val="clear" w:color="auto" w:fill="E06969"/>
        <w:ind w:left="300"/>
      </w:pPr>
      <w:r>
        <w:lastRenderedPageBreak/>
        <w:t xml:space="preserve">Bioetika a humángenetikában: </w:t>
      </w:r>
    </w:p>
    <w:p w14:paraId="40FA62A4" w14:textId="77777777" w:rsidR="004E65CC" w:rsidRDefault="009740FA" w:rsidP="009740FA">
      <w:pPr>
        <w:pStyle w:val="BodyText"/>
        <w:numPr>
          <w:ilvl w:val="1"/>
          <w:numId w:val="79"/>
        </w:numPr>
        <w:tabs>
          <w:tab w:val="left" w:pos="1718"/>
        </w:tabs>
        <w:ind w:left="1718"/>
      </w:pPr>
      <w:r>
        <w:t xml:space="preserve">genetikai tanácsadás során felvilágosítják a leendő szülőket a születendő gyermek genetikai betegségéne lehetőségéről vagy rizikófaktorok azonosításáról </w:t>
      </w:r>
    </w:p>
    <w:p w14:paraId="60A6FAC1" w14:textId="77777777" w:rsidR="004E65CC" w:rsidRDefault="009740FA" w:rsidP="009740FA">
      <w:pPr>
        <w:pStyle w:val="BodyText"/>
        <w:numPr>
          <w:ilvl w:val="1"/>
          <w:numId w:val="79"/>
        </w:numPr>
        <w:tabs>
          <w:tab w:val="left" w:pos="1718"/>
        </w:tabs>
        <w:ind w:left="1718"/>
      </w:pPr>
      <w:r>
        <w:t xml:space="preserve">genetikai tanácsadást a szakorvosok végzik </w:t>
      </w:r>
    </w:p>
    <w:p w14:paraId="00EE9B67" w14:textId="77777777" w:rsidR="004E65CC" w:rsidRDefault="009740FA" w:rsidP="009740FA">
      <w:pPr>
        <w:pStyle w:val="BodyText"/>
        <w:numPr>
          <w:ilvl w:val="1"/>
          <w:numId w:val="79"/>
        </w:numPr>
        <w:tabs>
          <w:tab w:val="left" w:pos="1718"/>
        </w:tabs>
        <w:ind w:left="1718"/>
      </w:pPr>
      <w:r>
        <w:t xml:space="preserve">csak fontos diagnózis ismeretében lehet tájékoztatni a szülőket a betegség kimeneteléről vagy a lehetséges terápiáról </w:t>
      </w:r>
    </w:p>
    <w:p w14:paraId="5CCC775D" w14:textId="77777777" w:rsidR="004E65CC" w:rsidRDefault="004E65CC">
      <w:pPr>
        <w:pStyle w:val="BodyText"/>
        <w:spacing w:after="0"/>
        <w:ind w:left="300"/>
      </w:pPr>
    </w:p>
    <w:p w14:paraId="2B0C066D" w14:textId="77777777" w:rsidR="004E65CC" w:rsidRDefault="009740FA" w:rsidP="009740FA">
      <w:pPr>
        <w:pStyle w:val="BodyText"/>
        <w:numPr>
          <w:ilvl w:val="0"/>
          <w:numId w:val="79"/>
        </w:numPr>
        <w:tabs>
          <w:tab w:val="clear" w:pos="709"/>
          <w:tab w:val="left" w:pos="1009"/>
        </w:tabs>
        <w:ind w:left="1009"/>
      </w:pPr>
      <w:r>
        <w:t xml:space="preserve">Genetikai tanácsadás indokolt a következő esetekben: </w:t>
      </w:r>
    </w:p>
    <w:p w14:paraId="075F4829" w14:textId="77777777" w:rsidR="004E65CC" w:rsidRDefault="009740FA" w:rsidP="009740FA">
      <w:pPr>
        <w:pStyle w:val="BodyText"/>
        <w:numPr>
          <w:ilvl w:val="1"/>
          <w:numId w:val="79"/>
        </w:numPr>
        <w:tabs>
          <w:tab w:val="left" w:pos="1718"/>
        </w:tabs>
        <w:ind w:left="1718"/>
      </w:pPr>
      <w:r>
        <w:t xml:space="preserve">ha a házastársak meddők, szöbbszöri vetélés előfordulása, pete vagy sperma embrió donáció előtt, ha az anya 35 és az apa 45 évet elmúltak, cukorbetegség esetén, drogfüggőség esetén, alkoholizmus esetén, stb. </w:t>
      </w:r>
    </w:p>
    <w:p w14:paraId="6D600816" w14:textId="77777777" w:rsidR="004E65CC" w:rsidRDefault="009740FA" w:rsidP="009740FA">
      <w:pPr>
        <w:pStyle w:val="BodyText"/>
        <w:numPr>
          <w:ilvl w:val="1"/>
          <w:numId w:val="79"/>
        </w:numPr>
        <w:tabs>
          <w:tab w:val="left" w:pos="1718"/>
        </w:tabs>
        <w:ind w:left="1718"/>
      </w:pPr>
      <w:r>
        <w:t xml:space="preserve">ha a házastársak családjában pszicho neurális vagy egyéb kromoszóma rendellenességek, korai elhalálozások lépnek fel </w:t>
      </w:r>
    </w:p>
    <w:p w14:paraId="182320DE" w14:textId="77777777" w:rsidR="004E65CC" w:rsidRDefault="004E65CC">
      <w:pPr>
        <w:pStyle w:val="BodyText"/>
        <w:spacing w:after="0"/>
        <w:ind w:left="300"/>
      </w:pPr>
    </w:p>
    <w:p w14:paraId="16B09548" w14:textId="77777777" w:rsidR="004E65CC" w:rsidRDefault="009740FA" w:rsidP="009740FA">
      <w:pPr>
        <w:pStyle w:val="BodyText"/>
        <w:numPr>
          <w:ilvl w:val="0"/>
          <w:numId w:val="79"/>
        </w:numPr>
        <w:tabs>
          <w:tab w:val="clear" w:pos="709"/>
          <w:tab w:val="left" w:pos="1009"/>
        </w:tabs>
        <w:ind w:left="1009"/>
      </w:pPr>
      <w:r>
        <w:t xml:space="preserve">Születés előtti diagnózis: </w:t>
      </w:r>
    </w:p>
    <w:p w14:paraId="0F5B9A37" w14:textId="77777777" w:rsidR="004E65CC" w:rsidRDefault="009740FA" w:rsidP="009740FA">
      <w:pPr>
        <w:pStyle w:val="BodyText"/>
        <w:numPr>
          <w:ilvl w:val="1"/>
          <w:numId w:val="79"/>
        </w:numPr>
        <w:tabs>
          <w:tab w:val="left" w:pos="1718"/>
        </w:tabs>
        <w:ind w:left="1718"/>
      </w:pPr>
      <w:r>
        <w:t xml:space="preserve">Nem invazív módszerek: - nem szolgáltatnak pontos adatokat a genetikai megbetegedéséről </w:t>
      </w:r>
    </w:p>
    <w:p w14:paraId="4837E627" w14:textId="77777777" w:rsidR="004E65CC" w:rsidRDefault="009740FA" w:rsidP="009740FA">
      <w:pPr>
        <w:pStyle w:val="BodyText"/>
        <w:numPr>
          <w:ilvl w:val="1"/>
          <w:numId w:val="79"/>
        </w:numPr>
        <w:tabs>
          <w:tab w:val="left" w:pos="1718"/>
        </w:tabs>
        <w:ind w:left="1718"/>
      </w:pPr>
      <w:r>
        <w:t xml:space="preserve">Invazív módszer: - veszélyeztetik az anya és a magzat életét, viszont pontos adatokat szolgálnak a genetikai rendellenességekről </w:t>
      </w:r>
    </w:p>
    <w:p w14:paraId="23854C86" w14:textId="77777777" w:rsidR="004E65CC" w:rsidRDefault="004E65CC">
      <w:pPr>
        <w:pStyle w:val="BodyText"/>
        <w:spacing w:after="0"/>
        <w:ind w:left="300"/>
      </w:pPr>
    </w:p>
    <w:p w14:paraId="4BD568CD" w14:textId="77777777" w:rsidR="004E65CC" w:rsidRDefault="009740FA" w:rsidP="009740FA">
      <w:pPr>
        <w:pStyle w:val="BodyText"/>
        <w:numPr>
          <w:ilvl w:val="0"/>
          <w:numId w:val="79"/>
        </w:numPr>
        <w:tabs>
          <w:tab w:val="clear" w:pos="709"/>
          <w:tab w:val="left" w:pos="1009"/>
        </w:tabs>
        <w:ind w:left="1009"/>
      </w:pPr>
      <w:r>
        <w:t xml:space="preserve">Mesterséges megtermékenyítés/ In vitro: </w:t>
      </w:r>
    </w:p>
    <w:p w14:paraId="55225C2F" w14:textId="77777777" w:rsidR="004E65CC" w:rsidRDefault="009740FA" w:rsidP="009740FA">
      <w:pPr>
        <w:pStyle w:val="BodyText"/>
        <w:numPr>
          <w:ilvl w:val="1"/>
          <w:numId w:val="79"/>
        </w:numPr>
        <w:tabs>
          <w:tab w:val="left" w:pos="1718"/>
        </w:tabs>
        <w:ind w:left="1718"/>
      </w:pPr>
      <w:r>
        <w:t xml:space="preserve">mesterségesen bekövetkezett terhességi módszer </w:t>
      </w:r>
    </w:p>
    <w:p w14:paraId="22375D81" w14:textId="77777777" w:rsidR="004E65CC" w:rsidRDefault="009740FA" w:rsidP="009740FA">
      <w:pPr>
        <w:pStyle w:val="BodyText"/>
        <w:numPr>
          <w:ilvl w:val="1"/>
          <w:numId w:val="79"/>
        </w:numPr>
        <w:tabs>
          <w:tab w:val="left" w:pos="1718"/>
        </w:tabs>
        <w:ind w:left="1718"/>
      </w:pPr>
      <w:r>
        <w:t xml:space="preserve">akkor alkalmazzák, ha a házaspárok közül legalább egyik meddő </w:t>
      </w:r>
    </w:p>
    <w:p w14:paraId="410ADCF4" w14:textId="77777777" w:rsidR="004E65CC" w:rsidRDefault="009740FA" w:rsidP="009740FA">
      <w:pPr>
        <w:pStyle w:val="BodyText"/>
        <w:numPr>
          <w:ilvl w:val="1"/>
          <w:numId w:val="79"/>
        </w:numPr>
        <w:tabs>
          <w:tab w:val="left" w:pos="1718"/>
        </w:tabs>
        <w:ind w:left="1718"/>
      </w:pPr>
      <w:r>
        <w:t xml:space="preserve">előzőleg vizsgálják a nő ovulációját, valamint endokrin és szaporítószerveinek műkődését </w:t>
      </w:r>
    </w:p>
    <w:p w14:paraId="58CB543B" w14:textId="77777777" w:rsidR="004E65CC" w:rsidRDefault="009740FA" w:rsidP="009740FA">
      <w:pPr>
        <w:pStyle w:val="BodyText"/>
        <w:numPr>
          <w:ilvl w:val="1"/>
          <w:numId w:val="79"/>
        </w:numPr>
        <w:tabs>
          <w:tab w:val="left" w:pos="1718"/>
        </w:tabs>
        <w:ind w:left="1718"/>
      </w:pPr>
      <w:r>
        <w:t xml:space="preserve">ugyanakkor vizsgálják a férfi spermatozoidáinak számát, életképességét és mozgákonyságát </w:t>
      </w:r>
    </w:p>
    <w:p w14:paraId="0B6B423D" w14:textId="77777777" w:rsidR="004E65CC" w:rsidRDefault="009740FA" w:rsidP="009740FA">
      <w:pPr>
        <w:pStyle w:val="BodyText"/>
        <w:numPr>
          <w:ilvl w:val="1"/>
          <w:numId w:val="79"/>
        </w:numPr>
        <w:tabs>
          <w:tab w:val="left" w:pos="1718"/>
        </w:tabs>
        <w:ind w:left="1718"/>
      </w:pPr>
      <w:r>
        <w:t xml:space="preserve">ezt követően: </w:t>
      </w:r>
    </w:p>
    <w:p w14:paraId="2CD8D9BB" w14:textId="77777777" w:rsidR="004E65CC" w:rsidRDefault="009740FA">
      <w:pPr>
        <w:pStyle w:val="BodyText"/>
        <w:ind w:left="300"/>
      </w:pPr>
      <w:r>
        <w:t xml:space="preserve">1) a nőt ovuláció serkentő alá vetik </w:t>
      </w:r>
    </w:p>
    <w:p w14:paraId="16259DEC" w14:textId="77777777" w:rsidR="004E65CC" w:rsidRDefault="009740FA">
      <w:pPr>
        <w:pStyle w:val="BodyText"/>
        <w:ind w:left="300"/>
      </w:pPr>
      <w:r>
        <w:t xml:space="preserve">2) laparoszkópos eljárással kivonják a petefészekből az érett petesejtet </w:t>
      </w:r>
    </w:p>
    <w:p w14:paraId="3C28290C" w14:textId="77777777" w:rsidR="004E65CC" w:rsidRDefault="009740FA">
      <w:pPr>
        <w:pStyle w:val="BodyText"/>
        <w:ind w:left="300"/>
      </w:pPr>
      <w:r>
        <w:t xml:space="preserve">3) Petri- csészében egyesítik a petesejtet spermiumokkal, majd inkubálják 24 órát </w:t>
      </w:r>
    </w:p>
    <w:p w14:paraId="6BBB81AE" w14:textId="77777777" w:rsidR="004E65CC" w:rsidRDefault="009740FA">
      <w:pPr>
        <w:pStyle w:val="BodyText"/>
        <w:ind w:left="300"/>
      </w:pPr>
      <w:r>
        <w:t xml:space="preserve">4) a zigótákat táptalajra helyezik, míg nem embriók lesznek </w:t>
      </w:r>
    </w:p>
    <w:p w14:paraId="136AE5A0" w14:textId="77777777" w:rsidR="004E65CC" w:rsidRDefault="009740FA">
      <w:pPr>
        <w:pStyle w:val="BodyText"/>
        <w:ind w:left="300"/>
      </w:pPr>
      <w:r>
        <w:t xml:space="preserve">5) végül 4-8 embriót beültetnek a méhbe </w:t>
      </w:r>
    </w:p>
    <w:p w14:paraId="06F7F6E2" w14:textId="77777777" w:rsidR="004E65CC" w:rsidRDefault="009740FA">
      <w:pPr>
        <w:pStyle w:val="BodyText"/>
        <w:ind w:left="300"/>
      </w:pPr>
      <w:r>
        <w:t xml:space="preserve">6) 2 hét múlva kiderül, hogy hány embrió fogant meg </w:t>
      </w:r>
    </w:p>
    <w:p w14:paraId="71C6E1B6" w14:textId="77777777" w:rsidR="004E65CC" w:rsidRDefault="009740FA">
      <w:pPr>
        <w:pStyle w:val="BodyText"/>
        <w:ind w:left="300"/>
      </w:pPr>
      <w:r>
        <w:t xml:space="preserve">7) ha megtörtént a befogadás, a nőt továbbá hormonálisan kezelik </w:t>
      </w:r>
    </w:p>
    <w:p w14:paraId="75CE0A5C" w14:textId="77777777" w:rsidR="004E65CC" w:rsidRDefault="009740FA" w:rsidP="009740FA">
      <w:pPr>
        <w:pStyle w:val="BodyText"/>
        <w:numPr>
          <w:ilvl w:val="1"/>
          <w:numId w:val="79"/>
        </w:numPr>
        <w:tabs>
          <w:tab w:val="left" w:pos="1718"/>
        </w:tabs>
        <w:ind w:left="1718"/>
      </w:pPr>
      <w:r>
        <w:t xml:space="preserve">5 év alatt 15-50% az esély </w:t>
      </w:r>
    </w:p>
    <w:p w14:paraId="7C706660" w14:textId="77777777" w:rsidR="004E65CC" w:rsidRDefault="004E65CC">
      <w:pPr>
        <w:pStyle w:val="BodyText"/>
        <w:spacing w:after="0"/>
        <w:ind w:left="300"/>
      </w:pPr>
    </w:p>
    <w:p w14:paraId="7F1473EC" w14:textId="77777777" w:rsidR="004E65CC" w:rsidRDefault="009740FA" w:rsidP="009740FA">
      <w:pPr>
        <w:pStyle w:val="BodyText"/>
        <w:numPr>
          <w:ilvl w:val="0"/>
          <w:numId w:val="79"/>
        </w:numPr>
        <w:tabs>
          <w:tab w:val="clear" w:pos="709"/>
          <w:tab w:val="left" w:pos="1009"/>
        </w:tabs>
        <w:ind w:left="1009"/>
      </w:pPr>
      <w:r>
        <w:t xml:space="preserve">A klónozás: </w:t>
      </w:r>
    </w:p>
    <w:p w14:paraId="4EB01919" w14:textId="77777777" w:rsidR="004E65CC" w:rsidRDefault="009740FA" w:rsidP="009740FA">
      <w:pPr>
        <w:pStyle w:val="BodyText"/>
        <w:numPr>
          <w:ilvl w:val="1"/>
          <w:numId w:val="79"/>
        </w:numPr>
        <w:tabs>
          <w:tab w:val="left" w:pos="1718"/>
        </w:tabs>
        <w:ind w:left="1718"/>
      </w:pPr>
      <w:r>
        <w:lastRenderedPageBreak/>
        <w:t xml:space="preserve">az első eukarióta DNS-t 1973-ban klónozták </w:t>
      </w:r>
    </w:p>
    <w:p w14:paraId="54BFB15E" w14:textId="77777777" w:rsidR="004E65CC" w:rsidRDefault="009740FA" w:rsidP="009740FA">
      <w:pPr>
        <w:pStyle w:val="BodyText"/>
        <w:numPr>
          <w:ilvl w:val="1"/>
          <w:numId w:val="79"/>
        </w:numPr>
        <w:tabs>
          <w:tab w:val="left" w:pos="1718"/>
        </w:tabs>
        <w:ind w:left="1718"/>
      </w:pPr>
      <w:r>
        <w:t xml:space="preserve">egy évvel később elkészült az első klónozott muslica </w:t>
      </w:r>
    </w:p>
    <w:p w14:paraId="59044275" w14:textId="77777777" w:rsidR="004E65CC" w:rsidRDefault="009740FA" w:rsidP="009740FA">
      <w:pPr>
        <w:pStyle w:val="BodyText"/>
        <w:numPr>
          <w:ilvl w:val="1"/>
          <w:numId w:val="79"/>
        </w:numPr>
        <w:tabs>
          <w:tab w:val="left" w:pos="1718"/>
        </w:tabs>
        <w:ind w:left="1718"/>
      </w:pPr>
      <w:r>
        <w:t xml:space="preserve">a klónozás azonos genetikai állományú sejtek létrehozását jelenti </w:t>
      </w:r>
    </w:p>
    <w:p w14:paraId="13765E25" w14:textId="77777777" w:rsidR="004E65CC" w:rsidRDefault="009740FA" w:rsidP="009740FA">
      <w:pPr>
        <w:pStyle w:val="BodyText"/>
        <w:numPr>
          <w:ilvl w:val="1"/>
          <w:numId w:val="79"/>
        </w:numPr>
        <w:tabs>
          <w:tab w:val="left" w:pos="1718"/>
        </w:tabs>
        <w:ind w:left="1718"/>
      </w:pPr>
      <w:r>
        <w:t xml:space="preserve">általában őssejteket stem sejteket használnak szövetklánok előállítására a gyógyászatban </w:t>
      </w:r>
    </w:p>
    <w:p w14:paraId="3F066A8A" w14:textId="77777777" w:rsidR="004E65CC" w:rsidRDefault="009740FA" w:rsidP="009740FA">
      <w:pPr>
        <w:pStyle w:val="BodyText"/>
        <w:numPr>
          <w:ilvl w:val="1"/>
          <w:numId w:val="79"/>
        </w:numPr>
        <w:tabs>
          <w:tab w:val="left" w:pos="1718"/>
        </w:tabs>
        <w:ind w:left="1718"/>
      </w:pPr>
      <w:r>
        <w:t xml:space="preserve">ugyancsak őssejtekből szerveket is lehet előállítani </w:t>
      </w:r>
    </w:p>
    <w:p w14:paraId="7431F357" w14:textId="77777777" w:rsidR="004E65CC" w:rsidRDefault="009740FA" w:rsidP="009740FA">
      <w:pPr>
        <w:pStyle w:val="BodyText"/>
        <w:numPr>
          <w:ilvl w:val="1"/>
          <w:numId w:val="79"/>
        </w:numPr>
        <w:tabs>
          <w:tab w:val="left" w:pos="1718"/>
        </w:tabs>
        <w:ind w:left="1718"/>
      </w:pPr>
      <w:r>
        <w:t xml:space="preserve">a klónozás kétféle: </w:t>
      </w:r>
    </w:p>
    <w:p w14:paraId="3B514E30" w14:textId="77777777" w:rsidR="004E65CC" w:rsidRDefault="009740FA">
      <w:pPr>
        <w:pStyle w:val="BodyText"/>
        <w:ind w:left="300"/>
      </w:pPr>
      <w:r>
        <w:t xml:space="preserve">a) természetes klónozás - az egyszerű sejtek kettéosztódása során létrejövő azonos genetikai állományú klón sejtek létrejötte </w:t>
      </w:r>
    </w:p>
    <w:p w14:paraId="39314B66" w14:textId="77777777" w:rsidR="004E65CC" w:rsidRDefault="009740FA">
      <w:pPr>
        <w:pStyle w:val="BodyText"/>
        <w:ind w:left="300"/>
      </w:pPr>
      <w:r>
        <w:t xml:space="preserve">b) mesterséges klónozás - az ember végzi, különböző szerveződési szinteken (1. molekuláris klónozás, 2. sejtes klónozás, 3. teljes organizmus klónozása) </w:t>
      </w:r>
    </w:p>
    <w:p w14:paraId="3326583B" w14:textId="77777777" w:rsidR="004E65CC" w:rsidRDefault="009740FA" w:rsidP="009740FA">
      <w:pPr>
        <w:pStyle w:val="BodyText"/>
        <w:numPr>
          <w:ilvl w:val="1"/>
          <w:numId w:val="79"/>
        </w:numPr>
        <w:tabs>
          <w:tab w:val="left" w:pos="1718"/>
        </w:tabs>
        <w:ind w:left="1718"/>
      </w:pPr>
      <w:r>
        <w:t xml:space="preserve">klónozás hátrányai: </w:t>
      </w:r>
    </w:p>
    <w:p w14:paraId="6113908B" w14:textId="77777777" w:rsidR="004E65CC" w:rsidRDefault="009740FA">
      <w:pPr>
        <w:pStyle w:val="BodyText"/>
        <w:ind w:left="300"/>
      </w:pPr>
      <w:r>
        <w:t xml:space="preserve">vírusos fertőzés </w:t>
      </w:r>
    </w:p>
    <w:p w14:paraId="469D1EC7" w14:textId="77777777" w:rsidR="004E65CC" w:rsidRDefault="009740FA">
      <w:pPr>
        <w:pStyle w:val="BodyText"/>
        <w:ind w:left="300"/>
      </w:pPr>
      <w:r>
        <w:t xml:space="preserve">gén kilökődés </w:t>
      </w:r>
    </w:p>
    <w:p w14:paraId="14B2A2EB" w14:textId="77777777" w:rsidR="004E65CC" w:rsidRDefault="009740FA">
      <w:pPr>
        <w:pStyle w:val="BodyText"/>
        <w:ind w:left="300"/>
      </w:pPr>
      <w:r>
        <w:t xml:space="preserve">a génterápiák többnyire tumorok kezelésére alkalmazzák </w:t>
      </w:r>
    </w:p>
    <w:p w14:paraId="2420D70E" w14:textId="77777777" w:rsidR="004E65CC" w:rsidRDefault="004E65CC">
      <w:pPr>
        <w:pStyle w:val="BodyText"/>
        <w:ind w:left="300"/>
      </w:pPr>
    </w:p>
    <w:p w14:paraId="1AE70B15" w14:textId="77777777" w:rsidR="004E65CC" w:rsidRDefault="009740FA">
      <w:pPr>
        <w:pStyle w:val="BodyText"/>
        <w:shd w:val="clear" w:color="auto" w:fill="E06969"/>
        <w:ind w:left="300"/>
      </w:pPr>
      <w:r>
        <w:t xml:space="preserve">VIDEÓK, AMELYEK HASZNOSAK LEHETNEK: </w:t>
      </w:r>
    </w:p>
    <w:p w14:paraId="2CA0D3AF" w14:textId="77777777" w:rsidR="004E65CC" w:rsidRDefault="004E65CC">
      <w:pPr>
        <w:pStyle w:val="BodyText"/>
        <w:spacing w:after="0"/>
        <w:ind w:left="300"/>
      </w:pPr>
    </w:p>
    <w:tbl>
      <w:tblPr>
        <w:tblW w:w="7736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736"/>
      </w:tblGrid>
      <w:tr w:rsidR="004E65CC" w14:paraId="7DD11029" w14:textId="77777777">
        <w:trPr>
          <w:jc w:val="center"/>
        </w:trPr>
        <w:tc>
          <w:tcPr>
            <w:tcW w:w="7736" w:type="dxa"/>
            <w:vAlign w:val="center"/>
          </w:tcPr>
          <w:p w14:paraId="30E5BD1D" w14:textId="77777777" w:rsidR="004E65CC" w:rsidRDefault="009740FA">
            <w:pPr>
              <w:pStyle w:val="TableContents"/>
              <w:spacing w:after="283"/>
              <w:jc w:val="center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07D61169" wp14:editId="3A668B03">
                  <wp:extent cx="4762500" cy="2857500"/>
                  <wp:effectExtent l="0" t="0" r="0" b="0"/>
                  <wp:docPr id="105" name="Object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Object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7894C185" w14:textId="77777777" w:rsidR="004E65CC" w:rsidRDefault="009740FA">
            <w:pPr>
              <w:pStyle w:val="TableContents"/>
              <w:spacing w:after="283"/>
              <w:jc w:val="center"/>
            </w:pPr>
            <w:r>
              <w:t xml:space="preserve">Feladatok </w:t>
            </w:r>
          </w:p>
        </w:tc>
      </w:tr>
    </w:tbl>
    <w:p w14:paraId="5865F70B" w14:textId="77777777" w:rsidR="004E65CC" w:rsidRDefault="004E65CC">
      <w:pPr>
        <w:pStyle w:val="BodyText"/>
        <w:ind w:left="300"/>
      </w:pPr>
    </w:p>
    <w:p w14:paraId="5AC34E77" w14:textId="77777777" w:rsidR="004E65CC" w:rsidRDefault="004E65CC">
      <w:pPr>
        <w:sectPr w:rsidR="004E65CC">
          <w:type w:val="continuous"/>
          <w:pgSz w:w="11906" w:h="16838"/>
          <w:pgMar w:top="567" w:right="567" w:bottom="567" w:left="1134" w:header="0" w:footer="0" w:gutter="0"/>
          <w:cols w:space="720"/>
          <w:formProt w:val="0"/>
        </w:sectPr>
      </w:pPr>
    </w:p>
    <w:p w14:paraId="11A61389" w14:textId="77777777" w:rsidR="004E65CC" w:rsidRDefault="004E65CC">
      <w:pPr>
        <w:pStyle w:val="BodyText"/>
        <w:spacing w:after="0"/>
        <w:ind w:left="300"/>
      </w:pPr>
    </w:p>
    <w:p w14:paraId="2B481C41" w14:textId="77777777" w:rsidR="004E65CC" w:rsidRDefault="009740FA">
      <w:pPr>
        <w:pStyle w:val="BodyText"/>
        <w:spacing w:after="0"/>
        <w:ind w:left="300"/>
      </w:pPr>
      <w:r>
        <w:t xml:space="preserve">Ökológia </w:t>
      </w:r>
    </w:p>
    <w:p w14:paraId="0870A6E9" w14:textId="77777777" w:rsidR="004E65CC" w:rsidRDefault="004E65CC">
      <w:pPr>
        <w:sectPr w:rsidR="004E65CC">
          <w:type w:val="continuous"/>
          <w:pgSz w:w="11906" w:h="16838"/>
          <w:pgMar w:top="567" w:right="567" w:bottom="567" w:left="1134" w:header="0" w:footer="0" w:gutter="0"/>
          <w:cols w:space="720"/>
          <w:formProt w:val="0"/>
        </w:sectPr>
      </w:pPr>
    </w:p>
    <w:p w14:paraId="64BFDC15" w14:textId="77777777" w:rsidR="004E65CC" w:rsidRDefault="004E65CC">
      <w:pPr>
        <w:pStyle w:val="BodyText"/>
        <w:ind w:left="300"/>
      </w:pPr>
      <w:bookmarkStart w:id="13" w:name="layer1_Copy_12"/>
      <w:bookmarkEnd w:id="13"/>
    </w:p>
    <w:p w14:paraId="2F6B0E9C" w14:textId="77777777" w:rsidR="004E65CC" w:rsidRDefault="009740FA">
      <w:pPr>
        <w:pStyle w:val="BodyText"/>
        <w:shd w:val="clear" w:color="auto" w:fill="E06969"/>
        <w:ind w:left="300"/>
      </w:pPr>
      <w:r>
        <w:t xml:space="preserve">Az ember hatása a természetes ökoszisztémákra: </w:t>
      </w:r>
    </w:p>
    <w:p w14:paraId="391C4F9D" w14:textId="77777777" w:rsidR="004E65CC" w:rsidRDefault="009740FA">
      <w:pPr>
        <w:pStyle w:val="BodyText"/>
        <w:ind w:left="300"/>
      </w:pPr>
      <w:r>
        <w:t xml:space="preserve">1. Élőhelyek lerombolása </w:t>
      </w:r>
    </w:p>
    <w:tbl>
      <w:tblPr>
        <w:tblW w:w="13117" w:type="dxa"/>
        <w:tblInd w:w="100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476"/>
        <w:gridCol w:w="6641"/>
      </w:tblGrid>
      <w:tr w:rsidR="004E65CC" w14:paraId="1EF18F7B" w14:textId="77777777">
        <w:tc>
          <w:tcPr>
            <w:tcW w:w="6476" w:type="dxa"/>
            <w:vAlign w:val="center"/>
          </w:tcPr>
          <w:p w14:paraId="0E2704D1" w14:textId="77777777" w:rsidR="004E65CC" w:rsidRDefault="009740FA">
            <w:pPr>
              <w:pStyle w:val="TableContents"/>
              <w:spacing w:after="283"/>
            </w:pPr>
            <w:r>
              <w:rPr>
                <w:noProof/>
                <w:lang w:val="ro-RO" w:eastAsia="ro-RO" w:bidi="ar-SA"/>
              </w:rPr>
              <w:lastRenderedPageBreak/>
              <w:drawing>
                <wp:inline distT="0" distB="0" distL="0" distR="0" wp14:anchorId="0AEFCFD4" wp14:editId="2D04B469">
                  <wp:extent cx="4010025" cy="2362200"/>
                  <wp:effectExtent l="0" t="0" r="0" b="0"/>
                  <wp:docPr id="106" name="Image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002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09F0840C" w14:textId="77777777" w:rsidR="004E65CC" w:rsidRDefault="009740FA" w:rsidP="009740FA">
            <w:pPr>
              <w:pStyle w:val="TableContents"/>
              <w:numPr>
                <w:ilvl w:val="0"/>
                <w:numId w:val="80"/>
              </w:numPr>
              <w:tabs>
                <w:tab w:val="left" w:pos="709"/>
              </w:tabs>
              <w:spacing w:after="283"/>
            </w:pPr>
            <w:r>
              <w:t xml:space="preserve">autópályák építése által </w:t>
            </w:r>
          </w:p>
        </w:tc>
        <w:tc>
          <w:tcPr>
            <w:tcW w:w="6641" w:type="dxa"/>
            <w:vAlign w:val="center"/>
          </w:tcPr>
          <w:p w14:paraId="6B0663B9" w14:textId="77777777" w:rsidR="004E65CC" w:rsidRDefault="009740FA">
            <w:pPr>
              <w:pStyle w:val="TableContents"/>
              <w:spacing w:after="283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2889E30F" wp14:editId="4CD871CB">
                  <wp:extent cx="4133850" cy="2143125"/>
                  <wp:effectExtent l="0" t="0" r="0" b="0"/>
                  <wp:docPr id="107" name="Image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Image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385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6F2CA637" w14:textId="77777777" w:rsidR="004E65CC" w:rsidRDefault="009740FA" w:rsidP="009740FA">
            <w:pPr>
              <w:pStyle w:val="TableContents"/>
              <w:numPr>
                <w:ilvl w:val="0"/>
                <w:numId w:val="81"/>
              </w:numPr>
              <w:tabs>
                <w:tab w:val="left" w:pos="709"/>
              </w:tabs>
              <w:spacing w:after="283"/>
            </w:pPr>
            <w:r>
              <w:t xml:space="preserve">mezőgazdasági monokultúrák létrehozása által </w:t>
            </w:r>
          </w:p>
        </w:tc>
      </w:tr>
      <w:tr w:rsidR="004E65CC" w14:paraId="3F3FFE95" w14:textId="77777777">
        <w:tc>
          <w:tcPr>
            <w:tcW w:w="6476" w:type="dxa"/>
            <w:vAlign w:val="center"/>
          </w:tcPr>
          <w:p w14:paraId="341A3322" w14:textId="77777777" w:rsidR="004E65CC" w:rsidRDefault="009740FA">
            <w:pPr>
              <w:pStyle w:val="TableContents"/>
              <w:spacing w:after="283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26924D31" wp14:editId="55A81F79">
                  <wp:extent cx="4048125" cy="2266950"/>
                  <wp:effectExtent l="0" t="0" r="0" b="0"/>
                  <wp:docPr id="108" name="Image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8125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6C2863D5" w14:textId="77777777" w:rsidR="004E65CC" w:rsidRDefault="009740FA" w:rsidP="009740FA">
            <w:pPr>
              <w:pStyle w:val="TableContents"/>
              <w:numPr>
                <w:ilvl w:val="0"/>
                <w:numId w:val="82"/>
              </w:numPr>
              <w:tabs>
                <w:tab w:val="left" w:pos="709"/>
              </w:tabs>
              <w:spacing w:after="283"/>
            </w:pPr>
            <w:r>
              <w:t xml:space="preserve">völgyzáró gátak léte által </w:t>
            </w:r>
          </w:p>
        </w:tc>
        <w:tc>
          <w:tcPr>
            <w:tcW w:w="6641" w:type="dxa"/>
            <w:vAlign w:val="center"/>
          </w:tcPr>
          <w:p w14:paraId="648AE354" w14:textId="77777777" w:rsidR="004E65CC" w:rsidRDefault="004E65CC">
            <w:pPr>
              <w:pStyle w:val="TableContents"/>
              <w:rPr>
                <w:sz w:val="4"/>
                <w:szCs w:val="4"/>
              </w:rPr>
            </w:pPr>
          </w:p>
        </w:tc>
      </w:tr>
    </w:tbl>
    <w:p w14:paraId="151677A4" w14:textId="77777777" w:rsidR="004E65CC" w:rsidRDefault="004E65CC">
      <w:pPr>
        <w:pStyle w:val="BodyText"/>
        <w:ind w:left="300"/>
      </w:pPr>
    </w:p>
    <w:p w14:paraId="19F89C6E" w14:textId="77777777" w:rsidR="004E65CC" w:rsidRDefault="009740FA">
      <w:pPr>
        <w:pStyle w:val="BodyText"/>
        <w:ind w:left="300"/>
      </w:pPr>
      <w:r>
        <w:t xml:space="preserve">2. Új fajok betelepítése </w:t>
      </w:r>
    </w:p>
    <w:tbl>
      <w:tblPr>
        <w:tblW w:w="13057" w:type="dxa"/>
        <w:tblInd w:w="100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1"/>
        <w:gridCol w:w="6476"/>
      </w:tblGrid>
      <w:tr w:rsidR="004E65CC" w14:paraId="06751FE3" w14:textId="77777777">
        <w:tc>
          <w:tcPr>
            <w:tcW w:w="6581" w:type="dxa"/>
            <w:vAlign w:val="center"/>
          </w:tcPr>
          <w:p w14:paraId="7195F73B" w14:textId="77777777" w:rsidR="004E65CC" w:rsidRDefault="009740FA">
            <w:pPr>
              <w:pStyle w:val="TableContents"/>
              <w:spacing w:after="283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2DCC5A85" wp14:editId="13B979EF">
                  <wp:extent cx="4114800" cy="2333625"/>
                  <wp:effectExtent l="0" t="0" r="0" b="0"/>
                  <wp:docPr id="109" name="Image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Image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0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213A9962" w14:textId="77777777" w:rsidR="004E65CC" w:rsidRDefault="009740FA" w:rsidP="009740FA">
            <w:pPr>
              <w:pStyle w:val="TableContents"/>
              <w:numPr>
                <w:ilvl w:val="0"/>
                <w:numId w:val="83"/>
              </w:numPr>
              <w:tabs>
                <w:tab w:val="left" w:pos="709"/>
              </w:tabs>
              <w:spacing w:after="283"/>
            </w:pPr>
            <w:r>
              <w:t xml:space="preserve">Japán fojtóbab </w:t>
            </w:r>
          </w:p>
        </w:tc>
        <w:tc>
          <w:tcPr>
            <w:tcW w:w="6476" w:type="dxa"/>
            <w:vAlign w:val="center"/>
          </w:tcPr>
          <w:p w14:paraId="601AFD52" w14:textId="77777777" w:rsidR="004E65CC" w:rsidRDefault="009740FA" w:rsidP="009740FA">
            <w:pPr>
              <w:pStyle w:val="TableContents"/>
              <w:numPr>
                <w:ilvl w:val="0"/>
                <w:numId w:val="84"/>
              </w:numPr>
              <w:tabs>
                <w:tab w:val="left" w:pos="709"/>
              </w:tabs>
              <w:spacing w:after="283"/>
            </w:pPr>
            <w:r>
              <w:rPr>
                <w:noProof/>
                <w:lang w:val="ro-RO" w:eastAsia="ro-RO" w:bidi="ar-SA"/>
              </w:rPr>
              <w:drawing>
                <wp:anchor distT="0" distB="0" distL="0" distR="0" simplePos="0" relativeHeight="37" behindDoc="0" locked="0" layoutInCell="1" allowOverlap="1" wp14:anchorId="4D878297" wp14:editId="62A9C09B">
                  <wp:simplePos x="0" y="0"/>
                  <wp:positionH relativeFrom="column">
                    <wp:align>right</wp:align>
                  </wp:positionH>
                  <wp:positionV relativeFrom="line">
                    <wp:posOffset>635</wp:posOffset>
                  </wp:positionV>
                  <wp:extent cx="4029075" cy="2276475"/>
                  <wp:effectExtent l="0" t="0" r="0" b="0"/>
                  <wp:wrapSquare wrapText="left"/>
                  <wp:docPr id="110" name="Image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07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Jerikói lonc </w:t>
            </w:r>
          </w:p>
        </w:tc>
      </w:tr>
      <w:tr w:rsidR="004E65CC" w14:paraId="22109AF9" w14:textId="77777777">
        <w:tc>
          <w:tcPr>
            <w:tcW w:w="6581" w:type="dxa"/>
            <w:vAlign w:val="center"/>
          </w:tcPr>
          <w:p w14:paraId="56550CEC" w14:textId="77777777" w:rsidR="004E65CC" w:rsidRDefault="009740FA">
            <w:pPr>
              <w:pStyle w:val="TableContents"/>
              <w:spacing w:after="283"/>
            </w:pPr>
            <w:r>
              <w:rPr>
                <w:noProof/>
                <w:lang w:val="ro-RO" w:eastAsia="ro-RO" w:bidi="ar-SA"/>
              </w:rPr>
              <w:lastRenderedPageBreak/>
              <w:drawing>
                <wp:inline distT="0" distB="0" distL="0" distR="0" wp14:anchorId="254EEDC6" wp14:editId="60049B3F">
                  <wp:extent cx="2190750" cy="1885950"/>
                  <wp:effectExtent l="0" t="0" r="0" b="0"/>
                  <wp:docPr id="111" name="Image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Image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  <w:lang w:val="ro-RO" w:eastAsia="ro-RO" w:bidi="ar-SA"/>
              </w:rPr>
              <w:drawing>
                <wp:inline distT="0" distB="0" distL="0" distR="0" wp14:anchorId="2BC4A351" wp14:editId="31BA35B1">
                  <wp:extent cx="2190750" cy="1885950"/>
                  <wp:effectExtent l="0" t="0" r="0" b="0"/>
                  <wp:docPr id="112" name="Image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17DDA230" w14:textId="77777777" w:rsidR="004E65CC" w:rsidRDefault="009740FA" w:rsidP="009740FA">
            <w:pPr>
              <w:pStyle w:val="TableContents"/>
              <w:numPr>
                <w:ilvl w:val="0"/>
                <w:numId w:val="85"/>
              </w:numPr>
              <w:tabs>
                <w:tab w:val="left" w:pos="709"/>
              </w:tabs>
              <w:spacing w:after="283"/>
            </w:pPr>
            <w:r>
              <w:t xml:space="preserve">Galapagosz szigete – kecskék </w:t>
            </w:r>
          </w:p>
        </w:tc>
        <w:tc>
          <w:tcPr>
            <w:tcW w:w="6476" w:type="dxa"/>
            <w:vAlign w:val="center"/>
          </w:tcPr>
          <w:p w14:paraId="2CA3C6DB" w14:textId="77777777" w:rsidR="004E65CC" w:rsidRDefault="004E65CC">
            <w:pPr>
              <w:pStyle w:val="TableContents"/>
              <w:rPr>
                <w:sz w:val="4"/>
                <w:szCs w:val="4"/>
              </w:rPr>
            </w:pPr>
          </w:p>
        </w:tc>
      </w:tr>
    </w:tbl>
    <w:p w14:paraId="72160D02" w14:textId="77777777" w:rsidR="004E65CC" w:rsidRDefault="004E65CC">
      <w:pPr>
        <w:pStyle w:val="BodyText"/>
        <w:ind w:left="300"/>
      </w:pPr>
    </w:p>
    <w:p w14:paraId="52FDFBAA" w14:textId="77777777" w:rsidR="004E65CC" w:rsidRDefault="009740FA">
      <w:pPr>
        <w:pStyle w:val="BodyText"/>
        <w:ind w:left="300"/>
      </w:pPr>
      <w:r>
        <w:t xml:space="preserve">3.Biológiai erőforrások túlzott kihasználása </w:t>
      </w:r>
    </w:p>
    <w:tbl>
      <w:tblPr>
        <w:tblW w:w="12322" w:type="dxa"/>
        <w:tblInd w:w="100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846"/>
        <w:gridCol w:w="6476"/>
      </w:tblGrid>
      <w:tr w:rsidR="004E65CC" w14:paraId="5FBAEEAD" w14:textId="77777777">
        <w:tc>
          <w:tcPr>
            <w:tcW w:w="5846" w:type="dxa"/>
            <w:vAlign w:val="center"/>
          </w:tcPr>
          <w:p w14:paraId="74AC7EFF" w14:textId="77777777" w:rsidR="004E65CC" w:rsidRDefault="009740FA">
            <w:pPr>
              <w:pStyle w:val="TableContents"/>
              <w:spacing w:after="283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4FAA83EB" wp14:editId="5B93A630">
                  <wp:extent cx="3552825" cy="2209800"/>
                  <wp:effectExtent l="0" t="0" r="0" b="0"/>
                  <wp:docPr id="113" name="Image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Image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2825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1890FF77" w14:textId="77777777" w:rsidR="004E65CC" w:rsidRDefault="009740FA" w:rsidP="009740FA">
            <w:pPr>
              <w:pStyle w:val="TableContents"/>
              <w:numPr>
                <w:ilvl w:val="0"/>
                <w:numId w:val="86"/>
              </w:numPr>
              <w:tabs>
                <w:tab w:val="left" w:pos="709"/>
              </w:tabs>
              <w:spacing w:after="283"/>
            </w:pPr>
            <w:r>
              <w:t xml:space="preserve">túllegeltetés </w:t>
            </w:r>
          </w:p>
        </w:tc>
        <w:tc>
          <w:tcPr>
            <w:tcW w:w="6476" w:type="dxa"/>
            <w:vAlign w:val="center"/>
          </w:tcPr>
          <w:p w14:paraId="0DA53167" w14:textId="77777777" w:rsidR="004E65CC" w:rsidRDefault="009740FA">
            <w:pPr>
              <w:pStyle w:val="TableContents"/>
              <w:spacing w:after="283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4A5B54C8" wp14:editId="2CD0523A">
                  <wp:extent cx="4029075" cy="2305050"/>
                  <wp:effectExtent l="0" t="0" r="0" b="0"/>
                  <wp:docPr id="114" name="Image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075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1565069A" w14:textId="77777777" w:rsidR="004E65CC" w:rsidRDefault="009740FA" w:rsidP="009740FA">
            <w:pPr>
              <w:pStyle w:val="TableContents"/>
              <w:numPr>
                <w:ilvl w:val="0"/>
                <w:numId w:val="87"/>
              </w:numPr>
              <w:tabs>
                <w:tab w:val="left" w:pos="709"/>
              </w:tabs>
              <w:spacing w:after="283"/>
            </w:pPr>
            <w:r>
              <w:t xml:space="preserve">erdőirtás </w:t>
            </w:r>
          </w:p>
        </w:tc>
      </w:tr>
      <w:tr w:rsidR="004E65CC" w14:paraId="1126B43B" w14:textId="77777777">
        <w:tc>
          <w:tcPr>
            <w:tcW w:w="5846" w:type="dxa"/>
            <w:vAlign w:val="center"/>
          </w:tcPr>
          <w:p w14:paraId="21634D8C" w14:textId="77777777" w:rsidR="004E65CC" w:rsidRDefault="009740FA">
            <w:pPr>
              <w:pStyle w:val="TableContents"/>
              <w:spacing w:after="283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4EEF3F2E" wp14:editId="4B57A5D2">
                  <wp:extent cx="3524250" cy="1752600"/>
                  <wp:effectExtent l="0" t="0" r="0" b="0"/>
                  <wp:docPr id="115" name="Image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Image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79A2C082" w14:textId="77777777" w:rsidR="004E65CC" w:rsidRDefault="009740FA" w:rsidP="009740FA">
            <w:pPr>
              <w:pStyle w:val="TableContents"/>
              <w:numPr>
                <w:ilvl w:val="0"/>
                <w:numId w:val="88"/>
              </w:numPr>
              <w:tabs>
                <w:tab w:val="left" w:pos="709"/>
              </w:tabs>
              <w:spacing w:after="283"/>
            </w:pPr>
            <w:r>
              <w:lastRenderedPageBreak/>
              <w:t xml:space="preserve">vadászat </w:t>
            </w:r>
          </w:p>
        </w:tc>
        <w:tc>
          <w:tcPr>
            <w:tcW w:w="6476" w:type="dxa"/>
            <w:vAlign w:val="center"/>
          </w:tcPr>
          <w:p w14:paraId="73C03475" w14:textId="77777777" w:rsidR="004E65CC" w:rsidRDefault="009740FA">
            <w:pPr>
              <w:pStyle w:val="TableContents"/>
              <w:spacing w:after="283"/>
            </w:pPr>
            <w:r>
              <w:rPr>
                <w:noProof/>
                <w:lang w:val="ro-RO" w:eastAsia="ro-RO" w:bidi="ar-SA"/>
              </w:rPr>
              <w:lastRenderedPageBreak/>
              <w:drawing>
                <wp:inline distT="0" distB="0" distL="0" distR="0" wp14:anchorId="7C814885" wp14:editId="06C8115A">
                  <wp:extent cx="3990975" cy="1714500"/>
                  <wp:effectExtent l="0" t="0" r="0" b="0"/>
                  <wp:docPr id="116" name="Image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0975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2FA968D0" w14:textId="77777777" w:rsidR="004E65CC" w:rsidRDefault="009740FA" w:rsidP="009740FA">
            <w:pPr>
              <w:pStyle w:val="TableContents"/>
              <w:numPr>
                <w:ilvl w:val="0"/>
                <w:numId w:val="89"/>
              </w:numPr>
              <w:tabs>
                <w:tab w:val="left" w:pos="709"/>
              </w:tabs>
              <w:spacing w:after="283"/>
            </w:pPr>
            <w:r>
              <w:lastRenderedPageBreak/>
              <w:t xml:space="preserve">halászat </w:t>
            </w:r>
          </w:p>
        </w:tc>
      </w:tr>
      <w:tr w:rsidR="004E65CC" w14:paraId="12EBC4CF" w14:textId="77777777">
        <w:tc>
          <w:tcPr>
            <w:tcW w:w="5846" w:type="dxa"/>
            <w:vAlign w:val="center"/>
          </w:tcPr>
          <w:p w14:paraId="14DCE58C" w14:textId="77777777" w:rsidR="004E65CC" w:rsidRDefault="009740FA">
            <w:pPr>
              <w:pStyle w:val="TableContents"/>
              <w:spacing w:after="283"/>
            </w:pPr>
            <w:r>
              <w:rPr>
                <w:noProof/>
                <w:lang w:val="ro-RO" w:eastAsia="ro-RO" w:bidi="ar-SA"/>
              </w:rPr>
              <w:lastRenderedPageBreak/>
              <w:drawing>
                <wp:inline distT="0" distB="0" distL="0" distR="0" wp14:anchorId="444E6710" wp14:editId="0ED4A197">
                  <wp:extent cx="3648075" cy="1914525"/>
                  <wp:effectExtent l="0" t="0" r="0" b="0"/>
                  <wp:docPr id="117" name="Image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Image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807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795EE27B" w14:textId="77777777" w:rsidR="004E65CC" w:rsidRDefault="009740FA" w:rsidP="009740FA">
            <w:pPr>
              <w:pStyle w:val="TableContents"/>
              <w:numPr>
                <w:ilvl w:val="0"/>
                <w:numId w:val="90"/>
              </w:numPr>
              <w:tabs>
                <w:tab w:val="left" w:pos="709"/>
              </w:tabs>
              <w:spacing w:after="283"/>
            </w:pPr>
            <w:r>
              <w:t xml:space="preserve">nyersanyag kitermelés </w:t>
            </w:r>
          </w:p>
        </w:tc>
        <w:tc>
          <w:tcPr>
            <w:tcW w:w="6476" w:type="dxa"/>
            <w:vAlign w:val="center"/>
          </w:tcPr>
          <w:p w14:paraId="4823727B" w14:textId="77777777" w:rsidR="004E65CC" w:rsidRDefault="004E65CC">
            <w:pPr>
              <w:pStyle w:val="TableContents"/>
              <w:rPr>
                <w:sz w:val="4"/>
                <w:szCs w:val="4"/>
              </w:rPr>
            </w:pPr>
          </w:p>
        </w:tc>
      </w:tr>
    </w:tbl>
    <w:p w14:paraId="79E9F0CB" w14:textId="77777777" w:rsidR="004E65CC" w:rsidRDefault="004E65CC">
      <w:pPr>
        <w:pStyle w:val="BodyText"/>
        <w:ind w:left="300"/>
      </w:pPr>
    </w:p>
    <w:p w14:paraId="1EC79369" w14:textId="77777777" w:rsidR="004E65CC" w:rsidRDefault="009740FA">
      <w:pPr>
        <w:pStyle w:val="BodyText"/>
        <w:ind w:left="300"/>
      </w:pPr>
      <w:r>
        <w:t xml:space="preserve">4. Urbanizáció </w:t>
      </w:r>
    </w:p>
    <w:tbl>
      <w:tblPr>
        <w:tblW w:w="11902" w:type="dxa"/>
        <w:tblInd w:w="100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041"/>
        <w:gridCol w:w="5861"/>
      </w:tblGrid>
      <w:tr w:rsidR="004E65CC" w14:paraId="6DEED500" w14:textId="77777777">
        <w:tc>
          <w:tcPr>
            <w:tcW w:w="6041" w:type="dxa"/>
            <w:vAlign w:val="center"/>
          </w:tcPr>
          <w:p w14:paraId="696ED9C4" w14:textId="77777777" w:rsidR="004E65CC" w:rsidRDefault="009740FA">
            <w:pPr>
              <w:pStyle w:val="TableContents"/>
              <w:spacing w:after="283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0E47C9FE" wp14:editId="731CC839">
                  <wp:extent cx="3771900" cy="2114550"/>
                  <wp:effectExtent l="0" t="0" r="0" b="0"/>
                  <wp:docPr id="118" name="Image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0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5CA51E00" w14:textId="77777777" w:rsidR="004E65CC" w:rsidRDefault="009740FA" w:rsidP="009740FA">
            <w:pPr>
              <w:pStyle w:val="TableContents"/>
              <w:numPr>
                <w:ilvl w:val="0"/>
                <w:numId w:val="91"/>
              </w:numPr>
              <w:tabs>
                <w:tab w:val="left" w:pos="709"/>
              </w:tabs>
              <w:spacing w:after="283"/>
            </w:pPr>
            <w:r>
              <w:t xml:space="preserve">szemét </w:t>
            </w:r>
          </w:p>
        </w:tc>
        <w:tc>
          <w:tcPr>
            <w:tcW w:w="5861" w:type="dxa"/>
            <w:vAlign w:val="center"/>
          </w:tcPr>
          <w:p w14:paraId="457CD21F" w14:textId="77777777" w:rsidR="004E65CC" w:rsidRDefault="009740FA">
            <w:pPr>
              <w:pStyle w:val="TableContents"/>
              <w:spacing w:after="283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323A2054" wp14:editId="7AF70676">
                  <wp:extent cx="3638550" cy="2171700"/>
                  <wp:effectExtent l="0" t="0" r="0" b="0"/>
                  <wp:docPr id="119" name="Image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Image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6095CD38" w14:textId="77777777" w:rsidR="004E65CC" w:rsidRDefault="009740FA" w:rsidP="009740FA">
            <w:pPr>
              <w:pStyle w:val="TableContents"/>
              <w:numPr>
                <w:ilvl w:val="0"/>
                <w:numId w:val="92"/>
              </w:numPr>
              <w:tabs>
                <w:tab w:val="left" w:pos="709"/>
              </w:tabs>
              <w:spacing w:after="283"/>
            </w:pPr>
            <w:r>
              <w:t xml:space="preserve">eutrofizáció </w:t>
            </w:r>
          </w:p>
        </w:tc>
      </w:tr>
    </w:tbl>
    <w:p w14:paraId="7E6E6445" w14:textId="77777777" w:rsidR="004E65CC" w:rsidRDefault="004E65CC">
      <w:pPr>
        <w:pStyle w:val="BodyText"/>
        <w:ind w:left="300"/>
      </w:pPr>
    </w:p>
    <w:p w14:paraId="6C09B442" w14:textId="77777777" w:rsidR="004E65CC" w:rsidRDefault="009740FA">
      <w:pPr>
        <w:pStyle w:val="BodyText"/>
        <w:ind w:left="300"/>
      </w:pPr>
      <w:r>
        <w:t xml:space="preserve">5. Iparosodás - szennyezés </w:t>
      </w:r>
    </w:p>
    <w:tbl>
      <w:tblPr>
        <w:tblW w:w="12937" w:type="dxa"/>
        <w:tblInd w:w="100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1"/>
        <w:gridCol w:w="6356"/>
      </w:tblGrid>
      <w:tr w:rsidR="004E65CC" w14:paraId="63D8B43A" w14:textId="77777777">
        <w:tc>
          <w:tcPr>
            <w:tcW w:w="6581" w:type="dxa"/>
            <w:vAlign w:val="center"/>
          </w:tcPr>
          <w:p w14:paraId="4B55384B" w14:textId="77777777" w:rsidR="004E65CC" w:rsidRDefault="009740FA">
            <w:pPr>
              <w:pStyle w:val="TableContents"/>
              <w:spacing w:after="283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71BFD5CC" wp14:editId="6779F9E7">
                  <wp:extent cx="4114800" cy="2019300"/>
                  <wp:effectExtent l="0" t="0" r="0" b="0"/>
                  <wp:docPr id="120" name="Image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1F5D79E1" w14:textId="77777777" w:rsidR="004E65CC" w:rsidRDefault="009740FA" w:rsidP="009740FA">
            <w:pPr>
              <w:pStyle w:val="TableContents"/>
              <w:numPr>
                <w:ilvl w:val="0"/>
                <w:numId w:val="93"/>
              </w:numPr>
              <w:tabs>
                <w:tab w:val="left" w:pos="709"/>
              </w:tabs>
              <w:spacing w:after="283"/>
            </w:pPr>
            <w:r>
              <w:t xml:space="preserve">A levegő szennyezése </w:t>
            </w:r>
          </w:p>
        </w:tc>
        <w:tc>
          <w:tcPr>
            <w:tcW w:w="6356" w:type="dxa"/>
            <w:vAlign w:val="center"/>
          </w:tcPr>
          <w:p w14:paraId="60195E0A" w14:textId="77777777" w:rsidR="004E65CC" w:rsidRDefault="009740FA">
            <w:pPr>
              <w:pStyle w:val="TableContents"/>
              <w:spacing w:after="283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4D750A6E" wp14:editId="1E1DECF0">
                  <wp:extent cx="3952875" cy="2028825"/>
                  <wp:effectExtent l="0" t="0" r="0" b="0"/>
                  <wp:docPr id="121" name="Image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Image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287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48399367" w14:textId="77777777" w:rsidR="004E65CC" w:rsidRDefault="009740FA" w:rsidP="009740FA">
            <w:pPr>
              <w:pStyle w:val="TableContents"/>
              <w:numPr>
                <w:ilvl w:val="0"/>
                <w:numId w:val="94"/>
              </w:numPr>
              <w:tabs>
                <w:tab w:val="left" w:pos="709"/>
              </w:tabs>
              <w:spacing w:after="283"/>
            </w:pPr>
            <w:r>
              <w:t xml:space="preserve">A víz szennyezése </w:t>
            </w:r>
          </w:p>
        </w:tc>
      </w:tr>
      <w:tr w:rsidR="004E65CC" w14:paraId="7A6F7425" w14:textId="77777777">
        <w:tc>
          <w:tcPr>
            <w:tcW w:w="6581" w:type="dxa"/>
            <w:vAlign w:val="center"/>
          </w:tcPr>
          <w:p w14:paraId="0B86FECC" w14:textId="77777777" w:rsidR="004E65CC" w:rsidRDefault="009740FA">
            <w:pPr>
              <w:pStyle w:val="TableContents"/>
              <w:spacing w:after="283"/>
            </w:pPr>
            <w:r>
              <w:rPr>
                <w:noProof/>
                <w:lang w:val="ro-RO" w:eastAsia="ro-RO" w:bidi="ar-SA"/>
              </w:rPr>
              <w:lastRenderedPageBreak/>
              <w:drawing>
                <wp:inline distT="0" distB="0" distL="0" distR="0" wp14:anchorId="7D1777E5" wp14:editId="085F7BB0">
                  <wp:extent cx="4000500" cy="2419350"/>
                  <wp:effectExtent l="0" t="0" r="0" b="0"/>
                  <wp:docPr id="122" name="Image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54E996E6" w14:textId="77777777" w:rsidR="004E65CC" w:rsidRDefault="009740FA" w:rsidP="009740FA">
            <w:pPr>
              <w:pStyle w:val="TableContents"/>
              <w:numPr>
                <w:ilvl w:val="0"/>
                <w:numId w:val="95"/>
              </w:numPr>
              <w:tabs>
                <w:tab w:val="left" w:pos="709"/>
              </w:tabs>
              <w:spacing w:after="283"/>
            </w:pPr>
            <w:r>
              <w:t xml:space="preserve">A talaj szennyezése </w:t>
            </w:r>
          </w:p>
        </w:tc>
        <w:tc>
          <w:tcPr>
            <w:tcW w:w="6356" w:type="dxa"/>
            <w:vAlign w:val="center"/>
          </w:tcPr>
          <w:p w14:paraId="204ED7A3" w14:textId="77777777" w:rsidR="004E65CC" w:rsidRDefault="009740FA">
            <w:pPr>
              <w:pStyle w:val="TableContents"/>
              <w:spacing w:after="283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5218CD34" wp14:editId="1C851B8F">
                  <wp:extent cx="3590925" cy="2428875"/>
                  <wp:effectExtent l="0" t="0" r="0" b="0"/>
                  <wp:docPr id="123" name="Image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Image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0BB35924" w14:textId="77777777" w:rsidR="004E65CC" w:rsidRDefault="009740FA" w:rsidP="009740FA">
            <w:pPr>
              <w:pStyle w:val="TableContents"/>
              <w:numPr>
                <w:ilvl w:val="0"/>
                <w:numId w:val="96"/>
              </w:numPr>
              <w:tabs>
                <w:tab w:val="left" w:pos="709"/>
              </w:tabs>
              <w:spacing w:after="283"/>
            </w:pPr>
            <w:r>
              <w:t xml:space="preserve">Szeméttárolás </w:t>
            </w:r>
          </w:p>
        </w:tc>
      </w:tr>
    </w:tbl>
    <w:p w14:paraId="20C7A6E1" w14:textId="77777777" w:rsidR="004E65CC" w:rsidRDefault="009740FA">
      <w:pPr>
        <w:pStyle w:val="BodyText"/>
        <w:shd w:val="clear" w:color="auto" w:fill="E06969"/>
        <w:ind w:left="300"/>
      </w:pPr>
      <w:r>
        <w:t xml:space="preserve">VIDEÓK, AMELYEK HASZNOSAK LEHETNEK: </w:t>
      </w:r>
    </w:p>
    <w:p w14:paraId="2659CDE5" w14:textId="77777777" w:rsidR="004E65CC" w:rsidRDefault="004E65CC">
      <w:pPr>
        <w:pStyle w:val="BodyText"/>
        <w:spacing w:after="0"/>
        <w:ind w:left="300"/>
      </w:pPr>
    </w:p>
    <w:tbl>
      <w:tblPr>
        <w:tblW w:w="15232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601"/>
        <w:gridCol w:w="7631"/>
      </w:tblGrid>
      <w:tr w:rsidR="004E65CC" w14:paraId="2B12F32D" w14:textId="77777777">
        <w:trPr>
          <w:jc w:val="center"/>
        </w:trPr>
        <w:tc>
          <w:tcPr>
            <w:tcW w:w="7601" w:type="dxa"/>
            <w:vAlign w:val="center"/>
          </w:tcPr>
          <w:p w14:paraId="5E3CA0F5" w14:textId="77777777" w:rsidR="004E65CC" w:rsidRDefault="009740FA">
            <w:pPr>
              <w:pStyle w:val="TableContents"/>
              <w:spacing w:after="283"/>
              <w:jc w:val="center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397F045B" wp14:editId="58D6F4DE">
                  <wp:extent cx="4762500" cy="2857500"/>
                  <wp:effectExtent l="0" t="0" r="0" b="0"/>
                  <wp:docPr id="124" name="Object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Object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56F7BDE1" w14:textId="77777777" w:rsidR="004E65CC" w:rsidRDefault="009740FA">
            <w:pPr>
              <w:pStyle w:val="TableContents"/>
              <w:spacing w:after="283"/>
              <w:jc w:val="center"/>
            </w:pPr>
            <w:r>
              <w:t xml:space="preserve">Ökológia </w:t>
            </w:r>
          </w:p>
        </w:tc>
        <w:tc>
          <w:tcPr>
            <w:tcW w:w="7631" w:type="dxa"/>
            <w:vAlign w:val="center"/>
          </w:tcPr>
          <w:p w14:paraId="793C49A2" w14:textId="77777777" w:rsidR="004E65CC" w:rsidRDefault="009740FA">
            <w:pPr>
              <w:pStyle w:val="TableContents"/>
              <w:spacing w:after="283"/>
              <w:jc w:val="center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497CD25F" wp14:editId="549F6BAA">
                  <wp:extent cx="4762500" cy="2857500"/>
                  <wp:effectExtent l="0" t="0" r="0" b="0"/>
                  <wp:docPr id="125" name="Object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Object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18E1D772" w14:textId="77777777" w:rsidR="004E65CC" w:rsidRDefault="009740FA">
            <w:pPr>
              <w:pStyle w:val="TableContents"/>
              <w:spacing w:after="283"/>
              <w:jc w:val="center"/>
            </w:pPr>
            <w:r>
              <w:t xml:space="preserve">Társulatok </w:t>
            </w:r>
          </w:p>
        </w:tc>
      </w:tr>
    </w:tbl>
    <w:p w14:paraId="1107D91F" w14:textId="77777777" w:rsidR="004E65CC" w:rsidRDefault="004E65CC">
      <w:pPr>
        <w:pStyle w:val="BodyText"/>
        <w:ind w:left="300"/>
      </w:pPr>
    </w:p>
    <w:p w14:paraId="75213095" w14:textId="77777777" w:rsidR="004E65CC" w:rsidRDefault="004E65CC">
      <w:pPr>
        <w:sectPr w:rsidR="004E65CC">
          <w:type w:val="continuous"/>
          <w:pgSz w:w="11906" w:h="16838"/>
          <w:pgMar w:top="567" w:right="567" w:bottom="567" w:left="1134" w:header="0" w:footer="0" w:gutter="0"/>
          <w:cols w:space="720"/>
          <w:formProt w:val="0"/>
        </w:sectPr>
      </w:pPr>
    </w:p>
    <w:p w14:paraId="1551B86C" w14:textId="77777777" w:rsidR="004E65CC" w:rsidRDefault="004E65CC">
      <w:pPr>
        <w:pStyle w:val="BodyText"/>
      </w:pPr>
    </w:p>
    <w:p w14:paraId="7B1CB71C" w14:textId="77777777" w:rsidR="004E65CC" w:rsidRDefault="004E65CC">
      <w:pPr>
        <w:sectPr w:rsidR="004E65CC">
          <w:type w:val="continuous"/>
          <w:pgSz w:w="11906" w:h="16838"/>
          <w:pgMar w:top="567" w:right="567" w:bottom="567" w:left="1134" w:header="0" w:footer="0" w:gutter="0"/>
          <w:cols w:space="720"/>
          <w:formProt w:val="0"/>
        </w:sectPr>
      </w:pPr>
    </w:p>
    <w:p w14:paraId="17A9B000" w14:textId="77777777" w:rsidR="004E65CC" w:rsidRDefault="009740FA">
      <w:pPr>
        <w:pStyle w:val="BodyText"/>
        <w:shd w:val="clear" w:color="auto" w:fill="808080"/>
        <w:ind w:left="300"/>
      </w:pPr>
      <w:r>
        <w:t xml:space="preserve">ÉRETTSÉGI TÉTELEK </w:t>
      </w:r>
    </w:p>
    <w:p w14:paraId="63D1A92B" w14:textId="77777777" w:rsidR="004E65CC" w:rsidRDefault="004E65CC">
      <w:pPr>
        <w:pStyle w:val="BodyText"/>
        <w:spacing w:after="0"/>
        <w:ind w:left="300"/>
      </w:pPr>
    </w:p>
    <w:p w14:paraId="7D53C729" w14:textId="77777777" w:rsidR="004E65CC" w:rsidRDefault="004E65CC">
      <w:pPr>
        <w:sectPr w:rsidR="004E65CC">
          <w:type w:val="continuous"/>
          <w:pgSz w:w="11906" w:h="16838"/>
          <w:pgMar w:top="567" w:right="567" w:bottom="567" w:left="1134" w:header="0" w:footer="0" w:gutter="0"/>
          <w:cols w:space="720"/>
          <w:formProt w:val="0"/>
        </w:sectPr>
      </w:pPr>
    </w:p>
    <w:p w14:paraId="120C695B" w14:textId="77777777" w:rsidR="004E65CC" w:rsidRDefault="00DF2D0B">
      <w:pPr>
        <w:pStyle w:val="BodyText"/>
        <w:ind w:left="300"/>
      </w:pPr>
      <w:hyperlink r:id="rId90" w:tgtFrame="_blank">
        <w:bookmarkStart w:id="14" w:name="layer1_Copy_13"/>
        <w:bookmarkEnd w:id="14"/>
        <w:r w:rsidR="009740FA">
          <w:rPr>
            <w:rStyle w:val="Hyperlink"/>
          </w:rPr>
          <w:t xml:space="preserve">I.Variáns </w:t>
        </w:r>
      </w:hyperlink>
    </w:p>
    <w:p w14:paraId="01328C79" w14:textId="77777777" w:rsidR="004E65CC" w:rsidRDefault="00DF2D0B">
      <w:pPr>
        <w:pStyle w:val="BodyText"/>
        <w:ind w:left="300"/>
      </w:pPr>
      <w:hyperlink r:id="rId91" w:tgtFrame="_blank">
        <w:r w:rsidR="009740FA">
          <w:rPr>
            <w:rStyle w:val="Hyperlink"/>
          </w:rPr>
          <w:t xml:space="preserve">II.Variáns </w:t>
        </w:r>
      </w:hyperlink>
    </w:p>
    <w:p w14:paraId="0B43AB38" w14:textId="77777777" w:rsidR="004E65CC" w:rsidRDefault="00DF2D0B">
      <w:pPr>
        <w:pStyle w:val="BodyText"/>
        <w:ind w:left="300"/>
      </w:pPr>
      <w:hyperlink r:id="rId92" w:tgtFrame="_blank">
        <w:r w:rsidR="009740FA">
          <w:rPr>
            <w:rStyle w:val="Hyperlink"/>
          </w:rPr>
          <w:t xml:space="preserve">III.Variáns </w:t>
        </w:r>
      </w:hyperlink>
    </w:p>
    <w:p w14:paraId="3E0C2BBB" w14:textId="77777777" w:rsidR="004E65CC" w:rsidRDefault="00DF2D0B">
      <w:pPr>
        <w:pStyle w:val="BodyText"/>
        <w:ind w:left="300"/>
      </w:pPr>
      <w:hyperlink r:id="rId93" w:tgtFrame="_blank">
        <w:r w:rsidR="009740FA">
          <w:rPr>
            <w:rStyle w:val="Hyperlink"/>
          </w:rPr>
          <w:t xml:space="preserve">IV.Variáns </w:t>
        </w:r>
      </w:hyperlink>
    </w:p>
    <w:p w14:paraId="73F6869A" w14:textId="77777777" w:rsidR="004E65CC" w:rsidRDefault="00DF2D0B">
      <w:pPr>
        <w:pStyle w:val="BodyText"/>
        <w:ind w:left="300"/>
      </w:pPr>
      <w:hyperlink r:id="rId94" w:tgtFrame="_blank">
        <w:r w:rsidR="009740FA">
          <w:rPr>
            <w:rStyle w:val="Hyperlink"/>
          </w:rPr>
          <w:t xml:space="preserve">V.Variáns </w:t>
        </w:r>
      </w:hyperlink>
    </w:p>
    <w:p w14:paraId="5396A60C" w14:textId="77777777" w:rsidR="004E65CC" w:rsidRDefault="00DF2D0B">
      <w:pPr>
        <w:pStyle w:val="BodyText"/>
        <w:ind w:left="300"/>
      </w:pPr>
      <w:hyperlink r:id="rId95" w:tgtFrame="_blank">
        <w:r w:rsidR="009740FA">
          <w:rPr>
            <w:rStyle w:val="Hyperlink"/>
          </w:rPr>
          <w:t xml:space="preserve">VI.Variáns </w:t>
        </w:r>
      </w:hyperlink>
    </w:p>
    <w:p w14:paraId="556D0DF9" w14:textId="77777777" w:rsidR="004E65CC" w:rsidRDefault="00DF2D0B">
      <w:pPr>
        <w:pStyle w:val="BodyText"/>
        <w:ind w:left="300"/>
      </w:pPr>
      <w:hyperlink r:id="rId96" w:tgtFrame="_blank">
        <w:r w:rsidR="009740FA">
          <w:rPr>
            <w:rStyle w:val="Hyperlink"/>
          </w:rPr>
          <w:t xml:space="preserve">VII.Variáns </w:t>
        </w:r>
      </w:hyperlink>
    </w:p>
    <w:p w14:paraId="53BDEDB6" w14:textId="77777777" w:rsidR="004E65CC" w:rsidRDefault="00DF2D0B">
      <w:pPr>
        <w:pStyle w:val="BodyText"/>
        <w:ind w:left="300"/>
      </w:pPr>
      <w:hyperlink r:id="rId97" w:tgtFrame="_blank">
        <w:r w:rsidR="009740FA">
          <w:rPr>
            <w:rStyle w:val="Hyperlink"/>
          </w:rPr>
          <w:t xml:space="preserve">VIII.Variáns </w:t>
        </w:r>
      </w:hyperlink>
    </w:p>
    <w:p w14:paraId="38553A4E" w14:textId="77777777" w:rsidR="004E65CC" w:rsidRDefault="00DF2D0B">
      <w:pPr>
        <w:pStyle w:val="BodyText"/>
        <w:ind w:left="300"/>
      </w:pPr>
      <w:hyperlink r:id="rId98" w:tgtFrame="_blank">
        <w:r w:rsidR="009740FA">
          <w:rPr>
            <w:rStyle w:val="Hyperlink"/>
          </w:rPr>
          <w:t xml:space="preserve">IX.Variáns </w:t>
        </w:r>
      </w:hyperlink>
    </w:p>
    <w:p w14:paraId="38AA9E59" w14:textId="77777777" w:rsidR="004E65CC" w:rsidRDefault="00DF2D0B">
      <w:pPr>
        <w:pStyle w:val="BodyText"/>
        <w:ind w:left="300"/>
      </w:pPr>
      <w:hyperlink r:id="rId99" w:tgtFrame="_blank">
        <w:r w:rsidR="009740FA">
          <w:rPr>
            <w:rStyle w:val="Hyperlink"/>
          </w:rPr>
          <w:t xml:space="preserve">X.Variáns </w:t>
        </w:r>
      </w:hyperlink>
    </w:p>
    <w:p w14:paraId="04899846" w14:textId="77777777" w:rsidR="004E65CC" w:rsidRDefault="00DF2D0B">
      <w:pPr>
        <w:pStyle w:val="BodyText"/>
        <w:ind w:left="300"/>
      </w:pPr>
      <w:hyperlink r:id="rId100" w:tgtFrame="_blank">
        <w:r w:rsidR="009740FA">
          <w:rPr>
            <w:rStyle w:val="Hyperlink"/>
          </w:rPr>
          <w:t xml:space="preserve">XI.Variáns </w:t>
        </w:r>
      </w:hyperlink>
    </w:p>
    <w:p w14:paraId="2DA36409" w14:textId="77777777" w:rsidR="004E65CC" w:rsidRDefault="004E65CC">
      <w:pPr>
        <w:sectPr w:rsidR="004E65CC">
          <w:type w:val="continuous"/>
          <w:pgSz w:w="11906" w:h="16838"/>
          <w:pgMar w:top="567" w:right="567" w:bottom="567" w:left="1134" w:header="0" w:footer="0" w:gutter="0"/>
          <w:cols w:space="720"/>
          <w:formProt w:val="0"/>
        </w:sectPr>
      </w:pPr>
    </w:p>
    <w:p w14:paraId="7041865B" w14:textId="77777777" w:rsidR="004E65CC" w:rsidRDefault="004E65CC">
      <w:pPr>
        <w:pStyle w:val="BodyText"/>
        <w:spacing w:after="0"/>
        <w:ind w:left="300"/>
      </w:pPr>
    </w:p>
    <w:p w14:paraId="1CCC5024" w14:textId="77777777" w:rsidR="004E65CC" w:rsidRDefault="004E65CC">
      <w:pPr>
        <w:sectPr w:rsidR="004E65CC">
          <w:type w:val="continuous"/>
          <w:pgSz w:w="11906" w:h="16838"/>
          <w:pgMar w:top="567" w:right="567" w:bottom="567" w:left="1134" w:header="0" w:footer="0" w:gutter="0"/>
          <w:cols w:space="720"/>
          <w:formProt w:val="0"/>
        </w:sectPr>
      </w:pPr>
    </w:p>
    <w:p w14:paraId="652B2AF3" w14:textId="77777777" w:rsidR="004E65CC" w:rsidRDefault="004E65CC">
      <w:pPr>
        <w:pStyle w:val="BodyText"/>
      </w:pPr>
    </w:p>
    <w:p w14:paraId="441B9D1F" w14:textId="77777777" w:rsidR="004E65CC" w:rsidRDefault="004E65CC">
      <w:pPr>
        <w:sectPr w:rsidR="004E65CC">
          <w:type w:val="continuous"/>
          <w:pgSz w:w="11906" w:h="16838"/>
          <w:pgMar w:top="567" w:right="567" w:bottom="567" w:left="1134" w:header="0" w:footer="0" w:gutter="0"/>
          <w:cols w:space="720"/>
          <w:formProt w:val="0"/>
        </w:sectPr>
      </w:pPr>
    </w:p>
    <w:p w14:paraId="726776DD" w14:textId="77777777" w:rsidR="004E65CC" w:rsidRDefault="009740FA">
      <w:pPr>
        <w:pStyle w:val="BodyText"/>
        <w:shd w:val="clear" w:color="auto" w:fill="808080"/>
        <w:ind w:left="300"/>
      </w:pPr>
      <w:r>
        <w:t xml:space="preserve">ÉRDEKESSÉGEK </w:t>
      </w:r>
    </w:p>
    <w:p w14:paraId="0647FCDE" w14:textId="77777777" w:rsidR="004E65CC" w:rsidRDefault="004E65CC">
      <w:pPr>
        <w:pStyle w:val="BodyText"/>
        <w:spacing w:after="0"/>
        <w:ind w:left="300"/>
      </w:pPr>
    </w:p>
    <w:p w14:paraId="12BC7870" w14:textId="77777777" w:rsidR="004E65CC" w:rsidRDefault="004E65CC">
      <w:pPr>
        <w:sectPr w:rsidR="004E65CC">
          <w:type w:val="continuous"/>
          <w:pgSz w:w="11906" w:h="16838"/>
          <w:pgMar w:top="567" w:right="567" w:bottom="567" w:left="1134" w:header="0" w:footer="0" w:gutter="0"/>
          <w:cols w:space="720"/>
          <w:formProt w:val="0"/>
        </w:sectPr>
      </w:pPr>
    </w:p>
    <w:p w14:paraId="63652578" w14:textId="77777777" w:rsidR="004E65CC" w:rsidRDefault="009740FA">
      <w:pPr>
        <w:pStyle w:val="BodyText"/>
        <w:shd w:val="clear" w:color="auto" w:fill="E06969"/>
        <w:ind w:left="300"/>
      </w:pPr>
      <w:bookmarkStart w:id="15" w:name="layer1_Copy_14"/>
      <w:bookmarkEnd w:id="15"/>
      <w:r>
        <w:t xml:space="preserve">VIDEÓK: </w:t>
      </w:r>
    </w:p>
    <w:p w14:paraId="3A5B630E" w14:textId="77777777" w:rsidR="004E65CC" w:rsidRDefault="004E65CC">
      <w:pPr>
        <w:pStyle w:val="BodyText"/>
        <w:spacing w:after="0"/>
        <w:ind w:left="300"/>
      </w:pPr>
    </w:p>
    <w:tbl>
      <w:tblPr>
        <w:tblW w:w="15232" w:type="dxa"/>
        <w:tblInd w:w="100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601"/>
        <w:gridCol w:w="7631"/>
      </w:tblGrid>
      <w:tr w:rsidR="004E65CC" w14:paraId="029F841B" w14:textId="77777777">
        <w:tc>
          <w:tcPr>
            <w:tcW w:w="7601" w:type="dxa"/>
            <w:vAlign w:val="center"/>
          </w:tcPr>
          <w:p w14:paraId="5EF3F098" w14:textId="77777777" w:rsidR="004E65CC" w:rsidRDefault="009740FA">
            <w:pPr>
              <w:pStyle w:val="TableContents"/>
              <w:spacing w:after="283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02F23AD8" wp14:editId="21C81B08">
                  <wp:extent cx="4762500" cy="2857500"/>
                  <wp:effectExtent l="0" t="0" r="0" b="0"/>
                  <wp:docPr id="126" name="Object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Object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4F61CF42" w14:textId="77777777" w:rsidR="004E65CC" w:rsidRDefault="009740FA">
            <w:pPr>
              <w:pStyle w:val="TableContents"/>
              <w:spacing w:after="283"/>
              <w:jc w:val="center"/>
            </w:pPr>
            <w:r>
              <w:t xml:space="preserve">10 érdekesség az emberi testről </w:t>
            </w:r>
          </w:p>
        </w:tc>
        <w:tc>
          <w:tcPr>
            <w:tcW w:w="7631" w:type="dxa"/>
            <w:vAlign w:val="center"/>
          </w:tcPr>
          <w:p w14:paraId="76590139" w14:textId="77777777" w:rsidR="004E65CC" w:rsidRDefault="009740FA">
            <w:pPr>
              <w:pStyle w:val="TableContents"/>
              <w:spacing w:after="283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14C1BBFB" wp14:editId="67554DE5">
                  <wp:extent cx="4762500" cy="2857500"/>
                  <wp:effectExtent l="0" t="0" r="0" b="0"/>
                  <wp:docPr id="127" name="Object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Object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4F90D746" w14:textId="77777777" w:rsidR="004E65CC" w:rsidRDefault="009740FA">
            <w:pPr>
              <w:pStyle w:val="TableContents"/>
              <w:spacing w:after="283"/>
              <w:jc w:val="center"/>
            </w:pPr>
            <w:r>
              <w:t xml:space="preserve">10 mítosz az emberi testről, amit bebizonyított a tudomány </w:t>
            </w:r>
          </w:p>
        </w:tc>
      </w:tr>
      <w:tr w:rsidR="004E65CC" w14:paraId="204C9B0D" w14:textId="77777777">
        <w:tc>
          <w:tcPr>
            <w:tcW w:w="7601" w:type="dxa"/>
            <w:vAlign w:val="center"/>
          </w:tcPr>
          <w:p w14:paraId="3C9BB3F6" w14:textId="77777777" w:rsidR="004E65CC" w:rsidRDefault="009740FA">
            <w:pPr>
              <w:pStyle w:val="TableContents"/>
              <w:spacing w:after="283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4E9A2F7E" wp14:editId="0C1CE4CB">
                  <wp:extent cx="4762500" cy="2857500"/>
                  <wp:effectExtent l="0" t="0" r="0" b="0"/>
                  <wp:docPr id="128" name="Object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Object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3C53A808" w14:textId="77777777" w:rsidR="004E65CC" w:rsidRDefault="009740FA">
            <w:pPr>
              <w:pStyle w:val="TableContents"/>
              <w:spacing w:after="283"/>
              <w:jc w:val="center"/>
            </w:pPr>
            <w:r>
              <w:t xml:space="preserve">Utazás az agy középpontja felé </w:t>
            </w:r>
          </w:p>
        </w:tc>
        <w:tc>
          <w:tcPr>
            <w:tcW w:w="7631" w:type="dxa"/>
            <w:vAlign w:val="center"/>
          </w:tcPr>
          <w:p w14:paraId="70620635" w14:textId="77777777" w:rsidR="004E65CC" w:rsidRDefault="009740FA">
            <w:pPr>
              <w:pStyle w:val="TableContents"/>
              <w:spacing w:after="283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4B82086D" wp14:editId="568A1EC7">
                  <wp:extent cx="4762500" cy="2857500"/>
                  <wp:effectExtent l="0" t="0" r="0" b="0"/>
                  <wp:docPr id="129" name="Object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Object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7B950E25" w14:textId="77777777" w:rsidR="004E65CC" w:rsidRDefault="009740FA">
            <w:pPr>
              <w:pStyle w:val="TableContents"/>
              <w:spacing w:after="283"/>
              <w:jc w:val="center"/>
            </w:pPr>
            <w:r>
              <w:t xml:space="preserve">Miért álmodunk? </w:t>
            </w:r>
          </w:p>
        </w:tc>
      </w:tr>
      <w:tr w:rsidR="004E65CC" w14:paraId="71A29E5C" w14:textId="77777777">
        <w:tc>
          <w:tcPr>
            <w:tcW w:w="7601" w:type="dxa"/>
            <w:vAlign w:val="center"/>
          </w:tcPr>
          <w:p w14:paraId="35E51412" w14:textId="77777777" w:rsidR="004E65CC" w:rsidRDefault="009740FA">
            <w:pPr>
              <w:pStyle w:val="TableContents"/>
              <w:spacing w:after="283"/>
            </w:pPr>
            <w:r>
              <w:rPr>
                <w:noProof/>
                <w:lang w:val="ro-RO" w:eastAsia="ro-RO" w:bidi="ar-SA"/>
              </w:rPr>
              <w:lastRenderedPageBreak/>
              <w:drawing>
                <wp:inline distT="0" distB="0" distL="0" distR="0" wp14:anchorId="0BCBA8B0" wp14:editId="1F132D19">
                  <wp:extent cx="4762500" cy="2857500"/>
                  <wp:effectExtent l="0" t="0" r="0" b="0"/>
                  <wp:docPr id="130" name="Object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Object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303FC1EB" w14:textId="77777777" w:rsidR="004E65CC" w:rsidRDefault="009740FA">
            <w:pPr>
              <w:pStyle w:val="TableContents"/>
              <w:spacing w:after="283"/>
              <w:jc w:val="center"/>
            </w:pPr>
            <w:r>
              <w:t xml:space="preserve">Hogyan "csaptam be" az agyam, hogy kedvelje a nehéz munkát </w:t>
            </w:r>
          </w:p>
        </w:tc>
        <w:tc>
          <w:tcPr>
            <w:tcW w:w="7631" w:type="dxa"/>
            <w:vAlign w:val="center"/>
          </w:tcPr>
          <w:p w14:paraId="18FF23DF" w14:textId="77777777" w:rsidR="004E65CC" w:rsidRDefault="009740FA">
            <w:pPr>
              <w:pStyle w:val="TableContents"/>
              <w:spacing w:after="283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3DB5E4A9" wp14:editId="0611F34D">
                  <wp:extent cx="4762500" cy="2857500"/>
                  <wp:effectExtent l="0" t="0" r="0" b="0"/>
                  <wp:docPr id="131" name="Object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Object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0F0FF124" w14:textId="77777777" w:rsidR="004E65CC" w:rsidRDefault="009740FA">
            <w:pPr>
              <w:pStyle w:val="TableContents"/>
              <w:spacing w:after="283"/>
              <w:jc w:val="center"/>
            </w:pPr>
            <w:r>
              <w:t xml:space="preserve">Változások a szürkeállományban és a szürke hétköznapokban </w:t>
            </w:r>
          </w:p>
        </w:tc>
      </w:tr>
      <w:tr w:rsidR="004E65CC" w14:paraId="77470AED" w14:textId="77777777">
        <w:tc>
          <w:tcPr>
            <w:tcW w:w="7601" w:type="dxa"/>
            <w:vAlign w:val="center"/>
          </w:tcPr>
          <w:p w14:paraId="06A216AD" w14:textId="77777777" w:rsidR="004E65CC" w:rsidRDefault="009740FA">
            <w:pPr>
              <w:pStyle w:val="TableContents"/>
              <w:spacing w:after="283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79AF8485" wp14:editId="5D7BE152">
                  <wp:extent cx="4762500" cy="2857500"/>
                  <wp:effectExtent l="0" t="0" r="0" b="0"/>
                  <wp:docPr id="132" name="Object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Object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134CAA04" w14:textId="77777777" w:rsidR="004E65CC" w:rsidRDefault="009740FA">
            <w:pPr>
              <w:pStyle w:val="TableContents"/>
              <w:spacing w:after="283"/>
              <w:jc w:val="center"/>
            </w:pPr>
            <w:r>
              <w:t xml:space="preserve">Szociális változás </w:t>
            </w:r>
          </w:p>
        </w:tc>
        <w:tc>
          <w:tcPr>
            <w:tcW w:w="7631" w:type="dxa"/>
            <w:vAlign w:val="center"/>
          </w:tcPr>
          <w:p w14:paraId="7F2313A5" w14:textId="77777777" w:rsidR="004E65CC" w:rsidRDefault="009740FA">
            <w:pPr>
              <w:pStyle w:val="TableContents"/>
              <w:spacing w:after="283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747FDC21" wp14:editId="682CD9EB">
                  <wp:extent cx="4762500" cy="2857500"/>
                  <wp:effectExtent l="0" t="0" r="0" b="0"/>
                  <wp:docPr id="133" name="Object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Object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7FB5A9FB" w14:textId="77777777" w:rsidR="004E65CC" w:rsidRDefault="009740FA">
            <w:pPr>
              <w:pStyle w:val="TableContents"/>
              <w:spacing w:after="283"/>
              <w:jc w:val="center"/>
            </w:pPr>
            <w:r>
              <w:t xml:space="preserve">A bal agyfélteke vs. a jobb agyfélteke </w:t>
            </w:r>
          </w:p>
        </w:tc>
      </w:tr>
      <w:tr w:rsidR="004E65CC" w14:paraId="67E13B74" w14:textId="77777777">
        <w:tc>
          <w:tcPr>
            <w:tcW w:w="7601" w:type="dxa"/>
            <w:vAlign w:val="center"/>
          </w:tcPr>
          <w:p w14:paraId="7B7B12F7" w14:textId="77777777" w:rsidR="004E65CC" w:rsidRDefault="009740FA">
            <w:pPr>
              <w:pStyle w:val="TableContents"/>
              <w:spacing w:after="283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1BB0F6FF" wp14:editId="6F005A51">
                  <wp:extent cx="4762500" cy="2857500"/>
                  <wp:effectExtent l="0" t="0" r="0" b="0"/>
                  <wp:docPr id="134" name="Object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Object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3B938B16" w14:textId="77777777" w:rsidR="004E65CC" w:rsidRDefault="009740FA">
            <w:pPr>
              <w:pStyle w:val="TableContents"/>
              <w:spacing w:after="283"/>
              <w:jc w:val="center"/>
            </w:pPr>
            <w:r>
              <w:lastRenderedPageBreak/>
              <w:t xml:space="preserve">Hogyan befolyásolja a cigarettázás az emberi testet? </w:t>
            </w:r>
          </w:p>
        </w:tc>
        <w:tc>
          <w:tcPr>
            <w:tcW w:w="7631" w:type="dxa"/>
            <w:vAlign w:val="center"/>
          </w:tcPr>
          <w:p w14:paraId="264BA07D" w14:textId="77777777" w:rsidR="004E65CC" w:rsidRDefault="009740FA">
            <w:pPr>
              <w:pStyle w:val="TableContents"/>
              <w:spacing w:after="283"/>
            </w:pPr>
            <w:r>
              <w:rPr>
                <w:noProof/>
                <w:lang w:val="ro-RO" w:eastAsia="ro-RO" w:bidi="ar-SA"/>
              </w:rPr>
              <w:lastRenderedPageBreak/>
              <w:drawing>
                <wp:inline distT="0" distB="0" distL="0" distR="0" wp14:anchorId="7B95D2C7" wp14:editId="3DC41826">
                  <wp:extent cx="4762500" cy="2857500"/>
                  <wp:effectExtent l="0" t="0" r="0" b="0"/>
                  <wp:docPr id="135" name="Object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Object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3E58988D" w14:textId="77777777" w:rsidR="004E65CC" w:rsidRDefault="009740FA">
            <w:pPr>
              <w:pStyle w:val="TableContents"/>
              <w:spacing w:after="283"/>
              <w:jc w:val="center"/>
            </w:pPr>
            <w:r>
              <w:lastRenderedPageBreak/>
              <w:t xml:space="preserve">Hogyan befolyásolja az étel, amit megeszel az agyat? </w:t>
            </w:r>
          </w:p>
        </w:tc>
      </w:tr>
      <w:tr w:rsidR="004E65CC" w14:paraId="5BF54056" w14:textId="77777777">
        <w:tc>
          <w:tcPr>
            <w:tcW w:w="7601" w:type="dxa"/>
            <w:vAlign w:val="center"/>
          </w:tcPr>
          <w:p w14:paraId="46B2B000" w14:textId="77777777" w:rsidR="004E65CC" w:rsidRDefault="009740FA">
            <w:pPr>
              <w:pStyle w:val="TableContents"/>
              <w:spacing w:after="283"/>
            </w:pPr>
            <w:r>
              <w:rPr>
                <w:noProof/>
                <w:lang w:val="ro-RO" w:eastAsia="ro-RO" w:bidi="ar-SA"/>
              </w:rPr>
              <w:lastRenderedPageBreak/>
              <w:drawing>
                <wp:inline distT="0" distB="0" distL="0" distR="0" wp14:anchorId="26DF4D63" wp14:editId="5FA891CD">
                  <wp:extent cx="4762500" cy="2857500"/>
                  <wp:effectExtent l="0" t="0" r="0" b="0"/>
                  <wp:docPr id="136" name="Object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Object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5016C831" w14:textId="77777777" w:rsidR="004E65CC" w:rsidRDefault="009740FA">
            <w:pPr>
              <w:pStyle w:val="TableContents"/>
              <w:spacing w:after="283"/>
              <w:jc w:val="center"/>
            </w:pPr>
            <w:r>
              <w:t xml:space="preserve">Hogyan változtatják meg az érzelmeid a szíved alakját? </w:t>
            </w:r>
          </w:p>
        </w:tc>
        <w:tc>
          <w:tcPr>
            <w:tcW w:w="7631" w:type="dxa"/>
            <w:vAlign w:val="center"/>
          </w:tcPr>
          <w:p w14:paraId="150AD1A0" w14:textId="77777777" w:rsidR="004E65CC" w:rsidRDefault="009740FA">
            <w:pPr>
              <w:pStyle w:val="TableContents"/>
              <w:spacing w:after="283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60EE4036" wp14:editId="2F22302F">
                  <wp:extent cx="4762500" cy="2857500"/>
                  <wp:effectExtent l="0" t="0" r="0" b="0"/>
                  <wp:docPr id="137" name="Object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Object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5B18A816" w14:textId="77777777" w:rsidR="004E65CC" w:rsidRDefault="009740FA">
            <w:pPr>
              <w:pStyle w:val="TableContents"/>
              <w:spacing w:after="283"/>
              <w:jc w:val="center"/>
            </w:pPr>
            <w:r>
              <w:t xml:space="preserve">Mi történik az agyadban amikor ételt kóstolsz? </w:t>
            </w:r>
          </w:p>
        </w:tc>
      </w:tr>
      <w:tr w:rsidR="004E65CC" w14:paraId="23705D17" w14:textId="77777777">
        <w:tc>
          <w:tcPr>
            <w:tcW w:w="7601" w:type="dxa"/>
            <w:vAlign w:val="center"/>
          </w:tcPr>
          <w:p w14:paraId="6AB2161B" w14:textId="77777777" w:rsidR="004E65CC" w:rsidRDefault="009740FA">
            <w:pPr>
              <w:pStyle w:val="TableContents"/>
              <w:spacing w:after="283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4D9F4960" wp14:editId="72CEBA98">
                  <wp:extent cx="4762500" cy="2857500"/>
                  <wp:effectExtent l="0" t="0" r="0" b="0"/>
                  <wp:docPr id="138" name="Object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Object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4D06F51B" w14:textId="77777777" w:rsidR="004E65CC" w:rsidRDefault="009740FA">
            <w:pPr>
              <w:pStyle w:val="TableContents"/>
              <w:spacing w:after="283"/>
              <w:jc w:val="center"/>
            </w:pPr>
            <w:r>
              <w:t xml:space="preserve">Hogyan működik a lézeres szemműtét? </w:t>
            </w:r>
          </w:p>
        </w:tc>
        <w:tc>
          <w:tcPr>
            <w:tcW w:w="7631" w:type="dxa"/>
            <w:vAlign w:val="center"/>
          </w:tcPr>
          <w:p w14:paraId="1EF5EAD9" w14:textId="77777777" w:rsidR="004E65CC" w:rsidRDefault="009740FA">
            <w:pPr>
              <w:pStyle w:val="TableContents"/>
              <w:spacing w:after="283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7FD9476F" wp14:editId="4D967505">
                  <wp:extent cx="4762500" cy="2857500"/>
                  <wp:effectExtent l="0" t="0" r="0" b="0"/>
                  <wp:docPr id="139" name="Object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Object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5B3F38BC" w14:textId="77777777" w:rsidR="004E65CC" w:rsidRDefault="009740FA">
            <w:pPr>
              <w:pStyle w:val="TableContents"/>
              <w:spacing w:after="283"/>
              <w:jc w:val="center"/>
            </w:pPr>
            <w:r>
              <w:t xml:space="preserve">Hogyan állítanak elő a csontok vért? </w:t>
            </w:r>
          </w:p>
        </w:tc>
      </w:tr>
      <w:tr w:rsidR="004E65CC" w14:paraId="1AB73DB9" w14:textId="77777777">
        <w:tc>
          <w:tcPr>
            <w:tcW w:w="7601" w:type="dxa"/>
            <w:vAlign w:val="center"/>
          </w:tcPr>
          <w:p w14:paraId="28AFF833" w14:textId="77777777" w:rsidR="004E65CC" w:rsidRDefault="009740FA">
            <w:pPr>
              <w:pStyle w:val="TableContents"/>
              <w:spacing w:after="283"/>
            </w:pPr>
            <w:r>
              <w:rPr>
                <w:noProof/>
                <w:lang w:val="ro-RO" w:eastAsia="ro-RO" w:bidi="ar-SA"/>
              </w:rPr>
              <w:lastRenderedPageBreak/>
              <w:drawing>
                <wp:inline distT="0" distB="0" distL="0" distR="0" wp14:anchorId="201418DC" wp14:editId="3E0A73CF">
                  <wp:extent cx="4762500" cy="2857500"/>
                  <wp:effectExtent l="0" t="0" r="0" b="0"/>
                  <wp:docPr id="140" name="Object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Object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01D182E4" w14:textId="77777777" w:rsidR="004E65CC" w:rsidRDefault="009740FA">
            <w:pPr>
              <w:pStyle w:val="TableContents"/>
              <w:spacing w:after="283"/>
              <w:jc w:val="center"/>
            </w:pPr>
            <w:r>
              <w:t xml:space="preserve">A gyönyörű, misztikus hallástudomány. </w:t>
            </w:r>
          </w:p>
        </w:tc>
        <w:tc>
          <w:tcPr>
            <w:tcW w:w="7631" w:type="dxa"/>
            <w:vAlign w:val="center"/>
          </w:tcPr>
          <w:p w14:paraId="5D970772" w14:textId="77777777" w:rsidR="004E65CC" w:rsidRDefault="009740FA">
            <w:pPr>
              <w:pStyle w:val="TableContents"/>
              <w:spacing w:after="283"/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 wp14:anchorId="32099568" wp14:editId="34B57C04">
                  <wp:extent cx="4762500" cy="2857500"/>
                  <wp:effectExtent l="0" t="0" r="0" b="0"/>
                  <wp:docPr id="141" name="Object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Object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0605771D" w14:textId="77777777" w:rsidR="004E65CC" w:rsidRDefault="009740FA">
            <w:pPr>
              <w:pStyle w:val="TableContents"/>
              <w:spacing w:after="283"/>
              <w:jc w:val="center"/>
            </w:pPr>
            <w:r>
              <w:t xml:space="preserve">A fájdalom tudománya </w:t>
            </w:r>
          </w:p>
        </w:tc>
      </w:tr>
    </w:tbl>
    <w:p w14:paraId="02C79FCD" w14:textId="77777777" w:rsidR="004E65CC" w:rsidRDefault="004E65CC">
      <w:pPr>
        <w:pStyle w:val="BodyText"/>
        <w:ind w:left="300"/>
      </w:pPr>
    </w:p>
    <w:p w14:paraId="3F4A3ACA" w14:textId="77777777" w:rsidR="004E65CC" w:rsidRDefault="009740FA">
      <w:pPr>
        <w:pStyle w:val="BodyText"/>
        <w:shd w:val="clear" w:color="auto" w:fill="E06969"/>
        <w:ind w:left="300"/>
      </w:pPr>
      <w:r>
        <w:t xml:space="preserve">CIKKEK: </w:t>
      </w:r>
    </w:p>
    <w:p w14:paraId="1DBE1D85" w14:textId="77777777" w:rsidR="004E65CC" w:rsidRDefault="00DF2D0B">
      <w:pPr>
        <w:pStyle w:val="BodyText"/>
        <w:ind w:left="300"/>
      </w:pPr>
      <w:hyperlink r:id="rId101" w:tgtFrame="_blank">
        <w:r w:rsidR="009740FA">
          <w:rPr>
            <w:rStyle w:val="Hyperlink"/>
          </w:rPr>
          <w:t xml:space="preserve">1. 50 lenyűgöző tény az emberi agyról </w:t>
        </w:r>
      </w:hyperlink>
    </w:p>
    <w:p w14:paraId="217F4266" w14:textId="77777777" w:rsidR="004E65CC" w:rsidRDefault="00DF2D0B">
      <w:pPr>
        <w:pStyle w:val="BodyText"/>
        <w:ind w:left="300"/>
      </w:pPr>
      <w:hyperlink r:id="rId102" w:tgtFrame="_blank">
        <w:r w:rsidR="009740FA">
          <w:rPr>
            <w:rStyle w:val="Hyperlink"/>
          </w:rPr>
          <w:t xml:space="preserve">2. Az emberi test furcsaságai </w:t>
        </w:r>
      </w:hyperlink>
    </w:p>
    <w:p w14:paraId="2A22F6AF" w14:textId="77777777" w:rsidR="004E65CC" w:rsidRDefault="00DF2D0B">
      <w:pPr>
        <w:pStyle w:val="BodyText"/>
        <w:ind w:left="300"/>
      </w:pPr>
      <w:hyperlink r:id="rId103" w:tgtFrame="_blank">
        <w:r w:rsidR="009740FA">
          <w:rPr>
            <w:rStyle w:val="Hyperlink"/>
          </w:rPr>
          <w:t xml:space="preserve">3. Szemünk világa </w:t>
        </w:r>
      </w:hyperlink>
    </w:p>
    <w:p w14:paraId="1A5E50D2" w14:textId="77777777" w:rsidR="004E65CC" w:rsidRDefault="00DF2D0B">
      <w:pPr>
        <w:pStyle w:val="BodyText"/>
        <w:ind w:left="300"/>
      </w:pPr>
      <w:hyperlink r:id="rId104" w:tgtFrame="_blank">
        <w:r w:rsidR="009740FA">
          <w:rPr>
            <w:rStyle w:val="Hyperlink"/>
          </w:rPr>
          <w:t xml:space="preserve">4. A hajról, hajápolásról </w:t>
        </w:r>
      </w:hyperlink>
    </w:p>
    <w:p w14:paraId="2F4F5970" w14:textId="77777777" w:rsidR="004E65CC" w:rsidRDefault="00DF2D0B">
      <w:pPr>
        <w:pStyle w:val="BodyText"/>
        <w:ind w:left="300"/>
      </w:pPr>
      <w:hyperlink r:id="rId105" w:tgtFrame="_blank">
        <w:r w:rsidR="009740FA">
          <w:rPr>
            <w:rStyle w:val="Hyperlink"/>
          </w:rPr>
          <w:t xml:space="preserve">5. Könnyen emészthető érdekességek az evésről </w:t>
        </w:r>
      </w:hyperlink>
    </w:p>
    <w:p w14:paraId="1226ECAA" w14:textId="77777777" w:rsidR="004E65CC" w:rsidRDefault="004E65CC">
      <w:pPr>
        <w:sectPr w:rsidR="004E65CC">
          <w:type w:val="continuous"/>
          <w:pgSz w:w="11906" w:h="16838"/>
          <w:pgMar w:top="567" w:right="567" w:bottom="567" w:left="1134" w:header="0" w:footer="0" w:gutter="0"/>
          <w:cols w:space="720"/>
          <w:formProt w:val="0"/>
        </w:sectPr>
      </w:pPr>
    </w:p>
    <w:p w14:paraId="7A51FA77" w14:textId="77777777" w:rsidR="004E65CC" w:rsidRDefault="004E65CC">
      <w:pPr>
        <w:pStyle w:val="BodyText"/>
      </w:pPr>
    </w:p>
    <w:p w14:paraId="360296BA" w14:textId="77777777" w:rsidR="004E65CC" w:rsidRDefault="009740FA">
      <w:pPr>
        <w:pStyle w:val="BodyText"/>
        <w:rPr>
          <w:b/>
        </w:rPr>
      </w:pPr>
      <w:r>
        <w:rPr>
          <w:b/>
        </w:rPr>
        <w:t>Sok sikert az érettségi vizsgán!</w:t>
      </w:r>
    </w:p>
    <w:p w14:paraId="1C5D1BD7" w14:textId="77777777" w:rsidR="004E65CC" w:rsidRDefault="009740FA">
      <w:pPr>
        <w:pStyle w:val="BodyText"/>
      </w:pPr>
      <w:r>
        <w:br/>
      </w:r>
      <w:r>
        <w:rPr>
          <w:b/>
        </w:rPr>
        <w:t>Készítette:</w:t>
      </w:r>
      <w:r>
        <w:t xml:space="preserve"> Trombitás Dorottya és Németi Krisztina</w:t>
      </w:r>
      <w:r>
        <w:br/>
      </w:r>
      <w:r>
        <w:br/>
      </w:r>
      <w:r>
        <w:rPr>
          <w:b/>
        </w:rPr>
        <w:t>Design:</w:t>
      </w:r>
      <w:r>
        <w:t xml:space="preserve"> Nagy Tamás</w:t>
      </w:r>
    </w:p>
    <w:sectPr w:rsidR="004E65CC">
      <w:type w:val="continuous"/>
      <w:pgSz w:w="11906" w:h="16838"/>
      <w:pgMar w:top="567" w:right="567" w:bottom="567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;Geneva;Tahoma;sans-se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A1DB1"/>
    <w:multiLevelType w:val="multilevel"/>
    <w:tmpl w:val="94B8F96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2477D5C"/>
    <w:multiLevelType w:val="multilevel"/>
    <w:tmpl w:val="2BBC396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036B5C0D"/>
    <w:multiLevelType w:val="multilevel"/>
    <w:tmpl w:val="6178B96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03A042E1"/>
    <w:multiLevelType w:val="multilevel"/>
    <w:tmpl w:val="EC7C17F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044D38B2"/>
    <w:multiLevelType w:val="multilevel"/>
    <w:tmpl w:val="7894321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049B4F6C"/>
    <w:multiLevelType w:val="multilevel"/>
    <w:tmpl w:val="32203E6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050F329E"/>
    <w:multiLevelType w:val="hybridMultilevel"/>
    <w:tmpl w:val="077EE182"/>
    <w:lvl w:ilvl="0" w:tplc="F6907B12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380" w:hanging="360"/>
      </w:pPr>
    </w:lvl>
    <w:lvl w:ilvl="2" w:tplc="0418001B" w:tentative="1">
      <w:start w:val="1"/>
      <w:numFmt w:val="lowerRoman"/>
      <w:lvlText w:val="%3."/>
      <w:lvlJc w:val="right"/>
      <w:pPr>
        <w:ind w:left="2100" w:hanging="180"/>
      </w:pPr>
    </w:lvl>
    <w:lvl w:ilvl="3" w:tplc="0418000F" w:tentative="1">
      <w:start w:val="1"/>
      <w:numFmt w:val="decimal"/>
      <w:lvlText w:val="%4."/>
      <w:lvlJc w:val="left"/>
      <w:pPr>
        <w:ind w:left="2820" w:hanging="360"/>
      </w:pPr>
    </w:lvl>
    <w:lvl w:ilvl="4" w:tplc="04180019" w:tentative="1">
      <w:start w:val="1"/>
      <w:numFmt w:val="lowerLetter"/>
      <w:lvlText w:val="%5."/>
      <w:lvlJc w:val="left"/>
      <w:pPr>
        <w:ind w:left="3540" w:hanging="360"/>
      </w:pPr>
    </w:lvl>
    <w:lvl w:ilvl="5" w:tplc="0418001B" w:tentative="1">
      <w:start w:val="1"/>
      <w:numFmt w:val="lowerRoman"/>
      <w:lvlText w:val="%6."/>
      <w:lvlJc w:val="right"/>
      <w:pPr>
        <w:ind w:left="4260" w:hanging="180"/>
      </w:pPr>
    </w:lvl>
    <w:lvl w:ilvl="6" w:tplc="0418000F" w:tentative="1">
      <w:start w:val="1"/>
      <w:numFmt w:val="decimal"/>
      <w:lvlText w:val="%7."/>
      <w:lvlJc w:val="left"/>
      <w:pPr>
        <w:ind w:left="4980" w:hanging="360"/>
      </w:pPr>
    </w:lvl>
    <w:lvl w:ilvl="7" w:tplc="04180019" w:tentative="1">
      <w:start w:val="1"/>
      <w:numFmt w:val="lowerLetter"/>
      <w:lvlText w:val="%8."/>
      <w:lvlJc w:val="left"/>
      <w:pPr>
        <w:ind w:left="5700" w:hanging="360"/>
      </w:pPr>
    </w:lvl>
    <w:lvl w:ilvl="8" w:tplc="0418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064656E4"/>
    <w:multiLevelType w:val="multilevel"/>
    <w:tmpl w:val="5D20FD7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094300DD"/>
    <w:multiLevelType w:val="multilevel"/>
    <w:tmpl w:val="A1E40FC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0A627527"/>
    <w:multiLevelType w:val="multilevel"/>
    <w:tmpl w:val="4FA0426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0B590EAB"/>
    <w:multiLevelType w:val="multilevel"/>
    <w:tmpl w:val="AC3299B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0DE30028"/>
    <w:multiLevelType w:val="multilevel"/>
    <w:tmpl w:val="4A24A8F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0FBB3CEE"/>
    <w:multiLevelType w:val="multilevel"/>
    <w:tmpl w:val="52A4F62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11273BAB"/>
    <w:multiLevelType w:val="hybridMultilevel"/>
    <w:tmpl w:val="50706F9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4A01DF"/>
    <w:multiLevelType w:val="multilevel"/>
    <w:tmpl w:val="F404059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 w15:restartNumberingAfterBreak="0">
    <w:nsid w:val="118B23AC"/>
    <w:multiLevelType w:val="multilevel"/>
    <w:tmpl w:val="57C0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13125976"/>
    <w:multiLevelType w:val="multilevel"/>
    <w:tmpl w:val="8014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136946CF"/>
    <w:multiLevelType w:val="multilevel"/>
    <w:tmpl w:val="7DC0B9A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 w15:restartNumberingAfterBreak="0">
    <w:nsid w:val="1419344B"/>
    <w:multiLevelType w:val="multilevel"/>
    <w:tmpl w:val="ABECED4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 w15:restartNumberingAfterBreak="0">
    <w:nsid w:val="17CD3E3B"/>
    <w:multiLevelType w:val="hybridMultilevel"/>
    <w:tmpl w:val="ED463F3C"/>
    <w:lvl w:ilvl="0" w:tplc="C25E29EE">
      <w:start w:val="2"/>
      <w:numFmt w:val="bullet"/>
      <w:lvlText w:val="-"/>
      <w:lvlJc w:val="left"/>
      <w:pPr>
        <w:ind w:left="1369" w:hanging="360"/>
      </w:pPr>
      <w:rPr>
        <w:rFonts w:ascii="Verdana;Geneva;Tahoma;sans-seri" w:eastAsia="Verdana;Geneva;Tahoma;sans-seri" w:hAnsi="Verdana;Geneva;Tahoma;sans-seri" w:cs="Verdana;Geneva;Tahoma;sans-seri" w:hint="default"/>
      </w:rPr>
    </w:lvl>
    <w:lvl w:ilvl="1" w:tplc="04180003" w:tentative="1">
      <w:start w:val="1"/>
      <w:numFmt w:val="bullet"/>
      <w:lvlText w:val="o"/>
      <w:lvlJc w:val="left"/>
      <w:pPr>
        <w:ind w:left="208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0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2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24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96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8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0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29" w:hanging="360"/>
      </w:pPr>
      <w:rPr>
        <w:rFonts w:ascii="Wingdings" w:hAnsi="Wingdings" w:hint="default"/>
      </w:rPr>
    </w:lvl>
  </w:abstractNum>
  <w:abstractNum w:abstractNumId="20" w15:restartNumberingAfterBreak="0">
    <w:nsid w:val="18B346B7"/>
    <w:multiLevelType w:val="multilevel"/>
    <w:tmpl w:val="39E0B7D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 w15:restartNumberingAfterBreak="0">
    <w:nsid w:val="1A2413FF"/>
    <w:multiLevelType w:val="multilevel"/>
    <w:tmpl w:val="847E5CA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 w15:restartNumberingAfterBreak="0">
    <w:nsid w:val="1AEE4409"/>
    <w:multiLevelType w:val="multilevel"/>
    <w:tmpl w:val="7ADA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1B2F15FA"/>
    <w:multiLevelType w:val="multilevel"/>
    <w:tmpl w:val="9500A7F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 w15:restartNumberingAfterBreak="0">
    <w:nsid w:val="1B7A5C2F"/>
    <w:multiLevelType w:val="multilevel"/>
    <w:tmpl w:val="6FD2600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 w15:restartNumberingAfterBreak="0">
    <w:nsid w:val="1C935CA8"/>
    <w:multiLevelType w:val="multilevel"/>
    <w:tmpl w:val="CC6CCF1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 w15:restartNumberingAfterBreak="0">
    <w:nsid w:val="228A44A9"/>
    <w:multiLevelType w:val="multilevel"/>
    <w:tmpl w:val="77683C5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 w15:restartNumberingAfterBreak="0">
    <w:nsid w:val="22A07F58"/>
    <w:multiLevelType w:val="multilevel"/>
    <w:tmpl w:val="4840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23F36A00"/>
    <w:multiLevelType w:val="multilevel"/>
    <w:tmpl w:val="B08A331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 w15:restartNumberingAfterBreak="0">
    <w:nsid w:val="24063A11"/>
    <w:multiLevelType w:val="multilevel"/>
    <w:tmpl w:val="C3401A1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 w15:restartNumberingAfterBreak="0">
    <w:nsid w:val="264F5620"/>
    <w:multiLevelType w:val="multilevel"/>
    <w:tmpl w:val="C828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26D97C5E"/>
    <w:multiLevelType w:val="multilevel"/>
    <w:tmpl w:val="FC5CF11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 w15:restartNumberingAfterBreak="0">
    <w:nsid w:val="27396904"/>
    <w:multiLevelType w:val="multilevel"/>
    <w:tmpl w:val="053A019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 w15:restartNumberingAfterBreak="0">
    <w:nsid w:val="281C7FC7"/>
    <w:multiLevelType w:val="multilevel"/>
    <w:tmpl w:val="8F28751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 w15:restartNumberingAfterBreak="0">
    <w:nsid w:val="28CB34DE"/>
    <w:multiLevelType w:val="multilevel"/>
    <w:tmpl w:val="EC58AB8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" w15:restartNumberingAfterBreak="0">
    <w:nsid w:val="29920C91"/>
    <w:multiLevelType w:val="multilevel"/>
    <w:tmpl w:val="7E70EF3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 w15:restartNumberingAfterBreak="0">
    <w:nsid w:val="2CAC09F2"/>
    <w:multiLevelType w:val="multilevel"/>
    <w:tmpl w:val="94FAD3C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 w15:restartNumberingAfterBreak="0">
    <w:nsid w:val="2CB020B3"/>
    <w:multiLevelType w:val="hybridMultilevel"/>
    <w:tmpl w:val="2B3A9518"/>
    <w:lvl w:ilvl="0" w:tplc="2378238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380" w:hanging="360"/>
      </w:pPr>
    </w:lvl>
    <w:lvl w:ilvl="2" w:tplc="0418001B" w:tentative="1">
      <w:start w:val="1"/>
      <w:numFmt w:val="lowerRoman"/>
      <w:lvlText w:val="%3."/>
      <w:lvlJc w:val="right"/>
      <w:pPr>
        <w:ind w:left="2100" w:hanging="180"/>
      </w:pPr>
    </w:lvl>
    <w:lvl w:ilvl="3" w:tplc="0418000F" w:tentative="1">
      <w:start w:val="1"/>
      <w:numFmt w:val="decimal"/>
      <w:lvlText w:val="%4."/>
      <w:lvlJc w:val="left"/>
      <w:pPr>
        <w:ind w:left="2820" w:hanging="360"/>
      </w:pPr>
    </w:lvl>
    <w:lvl w:ilvl="4" w:tplc="04180019" w:tentative="1">
      <w:start w:val="1"/>
      <w:numFmt w:val="lowerLetter"/>
      <w:lvlText w:val="%5."/>
      <w:lvlJc w:val="left"/>
      <w:pPr>
        <w:ind w:left="3540" w:hanging="360"/>
      </w:pPr>
    </w:lvl>
    <w:lvl w:ilvl="5" w:tplc="0418001B" w:tentative="1">
      <w:start w:val="1"/>
      <w:numFmt w:val="lowerRoman"/>
      <w:lvlText w:val="%6."/>
      <w:lvlJc w:val="right"/>
      <w:pPr>
        <w:ind w:left="4260" w:hanging="180"/>
      </w:pPr>
    </w:lvl>
    <w:lvl w:ilvl="6" w:tplc="0418000F" w:tentative="1">
      <w:start w:val="1"/>
      <w:numFmt w:val="decimal"/>
      <w:lvlText w:val="%7."/>
      <w:lvlJc w:val="left"/>
      <w:pPr>
        <w:ind w:left="4980" w:hanging="360"/>
      </w:pPr>
    </w:lvl>
    <w:lvl w:ilvl="7" w:tplc="04180019" w:tentative="1">
      <w:start w:val="1"/>
      <w:numFmt w:val="lowerLetter"/>
      <w:lvlText w:val="%8."/>
      <w:lvlJc w:val="left"/>
      <w:pPr>
        <w:ind w:left="5700" w:hanging="360"/>
      </w:pPr>
    </w:lvl>
    <w:lvl w:ilvl="8" w:tplc="0418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8" w15:restartNumberingAfterBreak="0">
    <w:nsid w:val="2D071A84"/>
    <w:multiLevelType w:val="multilevel"/>
    <w:tmpl w:val="D722B78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" w15:restartNumberingAfterBreak="0">
    <w:nsid w:val="2D167159"/>
    <w:multiLevelType w:val="multilevel"/>
    <w:tmpl w:val="4F8A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 w15:restartNumberingAfterBreak="0">
    <w:nsid w:val="2D1F2EFE"/>
    <w:multiLevelType w:val="multilevel"/>
    <w:tmpl w:val="0AD0442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" w15:restartNumberingAfterBreak="0">
    <w:nsid w:val="2D223F46"/>
    <w:multiLevelType w:val="multilevel"/>
    <w:tmpl w:val="2390A79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" w15:restartNumberingAfterBreak="0">
    <w:nsid w:val="2E3E48B9"/>
    <w:multiLevelType w:val="multilevel"/>
    <w:tmpl w:val="4FF4BA5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" w15:restartNumberingAfterBreak="0">
    <w:nsid w:val="2E51207A"/>
    <w:multiLevelType w:val="multilevel"/>
    <w:tmpl w:val="4A4CA0A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" w15:restartNumberingAfterBreak="0">
    <w:nsid w:val="2F35366E"/>
    <w:multiLevelType w:val="multilevel"/>
    <w:tmpl w:val="CD54CAD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5" w15:restartNumberingAfterBreak="0">
    <w:nsid w:val="2FF46F37"/>
    <w:multiLevelType w:val="multilevel"/>
    <w:tmpl w:val="9D78ACD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6" w15:restartNumberingAfterBreak="0">
    <w:nsid w:val="36B045D6"/>
    <w:multiLevelType w:val="multilevel"/>
    <w:tmpl w:val="AB64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 w15:restartNumberingAfterBreak="0">
    <w:nsid w:val="37660B95"/>
    <w:multiLevelType w:val="multilevel"/>
    <w:tmpl w:val="EC68004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8" w15:restartNumberingAfterBreak="0">
    <w:nsid w:val="38F957E3"/>
    <w:multiLevelType w:val="multilevel"/>
    <w:tmpl w:val="F37E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9" w15:restartNumberingAfterBreak="0">
    <w:nsid w:val="395D7298"/>
    <w:multiLevelType w:val="multilevel"/>
    <w:tmpl w:val="28E2C50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0" w15:restartNumberingAfterBreak="0">
    <w:nsid w:val="398618D5"/>
    <w:multiLevelType w:val="multilevel"/>
    <w:tmpl w:val="CDE6AA2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1" w15:restartNumberingAfterBreak="0">
    <w:nsid w:val="3DE254E8"/>
    <w:multiLevelType w:val="multilevel"/>
    <w:tmpl w:val="FB92AB0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2" w15:restartNumberingAfterBreak="0">
    <w:nsid w:val="3E062ED3"/>
    <w:multiLevelType w:val="multilevel"/>
    <w:tmpl w:val="FD089F5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3" w15:restartNumberingAfterBreak="0">
    <w:nsid w:val="3F9A2887"/>
    <w:multiLevelType w:val="multilevel"/>
    <w:tmpl w:val="1092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4" w15:restartNumberingAfterBreak="0">
    <w:nsid w:val="40721B89"/>
    <w:multiLevelType w:val="multilevel"/>
    <w:tmpl w:val="2FC0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5" w15:restartNumberingAfterBreak="0">
    <w:nsid w:val="41F521FE"/>
    <w:multiLevelType w:val="multilevel"/>
    <w:tmpl w:val="A9A47BE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6" w15:restartNumberingAfterBreak="0">
    <w:nsid w:val="42B60B86"/>
    <w:multiLevelType w:val="multilevel"/>
    <w:tmpl w:val="8A2AF0E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7" w15:restartNumberingAfterBreak="0">
    <w:nsid w:val="477E0228"/>
    <w:multiLevelType w:val="multilevel"/>
    <w:tmpl w:val="F1AE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8" w15:restartNumberingAfterBreak="0">
    <w:nsid w:val="4A6C6754"/>
    <w:multiLevelType w:val="multilevel"/>
    <w:tmpl w:val="97CAB1B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9" w15:restartNumberingAfterBreak="0">
    <w:nsid w:val="4AA27609"/>
    <w:multiLevelType w:val="multilevel"/>
    <w:tmpl w:val="FCDC2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0" w15:restartNumberingAfterBreak="0">
    <w:nsid w:val="4AB26571"/>
    <w:multiLevelType w:val="multilevel"/>
    <w:tmpl w:val="F1D4DD8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1" w15:restartNumberingAfterBreak="0">
    <w:nsid w:val="4D3E7E57"/>
    <w:multiLevelType w:val="multilevel"/>
    <w:tmpl w:val="5A94680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2" w15:restartNumberingAfterBreak="0">
    <w:nsid w:val="4E16733E"/>
    <w:multiLevelType w:val="multilevel"/>
    <w:tmpl w:val="B84E3DF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3" w15:restartNumberingAfterBreak="0">
    <w:nsid w:val="50742822"/>
    <w:multiLevelType w:val="multilevel"/>
    <w:tmpl w:val="A44C72B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4" w15:restartNumberingAfterBreak="0">
    <w:nsid w:val="50A22473"/>
    <w:multiLevelType w:val="multilevel"/>
    <w:tmpl w:val="371E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5" w15:restartNumberingAfterBreak="0">
    <w:nsid w:val="515C055E"/>
    <w:multiLevelType w:val="multilevel"/>
    <w:tmpl w:val="1FDC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6" w15:restartNumberingAfterBreak="0">
    <w:nsid w:val="515E4956"/>
    <w:multiLevelType w:val="multilevel"/>
    <w:tmpl w:val="7842ECB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7" w15:restartNumberingAfterBreak="0">
    <w:nsid w:val="52530D5F"/>
    <w:multiLevelType w:val="multilevel"/>
    <w:tmpl w:val="575015A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8" w15:restartNumberingAfterBreak="0">
    <w:nsid w:val="53442A40"/>
    <w:multiLevelType w:val="multilevel"/>
    <w:tmpl w:val="13DC525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9" w15:restartNumberingAfterBreak="0">
    <w:nsid w:val="53BF1B80"/>
    <w:multiLevelType w:val="multilevel"/>
    <w:tmpl w:val="7D18649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0" w15:restartNumberingAfterBreak="0">
    <w:nsid w:val="55AF6DD3"/>
    <w:multiLevelType w:val="multilevel"/>
    <w:tmpl w:val="2AF69F6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1" w15:restartNumberingAfterBreak="0">
    <w:nsid w:val="56763D87"/>
    <w:multiLevelType w:val="multilevel"/>
    <w:tmpl w:val="60DEA44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2" w15:restartNumberingAfterBreak="0">
    <w:nsid w:val="57161CC9"/>
    <w:multiLevelType w:val="hybridMultilevel"/>
    <w:tmpl w:val="1F381388"/>
    <w:lvl w:ilvl="0" w:tplc="0418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73" w15:restartNumberingAfterBreak="0">
    <w:nsid w:val="58E92AFB"/>
    <w:multiLevelType w:val="multilevel"/>
    <w:tmpl w:val="19A6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4" w15:restartNumberingAfterBreak="0">
    <w:nsid w:val="59A60EEF"/>
    <w:multiLevelType w:val="multilevel"/>
    <w:tmpl w:val="42F659D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5" w15:restartNumberingAfterBreak="0">
    <w:nsid w:val="5BA76580"/>
    <w:multiLevelType w:val="multilevel"/>
    <w:tmpl w:val="714623F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6" w15:restartNumberingAfterBreak="0">
    <w:nsid w:val="5BFE708D"/>
    <w:multiLevelType w:val="multilevel"/>
    <w:tmpl w:val="5514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7" w15:restartNumberingAfterBreak="0">
    <w:nsid w:val="5C0914EC"/>
    <w:multiLevelType w:val="hybridMultilevel"/>
    <w:tmpl w:val="9EC42C84"/>
    <w:lvl w:ilvl="0" w:tplc="DE70248E">
      <w:start w:val="1"/>
      <w:numFmt w:val="upperLetter"/>
      <w:lvlText w:val="%1."/>
      <w:lvlJc w:val="left"/>
      <w:pPr>
        <w:ind w:left="6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380" w:hanging="360"/>
      </w:pPr>
    </w:lvl>
    <w:lvl w:ilvl="2" w:tplc="0418001B" w:tentative="1">
      <w:start w:val="1"/>
      <w:numFmt w:val="lowerRoman"/>
      <w:lvlText w:val="%3."/>
      <w:lvlJc w:val="right"/>
      <w:pPr>
        <w:ind w:left="2100" w:hanging="180"/>
      </w:pPr>
    </w:lvl>
    <w:lvl w:ilvl="3" w:tplc="0418000F" w:tentative="1">
      <w:start w:val="1"/>
      <w:numFmt w:val="decimal"/>
      <w:lvlText w:val="%4."/>
      <w:lvlJc w:val="left"/>
      <w:pPr>
        <w:ind w:left="2820" w:hanging="360"/>
      </w:pPr>
    </w:lvl>
    <w:lvl w:ilvl="4" w:tplc="04180019" w:tentative="1">
      <w:start w:val="1"/>
      <w:numFmt w:val="lowerLetter"/>
      <w:lvlText w:val="%5."/>
      <w:lvlJc w:val="left"/>
      <w:pPr>
        <w:ind w:left="3540" w:hanging="360"/>
      </w:pPr>
    </w:lvl>
    <w:lvl w:ilvl="5" w:tplc="0418001B" w:tentative="1">
      <w:start w:val="1"/>
      <w:numFmt w:val="lowerRoman"/>
      <w:lvlText w:val="%6."/>
      <w:lvlJc w:val="right"/>
      <w:pPr>
        <w:ind w:left="4260" w:hanging="180"/>
      </w:pPr>
    </w:lvl>
    <w:lvl w:ilvl="6" w:tplc="0418000F" w:tentative="1">
      <w:start w:val="1"/>
      <w:numFmt w:val="decimal"/>
      <w:lvlText w:val="%7."/>
      <w:lvlJc w:val="left"/>
      <w:pPr>
        <w:ind w:left="4980" w:hanging="360"/>
      </w:pPr>
    </w:lvl>
    <w:lvl w:ilvl="7" w:tplc="04180019" w:tentative="1">
      <w:start w:val="1"/>
      <w:numFmt w:val="lowerLetter"/>
      <w:lvlText w:val="%8."/>
      <w:lvlJc w:val="left"/>
      <w:pPr>
        <w:ind w:left="5700" w:hanging="360"/>
      </w:pPr>
    </w:lvl>
    <w:lvl w:ilvl="8" w:tplc="0418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8" w15:restartNumberingAfterBreak="0">
    <w:nsid w:val="5D5A0BEC"/>
    <w:multiLevelType w:val="multilevel"/>
    <w:tmpl w:val="3A4E15A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9" w15:restartNumberingAfterBreak="0">
    <w:nsid w:val="5E6C230D"/>
    <w:multiLevelType w:val="multilevel"/>
    <w:tmpl w:val="D3AE52E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0" w15:restartNumberingAfterBreak="0">
    <w:nsid w:val="6080508B"/>
    <w:multiLevelType w:val="multilevel"/>
    <w:tmpl w:val="3050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1" w15:restartNumberingAfterBreak="0">
    <w:nsid w:val="620A6A68"/>
    <w:multiLevelType w:val="multilevel"/>
    <w:tmpl w:val="E26837D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2" w15:restartNumberingAfterBreak="0">
    <w:nsid w:val="639052F5"/>
    <w:multiLevelType w:val="multilevel"/>
    <w:tmpl w:val="A458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3" w15:restartNumberingAfterBreak="0">
    <w:nsid w:val="64282DF5"/>
    <w:multiLevelType w:val="multilevel"/>
    <w:tmpl w:val="7B9A584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4" w15:restartNumberingAfterBreak="0">
    <w:nsid w:val="64A138E9"/>
    <w:multiLevelType w:val="multilevel"/>
    <w:tmpl w:val="E6F4D0B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5" w15:restartNumberingAfterBreak="0">
    <w:nsid w:val="6817047B"/>
    <w:multiLevelType w:val="multilevel"/>
    <w:tmpl w:val="1538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6" w15:restartNumberingAfterBreak="0">
    <w:nsid w:val="6B33482E"/>
    <w:multiLevelType w:val="multilevel"/>
    <w:tmpl w:val="B082E11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7" w15:restartNumberingAfterBreak="0">
    <w:nsid w:val="6B4A3E35"/>
    <w:multiLevelType w:val="multilevel"/>
    <w:tmpl w:val="5D8650E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8" w15:restartNumberingAfterBreak="0">
    <w:nsid w:val="6B7D7B7F"/>
    <w:multiLevelType w:val="multilevel"/>
    <w:tmpl w:val="38D6BEC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9" w15:restartNumberingAfterBreak="0">
    <w:nsid w:val="6BDF290F"/>
    <w:multiLevelType w:val="multilevel"/>
    <w:tmpl w:val="BE2C2D8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0" w15:restartNumberingAfterBreak="0">
    <w:nsid w:val="6E9511F0"/>
    <w:multiLevelType w:val="multilevel"/>
    <w:tmpl w:val="B16619E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1" w15:restartNumberingAfterBreak="0">
    <w:nsid w:val="70565032"/>
    <w:multiLevelType w:val="multilevel"/>
    <w:tmpl w:val="A46441A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2" w15:restartNumberingAfterBreak="0">
    <w:nsid w:val="70B816F7"/>
    <w:multiLevelType w:val="hybridMultilevel"/>
    <w:tmpl w:val="D338A348"/>
    <w:lvl w:ilvl="0" w:tplc="BC3CE174">
      <w:numFmt w:val="bullet"/>
      <w:lvlText w:val="-"/>
      <w:lvlJc w:val="left"/>
      <w:pPr>
        <w:ind w:left="720" w:hanging="360"/>
      </w:pPr>
      <w:rPr>
        <w:rFonts w:ascii="Verdana;Geneva;Tahoma;sans-seri" w:eastAsia="Verdana;Geneva;Tahoma;sans-seri" w:hAnsi="Verdana;Geneva;Tahoma;sans-seri" w:cs="Verdana;Geneva;Tahoma;sans-se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2EB750B"/>
    <w:multiLevelType w:val="multilevel"/>
    <w:tmpl w:val="F274D4F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4" w15:restartNumberingAfterBreak="0">
    <w:nsid w:val="7321142B"/>
    <w:multiLevelType w:val="multilevel"/>
    <w:tmpl w:val="E19480F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5" w15:restartNumberingAfterBreak="0">
    <w:nsid w:val="73781B97"/>
    <w:multiLevelType w:val="multilevel"/>
    <w:tmpl w:val="5D84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6" w15:restartNumberingAfterBreak="0">
    <w:nsid w:val="741643F1"/>
    <w:multiLevelType w:val="multilevel"/>
    <w:tmpl w:val="5866924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7" w15:restartNumberingAfterBreak="0">
    <w:nsid w:val="77932007"/>
    <w:multiLevelType w:val="multilevel"/>
    <w:tmpl w:val="D2CC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8" w15:restartNumberingAfterBreak="0">
    <w:nsid w:val="78E35E3C"/>
    <w:multiLevelType w:val="multilevel"/>
    <w:tmpl w:val="E302817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9" w15:restartNumberingAfterBreak="0">
    <w:nsid w:val="78EE24FB"/>
    <w:multiLevelType w:val="multilevel"/>
    <w:tmpl w:val="BF640C8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0" w15:restartNumberingAfterBreak="0">
    <w:nsid w:val="79C97882"/>
    <w:multiLevelType w:val="multilevel"/>
    <w:tmpl w:val="BD40C13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1" w15:restartNumberingAfterBreak="0">
    <w:nsid w:val="7C786DCC"/>
    <w:multiLevelType w:val="multilevel"/>
    <w:tmpl w:val="12FC8FE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2" w15:restartNumberingAfterBreak="0">
    <w:nsid w:val="7EC35EB9"/>
    <w:multiLevelType w:val="multilevel"/>
    <w:tmpl w:val="31642DE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32"/>
  </w:num>
  <w:num w:numId="2">
    <w:abstractNumId w:val="41"/>
  </w:num>
  <w:num w:numId="3">
    <w:abstractNumId w:val="24"/>
  </w:num>
  <w:num w:numId="4">
    <w:abstractNumId w:val="33"/>
  </w:num>
  <w:num w:numId="5">
    <w:abstractNumId w:val="74"/>
  </w:num>
  <w:num w:numId="6">
    <w:abstractNumId w:val="4"/>
  </w:num>
  <w:num w:numId="7">
    <w:abstractNumId w:val="21"/>
  </w:num>
  <w:num w:numId="8">
    <w:abstractNumId w:val="70"/>
  </w:num>
  <w:num w:numId="9">
    <w:abstractNumId w:val="87"/>
  </w:num>
  <w:num w:numId="10">
    <w:abstractNumId w:val="12"/>
  </w:num>
  <w:num w:numId="11">
    <w:abstractNumId w:val="97"/>
  </w:num>
  <w:num w:numId="12">
    <w:abstractNumId w:val="81"/>
  </w:num>
  <w:num w:numId="13">
    <w:abstractNumId w:val="95"/>
  </w:num>
  <w:num w:numId="14">
    <w:abstractNumId w:val="25"/>
  </w:num>
  <w:num w:numId="15">
    <w:abstractNumId w:val="96"/>
  </w:num>
  <w:num w:numId="16">
    <w:abstractNumId w:val="79"/>
  </w:num>
  <w:num w:numId="17">
    <w:abstractNumId w:val="48"/>
  </w:num>
  <w:num w:numId="18">
    <w:abstractNumId w:val="40"/>
  </w:num>
  <w:num w:numId="19">
    <w:abstractNumId w:val="46"/>
  </w:num>
  <w:num w:numId="20">
    <w:abstractNumId w:val="38"/>
  </w:num>
  <w:num w:numId="21">
    <w:abstractNumId w:val="30"/>
  </w:num>
  <w:num w:numId="22">
    <w:abstractNumId w:val="58"/>
  </w:num>
  <w:num w:numId="23">
    <w:abstractNumId w:val="28"/>
  </w:num>
  <w:num w:numId="24">
    <w:abstractNumId w:val="82"/>
  </w:num>
  <w:num w:numId="25">
    <w:abstractNumId w:val="5"/>
  </w:num>
  <w:num w:numId="26">
    <w:abstractNumId w:val="15"/>
  </w:num>
  <w:num w:numId="27">
    <w:abstractNumId w:val="14"/>
  </w:num>
  <w:num w:numId="28">
    <w:abstractNumId w:val="9"/>
  </w:num>
  <w:num w:numId="29">
    <w:abstractNumId w:val="65"/>
  </w:num>
  <w:num w:numId="30">
    <w:abstractNumId w:val="43"/>
  </w:num>
  <w:num w:numId="31">
    <w:abstractNumId w:val="63"/>
  </w:num>
  <w:num w:numId="32">
    <w:abstractNumId w:val="0"/>
  </w:num>
  <w:num w:numId="33">
    <w:abstractNumId w:val="90"/>
  </w:num>
  <w:num w:numId="34">
    <w:abstractNumId w:val="57"/>
  </w:num>
  <w:num w:numId="35">
    <w:abstractNumId w:val="83"/>
  </w:num>
  <w:num w:numId="36">
    <w:abstractNumId w:val="73"/>
  </w:num>
  <w:num w:numId="37">
    <w:abstractNumId w:val="69"/>
  </w:num>
  <w:num w:numId="38">
    <w:abstractNumId w:val="55"/>
  </w:num>
  <w:num w:numId="39">
    <w:abstractNumId w:val="78"/>
  </w:num>
  <w:num w:numId="40">
    <w:abstractNumId w:val="89"/>
  </w:num>
  <w:num w:numId="41">
    <w:abstractNumId w:val="7"/>
  </w:num>
  <w:num w:numId="42">
    <w:abstractNumId w:val="42"/>
  </w:num>
  <w:num w:numId="43">
    <w:abstractNumId w:val="91"/>
  </w:num>
  <w:num w:numId="44">
    <w:abstractNumId w:val="31"/>
  </w:num>
  <w:num w:numId="45">
    <w:abstractNumId w:val="54"/>
  </w:num>
  <w:num w:numId="46">
    <w:abstractNumId w:val="64"/>
  </w:num>
  <w:num w:numId="47">
    <w:abstractNumId w:val="26"/>
  </w:num>
  <w:num w:numId="48">
    <w:abstractNumId w:val="56"/>
  </w:num>
  <w:num w:numId="49">
    <w:abstractNumId w:val="34"/>
  </w:num>
  <w:num w:numId="50">
    <w:abstractNumId w:val="29"/>
  </w:num>
  <w:num w:numId="51">
    <w:abstractNumId w:val="27"/>
  </w:num>
  <w:num w:numId="52">
    <w:abstractNumId w:val="22"/>
  </w:num>
  <w:num w:numId="53">
    <w:abstractNumId w:val="50"/>
  </w:num>
  <w:num w:numId="54">
    <w:abstractNumId w:val="53"/>
  </w:num>
  <w:num w:numId="55">
    <w:abstractNumId w:val="93"/>
  </w:num>
  <w:num w:numId="56">
    <w:abstractNumId w:val="76"/>
  </w:num>
  <w:num w:numId="57">
    <w:abstractNumId w:val="49"/>
  </w:num>
  <w:num w:numId="58">
    <w:abstractNumId w:val="36"/>
  </w:num>
  <w:num w:numId="59">
    <w:abstractNumId w:val="60"/>
  </w:num>
  <w:num w:numId="60">
    <w:abstractNumId w:val="17"/>
  </w:num>
  <w:num w:numId="61">
    <w:abstractNumId w:val="84"/>
  </w:num>
  <w:num w:numId="62">
    <w:abstractNumId w:val="66"/>
  </w:num>
  <w:num w:numId="63">
    <w:abstractNumId w:val="86"/>
  </w:num>
  <w:num w:numId="64">
    <w:abstractNumId w:val="101"/>
  </w:num>
  <w:num w:numId="65">
    <w:abstractNumId w:val="51"/>
  </w:num>
  <w:num w:numId="66">
    <w:abstractNumId w:val="85"/>
  </w:num>
  <w:num w:numId="67">
    <w:abstractNumId w:val="71"/>
  </w:num>
  <w:num w:numId="68">
    <w:abstractNumId w:val="3"/>
  </w:num>
  <w:num w:numId="69">
    <w:abstractNumId w:val="59"/>
  </w:num>
  <w:num w:numId="70">
    <w:abstractNumId w:val="35"/>
  </w:num>
  <w:num w:numId="71">
    <w:abstractNumId w:val="16"/>
  </w:num>
  <w:num w:numId="72">
    <w:abstractNumId w:val="88"/>
  </w:num>
  <w:num w:numId="73">
    <w:abstractNumId w:val="80"/>
  </w:num>
  <w:num w:numId="74">
    <w:abstractNumId w:val="47"/>
  </w:num>
  <w:num w:numId="75">
    <w:abstractNumId w:val="39"/>
  </w:num>
  <w:num w:numId="76">
    <w:abstractNumId w:val="52"/>
  </w:num>
  <w:num w:numId="77">
    <w:abstractNumId w:val="67"/>
  </w:num>
  <w:num w:numId="78">
    <w:abstractNumId w:val="102"/>
  </w:num>
  <w:num w:numId="79">
    <w:abstractNumId w:val="62"/>
  </w:num>
  <w:num w:numId="80">
    <w:abstractNumId w:val="61"/>
  </w:num>
  <w:num w:numId="81">
    <w:abstractNumId w:val="45"/>
  </w:num>
  <w:num w:numId="82">
    <w:abstractNumId w:val="44"/>
  </w:num>
  <w:num w:numId="83">
    <w:abstractNumId w:val="8"/>
  </w:num>
  <w:num w:numId="84">
    <w:abstractNumId w:val="1"/>
  </w:num>
  <w:num w:numId="85">
    <w:abstractNumId w:val="94"/>
  </w:num>
  <w:num w:numId="86">
    <w:abstractNumId w:val="99"/>
  </w:num>
  <w:num w:numId="87">
    <w:abstractNumId w:val="11"/>
  </w:num>
  <w:num w:numId="88">
    <w:abstractNumId w:val="68"/>
  </w:num>
  <w:num w:numId="89">
    <w:abstractNumId w:val="18"/>
  </w:num>
  <w:num w:numId="90">
    <w:abstractNumId w:val="100"/>
  </w:num>
  <w:num w:numId="91">
    <w:abstractNumId w:val="2"/>
  </w:num>
  <w:num w:numId="92">
    <w:abstractNumId w:val="98"/>
  </w:num>
  <w:num w:numId="93">
    <w:abstractNumId w:val="23"/>
  </w:num>
  <w:num w:numId="94">
    <w:abstractNumId w:val="20"/>
  </w:num>
  <w:num w:numId="95">
    <w:abstractNumId w:val="75"/>
  </w:num>
  <w:num w:numId="96">
    <w:abstractNumId w:val="10"/>
  </w:num>
  <w:num w:numId="97">
    <w:abstractNumId w:val="13"/>
  </w:num>
  <w:num w:numId="98">
    <w:abstractNumId w:val="19"/>
  </w:num>
  <w:num w:numId="99">
    <w:abstractNumId w:val="77"/>
  </w:num>
  <w:num w:numId="100">
    <w:abstractNumId w:val="92"/>
  </w:num>
  <w:num w:numId="101">
    <w:abstractNumId w:val="37"/>
  </w:num>
  <w:num w:numId="102">
    <w:abstractNumId w:val="6"/>
  </w:num>
  <w:num w:numId="103">
    <w:abstractNumId w:val="72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9"/>
  <w:autoHyphenation/>
  <w:hyphenationZone w:val="425"/>
  <w:characterSpacingControl w:val="doNotCompress"/>
  <w:compat>
    <w:compatSetting w:name="compatibilityMode" w:uri="http://schemas.microsoft.com/office/word" w:val="14"/>
  </w:compat>
  <w:rsids>
    <w:rsidRoot w:val="004E65CC"/>
    <w:rsid w:val="00002121"/>
    <w:rsid w:val="00071E18"/>
    <w:rsid w:val="001C1027"/>
    <w:rsid w:val="001F5919"/>
    <w:rsid w:val="00263B7D"/>
    <w:rsid w:val="002B13FF"/>
    <w:rsid w:val="002D7728"/>
    <w:rsid w:val="00330DEA"/>
    <w:rsid w:val="00330E0A"/>
    <w:rsid w:val="003C0D85"/>
    <w:rsid w:val="00487C9A"/>
    <w:rsid w:val="004A4A25"/>
    <w:rsid w:val="004E65CC"/>
    <w:rsid w:val="00646C77"/>
    <w:rsid w:val="006559C0"/>
    <w:rsid w:val="00665E42"/>
    <w:rsid w:val="006858E2"/>
    <w:rsid w:val="006F7C9B"/>
    <w:rsid w:val="007436C1"/>
    <w:rsid w:val="0083298D"/>
    <w:rsid w:val="00846525"/>
    <w:rsid w:val="0086439E"/>
    <w:rsid w:val="008A7B44"/>
    <w:rsid w:val="008B4C9B"/>
    <w:rsid w:val="00945FE6"/>
    <w:rsid w:val="009740FA"/>
    <w:rsid w:val="009F4AC0"/>
    <w:rsid w:val="00A127A9"/>
    <w:rsid w:val="00AF2770"/>
    <w:rsid w:val="00B353DF"/>
    <w:rsid w:val="00BE6CA7"/>
    <w:rsid w:val="00CD6636"/>
    <w:rsid w:val="00CF5404"/>
    <w:rsid w:val="00D56BA9"/>
    <w:rsid w:val="00DF2D0B"/>
    <w:rsid w:val="00E10DD0"/>
    <w:rsid w:val="00FF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3097A"/>
  <w15:docId w15:val="{30C88E21-626C-49D6-B16A-C30BD835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Droid Sans Devanagari"/>
        <w:sz w:val="24"/>
        <w:szCs w:val="24"/>
        <w:lang w:val="hu-H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ascii="Verdana;Geneva;Tahoma;sans-seri" w:eastAsia="Verdana;Geneva;Tahoma;sans-seri" w:hAnsi="Verdana;Geneva;Tahoma;sans-seri" w:cs="Verdana;Geneva;Tahoma;sans-seri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eastAsia="Droid Sans Fallback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BodyTextalcim3">
    <w:name w:val="Body Text.alcim3"/>
    <w:basedOn w:val="BodyText"/>
    <w:qFormat/>
    <w:pPr>
      <w:shd w:val="clear" w:color="auto" w:fill="C8D8BB"/>
    </w:pPr>
    <w:rPr>
      <w:b/>
      <w:bCs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file:///home/test/Iskola/wetransfer_bio-vegleges_2023-10-03_1222/bio%20vegleges/K&#233;pek/Csontrendszer/csonti.png" TargetMode="External"/><Relationship Id="rId21" Type="http://schemas.openxmlformats.org/officeDocument/2006/relationships/image" Target="file:///home/test/Iskola/wetransfer_bio-vegleges_2023-10-03_1222/bio%20vegleges/K&#233;pek/Endokrin%20rendszer/pajzsmirigy.jpg" TargetMode="External"/><Relationship Id="rId42" Type="http://schemas.openxmlformats.org/officeDocument/2006/relationships/image" Target="file:///home/test/Iskola/wetransfer_bio-vegleges_2023-10-03_1222/bio%20vegleges/K&#233;pek/Kering&#233;s/3%20sziv%20(jo).png" TargetMode="External"/><Relationship Id="rId47" Type="http://schemas.openxmlformats.org/officeDocument/2006/relationships/image" Target="file:///home/test/Iskola/wetransfer_bio-vegleges_2023-10-03_1222/bio%20vegleges/K&#233;pek/L&#233;gz&#233;s/masodik%20rajz%20legz&#233;s.png" TargetMode="External"/><Relationship Id="rId63" Type="http://schemas.openxmlformats.org/officeDocument/2006/relationships/image" Target="file:///home/test/Iskola/wetransfer_bio-vegleges_2023-10-03_1222/bio%20vegleges/logo%20(3).png" TargetMode="External"/><Relationship Id="rId68" Type="http://schemas.openxmlformats.org/officeDocument/2006/relationships/image" Target="file:///home/test/Iskola/wetransfer_bio-vegleges_2023-10-03_1222/bio%20vegleges/K&#233;pek/Molekul&#225;ris%20genetika/pmRNS%20jo.png" TargetMode="External"/><Relationship Id="rId84" Type="http://schemas.openxmlformats.org/officeDocument/2006/relationships/image" Target="file:///home/test/Iskola/wetransfer_bio-vegleges_2023-10-03_1222/bio%20vegleges/K&#233;pek/&#214;kol&#243;gia/szem&#233;t.jpg" TargetMode="External"/><Relationship Id="rId89" Type="http://schemas.openxmlformats.org/officeDocument/2006/relationships/image" Target="file:///home/test/Iskola/wetransfer_bio-vegleges_2023-10-03_1222/bio%20vegleges/K&#233;pek/&#214;kol&#243;gia/szem&#233;tt&#225;rol&#225;s.png" TargetMode="External"/><Relationship Id="rId16" Type="http://schemas.openxmlformats.org/officeDocument/2006/relationships/image" Target="file:///home/test/Iskola/wetransfer_bio-vegleges_2023-10-03_1222/bio%20vegleges/K&#233;pek/Analiz&#225;torok/csiga.jpg" TargetMode="External"/><Relationship Id="rId107" Type="http://schemas.openxmlformats.org/officeDocument/2006/relationships/theme" Target="theme/theme1.xml"/><Relationship Id="rId11" Type="http://schemas.openxmlformats.org/officeDocument/2006/relationships/image" Target="file:///home/test/Iskola/wetransfer_bio-vegleges_2023-10-03_1222/bio%20vegleges/K&#233;pek/Analiz&#225;torok/A%20f&#252;l.jpg" TargetMode="External"/><Relationship Id="rId32" Type="http://schemas.openxmlformats.org/officeDocument/2006/relationships/image" Target="file:///home/test/Iskola/wetransfer_bio-vegleges_2023-10-03_1222/bio%20vegleges/K&#233;pek/Kering&#233;s/VVVT%20A%20kicsi.png" TargetMode="External"/><Relationship Id="rId37" Type="http://schemas.openxmlformats.org/officeDocument/2006/relationships/image" Target="file:///home/test/Iskola/wetransfer_bio-vegleges_2023-10-03_1222/bio%20vegleges/K&#233;pek/Kering&#233;s/leukocit&#225;khoz%20j&#246;n.png" TargetMode="External"/><Relationship Id="rId53" Type="http://schemas.openxmlformats.org/officeDocument/2006/relationships/image" Target="file:///home/test/Iskola/wetransfer_bio-vegleges_2023-10-03_1222/bio%20vegleges/K&#233;pek/Szaporod&#225;s/szabalyozas.png" TargetMode="External"/><Relationship Id="rId58" Type="http://schemas.openxmlformats.org/officeDocument/2006/relationships/image" Target="file:///home/test/Iskola/wetransfer_bio-vegleges_2023-10-03_1222/bio%20vegleges/K&#233;pek/Szaporod&#225;s/magzat%20fejlodik.png" TargetMode="External"/><Relationship Id="rId74" Type="http://schemas.openxmlformats.org/officeDocument/2006/relationships/image" Target="file:///home/test/Iskola/wetransfer_bio-vegleges_2023-10-03_1222/bio%20vegleges/K&#233;pek/&#214;kol&#243;gia/gatak.jpg" TargetMode="External"/><Relationship Id="rId79" Type="http://schemas.openxmlformats.org/officeDocument/2006/relationships/image" Target="file:///home/test/Iskola/wetransfer_bio-vegleges_2023-10-03_1222/bio%20vegleges/K&#233;pek/&#214;kol&#243;gia/tullegeltetes.png" TargetMode="External"/><Relationship Id="rId102" Type="http://schemas.openxmlformats.org/officeDocument/2006/relationships/hyperlink" Target="https://peakshop.hu/man/emberi-test-furcsasagai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./&#201;retts&#233;gi%20t&#233;telek/1.pdf" TargetMode="External"/><Relationship Id="rId95" Type="http://schemas.openxmlformats.org/officeDocument/2006/relationships/hyperlink" Target="./&#201;retts&#233;gi%20t&#233;telek/6.pdf" TargetMode="External"/><Relationship Id="rId22" Type="http://schemas.openxmlformats.org/officeDocument/2006/relationships/image" Target="file:///home/test/Iskola/wetransfer_bio-vegleges_2023-10-03_1222/bio%20vegleges/K&#233;pek/Endokrin%20rendszer/hasnyalmirigy.jpg" TargetMode="External"/><Relationship Id="rId27" Type="http://schemas.openxmlformats.org/officeDocument/2006/relationships/image" Target="file:///home/test/Iskola/wetransfer_bio-vegleges_2023-10-03_1222/bio%20vegleges/K&#233;pek/Csontrendszer/medence&#246;v.png" TargetMode="External"/><Relationship Id="rId43" Type="http://schemas.openxmlformats.org/officeDocument/2006/relationships/image" Target="file:///home/test/Iskola/wetransfer_bio-vegleges_2023-10-03_1222/bio%20vegleges/K&#233;pek/Kering&#233;s/nagyon%20kompli&#225;lt%20rajz.png" TargetMode="External"/><Relationship Id="rId48" Type="http://schemas.openxmlformats.org/officeDocument/2006/relationships/image" Target="file:///home/test/Iskola/wetransfer_bio-vegleges_2023-10-03_1222/bio%20vegleges/K&#233;pek/Kiv&#225;laszt&#225;s/kivalasztas%20(1).png" TargetMode="External"/><Relationship Id="rId64" Type="http://schemas.openxmlformats.org/officeDocument/2006/relationships/image" Target="file:///home/test/Iskola/wetransfer_bio-vegleges_2023-10-03_1222/bio%20vegleges/K&#233;pek/Molekul&#225;ris%20genetika/image1.png" TargetMode="External"/><Relationship Id="rId69" Type="http://schemas.openxmlformats.org/officeDocument/2006/relationships/image" Target="file:///home/test/Iskola/wetransfer_bio-vegleges_2023-10-03_1222/bio%20vegleges/K&#233;pek/Molekul&#225;ris%20genetika/bakterium.png" TargetMode="External"/><Relationship Id="rId80" Type="http://schemas.openxmlformats.org/officeDocument/2006/relationships/image" Target="file:///home/test/Iskola/wetransfer_bio-vegleges_2023-10-03_1222/bio%20vegleges/K&#233;pek/&#214;kol&#243;gia/erdoirtas.jpeg" TargetMode="External"/><Relationship Id="rId85" Type="http://schemas.openxmlformats.org/officeDocument/2006/relationships/image" Target="file:///home/test/Iskola/wetransfer_bio-vegleges_2023-10-03_1222/bio%20vegleges/K&#233;pek/&#214;kol&#243;gia/eutrofiz&#225;ci&#243;.jpg" TargetMode="External"/><Relationship Id="rId12" Type="http://schemas.openxmlformats.org/officeDocument/2006/relationships/image" Target="file:///home/test/Iskola/wetransfer_bio-vegleges_2023-10-03_1222/bio%20vegleges/K&#233;pek/Analiz&#225;torok/Otitis_Media.png" TargetMode="External"/><Relationship Id="rId17" Type="http://schemas.openxmlformats.org/officeDocument/2006/relationships/image" Target="file:///home/test/Iskola/wetransfer_bio-vegleges_2023-10-03_1222/bio%20vegleges/K&#233;pek/Analiz&#225;torok/b&#337;r.jpg" TargetMode="External"/><Relationship Id="rId33" Type="http://schemas.openxmlformats.org/officeDocument/2006/relationships/image" Target="file:///home/test/Iskola/wetransfer_bio-vegleges_2023-10-03_1222/bio%20vegleges/K&#233;pek/Kering&#233;s/VVT%20B.png" TargetMode="External"/><Relationship Id="rId38" Type="http://schemas.openxmlformats.org/officeDocument/2006/relationships/image" Target="file:///home/test/Iskola/wetransfer_bio-vegleges_2023-10-03_1222/bio%20vegleges/K&#233;pek/Kering&#233;s/sziv.png" TargetMode="External"/><Relationship Id="rId59" Type="http://schemas.openxmlformats.org/officeDocument/2006/relationships/image" Target="file:///home/test/Iskola/wetransfer_bio-vegleges_2023-10-03_1222/bio%20vegleges/K&#233;pek/Szaporod&#225;s/szules1.png" TargetMode="External"/><Relationship Id="rId103" Type="http://schemas.openxmlformats.org/officeDocument/2006/relationships/hyperlink" Target="https://vitalmagazin.hu/erdekessegek-szemunk-vilagarol/" TargetMode="External"/><Relationship Id="rId20" Type="http://schemas.openxmlformats.org/officeDocument/2006/relationships/image" Target="file:///home/test/Iskola/wetransfer_bio-vegleges_2023-10-03_1222/bio%20vegleges/K&#233;pek/Endokrin%20rendszer/Hypophyse.png" TargetMode="External"/><Relationship Id="rId41" Type="http://schemas.openxmlformats.org/officeDocument/2006/relationships/image" Target="file:///home/test/Iskola/wetransfer_bio-vegleges_2023-10-03_1222/bio%20vegleges/K&#233;pek/Kering&#233;s/2%20sziv.png" TargetMode="External"/><Relationship Id="rId54" Type="http://schemas.openxmlformats.org/officeDocument/2006/relationships/image" Target="file:///home/test/Iskola/wetransfer_bio-vegleges_2023-10-03_1222/bio%20vegleges/K&#233;pek/Szaporod&#225;s/no.png" TargetMode="External"/><Relationship Id="rId62" Type="http://schemas.openxmlformats.org/officeDocument/2006/relationships/hyperlink" Target="#hero"/><Relationship Id="rId70" Type="http://schemas.openxmlformats.org/officeDocument/2006/relationships/image" Target="file:///home/test/Iskola/wetransfer_bio-vegleges_2023-10-03_1222/bio%20vegleges/K&#233;pek/Molekul&#225;ris%20genetika/prokariot&#225;k.png" TargetMode="External"/><Relationship Id="rId75" Type="http://schemas.openxmlformats.org/officeDocument/2006/relationships/image" Target="file:///home/test/Iskola/wetransfer_bio-vegleges_2023-10-03_1222/bio%20vegleges/K&#233;pek/&#214;kol&#243;gia/fojtobab.png" TargetMode="External"/><Relationship Id="rId83" Type="http://schemas.openxmlformats.org/officeDocument/2006/relationships/image" Target="file:///home/test/Iskola/wetransfer_bio-vegleges_2023-10-03_1222/bio%20vegleges/K&#233;pek/&#214;kol&#243;gia/nyersanyag.jpg" TargetMode="External"/><Relationship Id="rId88" Type="http://schemas.openxmlformats.org/officeDocument/2006/relationships/image" Target="file:///home/test/Iskola/wetransfer_bio-vegleges_2023-10-03_1222/bio%20vegleges/K&#233;pek/&#214;kol&#243;gia/talajszenny.jpg" TargetMode="External"/><Relationship Id="rId91" Type="http://schemas.openxmlformats.org/officeDocument/2006/relationships/hyperlink" Target="./&#201;retts&#233;gi%20t&#233;telek/2.pdf" TargetMode="External"/><Relationship Id="rId96" Type="http://schemas.openxmlformats.org/officeDocument/2006/relationships/hyperlink" Target="./&#201;retts&#233;gi%20t&#233;telek/7.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file:///home/test/Iskola/wetransfer_bio-vegleges_2023-10-03_1222/bio%20vegleges/K&#233;pek/logo.png" TargetMode="External"/><Relationship Id="rId15" Type="http://schemas.openxmlformats.org/officeDocument/2006/relationships/image" Target="file:///home/test/Iskola/wetransfer_bio-vegleges_2023-10-03_1222/bio%20vegleges/K&#233;pek/Analiz&#225;torok/crista%20ampullaris.jpg" TargetMode="External"/><Relationship Id="rId23" Type="http://schemas.openxmlformats.org/officeDocument/2006/relationships/image" Target="file:///home/test/Iskola/wetransfer_bio-vegleges_2023-10-03_1222/bio%20vegleges/K&#233;pek/Endokrin%20rendszer/mell&#233;kvese.png" TargetMode="External"/><Relationship Id="rId28" Type="http://schemas.openxmlformats.org/officeDocument/2006/relationships/image" Target="file:///home/test/Iskola/wetransfer_bio-vegleges_2023-10-03_1222/bio%20vegleges/K&#233;pek/Csontrendszer/v&#225;ll&#246;v.png" TargetMode="External"/><Relationship Id="rId36" Type="http://schemas.openxmlformats.org/officeDocument/2006/relationships/image" Target="file:///home/test/Iskola/wetransfer_bio-vegleges_2023-10-03_1222/bio%20vegleges/K&#233;pek/Kering&#233;s/RH+.png" TargetMode="External"/><Relationship Id="rId49" Type="http://schemas.openxmlformats.org/officeDocument/2006/relationships/image" Target="file:///home/test/Iskola/wetransfer_bio-vegleges_2023-10-03_1222/bio%20vegleges/K&#233;pek/Kiv&#225;laszt&#225;s/a%20nefron.png" TargetMode="External"/><Relationship Id="rId57" Type="http://schemas.openxmlformats.org/officeDocument/2006/relationships/image" Target="file:///home/test/Iskola/wetransfer_bio-vegleges_2023-10-03_1222/bio%20vegleges/K&#233;pek/Szaporod&#225;s/fogamzas%20gatlas.png" TargetMode="External"/><Relationship Id="rId106" Type="http://schemas.openxmlformats.org/officeDocument/2006/relationships/fontTable" Target="fontTable.xml"/><Relationship Id="rId10" Type="http://schemas.openxmlformats.org/officeDocument/2006/relationships/image" Target="file:///home/test/Iskola/wetransfer_bio-vegleges_2023-10-03_1222/bio%20vegleges/K&#233;pek/Analiz&#225;torok/p&#225;lcikasejtek.bmp" TargetMode="External"/><Relationship Id="rId31" Type="http://schemas.openxmlformats.org/officeDocument/2006/relationships/image" Target="file:///home/test/Iskola/wetransfer_bio-vegleges_2023-10-03_1222/bio%20vegleges/K&#233;pek/Kering&#233;s/VVT%200.png" TargetMode="External"/><Relationship Id="rId44" Type="http://schemas.openxmlformats.org/officeDocument/2006/relationships/image" Target="file:///home/test/Iskola/wetransfer_bio-vegleges_2023-10-03_1222/bio%20vegleges/K&#233;pek/Kering&#233;s/szisztole.png" TargetMode="External"/><Relationship Id="rId52" Type="http://schemas.openxmlformats.org/officeDocument/2006/relationships/image" Target="file:///home/test/Iskola/wetransfer_bio-vegleges_2023-10-03_1222/bio%20vegleges/K&#233;pek/Szaporod&#225;s/kep.png" TargetMode="External"/><Relationship Id="rId60" Type="http://schemas.openxmlformats.org/officeDocument/2006/relationships/image" Target="file:///home/test/Iskola/wetransfer_bio-vegleges_2023-10-03_1222/bio%20vegleges/K&#233;pek/Szaporod&#225;s/szules2.png" TargetMode="External"/><Relationship Id="rId65" Type="http://schemas.openxmlformats.org/officeDocument/2006/relationships/image" Target="file:///home/test/Iskola/wetransfer_bio-vegleges_2023-10-03_1222/bio%20vegleges/K&#233;pek/Molekul&#225;ris%20genetika/nukleotid%20szerk.png" TargetMode="External"/><Relationship Id="rId73" Type="http://schemas.openxmlformats.org/officeDocument/2006/relationships/image" Target="file:///home/test/Iskola/wetransfer_bio-vegleges_2023-10-03_1222/bio%20vegleges/K&#233;pek/&#214;kol&#243;gia/monokultura.jpg" TargetMode="External"/><Relationship Id="rId78" Type="http://schemas.openxmlformats.org/officeDocument/2006/relationships/image" Target="file:///home/test/Iskola/wetransfer_bio-vegleges_2023-10-03_1222/bio%20vegleges/K&#233;pek/&#214;kol&#243;gia/galapagosz2.png" TargetMode="External"/><Relationship Id="rId81" Type="http://schemas.openxmlformats.org/officeDocument/2006/relationships/image" Target="file:///home/test/Iskola/wetransfer_bio-vegleges_2023-10-03_1222/bio%20vegleges/K&#233;pek/&#214;kol&#243;gia/vadaszat.png" TargetMode="External"/><Relationship Id="rId86" Type="http://schemas.openxmlformats.org/officeDocument/2006/relationships/image" Target="file:///home/test/Iskola/wetransfer_bio-vegleges_2023-10-03_1222/bio%20vegleges/K&#233;pek/&#214;kol&#243;gia/szenny2.jpg" TargetMode="External"/><Relationship Id="rId94" Type="http://schemas.openxmlformats.org/officeDocument/2006/relationships/hyperlink" Target="./&#201;retts&#233;gi%20t&#233;telek/5.pdf" TargetMode="External"/><Relationship Id="rId99" Type="http://schemas.openxmlformats.org/officeDocument/2006/relationships/hyperlink" Target="./&#201;retts&#233;gi%20t&#233;telek/10.pdf" TargetMode="External"/><Relationship Id="rId101" Type="http://schemas.openxmlformats.org/officeDocument/2006/relationships/hyperlink" Target="https://agyserkento.hu/blog/emberi-agy-tenyek" TargetMode="External"/><Relationship Id="rId4" Type="http://schemas.openxmlformats.org/officeDocument/2006/relationships/settings" Target="settings.xml"/><Relationship Id="rId9" Type="http://schemas.openxmlformats.org/officeDocument/2006/relationships/image" Target="file:///home/test/Iskola/wetransfer_bio-vegleges_2023-10-03_1222/bio%20vegleges/K&#233;pek/Analiz&#225;torok/szemgoly&#243;.jpg" TargetMode="External"/><Relationship Id="rId13" Type="http://schemas.openxmlformats.org/officeDocument/2006/relationships/image" Target="file:///home/test/Iskola/wetransfer_bio-vegleges_2023-10-03_1222/bio%20vegleges/K&#233;pek/Analiz&#225;torok/otitis-interna.jpg" TargetMode="External"/><Relationship Id="rId18" Type="http://schemas.openxmlformats.org/officeDocument/2006/relationships/image" Target="file:///home/test/Iskola/wetransfer_bio-vegleges_2023-10-03_1222/bio%20vegleges/K&#233;pek/Endokrin%20rendszer/mirigyek.jpg" TargetMode="External"/><Relationship Id="rId39" Type="http://schemas.openxmlformats.org/officeDocument/2006/relationships/image" Target="file:///home/test/Iskola/wetransfer_bio-vegleges_2023-10-03_1222/bio%20vegleges/K&#233;pek/Kering&#233;s/sziv%20s%20azon%20bel&#252;l%20perikardium%20al&#225;.png" TargetMode="External"/><Relationship Id="rId34" Type="http://schemas.openxmlformats.org/officeDocument/2006/relationships/image" Target="file:///home/test/Iskola/wetransfer_bio-vegleges_2023-10-03_1222/bio%20vegleges/K&#233;pek/Kering&#233;s/VVT%20AB.png" TargetMode="External"/><Relationship Id="rId50" Type="http://schemas.openxmlformats.org/officeDocument/2006/relationships/image" Target="file:///home/test/Iskola/wetransfer_bio-vegleges_2023-10-03_1222/bio%20vegleges/K&#233;pek/Kiv&#225;laszt&#225;s/A%20Bawmann-tok%20felnagy&#237;tva.png" TargetMode="External"/><Relationship Id="rId55" Type="http://schemas.openxmlformats.org/officeDocument/2006/relationships/image" Target="file:///home/test/Iskola/wetransfer_bio-vegleges_2023-10-03_1222/bio%20vegleges/K&#233;pek/Szaporod&#225;s/petefeszek.png" TargetMode="External"/><Relationship Id="rId76" Type="http://schemas.openxmlformats.org/officeDocument/2006/relationships/image" Target="file:///home/test/Iskola/wetransfer_bio-vegleges_2023-10-03_1222/bio%20vegleges/K&#233;pek/&#214;kol&#243;gia/lonc.png" TargetMode="External"/><Relationship Id="rId97" Type="http://schemas.openxmlformats.org/officeDocument/2006/relationships/hyperlink" Target="./&#201;retts&#233;gi%20t&#233;telek/8..pdf" TargetMode="External"/><Relationship Id="rId104" Type="http://schemas.openxmlformats.org/officeDocument/2006/relationships/hyperlink" Target="https://www.stylemagazin.hu/hir/15-erdekesseg-a-hajrol/10051/szepseg/hajapolas" TargetMode="External"/><Relationship Id="rId7" Type="http://schemas.openxmlformats.org/officeDocument/2006/relationships/image" Target="file:///home/test/Iskola/wetransfer_bio-vegleges_2023-10-03_1222/bio%20vegleges/K&#233;pek/Idegrendszer/agyidegek.png" TargetMode="External"/><Relationship Id="rId71" Type="http://schemas.openxmlformats.org/officeDocument/2006/relationships/image" Target="file:///home/test/Iskola/wetransfer_bio-vegleges_2023-10-03_1222/bio%20vegleges/K&#233;pek/Molekul&#225;ris%20genetika/eukariota%20genetkai%20anyaga.png" TargetMode="External"/><Relationship Id="rId92" Type="http://schemas.openxmlformats.org/officeDocument/2006/relationships/hyperlink" Target="./&#201;retts&#233;gi%20t&#233;telek/3.pdf" TargetMode="External"/><Relationship Id="rId2" Type="http://schemas.openxmlformats.org/officeDocument/2006/relationships/numbering" Target="numbering.xml"/><Relationship Id="rId29" Type="http://schemas.openxmlformats.org/officeDocument/2006/relationships/image" Target="file:///home/test/Iskola/wetransfer_bio-vegleges_2023-10-03_1222/bio%20vegleges/K&#233;pek/Izomrendszer/izmok.png" TargetMode="External"/><Relationship Id="rId24" Type="http://schemas.openxmlformats.org/officeDocument/2006/relationships/image" Target="file:///home/test/Iskola/wetransfer_bio-vegleges_2023-10-03_1222/bio%20vegleges/K&#233;pek/Endokrin%20rendszer/az+1-2.+h&#233;t+esem&#233;nyei+rajzban.jpg" TargetMode="External"/><Relationship Id="rId40" Type="http://schemas.openxmlformats.org/officeDocument/2006/relationships/image" Target="file:///home/test/Iskola/wetransfer_bio-vegleges_2023-10-03_1222/bio%20vegleges/K&#233;pek/Kering&#233;s/1%20sziv.png" TargetMode="External"/><Relationship Id="rId45" Type="http://schemas.openxmlformats.org/officeDocument/2006/relationships/image" Target="file:///home/test/Iskola/wetransfer_bio-vegleges_2023-10-03_1222/bio%20vegleges/K&#233;pek/Kering&#233;s/tudoverkor.png" TargetMode="External"/><Relationship Id="rId66" Type="http://schemas.openxmlformats.org/officeDocument/2006/relationships/image" Target="file:///home/test/Iskola/wetransfer_bio-vegleges_2023-10-03_1222/bio%20vegleges/K&#233;pek/Molekul&#225;ris%20genetika/egysz&#225;las.png" TargetMode="External"/><Relationship Id="rId87" Type="http://schemas.openxmlformats.org/officeDocument/2006/relationships/image" Target="file:///home/test/Iskola/wetransfer_bio-vegleges_2023-10-03_1222/bio%20vegleges/K&#233;pek/&#214;kol&#243;gia/viz%20szenny.jpg" TargetMode="External"/><Relationship Id="rId61" Type="http://schemas.openxmlformats.org/officeDocument/2006/relationships/image" Target="file:///home/test/Iskola/wetransfer_bio-vegleges_2023-10-03_1222/bio%20vegleges/K&#233;pek/Szaporod&#225;s/szules3.png" TargetMode="External"/><Relationship Id="rId82" Type="http://schemas.openxmlformats.org/officeDocument/2006/relationships/image" Target="file:///home/test/Iskola/wetransfer_bio-vegleges_2023-10-03_1222/bio%20vegleges/K&#233;pek/&#214;kol&#243;gia/halasz.jpg" TargetMode="External"/><Relationship Id="rId19" Type="http://schemas.openxmlformats.org/officeDocument/2006/relationships/image" Target="file:///home/test/Iskola/wetransfer_bio-vegleges_2023-10-03_1222/bio%20vegleges/K&#233;pek/Endokrin%20rendszer/agyalapi.jpg" TargetMode="External"/><Relationship Id="rId14" Type="http://schemas.openxmlformats.org/officeDocument/2006/relationships/image" Target="file:///home/test/Iskola/wetransfer_bio-vegleges_2023-10-03_1222/bio%20vegleges/K&#233;pek/Analiz&#225;torok/otitis%20externa.jpg" TargetMode="External"/><Relationship Id="rId30" Type="http://schemas.openxmlformats.org/officeDocument/2006/relationships/image" Target="file:///home/test/Iskola/wetransfer_bio-vegleges_2023-10-03_1222/bio%20vegleges/K&#233;pek/Em&#233;szt&#337;rendszer/emesztorendszer.png" TargetMode="External"/><Relationship Id="rId35" Type="http://schemas.openxmlformats.org/officeDocument/2006/relationships/image" Target="file:///home/test/Iskola/wetransfer_bio-vegleges_2023-10-03_1222/bio%20vegleges/K&#233;pek/Kering&#233;s/ki%20kinek%20adhat%20&#225;bra.png" TargetMode="External"/><Relationship Id="rId56" Type="http://schemas.openxmlformats.org/officeDocument/2006/relationships/image" Target="file:///home/test/Iskola/wetransfer_bio-vegleges_2023-10-03_1222/bio%20vegleges/K&#233;pek/Szaporod&#225;s/menszesz%20szakasz.png" TargetMode="External"/><Relationship Id="rId77" Type="http://schemas.openxmlformats.org/officeDocument/2006/relationships/image" Target="file:///home/test/Iskola/wetransfer_bio-vegleges_2023-10-03_1222/bio%20vegleges/K&#233;pek/&#214;kol&#243;gia/galapagosz1.png" TargetMode="External"/><Relationship Id="rId100" Type="http://schemas.openxmlformats.org/officeDocument/2006/relationships/hyperlink" Target="./&#201;retts&#233;gi%20t&#233;telek/12.pdf" TargetMode="External"/><Relationship Id="rId105" Type="http://schemas.openxmlformats.org/officeDocument/2006/relationships/hyperlink" Target="https://divany.hu/eletem/2018/06/25/taplalkozas-emesztes-eves-erdekessegek/" TargetMode="External"/><Relationship Id="rId8" Type="http://schemas.openxmlformats.org/officeDocument/2006/relationships/image" Target="file:///home/test/Iskola/wetransfer_bio-vegleges_2023-10-03_1222/bio%20vegleges/K&#233;pek/Idegrendszer/agy.png" TargetMode="External"/><Relationship Id="rId51" Type="http://schemas.openxmlformats.org/officeDocument/2006/relationships/image" Target="file:///home/test/Iskola/wetransfer_bio-vegleges_2023-10-03_1222/bio%20vegleges/K&#233;pek/Szaporod&#225;s/ferfi.png" TargetMode="External"/><Relationship Id="rId72" Type="http://schemas.openxmlformats.org/officeDocument/2006/relationships/image" Target="file:///home/test/Iskola/wetransfer_bio-vegleges_2023-10-03_1222/bio%20vegleges/K&#233;pek/&#214;kol&#243;gia/autopalya.png" TargetMode="External"/><Relationship Id="rId93" Type="http://schemas.openxmlformats.org/officeDocument/2006/relationships/hyperlink" Target="./&#201;retts&#233;gi%20t&#233;telek/4.pdf" TargetMode="External"/><Relationship Id="rId98" Type="http://schemas.openxmlformats.org/officeDocument/2006/relationships/hyperlink" Target="./&#201;retts&#233;gi%20t&#233;telek/9.pdf" TargetMode="External"/><Relationship Id="rId3" Type="http://schemas.openxmlformats.org/officeDocument/2006/relationships/styles" Target="styles.xml"/><Relationship Id="rId25" Type="http://schemas.openxmlformats.org/officeDocument/2006/relationships/image" Target="file:///home/test/Iskola/wetransfer_bio-vegleges_2023-10-03_1222/bio%20vegleges/K&#233;pek/Endokrin%20rendszer/here.jpg" TargetMode="External"/><Relationship Id="rId46" Type="http://schemas.openxmlformats.org/officeDocument/2006/relationships/image" Target="file:///home/test/Iskola/wetransfer_bio-vegleges_2023-10-03_1222/bio%20vegleges/K&#233;pek/L&#233;gz&#233;s/1%20rajz%20a%20legzesnel.png" TargetMode="External"/><Relationship Id="rId67" Type="http://schemas.openxmlformats.org/officeDocument/2006/relationships/image" Target="file:///home/test/Iskola/wetransfer_bio-vegleges_2023-10-03_1222/bio%20vegleges/K&#233;pek/Molekul&#225;ris%20genetika/tRNS.png" TargetMode="Externa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6D00C-ADB9-4C5F-AD0B-092B976EA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84</Pages>
  <Words>12234</Words>
  <Characters>70960</Characters>
  <Application>Microsoft Office Word</Application>
  <DocSecurity>0</DocSecurity>
  <Lines>591</Lines>
  <Paragraphs>166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20</cp:revision>
  <dcterms:created xsi:type="dcterms:W3CDTF">2023-10-13T09:33:00Z</dcterms:created>
  <dcterms:modified xsi:type="dcterms:W3CDTF">2023-12-07T22:47:00Z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hu-HU</dc:language>
  <cp:lastModifiedBy/>
  <cp:revision>0</cp:revision>
  <dc:subject/>
  <dc:title>AZ ANATÓMIA VILÁGA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